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03C2F" w:rsidRPr="00434E0C" w:rsidRDefault="00403C2F" w:rsidP="00403C2F">
      <w:pPr>
        <w:widowControl/>
        <w:autoSpaceDE w:val="0"/>
        <w:autoSpaceDN w:val="0"/>
        <w:adjustRightInd w:val="0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403C2F" w:rsidRPr="00434E0C" w:rsidRDefault="00403C2F" w:rsidP="00403C2F">
      <w:pPr>
        <w:widowControl/>
        <w:autoSpaceDE w:val="0"/>
        <w:autoSpaceDN w:val="0"/>
        <w:adjustRightInd w:val="0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403C2F" w:rsidRPr="00434E0C" w:rsidRDefault="00403C2F" w:rsidP="00403C2F">
      <w:pPr>
        <w:widowControl/>
        <w:autoSpaceDE w:val="0"/>
        <w:autoSpaceDN w:val="0"/>
        <w:adjustRightInd w:val="0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403C2F" w:rsidRPr="00434E0C" w:rsidRDefault="00403C2F" w:rsidP="00403C2F">
      <w:pPr>
        <w:widowControl/>
        <w:autoSpaceDE w:val="0"/>
        <w:autoSpaceDN w:val="0"/>
        <w:adjustRightInd w:val="0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403C2F" w:rsidRPr="00434E0C" w:rsidRDefault="00403C2F" w:rsidP="00403C2F">
      <w:pPr>
        <w:widowControl/>
        <w:autoSpaceDE w:val="0"/>
        <w:autoSpaceDN w:val="0"/>
        <w:adjustRightInd w:val="0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403C2F" w:rsidRPr="00434E0C" w:rsidRDefault="00403C2F" w:rsidP="00403C2F">
      <w:pPr>
        <w:widowControl/>
        <w:autoSpaceDE w:val="0"/>
        <w:autoSpaceDN w:val="0"/>
        <w:adjustRightInd w:val="0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403C2F" w:rsidRPr="00434E0C" w:rsidRDefault="00403C2F" w:rsidP="00403C2F">
      <w:pPr>
        <w:widowControl/>
        <w:autoSpaceDE w:val="0"/>
        <w:autoSpaceDN w:val="0"/>
        <w:adjustRightInd w:val="0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403C2F" w:rsidRPr="00434E0C" w:rsidRDefault="00403C2F" w:rsidP="00403C2F">
      <w:pPr>
        <w:widowControl/>
        <w:autoSpaceDE w:val="0"/>
        <w:autoSpaceDN w:val="0"/>
        <w:adjustRightInd w:val="0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403C2F" w:rsidRPr="00434E0C" w:rsidRDefault="00403C2F" w:rsidP="00403C2F">
      <w:pPr>
        <w:autoSpaceDE w:val="0"/>
        <w:autoSpaceDN w:val="0"/>
        <w:adjustRightInd w:val="0"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  <w:r w:rsidRPr="00434E0C"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t>О внесении изменений в Положение о порядке рассмотрения обращений граждан в Министерстве социальной политики Свердловской области, утвержденное приказом Министерства социальной политики</w:t>
      </w:r>
    </w:p>
    <w:p w:rsidR="00403C2F" w:rsidRPr="00434E0C" w:rsidRDefault="00403C2F" w:rsidP="00403C2F">
      <w:pPr>
        <w:widowControl/>
        <w:autoSpaceDE w:val="0"/>
        <w:autoSpaceDN w:val="0"/>
        <w:adjustRightInd w:val="0"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  <w:r w:rsidRPr="00434E0C"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t xml:space="preserve"> Свердловской области от 29.07.2013 № 457 </w:t>
      </w:r>
    </w:p>
    <w:p w:rsidR="00403C2F" w:rsidRDefault="00403C2F" w:rsidP="00403C2F">
      <w:pPr>
        <w:widowControl/>
        <w:autoSpaceDE w:val="0"/>
        <w:autoSpaceDN w:val="0"/>
        <w:adjustRightInd w:val="0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</w:p>
    <w:p w:rsidR="00403C2F" w:rsidRPr="00434E0C" w:rsidRDefault="00403C2F" w:rsidP="00403C2F">
      <w:pPr>
        <w:widowControl/>
        <w:autoSpaceDE w:val="0"/>
        <w:autoSpaceDN w:val="0"/>
        <w:adjustRightInd w:val="0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</w:p>
    <w:p w:rsidR="00403C2F" w:rsidRPr="00434E0C" w:rsidRDefault="00403C2F" w:rsidP="00403C2F">
      <w:pPr>
        <w:widowControl/>
        <w:ind w:right="1" w:firstLine="709"/>
        <w:jc w:val="both"/>
        <w:outlineLvl w:val="0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403C2F">
        <w:rPr>
          <w:rFonts w:ascii="Times New Roman" w:eastAsia="Times New Roman" w:hAnsi="Times New Roman" w:cs="Times New Roman"/>
          <w:color w:val="auto"/>
          <w:sz w:val="28"/>
          <w:szCs w:val="28"/>
        </w:rPr>
        <w:t>В соответствии со статьей 101 Областного закона от 10 марта 1999 года</w:t>
      </w:r>
      <w:r w:rsidRPr="00403C2F">
        <w:rPr>
          <w:rFonts w:ascii="Times New Roman" w:eastAsia="Times New Roman" w:hAnsi="Times New Roman" w:cs="Times New Roman"/>
          <w:color w:val="auto"/>
          <w:sz w:val="28"/>
          <w:szCs w:val="28"/>
        </w:rPr>
        <w:br/>
      </w: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№ </w:t>
      </w:r>
      <w:r w:rsidRPr="008D7778">
        <w:rPr>
          <w:rFonts w:ascii="Times New Roman" w:eastAsia="Times New Roman" w:hAnsi="Times New Roman" w:cs="Times New Roman"/>
          <w:color w:val="auto"/>
          <w:sz w:val="28"/>
          <w:szCs w:val="28"/>
        </w:rPr>
        <w:t>4</w:t>
      </w: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>-</w:t>
      </w:r>
      <w:r w:rsidRPr="008D7778">
        <w:rPr>
          <w:rFonts w:ascii="Times New Roman" w:eastAsia="Times New Roman" w:hAnsi="Times New Roman" w:cs="Times New Roman"/>
          <w:color w:val="auto"/>
          <w:sz w:val="28"/>
          <w:szCs w:val="28"/>
        </w:rPr>
        <w:t>ОЗ</w:t>
      </w: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</w:t>
      </w:r>
      <w:r w:rsidRPr="00434E0C">
        <w:rPr>
          <w:rFonts w:ascii="Times New Roman" w:eastAsia="Times New Roman" w:hAnsi="Times New Roman" w:cs="Times New Roman"/>
          <w:color w:val="auto"/>
          <w:sz w:val="28"/>
          <w:szCs w:val="28"/>
        </w:rPr>
        <w:t>«</w:t>
      </w:r>
      <w:r w:rsidRPr="008D7778">
        <w:rPr>
          <w:rFonts w:ascii="Times New Roman" w:eastAsia="Times New Roman" w:hAnsi="Times New Roman" w:cs="Times New Roman"/>
          <w:color w:val="auto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</w:t>
      </w:r>
      <w:r w:rsidRPr="008D7778">
        <w:rPr>
          <w:rFonts w:ascii="Times New Roman" w:eastAsia="Times New Roman" w:hAnsi="Times New Roman" w:cs="Times New Roman"/>
          <w:color w:val="auto"/>
          <w:sz w:val="28"/>
          <w:szCs w:val="28"/>
        </w:rPr>
        <w:t>правовых актах в Свердловской области</w:t>
      </w:r>
      <w:r w:rsidRPr="00434E0C">
        <w:rPr>
          <w:rFonts w:ascii="Times New Roman" w:eastAsia="Times New Roman" w:hAnsi="Times New Roman" w:cs="Times New Roman"/>
          <w:color w:val="auto"/>
          <w:sz w:val="28"/>
          <w:szCs w:val="28"/>
        </w:rPr>
        <w:t>»</w:t>
      </w:r>
    </w:p>
    <w:p w:rsidR="00403C2F" w:rsidRPr="00434E0C" w:rsidRDefault="00403C2F" w:rsidP="00403C2F">
      <w:pPr>
        <w:widowControl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434E0C"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t>ПРИКАЗЫВАЮ:</w:t>
      </w:r>
    </w:p>
    <w:p w:rsidR="00403C2F" w:rsidRPr="00434E0C" w:rsidRDefault="00403C2F" w:rsidP="00403C2F">
      <w:pPr>
        <w:autoSpaceDE w:val="0"/>
        <w:autoSpaceDN w:val="0"/>
        <w:adjustRightInd w:val="0"/>
        <w:ind w:firstLine="709"/>
        <w:jc w:val="both"/>
        <w:rPr>
          <w:rFonts w:eastAsia="Times New Roman"/>
          <w:color w:val="auto"/>
          <w:sz w:val="28"/>
          <w:szCs w:val="28"/>
        </w:rPr>
      </w:pPr>
      <w:r w:rsidRPr="00434E0C">
        <w:rPr>
          <w:rFonts w:ascii="Times New Roman" w:eastAsia="Times New Roman" w:hAnsi="Times New Roman" w:cs="Times New Roman"/>
          <w:color w:val="auto"/>
          <w:sz w:val="28"/>
          <w:szCs w:val="28"/>
        </w:rPr>
        <w:t>1. Внести в Положение о порядке рассмотрения обращений граждан в Министерстве социальной политики Свердловской области, утвержденное приказом Министерства социальной политики Свердловской области от</w:t>
      </w: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> </w:t>
      </w:r>
      <w:r w:rsidRPr="00434E0C">
        <w:rPr>
          <w:rFonts w:ascii="Times New Roman" w:eastAsia="Times New Roman" w:hAnsi="Times New Roman" w:cs="Times New Roman"/>
          <w:color w:val="auto"/>
          <w:sz w:val="28"/>
          <w:szCs w:val="28"/>
        </w:rPr>
        <w:t>29.07.2013 № 457 «Об утверждении Положения о порядке рассмотрения обращений граждан в Министерстве социальной политики Свердловской области»</w:t>
      </w:r>
      <w:r w:rsidRPr="00434E0C">
        <w:rPr>
          <w:rFonts w:eastAsia="Times New Roman"/>
          <w:color w:val="auto"/>
          <w:sz w:val="20"/>
          <w:szCs w:val="20"/>
        </w:rPr>
        <w:t xml:space="preserve"> </w:t>
      </w:r>
      <w:r w:rsidRPr="00434E0C">
        <w:rPr>
          <w:rFonts w:ascii="Times New Roman" w:eastAsia="Times New Roman" w:hAnsi="Times New Roman" w:cs="Times New Roman"/>
          <w:color w:val="auto"/>
          <w:sz w:val="28"/>
          <w:szCs w:val="28"/>
        </w:rPr>
        <w:t>(«Областная газета», 2013, 28 декабря, № 655</w:t>
      </w: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>–</w:t>
      </w:r>
      <w:r w:rsidRPr="00434E0C">
        <w:rPr>
          <w:rFonts w:ascii="Times New Roman" w:eastAsia="Times New Roman" w:hAnsi="Times New Roman" w:cs="Times New Roman"/>
          <w:color w:val="auto"/>
          <w:sz w:val="28"/>
          <w:szCs w:val="28"/>
        </w:rPr>
        <w:t>658) с изменениями, внесенными приказами Министерства социальной политики Свердловской области от 14.05.2014 №</w:t>
      </w: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> </w:t>
      </w:r>
      <w:r w:rsidRPr="00434E0C">
        <w:rPr>
          <w:rFonts w:ascii="Times New Roman" w:eastAsia="Times New Roman" w:hAnsi="Times New Roman" w:cs="Times New Roman"/>
          <w:color w:val="auto"/>
          <w:sz w:val="28"/>
          <w:szCs w:val="28"/>
        </w:rPr>
        <w:t>273</w:t>
      </w: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, </w:t>
      </w:r>
      <w:r w:rsidRPr="00434E0C">
        <w:rPr>
          <w:rFonts w:ascii="Times New Roman" w:eastAsia="Times New Roman" w:hAnsi="Times New Roman" w:cs="Times New Roman"/>
          <w:color w:val="auto"/>
          <w:sz w:val="28"/>
          <w:szCs w:val="28"/>
        </w:rPr>
        <w:t> от 12.09.2014 № 565</w:t>
      </w: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>, от 17.05.2017 № 258</w:t>
      </w:r>
      <w:r w:rsidRPr="00434E0C">
        <w:rPr>
          <w:rFonts w:ascii="Times New Roman" w:eastAsia="Times New Roman" w:hAnsi="Times New Roman" w:cs="Times New Roman"/>
          <w:color w:val="auto"/>
          <w:sz w:val="28"/>
          <w:szCs w:val="28"/>
        </w:rPr>
        <w:t>, изменения,</w:t>
      </w:r>
      <w:r w:rsidRPr="00434E0C">
        <w:rPr>
          <w:rFonts w:eastAsia="Times New Roman"/>
          <w:color w:val="auto"/>
          <w:sz w:val="20"/>
          <w:szCs w:val="20"/>
        </w:rPr>
        <w:t xml:space="preserve"> </w:t>
      </w:r>
      <w:r w:rsidRPr="00434E0C">
        <w:rPr>
          <w:rFonts w:ascii="Times New Roman" w:eastAsia="Times New Roman" w:hAnsi="Times New Roman" w:cs="Times New Roman"/>
          <w:color w:val="auto"/>
          <w:sz w:val="28"/>
          <w:szCs w:val="28"/>
        </w:rPr>
        <w:t>изложив его в новой редакции (приложение).</w:t>
      </w:r>
    </w:p>
    <w:p w:rsidR="00403C2F" w:rsidRPr="00434E0C" w:rsidRDefault="00403C2F" w:rsidP="00403C2F">
      <w:pPr>
        <w:widowControl/>
        <w:ind w:firstLine="709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434E0C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2. Настоящий приказ опубликовать на «Официальном интернет-портале правовой информации Свердловской области» </w:t>
      </w:r>
      <w:r w:rsidRPr="00434E0C">
        <w:rPr>
          <w:rFonts w:ascii="Times New Roman" w:eastAsia="Times New Roman" w:hAnsi="Times New Roman" w:cs="Times New Roman"/>
          <w:sz w:val="28"/>
          <w:szCs w:val="28"/>
        </w:rPr>
        <w:t>(</w:t>
      </w:r>
      <w:hyperlink r:id="rId7" w:history="1">
        <w:r w:rsidRPr="008258D1">
          <w:rPr>
            <w:rFonts w:ascii="Times New Roman" w:eastAsia="Times New Roman" w:hAnsi="Times New Roman" w:cs="Times New Roman"/>
            <w:sz w:val="28"/>
            <w:szCs w:val="28"/>
          </w:rPr>
          <w:t>www.pravo.gov66.ru)</w:t>
        </w:r>
      </w:hyperlink>
      <w:r w:rsidRPr="00434E0C">
        <w:rPr>
          <w:rFonts w:ascii="Times New Roman" w:eastAsia="Times New Roman" w:hAnsi="Times New Roman" w:cs="Times New Roman"/>
          <w:color w:val="auto"/>
          <w:sz w:val="28"/>
          <w:szCs w:val="28"/>
        </w:rPr>
        <w:t>.</w:t>
      </w:r>
    </w:p>
    <w:p w:rsidR="00403C2F" w:rsidRPr="00434E0C" w:rsidRDefault="00403C2F" w:rsidP="00403C2F">
      <w:pPr>
        <w:widowControl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403C2F" w:rsidRPr="00434E0C" w:rsidRDefault="00403C2F" w:rsidP="00403C2F">
      <w:pPr>
        <w:widowControl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403C2F" w:rsidRDefault="00403C2F" w:rsidP="00403C2F">
      <w:pPr>
        <w:widowControl/>
        <w:jc w:val="both"/>
      </w:pPr>
      <w:r w:rsidRPr="00434E0C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Министр                                                                                                  А.В. </w:t>
      </w:r>
      <w:proofErr w:type="spellStart"/>
      <w:r w:rsidRPr="00434E0C">
        <w:rPr>
          <w:rFonts w:ascii="Times New Roman" w:eastAsia="Times New Roman" w:hAnsi="Times New Roman" w:cs="Times New Roman"/>
          <w:color w:val="auto"/>
          <w:sz w:val="28"/>
          <w:szCs w:val="28"/>
        </w:rPr>
        <w:t>Злоказов</w:t>
      </w:r>
      <w:proofErr w:type="spellEnd"/>
    </w:p>
    <w:p w:rsidR="00403C2F" w:rsidRDefault="00403C2F" w:rsidP="00403C2F">
      <w:pPr>
        <w:pStyle w:val="2"/>
        <w:shd w:val="clear" w:color="auto" w:fill="auto"/>
        <w:ind w:left="5260"/>
        <w:sectPr w:rsidR="00403C2F" w:rsidSect="00403C2F">
          <w:headerReference w:type="default" r:id="rId8"/>
          <w:pgSz w:w="11906" w:h="16838"/>
          <w:pgMar w:top="1134" w:right="567" w:bottom="1134" w:left="1418" w:header="709" w:footer="709" w:gutter="0"/>
          <w:cols w:space="708"/>
          <w:titlePg/>
          <w:docGrid w:linePitch="360"/>
        </w:sectPr>
      </w:pPr>
    </w:p>
    <w:p w:rsidR="00403C2F" w:rsidRDefault="00403C2F" w:rsidP="00403C2F">
      <w:pPr>
        <w:pStyle w:val="2"/>
        <w:shd w:val="clear" w:color="auto" w:fill="auto"/>
        <w:ind w:left="5260"/>
      </w:pPr>
      <w:r>
        <w:lastRenderedPageBreak/>
        <w:t xml:space="preserve">Приложение </w:t>
      </w:r>
    </w:p>
    <w:p w:rsidR="00403C2F" w:rsidRDefault="00403C2F" w:rsidP="00403C2F">
      <w:pPr>
        <w:pStyle w:val="2"/>
        <w:shd w:val="clear" w:color="auto" w:fill="auto"/>
        <w:ind w:left="5260"/>
      </w:pPr>
      <w:r>
        <w:t xml:space="preserve">к приказу Министерства социальной политики Свердловской области </w:t>
      </w:r>
    </w:p>
    <w:p w:rsidR="00403C2F" w:rsidRDefault="00403C2F" w:rsidP="00403C2F">
      <w:pPr>
        <w:pStyle w:val="2"/>
        <w:shd w:val="clear" w:color="auto" w:fill="auto"/>
        <w:ind w:left="5260"/>
      </w:pPr>
      <w:r>
        <w:t>от______________ №_________</w:t>
      </w:r>
    </w:p>
    <w:p w:rsidR="00403C2F" w:rsidRDefault="00403C2F" w:rsidP="00403C2F">
      <w:pPr>
        <w:pStyle w:val="2"/>
        <w:shd w:val="clear" w:color="auto" w:fill="auto"/>
        <w:ind w:left="5260"/>
      </w:pPr>
    </w:p>
    <w:p w:rsidR="00403C2F" w:rsidRDefault="00403C2F" w:rsidP="00403C2F">
      <w:pPr>
        <w:pStyle w:val="2"/>
        <w:shd w:val="clear" w:color="auto" w:fill="auto"/>
        <w:ind w:left="5262" w:right="23"/>
      </w:pPr>
    </w:p>
    <w:p w:rsidR="00403C2F" w:rsidRDefault="00403C2F" w:rsidP="00403C2F">
      <w:pPr>
        <w:pStyle w:val="21"/>
        <w:shd w:val="clear" w:color="auto" w:fill="auto"/>
        <w:spacing w:before="0"/>
        <w:ind w:firstLine="0"/>
      </w:pPr>
      <w:r>
        <w:t>ПОЛОЖЕНИЕ</w:t>
      </w:r>
    </w:p>
    <w:p w:rsidR="00403C2F" w:rsidRDefault="00403C2F" w:rsidP="00403C2F">
      <w:pPr>
        <w:pStyle w:val="21"/>
        <w:shd w:val="clear" w:color="auto" w:fill="auto"/>
        <w:spacing w:before="0"/>
        <w:ind w:firstLine="0"/>
        <w:rPr>
          <w:sz w:val="28"/>
          <w:szCs w:val="28"/>
        </w:rPr>
      </w:pPr>
      <w:r w:rsidRPr="006A4877">
        <w:rPr>
          <w:sz w:val="28"/>
          <w:szCs w:val="28"/>
        </w:rPr>
        <w:t>о порядке рассмотрения обращений граждан в Министерстве социальной</w:t>
      </w:r>
      <w:r>
        <w:rPr>
          <w:sz w:val="28"/>
          <w:szCs w:val="28"/>
        </w:rPr>
        <w:t xml:space="preserve"> </w:t>
      </w:r>
      <w:r w:rsidRPr="006A4877">
        <w:rPr>
          <w:sz w:val="28"/>
          <w:szCs w:val="28"/>
        </w:rPr>
        <w:t>политики Свердловской области</w:t>
      </w:r>
    </w:p>
    <w:p w:rsidR="00403C2F" w:rsidRDefault="00403C2F" w:rsidP="00403C2F">
      <w:pPr>
        <w:pStyle w:val="21"/>
        <w:shd w:val="clear" w:color="auto" w:fill="auto"/>
        <w:spacing w:before="0"/>
        <w:ind w:firstLine="0"/>
        <w:rPr>
          <w:sz w:val="28"/>
          <w:szCs w:val="28"/>
        </w:rPr>
      </w:pPr>
    </w:p>
    <w:p w:rsidR="00403C2F" w:rsidRPr="006A4877" w:rsidRDefault="00403C2F" w:rsidP="00403C2F">
      <w:pPr>
        <w:pStyle w:val="21"/>
        <w:shd w:val="clear" w:color="auto" w:fill="auto"/>
        <w:spacing w:before="0"/>
        <w:ind w:firstLine="0"/>
        <w:rPr>
          <w:sz w:val="28"/>
          <w:szCs w:val="28"/>
        </w:rPr>
      </w:pPr>
    </w:p>
    <w:p w:rsidR="00403C2F" w:rsidRDefault="00403C2F" w:rsidP="00403C2F">
      <w:pPr>
        <w:pStyle w:val="21"/>
        <w:shd w:val="clear" w:color="auto" w:fill="auto"/>
        <w:spacing w:before="0" w:line="270" w:lineRule="exact"/>
        <w:ind w:firstLine="0"/>
        <w:rPr>
          <w:sz w:val="28"/>
          <w:szCs w:val="28"/>
        </w:rPr>
      </w:pPr>
      <w:r>
        <w:rPr>
          <w:sz w:val="28"/>
          <w:szCs w:val="28"/>
        </w:rPr>
        <w:t>Глава</w:t>
      </w:r>
      <w:r w:rsidRPr="006A4877">
        <w:rPr>
          <w:sz w:val="28"/>
          <w:szCs w:val="28"/>
        </w:rPr>
        <w:t xml:space="preserve"> 1. Общие положения</w:t>
      </w:r>
    </w:p>
    <w:p w:rsidR="00403C2F" w:rsidRDefault="00403C2F" w:rsidP="00403C2F">
      <w:pPr>
        <w:pStyle w:val="21"/>
        <w:shd w:val="clear" w:color="auto" w:fill="auto"/>
        <w:spacing w:before="0" w:line="270" w:lineRule="exact"/>
        <w:ind w:firstLine="0"/>
        <w:rPr>
          <w:sz w:val="28"/>
          <w:szCs w:val="28"/>
        </w:rPr>
      </w:pPr>
    </w:p>
    <w:p w:rsidR="00403C2F" w:rsidRPr="006A4877" w:rsidRDefault="00403C2F" w:rsidP="00403C2F">
      <w:pPr>
        <w:pStyle w:val="21"/>
        <w:shd w:val="clear" w:color="auto" w:fill="auto"/>
        <w:spacing w:before="0" w:line="270" w:lineRule="exact"/>
        <w:ind w:left="3540" w:firstLine="0"/>
        <w:jc w:val="left"/>
        <w:rPr>
          <w:sz w:val="28"/>
          <w:szCs w:val="28"/>
        </w:rPr>
      </w:pPr>
    </w:p>
    <w:p w:rsidR="00403C2F" w:rsidRPr="006A4877" w:rsidRDefault="00403C2F" w:rsidP="00403C2F">
      <w:pPr>
        <w:pStyle w:val="2"/>
        <w:numPr>
          <w:ilvl w:val="0"/>
          <w:numId w:val="1"/>
        </w:numPr>
        <w:shd w:val="clear" w:color="auto" w:fill="auto"/>
        <w:tabs>
          <w:tab w:val="left" w:pos="993"/>
        </w:tabs>
        <w:ind w:left="20" w:right="20" w:firstLine="689"/>
        <w:jc w:val="both"/>
        <w:rPr>
          <w:sz w:val="28"/>
          <w:szCs w:val="28"/>
        </w:rPr>
      </w:pPr>
      <w:r w:rsidRPr="006A4877">
        <w:rPr>
          <w:sz w:val="28"/>
          <w:szCs w:val="28"/>
        </w:rPr>
        <w:t>Положение о порядке рассмотрения обращений граждан в</w:t>
      </w:r>
      <w:r>
        <w:rPr>
          <w:sz w:val="28"/>
          <w:szCs w:val="28"/>
        </w:rPr>
        <w:t> </w:t>
      </w:r>
      <w:r w:rsidRPr="006A4877">
        <w:rPr>
          <w:sz w:val="28"/>
          <w:szCs w:val="28"/>
        </w:rPr>
        <w:t>Министерстве социальной политики Свердловской области (далее – Положение) разработано в</w:t>
      </w:r>
      <w:r>
        <w:rPr>
          <w:sz w:val="28"/>
          <w:szCs w:val="28"/>
        </w:rPr>
        <w:t> </w:t>
      </w:r>
      <w:r w:rsidRPr="006A4877">
        <w:rPr>
          <w:sz w:val="28"/>
          <w:szCs w:val="28"/>
        </w:rPr>
        <w:t xml:space="preserve">целях повышения результативности и качества рассмотрения обращений граждан, </w:t>
      </w:r>
      <w:r>
        <w:rPr>
          <w:sz w:val="28"/>
          <w:szCs w:val="28"/>
        </w:rPr>
        <w:t xml:space="preserve">их </w:t>
      </w:r>
      <w:r w:rsidRPr="006A4877">
        <w:rPr>
          <w:sz w:val="28"/>
          <w:szCs w:val="28"/>
        </w:rPr>
        <w:t>открытости и доступности, определяет сроки и последовательность действий при рассмотрении обращений граждан.</w:t>
      </w:r>
    </w:p>
    <w:p w:rsidR="00403C2F" w:rsidRDefault="00403C2F" w:rsidP="00403C2F">
      <w:pPr>
        <w:pStyle w:val="2"/>
        <w:shd w:val="clear" w:color="auto" w:fill="auto"/>
        <w:ind w:left="20" w:right="20" w:firstLine="689"/>
        <w:jc w:val="both"/>
        <w:rPr>
          <w:sz w:val="28"/>
          <w:szCs w:val="28"/>
        </w:rPr>
      </w:pPr>
      <w:r w:rsidRPr="00403C2F">
        <w:rPr>
          <w:sz w:val="28"/>
          <w:szCs w:val="28"/>
        </w:rPr>
        <w:t>В соответствии со статьей 4 Федерального закона от 2 мая 2006 года</w:t>
      </w:r>
      <w:r w:rsidRPr="00403C2F">
        <w:rPr>
          <w:sz w:val="28"/>
          <w:szCs w:val="28"/>
        </w:rPr>
        <w:br/>
      </w:r>
      <w:r w:rsidRPr="006A4877">
        <w:rPr>
          <w:sz w:val="28"/>
          <w:szCs w:val="28"/>
        </w:rPr>
        <w:t>№ 59-ФЗ «О порядке рассмотрения обращений граждан Российской Федерации» обращение гражданина (далее – обращение) – это направленное в государственный орган, орган местного самоуправления или должностному лицу в письменной форме или</w:t>
      </w:r>
      <w:r>
        <w:rPr>
          <w:sz w:val="28"/>
          <w:szCs w:val="28"/>
        </w:rPr>
        <w:t> </w:t>
      </w:r>
      <w:r w:rsidRPr="006A4877">
        <w:rPr>
          <w:sz w:val="28"/>
          <w:szCs w:val="28"/>
        </w:rPr>
        <w:t>в форме электронного документа предложение, заявление или жалоба, а также устное обращение гражданина в</w:t>
      </w:r>
      <w:r>
        <w:rPr>
          <w:sz w:val="28"/>
          <w:szCs w:val="28"/>
        </w:rPr>
        <w:t> </w:t>
      </w:r>
      <w:r w:rsidRPr="006A4877">
        <w:rPr>
          <w:sz w:val="28"/>
          <w:szCs w:val="28"/>
        </w:rPr>
        <w:t>государственный орган, орган местного самоуправления.</w:t>
      </w:r>
    </w:p>
    <w:p w:rsidR="00403C2F" w:rsidRPr="006A4877" w:rsidRDefault="00403C2F" w:rsidP="00403C2F">
      <w:pPr>
        <w:pStyle w:val="2"/>
        <w:shd w:val="clear" w:color="auto" w:fill="auto"/>
        <w:ind w:left="20" w:right="20" w:firstLine="689"/>
        <w:jc w:val="both"/>
        <w:rPr>
          <w:sz w:val="28"/>
          <w:szCs w:val="28"/>
        </w:rPr>
      </w:pPr>
      <w:r w:rsidRPr="006A4877">
        <w:rPr>
          <w:sz w:val="28"/>
          <w:szCs w:val="28"/>
        </w:rPr>
        <w:t>Предложение – рекомендация гражданина по совершенствованию законов и иных нормативных правовых актов, деятельности государственных органов и органов местного самоуправления, развитию общественных отношений, улучшению социально-экономической и иных сфер деятельности государства и</w:t>
      </w:r>
      <w:r>
        <w:rPr>
          <w:sz w:val="28"/>
          <w:szCs w:val="28"/>
        </w:rPr>
        <w:t> </w:t>
      </w:r>
      <w:r w:rsidRPr="006A4877">
        <w:rPr>
          <w:sz w:val="28"/>
          <w:szCs w:val="28"/>
        </w:rPr>
        <w:t>общества.</w:t>
      </w:r>
    </w:p>
    <w:p w:rsidR="00403C2F" w:rsidRPr="006A4877" w:rsidRDefault="00403C2F" w:rsidP="00403C2F">
      <w:pPr>
        <w:pStyle w:val="2"/>
        <w:shd w:val="clear" w:color="auto" w:fill="auto"/>
        <w:ind w:left="20" w:right="20" w:firstLine="689"/>
        <w:jc w:val="both"/>
        <w:rPr>
          <w:sz w:val="28"/>
          <w:szCs w:val="28"/>
        </w:rPr>
      </w:pPr>
      <w:r w:rsidRPr="006A4877">
        <w:rPr>
          <w:sz w:val="28"/>
          <w:szCs w:val="28"/>
        </w:rPr>
        <w:t>Заявление – просьба гражданина о содействии в реализации его</w:t>
      </w:r>
      <w:r>
        <w:rPr>
          <w:sz w:val="28"/>
          <w:szCs w:val="28"/>
        </w:rPr>
        <w:t> </w:t>
      </w:r>
      <w:r w:rsidRPr="006A4877">
        <w:rPr>
          <w:sz w:val="28"/>
          <w:szCs w:val="28"/>
        </w:rPr>
        <w:t>конституционных прав и свобод или конституционных прав и свобод других лиц либо сообщение о нарушении законов и иных нормативных правовых актов, недостатках в работе государственных органов, органов местного самоуправления и должностных лиц, либо критика деятельности указанных органов и должностных лиц.</w:t>
      </w:r>
    </w:p>
    <w:p w:rsidR="00403C2F" w:rsidRPr="006A4877" w:rsidRDefault="00403C2F" w:rsidP="00403C2F">
      <w:pPr>
        <w:pStyle w:val="2"/>
        <w:shd w:val="clear" w:color="auto" w:fill="auto"/>
        <w:ind w:left="20" w:firstLine="689"/>
        <w:jc w:val="both"/>
        <w:rPr>
          <w:sz w:val="28"/>
          <w:szCs w:val="28"/>
        </w:rPr>
      </w:pPr>
      <w:r w:rsidRPr="006A4877">
        <w:rPr>
          <w:sz w:val="28"/>
          <w:szCs w:val="28"/>
        </w:rPr>
        <w:t>Жалоба – просьба гражданина о восстановлении или защите его</w:t>
      </w:r>
      <w:r>
        <w:rPr>
          <w:sz w:val="28"/>
          <w:szCs w:val="28"/>
        </w:rPr>
        <w:t> </w:t>
      </w:r>
      <w:r w:rsidRPr="006A4877">
        <w:rPr>
          <w:sz w:val="28"/>
          <w:szCs w:val="28"/>
        </w:rPr>
        <w:t>нарушенных прав, свобод или законных интересов либо прав, свобод или законных интересов других лиц.</w:t>
      </w:r>
    </w:p>
    <w:p w:rsidR="00403C2F" w:rsidRPr="008944CE" w:rsidRDefault="00403C2F" w:rsidP="00403C2F">
      <w:pPr>
        <w:pStyle w:val="2"/>
        <w:ind w:left="20" w:firstLine="689"/>
        <w:jc w:val="both"/>
        <w:rPr>
          <w:color w:val="000000" w:themeColor="text1"/>
          <w:sz w:val="28"/>
          <w:szCs w:val="28"/>
        </w:rPr>
      </w:pPr>
      <w:r w:rsidRPr="008944CE">
        <w:rPr>
          <w:color w:val="000000" w:themeColor="text1"/>
          <w:sz w:val="28"/>
          <w:szCs w:val="28"/>
        </w:rPr>
        <w:t xml:space="preserve">Коллективное обращение – обращение двух или более </w:t>
      </w:r>
      <w:r>
        <w:rPr>
          <w:color w:val="000000" w:themeColor="text1"/>
          <w:sz w:val="28"/>
          <w:szCs w:val="28"/>
        </w:rPr>
        <w:t>граждан</w:t>
      </w:r>
      <w:r w:rsidRPr="008944CE">
        <w:rPr>
          <w:color w:val="000000" w:themeColor="text1"/>
          <w:sz w:val="28"/>
          <w:szCs w:val="28"/>
        </w:rPr>
        <w:t>, а также письменное обращение, принятое на публичном массовом мероприятии и подписанное его организаторами или участниками.</w:t>
      </w:r>
    </w:p>
    <w:p w:rsidR="00403C2F" w:rsidRPr="008944CE" w:rsidRDefault="00403C2F" w:rsidP="007A1364">
      <w:pPr>
        <w:pStyle w:val="2"/>
        <w:widowControl/>
        <w:ind w:left="23" w:firstLine="692"/>
        <w:jc w:val="both"/>
        <w:rPr>
          <w:color w:val="000000" w:themeColor="text1"/>
          <w:sz w:val="28"/>
          <w:szCs w:val="28"/>
        </w:rPr>
      </w:pPr>
      <w:r w:rsidRPr="008944CE">
        <w:rPr>
          <w:color w:val="000000" w:themeColor="text1"/>
          <w:sz w:val="28"/>
          <w:szCs w:val="28"/>
        </w:rPr>
        <w:lastRenderedPageBreak/>
        <w:t xml:space="preserve">Первичное обращение – обращение </w:t>
      </w:r>
      <w:r>
        <w:rPr>
          <w:color w:val="000000" w:themeColor="text1"/>
          <w:sz w:val="28"/>
          <w:szCs w:val="28"/>
        </w:rPr>
        <w:t>гражданина</w:t>
      </w:r>
      <w:r w:rsidRPr="008944CE">
        <w:rPr>
          <w:color w:val="000000" w:themeColor="text1"/>
          <w:sz w:val="28"/>
          <w:szCs w:val="28"/>
        </w:rPr>
        <w:t xml:space="preserve"> по вопросу, ранее не </w:t>
      </w:r>
      <w:proofErr w:type="spellStart"/>
      <w:r>
        <w:rPr>
          <w:color w:val="000000" w:themeColor="text1"/>
          <w:sz w:val="28"/>
          <w:szCs w:val="28"/>
        </w:rPr>
        <w:t>рассматривавшемуся</w:t>
      </w:r>
      <w:proofErr w:type="spellEnd"/>
      <w:r w:rsidRPr="008944CE">
        <w:rPr>
          <w:color w:val="000000" w:themeColor="text1"/>
          <w:sz w:val="28"/>
          <w:szCs w:val="28"/>
        </w:rPr>
        <w:t xml:space="preserve"> данным адреса</w:t>
      </w:r>
      <w:r>
        <w:rPr>
          <w:color w:val="000000" w:themeColor="text1"/>
          <w:sz w:val="28"/>
          <w:szCs w:val="28"/>
        </w:rPr>
        <w:t>том, либо поступившее от гражданина</w:t>
      </w:r>
      <w:r w:rsidRPr="008944CE">
        <w:rPr>
          <w:color w:val="000000" w:themeColor="text1"/>
          <w:sz w:val="28"/>
          <w:szCs w:val="28"/>
        </w:rPr>
        <w:t>, ранее не обращавшегося к данному адресату по ранее рассмотренному вопросу.</w:t>
      </w:r>
    </w:p>
    <w:p w:rsidR="00403C2F" w:rsidRPr="008944CE" w:rsidRDefault="00403C2F" w:rsidP="00403C2F">
      <w:pPr>
        <w:pStyle w:val="2"/>
        <w:ind w:left="20" w:firstLine="689"/>
        <w:jc w:val="both"/>
        <w:rPr>
          <w:color w:val="000000" w:themeColor="text1"/>
          <w:sz w:val="28"/>
          <w:szCs w:val="28"/>
        </w:rPr>
      </w:pPr>
      <w:r w:rsidRPr="008944CE">
        <w:rPr>
          <w:color w:val="000000" w:themeColor="text1"/>
          <w:sz w:val="28"/>
          <w:szCs w:val="28"/>
        </w:rPr>
        <w:t>Повторное обращение – обращение, поступившее одному и тому же адресату от одного и того же заявителя по одному и тому же вопросу в связи с решением, принятым данным адресатом по результатам рассмотрения его предыдущего обращения.</w:t>
      </w:r>
    </w:p>
    <w:p w:rsidR="00403C2F" w:rsidRPr="008944CE" w:rsidRDefault="00403C2F" w:rsidP="00403C2F">
      <w:pPr>
        <w:pStyle w:val="2"/>
        <w:shd w:val="clear" w:color="auto" w:fill="auto"/>
        <w:ind w:left="20" w:firstLine="689"/>
        <w:jc w:val="both"/>
        <w:rPr>
          <w:color w:val="000000" w:themeColor="text1"/>
          <w:sz w:val="28"/>
          <w:szCs w:val="28"/>
        </w:rPr>
      </w:pPr>
      <w:r w:rsidRPr="008944CE">
        <w:rPr>
          <w:color w:val="000000" w:themeColor="text1"/>
          <w:sz w:val="28"/>
          <w:szCs w:val="28"/>
        </w:rPr>
        <w:t>Дубликат обращения – обращение, представляющее собой повторный экземпляр или копию одного и того же обращения от одного и того же заявителя.</w:t>
      </w:r>
    </w:p>
    <w:p w:rsidR="00403C2F" w:rsidRPr="008944CE" w:rsidRDefault="00403C2F" w:rsidP="00403C2F">
      <w:pPr>
        <w:pStyle w:val="2"/>
        <w:shd w:val="clear" w:color="auto" w:fill="auto"/>
        <w:ind w:left="20" w:firstLine="689"/>
        <w:jc w:val="both"/>
        <w:rPr>
          <w:color w:val="000000" w:themeColor="text1"/>
          <w:sz w:val="28"/>
          <w:szCs w:val="28"/>
        </w:rPr>
      </w:pPr>
      <w:r w:rsidRPr="008944CE">
        <w:rPr>
          <w:color w:val="000000" w:themeColor="text1"/>
          <w:sz w:val="28"/>
          <w:szCs w:val="28"/>
        </w:rPr>
        <w:t>Анонимное обращение – обращение, в котором отсутствуют фамилия, имя и отчество (последнее – при наличии), либо фамилия и инициалы гражданина или адрес, по которому должен быть направлен ответ.</w:t>
      </w:r>
    </w:p>
    <w:p w:rsidR="00403C2F" w:rsidRPr="006A4877" w:rsidRDefault="00403C2F" w:rsidP="00403C2F">
      <w:pPr>
        <w:pStyle w:val="2"/>
        <w:shd w:val="clear" w:color="auto" w:fill="auto"/>
        <w:tabs>
          <w:tab w:val="right" w:pos="6850"/>
          <w:tab w:val="right" w:pos="9337"/>
        </w:tabs>
        <w:ind w:left="20" w:right="20" w:firstLine="689"/>
        <w:jc w:val="both"/>
        <w:rPr>
          <w:sz w:val="28"/>
          <w:szCs w:val="28"/>
        </w:rPr>
      </w:pPr>
      <w:r w:rsidRPr="008D7778">
        <w:rPr>
          <w:sz w:val="28"/>
          <w:szCs w:val="28"/>
        </w:rPr>
        <w:t xml:space="preserve">Должностное лицо – лицо, постоянно, временно или по специальному полномочию осуществляющее функции представителя власти либо выполняющее организационно-распорядительные, административно-хозяйственные функции (далее – </w:t>
      </w:r>
      <w:r>
        <w:rPr>
          <w:sz w:val="28"/>
          <w:szCs w:val="28"/>
        </w:rPr>
        <w:t>должностное лицо</w:t>
      </w:r>
      <w:r w:rsidRPr="008D7778">
        <w:rPr>
          <w:sz w:val="28"/>
          <w:szCs w:val="28"/>
        </w:rPr>
        <w:t>)</w:t>
      </w:r>
      <w:r w:rsidRPr="006A4877">
        <w:rPr>
          <w:sz w:val="28"/>
          <w:szCs w:val="28"/>
        </w:rPr>
        <w:t>.</w:t>
      </w:r>
    </w:p>
    <w:p w:rsidR="00403C2F" w:rsidRPr="006A4877" w:rsidRDefault="00403C2F" w:rsidP="00403C2F">
      <w:pPr>
        <w:pStyle w:val="2"/>
        <w:numPr>
          <w:ilvl w:val="0"/>
          <w:numId w:val="1"/>
        </w:numPr>
        <w:shd w:val="clear" w:color="auto" w:fill="auto"/>
        <w:tabs>
          <w:tab w:val="left" w:pos="1084"/>
        </w:tabs>
        <w:ind w:left="20" w:right="20" w:firstLine="720"/>
        <w:jc w:val="both"/>
        <w:rPr>
          <w:sz w:val="28"/>
          <w:szCs w:val="28"/>
        </w:rPr>
      </w:pPr>
      <w:r w:rsidRPr="006A4877">
        <w:rPr>
          <w:sz w:val="28"/>
          <w:szCs w:val="28"/>
        </w:rPr>
        <w:t>В соответствии с</w:t>
      </w:r>
      <w:r>
        <w:rPr>
          <w:sz w:val="28"/>
          <w:szCs w:val="28"/>
        </w:rPr>
        <w:t xml:space="preserve"> настоящим</w:t>
      </w:r>
      <w:r w:rsidRPr="006A4877">
        <w:rPr>
          <w:sz w:val="28"/>
          <w:szCs w:val="28"/>
        </w:rPr>
        <w:t xml:space="preserve"> </w:t>
      </w:r>
      <w:r>
        <w:rPr>
          <w:sz w:val="28"/>
          <w:szCs w:val="28"/>
        </w:rPr>
        <w:t>п</w:t>
      </w:r>
      <w:r w:rsidRPr="006A4877">
        <w:rPr>
          <w:sz w:val="28"/>
          <w:szCs w:val="28"/>
        </w:rPr>
        <w:t>оложением осуществляется рассмотрение обращений граждан Российской Федерации, иностранных граждан и лиц без</w:t>
      </w:r>
      <w:r>
        <w:rPr>
          <w:sz w:val="28"/>
          <w:szCs w:val="28"/>
        </w:rPr>
        <w:t> </w:t>
      </w:r>
      <w:r w:rsidRPr="006A4877">
        <w:rPr>
          <w:sz w:val="28"/>
          <w:szCs w:val="28"/>
        </w:rPr>
        <w:t>гражданства, за исключением случаев, установленных законодательством Российской Федерации, международными договорами Российской Федерации, а</w:t>
      </w:r>
      <w:r>
        <w:rPr>
          <w:sz w:val="28"/>
          <w:szCs w:val="28"/>
        </w:rPr>
        <w:t> </w:t>
      </w:r>
      <w:r w:rsidRPr="006A4877">
        <w:rPr>
          <w:sz w:val="28"/>
          <w:szCs w:val="28"/>
        </w:rPr>
        <w:t>также рассмотрение обращений объединений граждан и юридических лиц</w:t>
      </w:r>
      <w:r>
        <w:rPr>
          <w:sz w:val="28"/>
          <w:szCs w:val="28"/>
        </w:rPr>
        <w:t>.</w:t>
      </w:r>
      <w:r w:rsidRPr="006A4877">
        <w:rPr>
          <w:sz w:val="28"/>
          <w:szCs w:val="28"/>
        </w:rPr>
        <w:t xml:space="preserve"> </w:t>
      </w:r>
    </w:p>
    <w:p w:rsidR="00403C2F" w:rsidRPr="006A4877" w:rsidRDefault="00403C2F" w:rsidP="00403C2F">
      <w:pPr>
        <w:pStyle w:val="2"/>
        <w:numPr>
          <w:ilvl w:val="0"/>
          <w:numId w:val="1"/>
        </w:numPr>
        <w:shd w:val="clear" w:color="auto" w:fill="auto"/>
        <w:tabs>
          <w:tab w:val="left" w:pos="1084"/>
        </w:tabs>
        <w:ind w:left="20" w:right="20"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Министерство социальной политики Свердловской области (далее – Министерство) обеспечивает рассмотрение </w:t>
      </w:r>
      <w:r w:rsidRPr="006A4877">
        <w:rPr>
          <w:sz w:val="28"/>
          <w:szCs w:val="28"/>
        </w:rPr>
        <w:t>обращений.</w:t>
      </w:r>
    </w:p>
    <w:p w:rsidR="00403C2F" w:rsidRPr="006A4877" w:rsidRDefault="00403C2F" w:rsidP="00403C2F">
      <w:pPr>
        <w:pStyle w:val="2"/>
        <w:numPr>
          <w:ilvl w:val="0"/>
          <w:numId w:val="1"/>
        </w:numPr>
        <w:shd w:val="clear" w:color="auto" w:fill="auto"/>
        <w:tabs>
          <w:tab w:val="left" w:pos="1084"/>
        </w:tabs>
        <w:ind w:left="20" w:right="20" w:firstLine="720"/>
        <w:jc w:val="both"/>
        <w:rPr>
          <w:sz w:val="28"/>
          <w:szCs w:val="28"/>
        </w:rPr>
      </w:pPr>
      <w:r w:rsidRPr="006A4877">
        <w:rPr>
          <w:sz w:val="28"/>
          <w:szCs w:val="28"/>
        </w:rPr>
        <w:t>Организационное и документационное обеспечение возлагается на организационно-аналитический отдел Министерства.</w:t>
      </w:r>
    </w:p>
    <w:p w:rsidR="00403C2F" w:rsidRPr="006A4877" w:rsidRDefault="00403C2F" w:rsidP="00403C2F">
      <w:pPr>
        <w:pStyle w:val="2"/>
        <w:numPr>
          <w:ilvl w:val="0"/>
          <w:numId w:val="1"/>
        </w:numPr>
        <w:shd w:val="clear" w:color="auto" w:fill="auto"/>
        <w:tabs>
          <w:tab w:val="left" w:pos="1084"/>
        </w:tabs>
        <w:ind w:left="20" w:firstLine="720"/>
        <w:jc w:val="both"/>
        <w:rPr>
          <w:sz w:val="28"/>
          <w:szCs w:val="28"/>
        </w:rPr>
      </w:pPr>
      <w:r w:rsidRPr="006A4877">
        <w:rPr>
          <w:sz w:val="28"/>
          <w:szCs w:val="28"/>
        </w:rPr>
        <w:t>Результат рассмотрения обращений:</w:t>
      </w:r>
    </w:p>
    <w:p w:rsidR="00403C2F" w:rsidRPr="006A4877" w:rsidRDefault="00403C2F" w:rsidP="00403C2F">
      <w:pPr>
        <w:pStyle w:val="2"/>
        <w:numPr>
          <w:ilvl w:val="0"/>
          <w:numId w:val="2"/>
        </w:numPr>
        <w:shd w:val="clear" w:color="auto" w:fill="auto"/>
        <w:tabs>
          <w:tab w:val="left" w:pos="1084"/>
        </w:tabs>
        <w:ind w:left="20" w:firstLine="720"/>
        <w:jc w:val="both"/>
        <w:rPr>
          <w:sz w:val="28"/>
          <w:szCs w:val="28"/>
        </w:rPr>
      </w:pPr>
      <w:r w:rsidRPr="006A4877">
        <w:rPr>
          <w:sz w:val="28"/>
          <w:szCs w:val="28"/>
        </w:rPr>
        <w:t>ответ на поставленные в обращении вопросы;</w:t>
      </w:r>
    </w:p>
    <w:p w:rsidR="00403C2F" w:rsidRPr="006A4877" w:rsidRDefault="00403C2F" w:rsidP="00403C2F">
      <w:pPr>
        <w:pStyle w:val="2"/>
        <w:numPr>
          <w:ilvl w:val="0"/>
          <w:numId w:val="2"/>
        </w:numPr>
        <w:shd w:val="clear" w:color="auto" w:fill="auto"/>
        <w:tabs>
          <w:tab w:val="left" w:pos="1084"/>
        </w:tabs>
        <w:ind w:left="20" w:right="20" w:firstLine="720"/>
        <w:jc w:val="both"/>
        <w:rPr>
          <w:sz w:val="28"/>
          <w:szCs w:val="28"/>
        </w:rPr>
      </w:pPr>
      <w:r w:rsidRPr="006A4877">
        <w:rPr>
          <w:sz w:val="28"/>
          <w:szCs w:val="28"/>
        </w:rPr>
        <w:t>уведомление о переадресации обращения в соответствующие органы или</w:t>
      </w:r>
      <w:r>
        <w:rPr>
          <w:sz w:val="28"/>
          <w:szCs w:val="28"/>
        </w:rPr>
        <w:t> </w:t>
      </w:r>
      <w:r w:rsidRPr="00E422E0">
        <w:rPr>
          <w:sz w:val="28"/>
          <w:szCs w:val="28"/>
        </w:rPr>
        <w:t>должностным лицам</w:t>
      </w:r>
      <w:r w:rsidRPr="006A4877">
        <w:rPr>
          <w:sz w:val="28"/>
          <w:szCs w:val="28"/>
        </w:rPr>
        <w:t>, в компетенцию которых входит решение поставленных в обращении вопросов;</w:t>
      </w:r>
    </w:p>
    <w:p w:rsidR="00403C2F" w:rsidRPr="00E422E0" w:rsidRDefault="00403C2F" w:rsidP="00403C2F">
      <w:pPr>
        <w:pStyle w:val="30"/>
        <w:numPr>
          <w:ilvl w:val="0"/>
          <w:numId w:val="2"/>
        </w:numPr>
        <w:shd w:val="clear" w:color="auto" w:fill="auto"/>
        <w:tabs>
          <w:tab w:val="left" w:pos="1084"/>
        </w:tabs>
        <w:ind w:left="20" w:right="20" w:firstLine="720"/>
        <w:rPr>
          <w:color w:val="000000" w:themeColor="text1"/>
          <w:sz w:val="28"/>
          <w:szCs w:val="28"/>
        </w:rPr>
      </w:pPr>
      <w:r w:rsidRPr="006A4877">
        <w:rPr>
          <w:rStyle w:val="31"/>
          <w:sz w:val="28"/>
          <w:szCs w:val="28"/>
        </w:rPr>
        <w:t>оставление обращения без ответа по существу поставленных в нем вопросов</w:t>
      </w:r>
      <w:r>
        <w:rPr>
          <w:rStyle w:val="31"/>
          <w:color w:val="FF0000"/>
          <w:sz w:val="28"/>
          <w:szCs w:val="28"/>
        </w:rPr>
        <w:t xml:space="preserve"> </w:t>
      </w:r>
      <w:r w:rsidRPr="00E422E0">
        <w:rPr>
          <w:rStyle w:val="31"/>
          <w:color w:val="000000" w:themeColor="text1"/>
          <w:sz w:val="28"/>
          <w:szCs w:val="28"/>
        </w:rPr>
        <w:t xml:space="preserve">в случаях, </w:t>
      </w:r>
      <w:r w:rsidRPr="00E422E0">
        <w:rPr>
          <w:i w:val="0"/>
          <w:iCs w:val="0"/>
          <w:color w:val="000000" w:themeColor="text1"/>
          <w:sz w:val="28"/>
          <w:szCs w:val="28"/>
        </w:rPr>
        <w:t>установленных законодательством Российской Федерации</w:t>
      </w:r>
      <w:r w:rsidRPr="00E422E0">
        <w:rPr>
          <w:color w:val="000000" w:themeColor="text1"/>
          <w:sz w:val="28"/>
          <w:szCs w:val="28"/>
        </w:rPr>
        <w:t>.</w:t>
      </w:r>
    </w:p>
    <w:p w:rsidR="00403C2F" w:rsidRPr="00E422E0" w:rsidRDefault="00403C2F" w:rsidP="00403C2F">
      <w:pPr>
        <w:pStyle w:val="2"/>
        <w:numPr>
          <w:ilvl w:val="0"/>
          <w:numId w:val="1"/>
        </w:numPr>
        <w:shd w:val="clear" w:color="auto" w:fill="auto"/>
        <w:tabs>
          <w:tab w:val="left" w:pos="1084"/>
        </w:tabs>
        <w:ind w:left="20" w:firstLine="720"/>
        <w:jc w:val="both"/>
        <w:rPr>
          <w:color w:val="000000" w:themeColor="text1"/>
          <w:sz w:val="28"/>
          <w:szCs w:val="28"/>
        </w:rPr>
      </w:pPr>
      <w:r w:rsidRPr="00E422E0">
        <w:rPr>
          <w:color w:val="000000" w:themeColor="text1"/>
          <w:sz w:val="28"/>
          <w:szCs w:val="28"/>
        </w:rPr>
        <w:t>Сроки рассмотрения обращений:</w:t>
      </w:r>
    </w:p>
    <w:p w:rsidR="00403C2F" w:rsidRPr="008944CE" w:rsidRDefault="00403C2F" w:rsidP="00403C2F">
      <w:pPr>
        <w:pStyle w:val="2"/>
        <w:shd w:val="clear" w:color="auto" w:fill="auto"/>
        <w:ind w:left="20" w:right="20" w:firstLine="720"/>
        <w:jc w:val="both"/>
        <w:rPr>
          <w:color w:val="000000" w:themeColor="text1"/>
          <w:sz w:val="28"/>
          <w:szCs w:val="28"/>
        </w:rPr>
      </w:pPr>
      <w:r w:rsidRPr="00E422E0">
        <w:rPr>
          <w:sz w:val="28"/>
          <w:szCs w:val="28"/>
        </w:rPr>
        <w:t>обращение, поступившее в Министерство или должностному лицу Министерства в</w:t>
      </w:r>
      <w:r w:rsidRPr="006A4877">
        <w:rPr>
          <w:sz w:val="28"/>
          <w:szCs w:val="28"/>
        </w:rPr>
        <w:t xml:space="preserve"> соответствии с их компетенцией, рассматривается в течение </w:t>
      </w:r>
      <w:r w:rsidRPr="008944CE">
        <w:rPr>
          <w:color w:val="000000" w:themeColor="text1"/>
          <w:sz w:val="28"/>
          <w:szCs w:val="28"/>
        </w:rPr>
        <w:t>30 дней со дня регистрации;</w:t>
      </w:r>
    </w:p>
    <w:p w:rsidR="00403C2F" w:rsidRPr="00E422E0" w:rsidRDefault="00403C2F" w:rsidP="00403C2F">
      <w:pPr>
        <w:pStyle w:val="2"/>
        <w:shd w:val="clear" w:color="auto" w:fill="auto"/>
        <w:ind w:left="20" w:right="20" w:firstLine="720"/>
        <w:jc w:val="both"/>
        <w:rPr>
          <w:color w:val="000000" w:themeColor="text1"/>
          <w:sz w:val="28"/>
          <w:szCs w:val="28"/>
        </w:rPr>
      </w:pPr>
      <w:r w:rsidRPr="00955F20">
        <w:rPr>
          <w:color w:val="000000" w:themeColor="text1"/>
          <w:sz w:val="28"/>
          <w:szCs w:val="28"/>
        </w:rPr>
        <w:t>в исключительных случаях, требующих для решения вопросов, поставленных в письменном обращении, проведения специальной проверки, истребования дополнительных материалов, принятия других мер, а также в случае направления запроса о представлении информации, необходимой для</w:t>
      </w:r>
      <w:r w:rsidR="001D0756">
        <w:rPr>
          <w:color w:val="000000" w:themeColor="text1"/>
          <w:sz w:val="28"/>
          <w:szCs w:val="28"/>
        </w:rPr>
        <w:t> </w:t>
      </w:r>
      <w:bookmarkStart w:id="0" w:name="_GoBack"/>
      <w:bookmarkEnd w:id="0"/>
      <w:r w:rsidRPr="00955F20">
        <w:rPr>
          <w:color w:val="000000" w:themeColor="text1"/>
          <w:sz w:val="28"/>
          <w:szCs w:val="28"/>
        </w:rPr>
        <w:t>рассмотрения письменного обращения, в иной орган или должностному лицу,</w:t>
      </w:r>
      <w:r w:rsidRPr="008944CE">
        <w:rPr>
          <w:color w:val="000000" w:themeColor="text1"/>
          <w:sz w:val="28"/>
          <w:szCs w:val="28"/>
        </w:rPr>
        <w:t xml:space="preserve"> </w:t>
      </w:r>
      <w:r w:rsidRPr="00AD412C">
        <w:rPr>
          <w:color w:val="000000" w:themeColor="text1"/>
          <w:sz w:val="28"/>
          <w:szCs w:val="28"/>
        </w:rPr>
        <w:t xml:space="preserve">Министр социальной политики Свердловской области (далее – Министр) </w:t>
      </w:r>
      <w:r w:rsidRPr="00E422E0">
        <w:rPr>
          <w:color w:val="000000" w:themeColor="text1"/>
          <w:sz w:val="28"/>
          <w:szCs w:val="28"/>
        </w:rPr>
        <w:t>вправе продлить срок рассмотрения обращения не более чем на 30 дней, уведомив о продлении срока его рассмотрения гражданина, направившего обращение;</w:t>
      </w:r>
    </w:p>
    <w:p w:rsidR="00403C2F" w:rsidRPr="00E422E0" w:rsidRDefault="00403C2F" w:rsidP="00403C2F">
      <w:pPr>
        <w:pStyle w:val="2"/>
        <w:shd w:val="clear" w:color="auto" w:fill="auto"/>
        <w:ind w:left="20" w:right="20" w:firstLine="720"/>
        <w:jc w:val="both"/>
        <w:rPr>
          <w:color w:val="000000" w:themeColor="text1"/>
          <w:sz w:val="28"/>
          <w:szCs w:val="28"/>
        </w:rPr>
      </w:pPr>
      <w:r w:rsidRPr="00E422E0">
        <w:rPr>
          <w:color w:val="000000" w:themeColor="text1"/>
          <w:sz w:val="28"/>
          <w:szCs w:val="28"/>
        </w:rPr>
        <w:lastRenderedPageBreak/>
        <w:t xml:space="preserve">обращения, направленные федеральными органами государственной власти или должностными лицами Губернатору Свердловской области или в Правительство Свердловской области с контролем исполнения, рассматриваются в сроки, установленные данными федеральными органами государственной власти или должностными лицами, либо в сроки, установленные Губернатором Свердловской области или его заместителями. </w:t>
      </w:r>
    </w:p>
    <w:p w:rsidR="00403C2F" w:rsidRPr="00E422E0" w:rsidRDefault="00403C2F" w:rsidP="00403C2F">
      <w:pPr>
        <w:pStyle w:val="2"/>
        <w:shd w:val="clear" w:color="auto" w:fill="auto"/>
        <w:ind w:left="20" w:right="20" w:firstLine="720"/>
        <w:jc w:val="both"/>
        <w:rPr>
          <w:sz w:val="28"/>
          <w:szCs w:val="28"/>
        </w:rPr>
      </w:pPr>
      <w:r w:rsidRPr="00E422E0">
        <w:rPr>
          <w:sz w:val="28"/>
          <w:szCs w:val="28"/>
        </w:rPr>
        <w:t>В случае принятия решения об оставлении обращения без ответа по существу поставленных в нем вопросов в соответствии с пунктом 12 настоящего положения гражданин, направивший обращение, уведомляется об этом в установленном порядке ответственным исполнителем Министерства. Максимальный срок подготовки и отправки уведомления – 7 дней со дня регистрации обращения.</w:t>
      </w:r>
    </w:p>
    <w:p w:rsidR="00403C2F" w:rsidRPr="00E422E0" w:rsidRDefault="00403C2F" w:rsidP="00403C2F">
      <w:pPr>
        <w:pStyle w:val="2"/>
        <w:numPr>
          <w:ilvl w:val="0"/>
          <w:numId w:val="1"/>
        </w:numPr>
        <w:shd w:val="clear" w:color="auto" w:fill="auto"/>
        <w:tabs>
          <w:tab w:val="left" w:pos="993"/>
        </w:tabs>
        <w:ind w:left="20" w:right="20" w:firstLine="720"/>
        <w:jc w:val="both"/>
        <w:rPr>
          <w:sz w:val="28"/>
          <w:szCs w:val="28"/>
        </w:rPr>
      </w:pPr>
      <w:r w:rsidRPr="00E422E0">
        <w:rPr>
          <w:sz w:val="28"/>
          <w:szCs w:val="28"/>
        </w:rPr>
        <w:t xml:space="preserve">Ответственность за объективное, всестороннее и своевременное рассмотрение обращений и предоставление в организационно-аналитический отдел подписанных </w:t>
      </w:r>
      <w:r w:rsidRPr="00AD412C">
        <w:rPr>
          <w:sz w:val="28"/>
          <w:szCs w:val="28"/>
        </w:rPr>
        <w:t>Министром или его заместителями ответов</w:t>
      </w:r>
      <w:r w:rsidRPr="00E422E0">
        <w:rPr>
          <w:sz w:val="28"/>
          <w:szCs w:val="28"/>
        </w:rPr>
        <w:t xml:space="preserve"> на обращения возлагается на руководителей структурных подразделений Министерства.</w:t>
      </w:r>
    </w:p>
    <w:p w:rsidR="00403C2F" w:rsidRPr="00E422E0" w:rsidRDefault="00403C2F" w:rsidP="00403C2F">
      <w:pPr>
        <w:pStyle w:val="2"/>
        <w:numPr>
          <w:ilvl w:val="0"/>
          <w:numId w:val="1"/>
        </w:numPr>
        <w:shd w:val="clear" w:color="auto" w:fill="auto"/>
        <w:tabs>
          <w:tab w:val="left" w:pos="987"/>
        </w:tabs>
        <w:ind w:left="20" w:right="40" w:firstLine="689"/>
        <w:jc w:val="both"/>
        <w:rPr>
          <w:sz w:val="28"/>
          <w:szCs w:val="28"/>
        </w:rPr>
      </w:pPr>
      <w:r w:rsidRPr="00E422E0">
        <w:rPr>
          <w:sz w:val="28"/>
          <w:szCs w:val="28"/>
        </w:rPr>
        <w:t>Основанием для рассмотрения обращения является направленное в Министерство в письменной форме или в форме электронного документа, а также представленное в ходе личного приема обращение гражданина.</w:t>
      </w:r>
    </w:p>
    <w:p w:rsidR="00403C2F" w:rsidRPr="00E422E0" w:rsidRDefault="00403C2F" w:rsidP="00403C2F">
      <w:pPr>
        <w:pStyle w:val="2"/>
        <w:numPr>
          <w:ilvl w:val="0"/>
          <w:numId w:val="1"/>
        </w:numPr>
        <w:shd w:val="clear" w:color="auto" w:fill="auto"/>
        <w:tabs>
          <w:tab w:val="left" w:pos="987"/>
        </w:tabs>
        <w:ind w:left="20" w:firstLine="689"/>
        <w:jc w:val="both"/>
        <w:rPr>
          <w:sz w:val="28"/>
          <w:szCs w:val="28"/>
        </w:rPr>
      </w:pPr>
      <w:r w:rsidRPr="00E422E0">
        <w:rPr>
          <w:sz w:val="28"/>
          <w:szCs w:val="28"/>
        </w:rPr>
        <w:t>Требования к письменному обращению:</w:t>
      </w:r>
    </w:p>
    <w:p w:rsidR="00403C2F" w:rsidRPr="00E422E0" w:rsidRDefault="00403C2F" w:rsidP="00403C2F">
      <w:pPr>
        <w:pStyle w:val="2"/>
        <w:numPr>
          <w:ilvl w:val="0"/>
          <w:numId w:val="3"/>
        </w:numPr>
        <w:shd w:val="clear" w:color="auto" w:fill="auto"/>
        <w:tabs>
          <w:tab w:val="left" w:pos="987"/>
        </w:tabs>
        <w:ind w:left="20" w:right="40" w:firstLine="689"/>
        <w:jc w:val="both"/>
        <w:rPr>
          <w:sz w:val="28"/>
          <w:szCs w:val="28"/>
        </w:rPr>
      </w:pPr>
      <w:r w:rsidRPr="00E422E0">
        <w:rPr>
          <w:sz w:val="28"/>
          <w:szCs w:val="28"/>
        </w:rPr>
        <w:t>гражданин в своем письменном обращении в обязательном порядке указывает наименование государственного органа, в который направляет письменное обращение, либо фамилию, имя, отчество соответствующего должностного лица, либо должность соответствующего лица, а также свои фамилию, имя, отчество (последнее – при наличии), почтовый или электронный адрес, по которому должны быть направлены ответ, уведомление о переадресации обращения, излагает суть предложения, заявления или жалобы, ставит личную подпись и дату;</w:t>
      </w:r>
    </w:p>
    <w:p w:rsidR="00403C2F" w:rsidRPr="00E422E0" w:rsidRDefault="00403C2F" w:rsidP="00403C2F">
      <w:pPr>
        <w:pStyle w:val="2"/>
        <w:numPr>
          <w:ilvl w:val="0"/>
          <w:numId w:val="3"/>
        </w:numPr>
        <w:shd w:val="clear" w:color="auto" w:fill="auto"/>
        <w:tabs>
          <w:tab w:val="left" w:pos="987"/>
        </w:tabs>
        <w:ind w:left="20" w:right="40" w:firstLine="689"/>
        <w:jc w:val="both"/>
        <w:rPr>
          <w:sz w:val="28"/>
          <w:szCs w:val="28"/>
        </w:rPr>
      </w:pPr>
      <w:r w:rsidRPr="00E422E0">
        <w:rPr>
          <w:sz w:val="28"/>
          <w:szCs w:val="28"/>
        </w:rPr>
        <w:t>в случае необходимости в подтверждение своих доводов гражданин прилагает к письменному обращению документы и материалы либо их копии;</w:t>
      </w:r>
    </w:p>
    <w:p w:rsidR="00403C2F" w:rsidRPr="00E422E0" w:rsidRDefault="00403C2F" w:rsidP="00403C2F">
      <w:pPr>
        <w:pStyle w:val="2"/>
        <w:shd w:val="clear" w:color="auto" w:fill="auto"/>
        <w:ind w:left="20" w:right="40" w:firstLine="689"/>
        <w:jc w:val="both"/>
        <w:rPr>
          <w:sz w:val="28"/>
          <w:szCs w:val="28"/>
        </w:rPr>
      </w:pPr>
      <w:r w:rsidRPr="00E422E0">
        <w:rPr>
          <w:sz w:val="28"/>
          <w:szCs w:val="28"/>
        </w:rPr>
        <w:t>3) обращение, поступившее в государственный орган или должностному лицу в форме электронного документа, подлежит рассмотрению в порядке, установленном Федеральным законом от 2 мая 2006 года № 59-ФЗ «О порядке рассмотрения обращений граждан Российской Федерации». В обращении гражданин в обязательном порядке указывает свои фамилию, имя, отчество (последнее – при наличии), адрес электронной почты, если ответ должен быть направлен в форме электронного документа, и почтовый адрес, если ответ должен быть направлен в письменной форме. Гражданин вправе приложить к такому обращению необходимые документы и материалы в электронной форме либо направить указанные документы и материалы или их копии в письменной форме.</w:t>
      </w:r>
    </w:p>
    <w:p w:rsidR="00403C2F" w:rsidRPr="00E422E0" w:rsidRDefault="00403C2F" w:rsidP="00403C2F">
      <w:pPr>
        <w:pStyle w:val="2"/>
        <w:numPr>
          <w:ilvl w:val="0"/>
          <w:numId w:val="1"/>
        </w:numPr>
        <w:shd w:val="clear" w:color="auto" w:fill="auto"/>
        <w:tabs>
          <w:tab w:val="left" w:pos="987"/>
        </w:tabs>
        <w:ind w:left="20" w:firstLine="689"/>
        <w:jc w:val="both"/>
        <w:rPr>
          <w:sz w:val="28"/>
          <w:szCs w:val="28"/>
        </w:rPr>
      </w:pPr>
      <w:r w:rsidRPr="00E422E0">
        <w:rPr>
          <w:sz w:val="28"/>
          <w:szCs w:val="28"/>
        </w:rPr>
        <w:t>Требования к устному обращению:</w:t>
      </w:r>
    </w:p>
    <w:p w:rsidR="00403C2F" w:rsidRPr="006A4877" w:rsidRDefault="00403C2F" w:rsidP="00403C2F">
      <w:pPr>
        <w:pStyle w:val="2"/>
        <w:numPr>
          <w:ilvl w:val="0"/>
          <w:numId w:val="4"/>
        </w:numPr>
        <w:shd w:val="clear" w:color="auto" w:fill="auto"/>
        <w:tabs>
          <w:tab w:val="left" w:pos="987"/>
        </w:tabs>
        <w:ind w:left="20" w:right="40" w:firstLine="689"/>
        <w:jc w:val="both"/>
        <w:rPr>
          <w:sz w:val="28"/>
          <w:szCs w:val="28"/>
        </w:rPr>
      </w:pPr>
      <w:r w:rsidRPr="006A4877">
        <w:rPr>
          <w:sz w:val="28"/>
          <w:szCs w:val="28"/>
        </w:rPr>
        <w:t xml:space="preserve">гражданин при записи на личный прием с устным обращением указывает наименование государственного органа либо фамилию соответствующего </w:t>
      </w:r>
      <w:r w:rsidRPr="00AD412C">
        <w:rPr>
          <w:sz w:val="28"/>
          <w:szCs w:val="28"/>
        </w:rPr>
        <w:t>должностного лица Министерства</w:t>
      </w:r>
      <w:r w:rsidRPr="006A4877">
        <w:rPr>
          <w:sz w:val="28"/>
          <w:szCs w:val="28"/>
        </w:rPr>
        <w:t xml:space="preserve">, а также свои фамилию, имя, отчество </w:t>
      </w:r>
      <w:r w:rsidRPr="006A4877">
        <w:rPr>
          <w:sz w:val="28"/>
          <w:szCs w:val="28"/>
        </w:rPr>
        <w:lastRenderedPageBreak/>
        <w:t xml:space="preserve">(последнее </w:t>
      </w:r>
      <w:r>
        <w:rPr>
          <w:sz w:val="28"/>
          <w:szCs w:val="28"/>
        </w:rPr>
        <w:t>–</w:t>
      </w:r>
      <w:r w:rsidRPr="006A4877">
        <w:rPr>
          <w:sz w:val="28"/>
          <w:szCs w:val="28"/>
        </w:rPr>
        <w:t xml:space="preserve"> при наличии), почтовый или электронный адрес, </w:t>
      </w:r>
      <w:r>
        <w:rPr>
          <w:sz w:val="28"/>
          <w:szCs w:val="28"/>
        </w:rPr>
        <w:t xml:space="preserve">номер телефона, </w:t>
      </w:r>
      <w:r w:rsidRPr="006A4877">
        <w:rPr>
          <w:sz w:val="28"/>
          <w:szCs w:val="28"/>
        </w:rPr>
        <w:t>кратко излагает суть обращения;</w:t>
      </w:r>
    </w:p>
    <w:p w:rsidR="00403C2F" w:rsidRPr="006A4877" w:rsidRDefault="00403C2F" w:rsidP="00403C2F">
      <w:pPr>
        <w:pStyle w:val="2"/>
        <w:numPr>
          <w:ilvl w:val="0"/>
          <w:numId w:val="4"/>
        </w:numPr>
        <w:shd w:val="clear" w:color="auto" w:fill="auto"/>
        <w:tabs>
          <w:tab w:val="left" w:pos="987"/>
        </w:tabs>
        <w:ind w:left="20" w:right="40" w:firstLine="689"/>
        <w:jc w:val="both"/>
        <w:rPr>
          <w:sz w:val="28"/>
          <w:szCs w:val="28"/>
        </w:rPr>
      </w:pPr>
      <w:r w:rsidRPr="006A4877">
        <w:rPr>
          <w:sz w:val="28"/>
          <w:szCs w:val="28"/>
        </w:rPr>
        <w:t>при личном приеме гражданин предъявляет документ, удостоверяющий его личность;</w:t>
      </w:r>
    </w:p>
    <w:p w:rsidR="00403C2F" w:rsidRPr="006A4877" w:rsidRDefault="00403C2F" w:rsidP="00403C2F">
      <w:pPr>
        <w:pStyle w:val="2"/>
        <w:numPr>
          <w:ilvl w:val="0"/>
          <w:numId w:val="4"/>
        </w:numPr>
        <w:shd w:val="clear" w:color="auto" w:fill="auto"/>
        <w:tabs>
          <w:tab w:val="left" w:pos="987"/>
        </w:tabs>
        <w:spacing w:after="236"/>
        <w:ind w:left="20" w:right="40" w:firstLine="689"/>
        <w:jc w:val="both"/>
        <w:rPr>
          <w:sz w:val="28"/>
          <w:szCs w:val="28"/>
        </w:rPr>
      </w:pPr>
      <w:r w:rsidRPr="006A4877">
        <w:rPr>
          <w:sz w:val="28"/>
          <w:szCs w:val="28"/>
        </w:rPr>
        <w:t>в случае необходимости в ходе личного приема гражданин вправе представить письменное обращение и в подтверждение своих доводов приложить необходимые документы и материалы либо их копии.</w:t>
      </w:r>
    </w:p>
    <w:p w:rsidR="00403C2F" w:rsidRPr="006A4877" w:rsidRDefault="00403C2F" w:rsidP="00403C2F">
      <w:pPr>
        <w:pStyle w:val="10"/>
        <w:keepNext/>
        <w:keepLines/>
        <w:shd w:val="clear" w:color="auto" w:fill="auto"/>
        <w:spacing w:before="0" w:after="306" w:line="270" w:lineRule="exact"/>
        <w:jc w:val="center"/>
        <w:rPr>
          <w:sz w:val="28"/>
          <w:szCs w:val="28"/>
        </w:rPr>
      </w:pPr>
      <w:bookmarkStart w:id="1" w:name="bookmark0"/>
      <w:r w:rsidRPr="00BA5868">
        <w:rPr>
          <w:sz w:val="28"/>
          <w:szCs w:val="28"/>
        </w:rPr>
        <w:t xml:space="preserve">Глава </w:t>
      </w:r>
      <w:r>
        <w:rPr>
          <w:sz w:val="28"/>
          <w:szCs w:val="28"/>
        </w:rPr>
        <w:t>2</w:t>
      </w:r>
      <w:r w:rsidRPr="00BA5868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Pr="006A4877">
        <w:rPr>
          <w:sz w:val="28"/>
          <w:szCs w:val="28"/>
        </w:rPr>
        <w:t>Порядок рассмотрения отдельных обращений граждан</w:t>
      </w:r>
      <w:bookmarkEnd w:id="1"/>
    </w:p>
    <w:p w:rsidR="00403C2F" w:rsidRPr="00860626" w:rsidRDefault="00403C2F" w:rsidP="00403C2F">
      <w:pPr>
        <w:pStyle w:val="2"/>
        <w:numPr>
          <w:ilvl w:val="0"/>
          <w:numId w:val="1"/>
        </w:numPr>
        <w:shd w:val="clear" w:color="auto" w:fill="auto"/>
        <w:tabs>
          <w:tab w:val="left" w:pos="946"/>
          <w:tab w:val="left" w:pos="1134"/>
        </w:tabs>
        <w:ind w:left="20" w:right="20" w:firstLine="689"/>
        <w:jc w:val="both"/>
        <w:rPr>
          <w:sz w:val="28"/>
          <w:szCs w:val="28"/>
        </w:rPr>
      </w:pPr>
      <w:r w:rsidRPr="00860626">
        <w:rPr>
          <w:color w:val="000000" w:themeColor="text1"/>
          <w:sz w:val="28"/>
          <w:szCs w:val="28"/>
        </w:rPr>
        <w:t>В случае, если</w:t>
      </w:r>
      <w:r w:rsidRPr="00860626">
        <w:rPr>
          <w:sz w:val="28"/>
          <w:szCs w:val="28"/>
        </w:rPr>
        <w:t xml:space="preserve"> в письменном обращении не указаны фамилия гражданина, направившего обращение, или почтовый адрес, по которому должен быть направлен ответ, ответ на обращение не дается</w:t>
      </w:r>
      <w:r>
        <w:rPr>
          <w:sz w:val="28"/>
          <w:szCs w:val="28"/>
        </w:rPr>
        <w:t>.</w:t>
      </w:r>
    </w:p>
    <w:p w:rsidR="00403C2F" w:rsidRPr="006A4877" w:rsidRDefault="00403C2F" w:rsidP="00403C2F">
      <w:pPr>
        <w:pStyle w:val="2"/>
        <w:numPr>
          <w:ilvl w:val="0"/>
          <w:numId w:val="1"/>
        </w:numPr>
        <w:shd w:val="clear" w:color="auto" w:fill="auto"/>
        <w:tabs>
          <w:tab w:val="left" w:pos="946"/>
          <w:tab w:val="left" w:pos="1134"/>
        </w:tabs>
        <w:ind w:left="20" w:right="20" w:firstLine="689"/>
        <w:jc w:val="both"/>
        <w:rPr>
          <w:sz w:val="28"/>
          <w:szCs w:val="28"/>
        </w:rPr>
      </w:pPr>
      <w:r w:rsidRPr="00860626">
        <w:rPr>
          <w:sz w:val="28"/>
          <w:szCs w:val="28"/>
        </w:rPr>
        <w:t xml:space="preserve">В случае, </w:t>
      </w:r>
      <w:r>
        <w:rPr>
          <w:sz w:val="28"/>
          <w:szCs w:val="28"/>
        </w:rPr>
        <w:t xml:space="preserve">если </w:t>
      </w:r>
      <w:r w:rsidRPr="006A4877">
        <w:rPr>
          <w:sz w:val="28"/>
          <w:szCs w:val="28"/>
        </w:rPr>
        <w:t>текст письменного обращения не поддается прочтению, ответ на</w:t>
      </w:r>
      <w:r>
        <w:rPr>
          <w:sz w:val="28"/>
          <w:szCs w:val="28"/>
        </w:rPr>
        <w:t> </w:t>
      </w:r>
      <w:r w:rsidRPr="006A4877">
        <w:rPr>
          <w:sz w:val="28"/>
          <w:szCs w:val="28"/>
        </w:rPr>
        <w:t xml:space="preserve">обращение </w:t>
      </w:r>
      <w:r>
        <w:rPr>
          <w:sz w:val="28"/>
          <w:szCs w:val="28"/>
        </w:rPr>
        <w:t>не дается,</w:t>
      </w:r>
      <w:r w:rsidRPr="006A4877">
        <w:rPr>
          <w:sz w:val="28"/>
          <w:szCs w:val="28"/>
        </w:rPr>
        <w:t xml:space="preserve"> и оно не подлежит направлению на</w:t>
      </w:r>
      <w:r>
        <w:rPr>
          <w:sz w:val="28"/>
          <w:szCs w:val="28"/>
        </w:rPr>
        <w:t> </w:t>
      </w:r>
      <w:r w:rsidRPr="006A4877">
        <w:rPr>
          <w:sz w:val="28"/>
          <w:szCs w:val="28"/>
        </w:rPr>
        <w:t xml:space="preserve">рассмотрение в государственный орган, орган местного самоуправления или должностному лицу в соответствии с их компетенцией, о чем в течение </w:t>
      </w:r>
      <w:r>
        <w:rPr>
          <w:sz w:val="28"/>
          <w:szCs w:val="28"/>
        </w:rPr>
        <w:t>7</w:t>
      </w:r>
      <w:r w:rsidRPr="006A4877">
        <w:rPr>
          <w:sz w:val="28"/>
          <w:szCs w:val="28"/>
        </w:rPr>
        <w:t xml:space="preserve"> дней со дня регистрации обращения сообщается гражданину, направившему обращение, если его фамилия и почтовый адрес поддаются прочтению</w:t>
      </w:r>
      <w:r>
        <w:rPr>
          <w:sz w:val="28"/>
          <w:szCs w:val="28"/>
        </w:rPr>
        <w:t>.</w:t>
      </w:r>
    </w:p>
    <w:p w:rsidR="00403C2F" w:rsidRDefault="00403C2F" w:rsidP="00403C2F">
      <w:pPr>
        <w:pStyle w:val="2"/>
        <w:numPr>
          <w:ilvl w:val="0"/>
          <w:numId w:val="1"/>
        </w:numPr>
        <w:shd w:val="clear" w:color="auto" w:fill="auto"/>
        <w:tabs>
          <w:tab w:val="left" w:pos="946"/>
          <w:tab w:val="left" w:pos="1134"/>
        </w:tabs>
        <w:ind w:left="20" w:right="20" w:firstLine="68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Обращение, в котором обжалуется судебное решение</w:t>
      </w:r>
      <w:r w:rsidR="00AF7BCF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Pr="006A4877">
        <w:rPr>
          <w:sz w:val="28"/>
          <w:szCs w:val="28"/>
        </w:rPr>
        <w:t xml:space="preserve">в течение </w:t>
      </w:r>
      <w:r>
        <w:rPr>
          <w:sz w:val="28"/>
          <w:szCs w:val="28"/>
        </w:rPr>
        <w:t>7 </w:t>
      </w:r>
      <w:r w:rsidRPr="006A4877">
        <w:rPr>
          <w:sz w:val="28"/>
          <w:szCs w:val="28"/>
        </w:rPr>
        <w:t>дней со дня регистрации возвращается гражданину, направившему обращение, с разъяснением порядка обжалования данного судебного решения</w:t>
      </w:r>
      <w:r>
        <w:rPr>
          <w:sz w:val="28"/>
          <w:szCs w:val="28"/>
        </w:rPr>
        <w:t>.</w:t>
      </w:r>
    </w:p>
    <w:p w:rsidR="00403C2F" w:rsidRPr="006A4877" w:rsidRDefault="00403C2F" w:rsidP="00403C2F">
      <w:pPr>
        <w:pStyle w:val="2"/>
        <w:numPr>
          <w:ilvl w:val="0"/>
          <w:numId w:val="1"/>
        </w:numPr>
        <w:shd w:val="clear" w:color="auto" w:fill="auto"/>
        <w:tabs>
          <w:tab w:val="left" w:pos="946"/>
          <w:tab w:val="left" w:pos="1134"/>
        </w:tabs>
        <w:ind w:left="20" w:right="20" w:firstLine="689"/>
        <w:jc w:val="both"/>
        <w:rPr>
          <w:sz w:val="28"/>
          <w:szCs w:val="28"/>
        </w:rPr>
      </w:pPr>
      <w:r w:rsidRPr="00860626">
        <w:rPr>
          <w:sz w:val="28"/>
          <w:szCs w:val="28"/>
        </w:rPr>
        <w:t>В случае,</w:t>
      </w:r>
      <w:r>
        <w:rPr>
          <w:sz w:val="28"/>
          <w:szCs w:val="28"/>
        </w:rPr>
        <w:t xml:space="preserve"> если в </w:t>
      </w:r>
      <w:r w:rsidRPr="006A4877">
        <w:rPr>
          <w:sz w:val="28"/>
          <w:szCs w:val="28"/>
        </w:rPr>
        <w:t>обращени</w:t>
      </w:r>
      <w:r>
        <w:rPr>
          <w:sz w:val="28"/>
          <w:szCs w:val="28"/>
        </w:rPr>
        <w:t xml:space="preserve">и </w:t>
      </w:r>
      <w:r w:rsidRPr="006A4877">
        <w:rPr>
          <w:sz w:val="28"/>
          <w:szCs w:val="28"/>
        </w:rPr>
        <w:t>содержатся нецензурные либо оскорбительные выражения, угрозы жизни, здоровью и имуществу должностного лица</w:t>
      </w:r>
      <w:r>
        <w:rPr>
          <w:sz w:val="28"/>
          <w:szCs w:val="28"/>
        </w:rPr>
        <w:t xml:space="preserve"> </w:t>
      </w:r>
      <w:r w:rsidRPr="00AD412C">
        <w:rPr>
          <w:sz w:val="28"/>
          <w:szCs w:val="28"/>
        </w:rPr>
        <w:t>Министерства</w:t>
      </w:r>
      <w:r w:rsidRPr="006A4877">
        <w:rPr>
          <w:sz w:val="28"/>
          <w:szCs w:val="28"/>
        </w:rPr>
        <w:t>, а также членов его</w:t>
      </w:r>
      <w:r>
        <w:rPr>
          <w:sz w:val="28"/>
          <w:szCs w:val="28"/>
        </w:rPr>
        <w:t xml:space="preserve"> </w:t>
      </w:r>
      <w:r w:rsidRPr="006A4877">
        <w:rPr>
          <w:sz w:val="28"/>
          <w:szCs w:val="28"/>
        </w:rPr>
        <w:t xml:space="preserve">семьи, </w:t>
      </w:r>
      <w:r w:rsidRPr="000F59A6">
        <w:rPr>
          <w:sz w:val="28"/>
          <w:szCs w:val="28"/>
        </w:rPr>
        <w:t xml:space="preserve">должностное лицо Министерства </w:t>
      </w:r>
      <w:r w:rsidRPr="006A4877">
        <w:rPr>
          <w:sz w:val="28"/>
          <w:szCs w:val="28"/>
        </w:rPr>
        <w:t>вправе оставить обращение без ответа по</w:t>
      </w:r>
      <w:r>
        <w:rPr>
          <w:sz w:val="28"/>
          <w:szCs w:val="28"/>
        </w:rPr>
        <w:t> </w:t>
      </w:r>
      <w:r w:rsidRPr="006A4877">
        <w:rPr>
          <w:sz w:val="28"/>
          <w:szCs w:val="28"/>
        </w:rPr>
        <w:t>существу поставленных в нем вопросов и</w:t>
      </w:r>
      <w:r>
        <w:rPr>
          <w:sz w:val="28"/>
          <w:szCs w:val="28"/>
        </w:rPr>
        <w:t xml:space="preserve"> </w:t>
      </w:r>
      <w:r w:rsidRPr="006A4877">
        <w:rPr>
          <w:sz w:val="28"/>
          <w:szCs w:val="28"/>
        </w:rPr>
        <w:t>сообщить гражданину, направившему обращение, о недопу</w:t>
      </w:r>
      <w:r>
        <w:rPr>
          <w:sz w:val="28"/>
          <w:szCs w:val="28"/>
        </w:rPr>
        <w:t>стимости злоупотребления правом.</w:t>
      </w:r>
    </w:p>
    <w:p w:rsidR="00403C2F" w:rsidRPr="006A4877" w:rsidRDefault="00403C2F" w:rsidP="00403C2F">
      <w:pPr>
        <w:pStyle w:val="2"/>
        <w:numPr>
          <w:ilvl w:val="0"/>
          <w:numId w:val="1"/>
        </w:numPr>
        <w:shd w:val="clear" w:color="auto" w:fill="auto"/>
        <w:tabs>
          <w:tab w:val="left" w:pos="946"/>
          <w:tab w:val="left" w:pos="1134"/>
        </w:tabs>
        <w:ind w:left="20" w:right="20" w:firstLine="689"/>
        <w:jc w:val="both"/>
        <w:rPr>
          <w:sz w:val="28"/>
          <w:szCs w:val="28"/>
        </w:rPr>
      </w:pPr>
      <w:r w:rsidRPr="00860626">
        <w:rPr>
          <w:sz w:val="28"/>
          <w:szCs w:val="28"/>
        </w:rPr>
        <w:t>В случае,</w:t>
      </w:r>
      <w:r>
        <w:rPr>
          <w:sz w:val="28"/>
          <w:szCs w:val="28"/>
        </w:rPr>
        <w:t xml:space="preserve"> если </w:t>
      </w:r>
      <w:r w:rsidRPr="006A4877">
        <w:rPr>
          <w:sz w:val="28"/>
          <w:szCs w:val="28"/>
        </w:rPr>
        <w:t>в обращении гражданина содержится вопрос, на</w:t>
      </w:r>
      <w:r>
        <w:rPr>
          <w:sz w:val="28"/>
          <w:szCs w:val="28"/>
        </w:rPr>
        <w:t> </w:t>
      </w:r>
      <w:r w:rsidRPr="006A4877">
        <w:rPr>
          <w:sz w:val="28"/>
          <w:szCs w:val="28"/>
        </w:rPr>
        <w:t>который ему неоднократно давались письменные ответы по существу в</w:t>
      </w:r>
      <w:r>
        <w:rPr>
          <w:sz w:val="28"/>
          <w:szCs w:val="28"/>
        </w:rPr>
        <w:t xml:space="preserve"> </w:t>
      </w:r>
      <w:r w:rsidRPr="006A4877">
        <w:rPr>
          <w:sz w:val="28"/>
          <w:szCs w:val="28"/>
        </w:rPr>
        <w:t>связи с ранее направляемыми обращениями, и при этом в обращении не</w:t>
      </w:r>
      <w:r>
        <w:rPr>
          <w:sz w:val="28"/>
          <w:szCs w:val="28"/>
        </w:rPr>
        <w:t xml:space="preserve"> </w:t>
      </w:r>
      <w:r w:rsidRPr="006A4877">
        <w:rPr>
          <w:sz w:val="28"/>
          <w:szCs w:val="28"/>
        </w:rPr>
        <w:t xml:space="preserve">приводятся новые доводы или обстоятельства, </w:t>
      </w:r>
      <w:r w:rsidRPr="00AD412C">
        <w:rPr>
          <w:sz w:val="28"/>
          <w:szCs w:val="28"/>
        </w:rPr>
        <w:t>Министр в</w:t>
      </w:r>
      <w:r w:rsidRPr="006A4877">
        <w:rPr>
          <w:sz w:val="28"/>
          <w:szCs w:val="28"/>
        </w:rPr>
        <w:t>праве принять решение о</w:t>
      </w:r>
      <w:r>
        <w:rPr>
          <w:sz w:val="28"/>
          <w:szCs w:val="28"/>
        </w:rPr>
        <w:t> </w:t>
      </w:r>
      <w:r w:rsidRPr="006A4877">
        <w:rPr>
          <w:sz w:val="28"/>
          <w:szCs w:val="28"/>
        </w:rPr>
        <w:t>безосновательности очередного обращения и прекращении переписки с</w:t>
      </w:r>
      <w:r>
        <w:rPr>
          <w:sz w:val="28"/>
          <w:szCs w:val="28"/>
        </w:rPr>
        <w:t> </w:t>
      </w:r>
      <w:r w:rsidRPr="006A4877">
        <w:rPr>
          <w:sz w:val="28"/>
          <w:szCs w:val="28"/>
        </w:rPr>
        <w:t>гражданином по данному вопросу при условии, что указанное обращение и ранее направляемые обращения направлялись в один и тот же государственный орган или одному и тому же должностному лицу. О данном решении уведомляется гражданин, направивший обращение</w:t>
      </w:r>
      <w:r>
        <w:rPr>
          <w:sz w:val="28"/>
          <w:szCs w:val="28"/>
        </w:rPr>
        <w:t>.</w:t>
      </w:r>
    </w:p>
    <w:p w:rsidR="00403C2F" w:rsidRPr="006A4877" w:rsidRDefault="00403C2F" w:rsidP="00403C2F">
      <w:pPr>
        <w:pStyle w:val="2"/>
        <w:numPr>
          <w:ilvl w:val="0"/>
          <w:numId w:val="1"/>
        </w:numPr>
        <w:shd w:val="clear" w:color="auto" w:fill="auto"/>
        <w:tabs>
          <w:tab w:val="left" w:pos="946"/>
          <w:tab w:val="left" w:pos="1134"/>
        </w:tabs>
        <w:ind w:left="20" w:right="20" w:firstLine="689"/>
        <w:jc w:val="both"/>
        <w:rPr>
          <w:sz w:val="28"/>
          <w:szCs w:val="28"/>
        </w:rPr>
      </w:pPr>
      <w:r w:rsidRPr="00860626">
        <w:rPr>
          <w:sz w:val="28"/>
          <w:szCs w:val="28"/>
        </w:rPr>
        <w:t>В случае,</w:t>
      </w:r>
      <w:r>
        <w:rPr>
          <w:sz w:val="28"/>
          <w:szCs w:val="28"/>
        </w:rPr>
        <w:t xml:space="preserve"> если </w:t>
      </w:r>
      <w:r w:rsidRPr="006A4877">
        <w:rPr>
          <w:sz w:val="28"/>
          <w:szCs w:val="28"/>
        </w:rPr>
        <w:t>ответ по существу поставленного в обращении вопроса не</w:t>
      </w:r>
      <w:r>
        <w:rPr>
          <w:sz w:val="28"/>
          <w:szCs w:val="28"/>
        </w:rPr>
        <w:t> </w:t>
      </w:r>
      <w:r w:rsidRPr="006A4877">
        <w:rPr>
          <w:sz w:val="28"/>
          <w:szCs w:val="28"/>
        </w:rPr>
        <w:t>может быть дан без разглашения сведений, составляющих государственную или иную охраняемую федеральным законом тайну, гражданину, направившему обращение, сообщается о невозможности дать ответ по существу поставленного в</w:t>
      </w:r>
      <w:r>
        <w:rPr>
          <w:sz w:val="28"/>
          <w:szCs w:val="28"/>
        </w:rPr>
        <w:t> </w:t>
      </w:r>
      <w:r w:rsidRPr="006A4877">
        <w:rPr>
          <w:sz w:val="28"/>
          <w:szCs w:val="28"/>
        </w:rPr>
        <w:t>нем вопроса в</w:t>
      </w:r>
      <w:r>
        <w:rPr>
          <w:sz w:val="28"/>
          <w:szCs w:val="28"/>
        </w:rPr>
        <w:t xml:space="preserve"> </w:t>
      </w:r>
      <w:r w:rsidRPr="006A4877">
        <w:rPr>
          <w:sz w:val="28"/>
          <w:szCs w:val="28"/>
        </w:rPr>
        <w:t>связи с</w:t>
      </w:r>
      <w:r>
        <w:rPr>
          <w:sz w:val="28"/>
          <w:szCs w:val="28"/>
        </w:rPr>
        <w:t xml:space="preserve"> </w:t>
      </w:r>
      <w:r w:rsidRPr="006A4877">
        <w:rPr>
          <w:sz w:val="28"/>
          <w:szCs w:val="28"/>
        </w:rPr>
        <w:t>недопустимостью разглашения указанных сведений</w:t>
      </w:r>
      <w:r>
        <w:rPr>
          <w:sz w:val="28"/>
          <w:szCs w:val="28"/>
        </w:rPr>
        <w:t>.</w:t>
      </w:r>
    </w:p>
    <w:p w:rsidR="00403C2F" w:rsidRPr="008944CE" w:rsidRDefault="00403C2F" w:rsidP="00403C2F">
      <w:pPr>
        <w:pStyle w:val="2"/>
        <w:numPr>
          <w:ilvl w:val="0"/>
          <w:numId w:val="1"/>
        </w:numPr>
        <w:shd w:val="clear" w:color="auto" w:fill="auto"/>
        <w:tabs>
          <w:tab w:val="left" w:pos="946"/>
          <w:tab w:val="left" w:pos="1134"/>
        </w:tabs>
        <w:ind w:left="20" w:right="20" w:firstLine="689"/>
        <w:jc w:val="both"/>
        <w:rPr>
          <w:sz w:val="28"/>
          <w:szCs w:val="28"/>
        </w:rPr>
      </w:pPr>
      <w:r w:rsidRPr="00860626">
        <w:rPr>
          <w:color w:val="000000" w:themeColor="text1"/>
          <w:sz w:val="28"/>
          <w:szCs w:val="28"/>
        </w:rPr>
        <w:t>В случае,</w:t>
      </w:r>
      <w:r>
        <w:rPr>
          <w:color w:val="000000" w:themeColor="text1"/>
          <w:sz w:val="28"/>
          <w:szCs w:val="28"/>
        </w:rPr>
        <w:t xml:space="preserve"> если </w:t>
      </w:r>
      <w:r w:rsidRPr="008944CE">
        <w:rPr>
          <w:color w:val="000000" w:themeColor="text1"/>
          <w:sz w:val="28"/>
          <w:szCs w:val="28"/>
        </w:rPr>
        <w:t xml:space="preserve">в Министерство одновременно поступили основное обращение и его дубликат либо дубликат поступил до окончания рассмотрения основного обращения, дается единый ответ. Если дубликат поступил после </w:t>
      </w:r>
      <w:r w:rsidRPr="008944CE">
        <w:rPr>
          <w:color w:val="000000" w:themeColor="text1"/>
          <w:sz w:val="28"/>
          <w:szCs w:val="28"/>
        </w:rPr>
        <w:lastRenderedPageBreak/>
        <w:t xml:space="preserve">рассмотрения основного обращения, то </w:t>
      </w:r>
      <w:r>
        <w:rPr>
          <w:color w:val="000000" w:themeColor="text1"/>
          <w:sz w:val="28"/>
          <w:szCs w:val="28"/>
        </w:rPr>
        <w:t>гражданину</w:t>
      </w:r>
      <w:r w:rsidRPr="008944CE">
        <w:rPr>
          <w:color w:val="000000" w:themeColor="text1"/>
          <w:sz w:val="28"/>
          <w:szCs w:val="28"/>
        </w:rPr>
        <w:t xml:space="preserve"> не</w:t>
      </w:r>
      <w:r>
        <w:rPr>
          <w:color w:val="000000" w:themeColor="text1"/>
          <w:sz w:val="28"/>
          <w:szCs w:val="28"/>
        </w:rPr>
        <w:t xml:space="preserve"> </w:t>
      </w:r>
      <w:r w:rsidRPr="008944CE">
        <w:rPr>
          <w:color w:val="000000" w:themeColor="text1"/>
          <w:sz w:val="28"/>
          <w:szCs w:val="28"/>
        </w:rPr>
        <w:t xml:space="preserve">позднее 10-дневного срока с момента регистрации дубликата ответ на него </w:t>
      </w:r>
      <w:r w:rsidRPr="008944CE">
        <w:rPr>
          <w:sz w:val="28"/>
          <w:szCs w:val="28"/>
        </w:rPr>
        <w:t>направляется со ссылкой на дату и исходящий номер отправленного ответа на основное обращение. Копия ответа направляется в случае прямого указания заявителя о его неполучении</w:t>
      </w:r>
      <w:r>
        <w:rPr>
          <w:sz w:val="28"/>
          <w:szCs w:val="28"/>
        </w:rPr>
        <w:t>.</w:t>
      </w:r>
    </w:p>
    <w:p w:rsidR="00403C2F" w:rsidRPr="008944CE" w:rsidRDefault="00403C2F" w:rsidP="00403C2F">
      <w:pPr>
        <w:pStyle w:val="2"/>
        <w:numPr>
          <w:ilvl w:val="0"/>
          <w:numId w:val="1"/>
        </w:numPr>
        <w:shd w:val="clear" w:color="auto" w:fill="auto"/>
        <w:tabs>
          <w:tab w:val="left" w:pos="946"/>
          <w:tab w:val="left" w:pos="1134"/>
        </w:tabs>
        <w:ind w:left="20" w:right="20" w:firstLine="689"/>
        <w:jc w:val="both"/>
        <w:rPr>
          <w:sz w:val="28"/>
          <w:szCs w:val="28"/>
        </w:rPr>
      </w:pPr>
      <w:r w:rsidRPr="00860626">
        <w:rPr>
          <w:sz w:val="28"/>
          <w:szCs w:val="28"/>
        </w:rPr>
        <w:t>В случае,</w:t>
      </w:r>
      <w:r>
        <w:rPr>
          <w:sz w:val="28"/>
          <w:szCs w:val="28"/>
        </w:rPr>
        <w:t xml:space="preserve"> если </w:t>
      </w:r>
      <w:r w:rsidRPr="008944CE">
        <w:rPr>
          <w:sz w:val="28"/>
          <w:szCs w:val="28"/>
        </w:rPr>
        <w:t>в обращении содержатся сведения о</w:t>
      </w:r>
      <w:r>
        <w:rPr>
          <w:sz w:val="28"/>
          <w:szCs w:val="28"/>
        </w:rPr>
        <w:t> </w:t>
      </w:r>
      <w:r w:rsidRPr="008944CE">
        <w:rPr>
          <w:sz w:val="28"/>
          <w:szCs w:val="28"/>
        </w:rPr>
        <w:t>подготавливаемом, совершаемом или совершенном противоправном деянии, а также о лице, его</w:t>
      </w:r>
      <w:r w:rsidR="001D0756">
        <w:rPr>
          <w:sz w:val="28"/>
          <w:szCs w:val="28"/>
        </w:rPr>
        <w:t> </w:t>
      </w:r>
      <w:r w:rsidRPr="008944CE">
        <w:rPr>
          <w:sz w:val="28"/>
          <w:szCs w:val="28"/>
        </w:rPr>
        <w:t>подготавливающем, совершающем или</w:t>
      </w:r>
      <w:r>
        <w:rPr>
          <w:sz w:val="28"/>
          <w:szCs w:val="28"/>
        </w:rPr>
        <w:t xml:space="preserve"> </w:t>
      </w:r>
      <w:r w:rsidRPr="008944CE">
        <w:rPr>
          <w:sz w:val="28"/>
          <w:szCs w:val="28"/>
        </w:rPr>
        <w:t>совершившем, обращение подлежит направлению в</w:t>
      </w:r>
      <w:r>
        <w:rPr>
          <w:sz w:val="28"/>
          <w:szCs w:val="28"/>
        </w:rPr>
        <w:t xml:space="preserve"> </w:t>
      </w:r>
      <w:r w:rsidRPr="008944CE">
        <w:rPr>
          <w:sz w:val="28"/>
          <w:szCs w:val="28"/>
        </w:rPr>
        <w:t>государственный орган в</w:t>
      </w:r>
      <w:r>
        <w:rPr>
          <w:sz w:val="28"/>
          <w:szCs w:val="28"/>
        </w:rPr>
        <w:t xml:space="preserve"> </w:t>
      </w:r>
      <w:r w:rsidRPr="008944CE">
        <w:rPr>
          <w:sz w:val="28"/>
          <w:szCs w:val="28"/>
        </w:rPr>
        <w:t>соответствии с его компетенцией</w:t>
      </w:r>
      <w:r>
        <w:rPr>
          <w:sz w:val="28"/>
          <w:szCs w:val="28"/>
        </w:rPr>
        <w:t>.</w:t>
      </w:r>
    </w:p>
    <w:p w:rsidR="00403C2F" w:rsidRPr="00B119E1" w:rsidRDefault="00403C2F" w:rsidP="00403C2F">
      <w:pPr>
        <w:pStyle w:val="2"/>
        <w:numPr>
          <w:ilvl w:val="0"/>
          <w:numId w:val="1"/>
        </w:numPr>
        <w:shd w:val="clear" w:color="auto" w:fill="auto"/>
        <w:tabs>
          <w:tab w:val="left" w:pos="946"/>
          <w:tab w:val="left" w:pos="1134"/>
        </w:tabs>
        <w:ind w:left="20" w:right="20" w:firstLine="689"/>
        <w:jc w:val="both"/>
        <w:rPr>
          <w:sz w:val="28"/>
          <w:szCs w:val="28"/>
        </w:rPr>
      </w:pPr>
      <w:r w:rsidRPr="00860626">
        <w:rPr>
          <w:sz w:val="28"/>
          <w:szCs w:val="28"/>
        </w:rPr>
        <w:t>В случае,</w:t>
      </w:r>
      <w:r>
        <w:rPr>
          <w:sz w:val="28"/>
          <w:szCs w:val="28"/>
        </w:rPr>
        <w:t xml:space="preserve"> если </w:t>
      </w:r>
      <w:r w:rsidRPr="00B119E1">
        <w:rPr>
          <w:sz w:val="28"/>
          <w:szCs w:val="28"/>
        </w:rPr>
        <w:t>в обращении содержится информация о фактах возможных нарушений законодательства Российской Федерации в сфере миграции, обращение подлежит направлению в течение 5 дней со дня регистрации в территориальный орган федерального органа исполнительной власти, осуществляющего правоприменительные функции, функции по</w:t>
      </w:r>
      <w:r>
        <w:rPr>
          <w:sz w:val="28"/>
          <w:szCs w:val="28"/>
        </w:rPr>
        <w:t xml:space="preserve"> </w:t>
      </w:r>
      <w:r w:rsidRPr="00B119E1">
        <w:rPr>
          <w:sz w:val="28"/>
          <w:szCs w:val="28"/>
        </w:rPr>
        <w:t>контролю, надзору и оказанию государственных услуг в сфере миграции, и</w:t>
      </w:r>
      <w:r>
        <w:rPr>
          <w:sz w:val="28"/>
          <w:szCs w:val="28"/>
        </w:rPr>
        <w:t xml:space="preserve"> </w:t>
      </w:r>
      <w:r w:rsidRPr="00B119E1">
        <w:rPr>
          <w:color w:val="000000" w:themeColor="text1"/>
          <w:sz w:val="28"/>
          <w:szCs w:val="28"/>
        </w:rPr>
        <w:t>Губернатору</w:t>
      </w:r>
      <w:r w:rsidRPr="00B119E1">
        <w:rPr>
          <w:sz w:val="28"/>
          <w:szCs w:val="28"/>
        </w:rPr>
        <w:t xml:space="preserve"> Свердловской области с уведомлением гражданина, направившего обращение, о переадресации его обращения, за исключением случая, указанного в </w:t>
      </w:r>
      <w:r>
        <w:rPr>
          <w:sz w:val="28"/>
          <w:szCs w:val="28"/>
        </w:rPr>
        <w:t>пункте</w:t>
      </w:r>
      <w:r w:rsidRPr="00B119E1">
        <w:rPr>
          <w:sz w:val="28"/>
          <w:szCs w:val="28"/>
        </w:rPr>
        <w:t xml:space="preserve"> 1</w:t>
      </w:r>
      <w:r>
        <w:rPr>
          <w:sz w:val="28"/>
          <w:szCs w:val="28"/>
        </w:rPr>
        <w:t>2</w:t>
      </w:r>
      <w:r w:rsidRPr="00B119E1">
        <w:rPr>
          <w:sz w:val="28"/>
          <w:szCs w:val="28"/>
        </w:rPr>
        <w:t xml:space="preserve"> настоящего положения.</w:t>
      </w:r>
    </w:p>
    <w:p w:rsidR="00403C2F" w:rsidRPr="006A4877" w:rsidRDefault="00403C2F" w:rsidP="00403C2F">
      <w:pPr>
        <w:pStyle w:val="2"/>
        <w:numPr>
          <w:ilvl w:val="0"/>
          <w:numId w:val="1"/>
        </w:numPr>
        <w:shd w:val="clear" w:color="auto" w:fill="auto"/>
        <w:tabs>
          <w:tab w:val="left" w:pos="946"/>
          <w:tab w:val="left" w:pos="1134"/>
        </w:tabs>
        <w:spacing w:after="282"/>
        <w:ind w:left="20" w:right="20" w:firstLine="689"/>
        <w:jc w:val="both"/>
        <w:rPr>
          <w:sz w:val="28"/>
          <w:szCs w:val="28"/>
        </w:rPr>
      </w:pPr>
      <w:r w:rsidRPr="006A4877">
        <w:rPr>
          <w:sz w:val="28"/>
          <w:szCs w:val="28"/>
        </w:rPr>
        <w:t>В случае если причины, по которым ответ по существу поставленных в</w:t>
      </w:r>
      <w:r>
        <w:rPr>
          <w:sz w:val="28"/>
          <w:szCs w:val="28"/>
        </w:rPr>
        <w:t> </w:t>
      </w:r>
      <w:r w:rsidRPr="006A4877">
        <w:rPr>
          <w:sz w:val="28"/>
          <w:szCs w:val="28"/>
        </w:rPr>
        <w:t>обращении вопросов не мог быть дан, в последующем были устранены, гражданин вправе вновь направить обращение в Министерство или</w:t>
      </w:r>
      <w:r>
        <w:rPr>
          <w:sz w:val="28"/>
          <w:szCs w:val="28"/>
        </w:rPr>
        <w:t> </w:t>
      </w:r>
      <w:r w:rsidRPr="006A4877">
        <w:rPr>
          <w:sz w:val="28"/>
          <w:szCs w:val="28"/>
        </w:rPr>
        <w:t>соответствующему должностному лицу.</w:t>
      </w:r>
    </w:p>
    <w:p w:rsidR="00403C2F" w:rsidRDefault="00403C2F" w:rsidP="00403C2F">
      <w:pPr>
        <w:pStyle w:val="10"/>
        <w:keepNext/>
        <w:keepLines/>
        <w:shd w:val="clear" w:color="auto" w:fill="auto"/>
        <w:spacing w:before="0" w:after="0" w:line="240" w:lineRule="auto"/>
        <w:ind w:right="1"/>
        <w:jc w:val="center"/>
        <w:rPr>
          <w:color w:val="000000" w:themeColor="text1"/>
          <w:sz w:val="28"/>
          <w:szCs w:val="28"/>
        </w:rPr>
      </w:pPr>
      <w:bookmarkStart w:id="2" w:name="bookmark1"/>
      <w:r>
        <w:rPr>
          <w:color w:val="000000" w:themeColor="text1"/>
          <w:sz w:val="28"/>
          <w:szCs w:val="28"/>
        </w:rPr>
        <w:t>Глава 3</w:t>
      </w:r>
      <w:r w:rsidRPr="00BA5868">
        <w:rPr>
          <w:color w:val="000000" w:themeColor="text1"/>
          <w:sz w:val="28"/>
          <w:szCs w:val="28"/>
        </w:rPr>
        <w:t>.</w:t>
      </w:r>
      <w:r>
        <w:rPr>
          <w:color w:val="000000" w:themeColor="text1"/>
          <w:sz w:val="28"/>
          <w:szCs w:val="28"/>
        </w:rPr>
        <w:t xml:space="preserve"> </w:t>
      </w:r>
      <w:r w:rsidRPr="00683339">
        <w:rPr>
          <w:color w:val="000000" w:themeColor="text1"/>
          <w:sz w:val="28"/>
          <w:szCs w:val="28"/>
        </w:rPr>
        <w:t>Особенности межведомственного</w:t>
      </w:r>
      <w:r>
        <w:rPr>
          <w:color w:val="000000" w:themeColor="text1"/>
          <w:sz w:val="28"/>
          <w:szCs w:val="28"/>
        </w:rPr>
        <w:t xml:space="preserve"> </w:t>
      </w:r>
      <w:r w:rsidRPr="00683339">
        <w:rPr>
          <w:color w:val="000000" w:themeColor="text1"/>
          <w:sz w:val="28"/>
          <w:szCs w:val="28"/>
        </w:rPr>
        <w:t>взаимодействия</w:t>
      </w:r>
      <w:r>
        <w:rPr>
          <w:color w:val="000000" w:themeColor="text1"/>
          <w:sz w:val="28"/>
          <w:szCs w:val="28"/>
        </w:rPr>
        <w:t xml:space="preserve"> </w:t>
      </w:r>
      <w:bookmarkEnd w:id="2"/>
    </w:p>
    <w:p w:rsidR="00403C2F" w:rsidRPr="00683339" w:rsidRDefault="00403C2F" w:rsidP="00403C2F">
      <w:pPr>
        <w:pStyle w:val="10"/>
        <w:keepNext/>
        <w:keepLines/>
        <w:shd w:val="clear" w:color="auto" w:fill="auto"/>
        <w:spacing w:before="0" w:after="0" w:line="240" w:lineRule="auto"/>
        <w:ind w:right="1"/>
        <w:jc w:val="center"/>
        <w:rPr>
          <w:color w:val="000000" w:themeColor="text1"/>
          <w:sz w:val="28"/>
          <w:szCs w:val="28"/>
        </w:rPr>
      </w:pPr>
      <w:r w:rsidRPr="00683339">
        <w:rPr>
          <w:color w:val="000000" w:themeColor="text1"/>
          <w:sz w:val="28"/>
          <w:szCs w:val="28"/>
        </w:rPr>
        <w:t>при рассмотрении обращений граждан</w:t>
      </w:r>
    </w:p>
    <w:p w:rsidR="00403C2F" w:rsidRPr="006A4877" w:rsidRDefault="00403C2F" w:rsidP="00403C2F">
      <w:pPr>
        <w:pStyle w:val="10"/>
        <w:keepNext/>
        <w:keepLines/>
        <w:shd w:val="clear" w:color="auto" w:fill="auto"/>
        <w:spacing w:before="0" w:after="0" w:line="240" w:lineRule="auto"/>
        <w:ind w:left="1077" w:right="941" w:firstLine="57"/>
        <w:jc w:val="center"/>
        <w:rPr>
          <w:sz w:val="28"/>
          <w:szCs w:val="28"/>
        </w:rPr>
      </w:pPr>
    </w:p>
    <w:p w:rsidR="00403C2F" w:rsidRDefault="00403C2F" w:rsidP="00403C2F">
      <w:pPr>
        <w:pStyle w:val="2"/>
        <w:numPr>
          <w:ilvl w:val="0"/>
          <w:numId w:val="1"/>
        </w:num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CD0E15">
        <w:rPr>
          <w:sz w:val="28"/>
          <w:szCs w:val="28"/>
        </w:rPr>
        <w:t>Межведомственное взаимодействие по</w:t>
      </w:r>
      <w:r>
        <w:rPr>
          <w:sz w:val="28"/>
          <w:szCs w:val="28"/>
        </w:rPr>
        <w:t> </w:t>
      </w:r>
      <w:r w:rsidRPr="00CD0E15">
        <w:rPr>
          <w:sz w:val="28"/>
          <w:szCs w:val="28"/>
        </w:rPr>
        <w:t>обращениям осуществляется в случае:</w:t>
      </w:r>
    </w:p>
    <w:p w:rsidR="00403C2F" w:rsidRDefault="00403C2F" w:rsidP="00403C2F">
      <w:pPr>
        <w:pStyle w:val="2"/>
        <w:numPr>
          <w:ilvl w:val="0"/>
          <w:numId w:val="21"/>
        </w:numPr>
        <w:tabs>
          <w:tab w:val="left" w:pos="0"/>
          <w:tab w:val="left" w:pos="1134"/>
        </w:tabs>
        <w:ind w:left="0" w:firstLine="709"/>
        <w:jc w:val="both"/>
        <w:rPr>
          <w:sz w:val="28"/>
          <w:szCs w:val="28"/>
        </w:rPr>
      </w:pPr>
      <w:r w:rsidRPr="00CD0E15">
        <w:rPr>
          <w:sz w:val="28"/>
          <w:szCs w:val="28"/>
        </w:rPr>
        <w:t>запроса дополнительной информации в исполнительных органах государственной</w:t>
      </w:r>
      <w:r w:rsidRPr="00CD0E15">
        <w:rPr>
          <w:sz w:val="28"/>
          <w:szCs w:val="28"/>
        </w:rPr>
        <w:tab/>
        <w:t xml:space="preserve">власти, органах местного самоуправления, </w:t>
      </w:r>
      <w:r>
        <w:rPr>
          <w:sz w:val="28"/>
          <w:szCs w:val="28"/>
        </w:rPr>
        <w:t>иных</w:t>
      </w:r>
      <w:r w:rsidRPr="00CD0E15">
        <w:rPr>
          <w:sz w:val="28"/>
          <w:szCs w:val="28"/>
        </w:rPr>
        <w:t xml:space="preserve"> организациях;</w:t>
      </w:r>
    </w:p>
    <w:p w:rsidR="00403C2F" w:rsidRPr="00CD0E15" w:rsidRDefault="00403C2F" w:rsidP="00403C2F">
      <w:pPr>
        <w:pStyle w:val="2"/>
        <w:numPr>
          <w:ilvl w:val="0"/>
          <w:numId w:val="21"/>
        </w:numPr>
        <w:tabs>
          <w:tab w:val="left" w:pos="0"/>
          <w:tab w:val="left" w:pos="1134"/>
        </w:tabs>
        <w:ind w:left="0" w:right="20" w:firstLine="709"/>
        <w:jc w:val="both"/>
        <w:rPr>
          <w:sz w:val="28"/>
          <w:szCs w:val="28"/>
        </w:rPr>
      </w:pPr>
      <w:r w:rsidRPr="00CD0E15">
        <w:rPr>
          <w:sz w:val="28"/>
          <w:szCs w:val="28"/>
        </w:rPr>
        <w:t>подготовки информации на запросы государственн</w:t>
      </w:r>
      <w:r>
        <w:rPr>
          <w:sz w:val="28"/>
          <w:szCs w:val="28"/>
        </w:rPr>
        <w:t>ых органов</w:t>
      </w:r>
      <w:r w:rsidRPr="00CD0E15">
        <w:rPr>
          <w:sz w:val="28"/>
          <w:szCs w:val="28"/>
        </w:rPr>
        <w:t>, органов местного самоуправления</w:t>
      </w:r>
      <w:r>
        <w:rPr>
          <w:sz w:val="28"/>
          <w:szCs w:val="28"/>
        </w:rPr>
        <w:t>, организаций или должностных лиц</w:t>
      </w:r>
      <w:r w:rsidRPr="00CD0E15">
        <w:rPr>
          <w:sz w:val="28"/>
          <w:szCs w:val="28"/>
        </w:rPr>
        <w:t>;</w:t>
      </w:r>
    </w:p>
    <w:p w:rsidR="00403C2F" w:rsidRPr="00CD0E15" w:rsidRDefault="00403C2F" w:rsidP="00403C2F">
      <w:pPr>
        <w:pStyle w:val="2"/>
        <w:numPr>
          <w:ilvl w:val="0"/>
          <w:numId w:val="21"/>
        </w:numPr>
        <w:tabs>
          <w:tab w:val="left" w:pos="0"/>
          <w:tab w:val="left" w:pos="1134"/>
        </w:tabs>
        <w:ind w:left="0" w:firstLine="709"/>
        <w:jc w:val="both"/>
        <w:rPr>
          <w:sz w:val="28"/>
          <w:szCs w:val="28"/>
        </w:rPr>
      </w:pPr>
      <w:r w:rsidRPr="00CD0E15">
        <w:rPr>
          <w:sz w:val="28"/>
          <w:szCs w:val="28"/>
        </w:rPr>
        <w:t>подготовки информации или предложений в федеральные государственные органы.</w:t>
      </w:r>
    </w:p>
    <w:p w:rsidR="00403C2F" w:rsidRPr="006A4877" w:rsidRDefault="00403C2F" w:rsidP="00403C2F">
      <w:pPr>
        <w:pStyle w:val="2"/>
        <w:numPr>
          <w:ilvl w:val="0"/>
          <w:numId w:val="1"/>
        </w:numPr>
        <w:shd w:val="clear" w:color="auto" w:fill="auto"/>
        <w:tabs>
          <w:tab w:val="left" w:pos="1134"/>
        </w:tabs>
        <w:ind w:left="20" w:right="20" w:firstLine="720"/>
        <w:jc w:val="both"/>
        <w:rPr>
          <w:sz w:val="28"/>
          <w:szCs w:val="28"/>
        </w:rPr>
      </w:pPr>
      <w:r w:rsidRPr="006A4877">
        <w:rPr>
          <w:sz w:val="28"/>
          <w:szCs w:val="28"/>
        </w:rPr>
        <w:t>Особенности рассмотрения обращений граждан с учетом межведомственного взаимодействия ведомственного взаимодействия:</w:t>
      </w:r>
    </w:p>
    <w:p w:rsidR="00403C2F" w:rsidRPr="006A4877" w:rsidRDefault="00403C2F" w:rsidP="00403C2F">
      <w:pPr>
        <w:pStyle w:val="2"/>
        <w:numPr>
          <w:ilvl w:val="0"/>
          <w:numId w:val="6"/>
        </w:numPr>
        <w:shd w:val="clear" w:color="auto" w:fill="auto"/>
        <w:tabs>
          <w:tab w:val="left" w:pos="1134"/>
        </w:tabs>
        <w:ind w:left="20" w:right="20" w:firstLine="720"/>
        <w:jc w:val="both"/>
        <w:rPr>
          <w:sz w:val="28"/>
          <w:szCs w:val="28"/>
        </w:rPr>
      </w:pPr>
      <w:r w:rsidRPr="006A4877">
        <w:rPr>
          <w:sz w:val="28"/>
          <w:szCs w:val="28"/>
        </w:rPr>
        <w:t>письменное обращение, содержащее вопросы, решение которых не</w:t>
      </w:r>
      <w:r>
        <w:rPr>
          <w:sz w:val="28"/>
          <w:szCs w:val="28"/>
        </w:rPr>
        <w:t> </w:t>
      </w:r>
      <w:r w:rsidRPr="006A4877">
        <w:rPr>
          <w:sz w:val="28"/>
          <w:szCs w:val="28"/>
        </w:rPr>
        <w:t xml:space="preserve">входит в компетенцию Министерства, направляется в течение </w:t>
      </w:r>
      <w:r>
        <w:rPr>
          <w:sz w:val="28"/>
          <w:szCs w:val="28"/>
        </w:rPr>
        <w:t>7</w:t>
      </w:r>
      <w:r w:rsidRPr="006A4877">
        <w:rPr>
          <w:sz w:val="28"/>
          <w:szCs w:val="28"/>
        </w:rPr>
        <w:t xml:space="preserve"> дней со дня регистрации в соответствующий орган или соответствующему должностному лицу, в компетенцию которых входит решение поставленных в обращении вопросов, с уведомлением гражданина, направившего обращение, о</w:t>
      </w:r>
      <w:r>
        <w:rPr>
          <w:sz w:val="28"/>
          <w:szCs w:val="28"/>
        </w:rPr>
        <w:t> </w:t>
      </w:r>
      <w:r w:rsidRPr="006A4877">
        <w:rPr>
          <w:sz w:val="28"/>
          <w:szCs w:val="28"/>
        </w:rPr>
        <w:t>переадресации обращения;</w:t>
      </w:r>
    </w:p>
    <w:p w:rsidR="00403C2F" w:rsidRPr="008944CE" w:rsidRDefault="00403C2F" w:rsidP="00403C2F">
      <w:pPr>
        <w:pStyle w:val="2"/>
        <w:numPr>
          <w:ilvl w:val="0"/>
          <w:numId w:val="6"/>
        </w:numPr>
        <w:shd w:val="clear" w:color="auto" w:fill="auto"/>
        <w:tabs>
          <w:tab w:val="left" w:pos="1134"/>
        </w:tabs>
        <w:ind w:left="20" w:right="20" w:firstLine="720"/>
        <w:jc w:val="both"/>
        <w:rPr>
          <w:color w:val="000000" w:themeColor="text1"/>
          <w:sz w:val="28"/>
          <w:szCs w:val="28"/>
        </w:rPr>
      </w:pPr>
      <w:r w:rsidRPr="006A4877">
        <w:rPr>
          <w:sz w:val="28"/>
          <w:szCs w:val="28"/>
        </w:rPr>
        <w:t>в случае если решение поставленных в письменном обращении вопросов относится к компетенции нескольких государственных органов, органов местного самоуправления или должностных лиц, копия обращения в</w:t>
      </w:r>
      <w:r>
        <w:rPr>
          <w:sz w:val="28"/>
          <w:szCs w:val="28"/>
        </w:rPr>
        <w:t> </w:t>
      </w:r>
      <w:r w:rsidRPr="006A4877">
        <w:rPr>
          <w:sz w:val="28"/>
          <w:szCs w:val="28"/>
        </w:rPr>
        <w:t xml:space="preserve">течение </w:t>
      </w:r>
      <w:r>
        <w:rPr>
          <w:sz w:val="28"/>
          <w:szCs w:val="28"/>
        </w:rPr>
        <w:t>7</w:t>
      </w:r>
      <w:r w:rsidRPr="006A4877">
        <w:rPr>
          <w:sz w:val="28"/>
          <w:szCs w:val="28"/>
        </w:rPr>
        <w:t xml:space="preserve"> дней со</w:t>
      </w:r>
      <w:r>
        <w:rPr>
          <w:sz w:val="28"/>
          <w:szCs w:val="28"/>
        </w:rPr>
        <w:t> </w:t>
      </w:r>
      <w:r w:rsidRPr="006A4877">
        <w:rPr>
          <w:sz w:val="28"/>
          <w:szCs w:val="28"/>
        </w:rPr>
        <w:t xml:space="preserve">дня </w:t>
      </w:r>
      <w:r w:rsidRPr="006A4877">
        <w:rPr>
          <w:sz w:val="28"/>
          <w:szCs w:val="28"/>
        </w:rPr>
        <w:lastRenderedPageBreak/>
        <w:t xml:space="preserve">регистрации направляется в соответствующие государственные органы, органы местного </w:t>
      </w:r>
      <w:r w:rsidRPr="008944CE">
        <w:rPr>
          <w:color w:val="000000" w:themeColor="text1"/>
          <w:sz w:val="28"/>
          <w:szCs w:val="28"/>
        </w:rPr>
        <w:t>самоуправления или</w:t>
      </w:r>
      <w:r>
        <w:rPr>
          <w:color w:val="000000" w:themeColor="text1"/>
          <w:sz w:val="28"/>
          <w:szCs w:val="28"/>
        </w:rPr>
        <w:t xml:space="preserve"> </w:t>
      </w:r>
      <w:r w:rsidRPr="008944CE">
        <w:rPr>
          <w:color w:val="000000" w:themeColor="text1"/>
          <w:sz w:val="28"/>
          <w:szCs w:val="28"/>
        </w:rPr>
        <w:t>соответствующим должностным лицам. Министерство в случае необходимости может запрашивать документы и материалы о результатах рассмотрения обращения;</w:t>
      </w:r>
    </w:p>
    <w:p w:rsidR="00403C2F" w:rsidRPr="008944CE" w:rsidRDefault="00403C2F" w:rsidP="00403C2F">
      <w:pPr>
        <w:pStyle w:val="2"/>
        <w:numPr>
          <w:ilvl w:val="0"/>
          <w:numId w:val="6"/>
        </w:numPr>
        <w:shd w:val="clear" w:color="auto" w:fill="auto"/>
        <w:tabs>
          <w:tab w:val="left" w:pos="1134"/>
        </w:tabs>
        <w:ind w:left="20" w:right="20" w:firstLine="720"/>
        <w:jc w:val="both"/>
        <w:rPr>
          <w:color w:val="000000" w:themeColor="text1"/>
          <w:sz w:val="28"/>
          <w:szCs w:val="28"/>
        </w:rPr>
      </w:pPr>
      <w:r w:rsidRPr="008944CE">
        <w:rPr>
          <w:color w:val="000000" w:themeColor="text1"/>
          <w:sz w:val="28"/>
          <w:szCs w:val="28"/>
        </w:rPr>
        <w:t>при рассмотрении обращения Министерство запрашивает необходимые для рассмотрения обращения документы и материалы в других государственных органах, органах местного самоуправления и у иных должностных лиц, за исключением судов, органов дознания и органов предварительного следствия;</w:t>
      </w:r>
    </w:p>
    <w:p w:rsidR="00403C2F" w:rsidRPr="008944CE" w:rsidRDefault="00403C2F" w:rsidP="00403C2F">
      <w:pPr>
        <w:pStyle w:val="2"/>
        <w:numPr>
          <w:ilvl w:val="0"/>
          <w:numId w:val="6"/>
        </w:numPr>
        <w:shd w:val="clear" w:color="auto" w:fill="auto"/>
        <w:tabs>
          <w:tab w:val="left" w:pos="1134"/>
        </w:tabs>
        <w:ind w:left="20" w:right="20" w:firstLine="720"/>
        <w:jc w:val="both"/>
        <w:rPr>
          <w:color w:val="000000" w:themeColor="text1"/>
          <w:sz w:val="28"/>
          <w:szCs w:val="28"/>
        </w:rPr>
      </w:pPr>
      <w:r w:rsidRPr="008944CE">
        <w:rPr>
          <w:color w:val="000000" w:themeColor="text1"/>
          <w:sz w:val="28"/>
          <w:szCs w:val="28"/>
        </w:rPr>
        <w:t>при поступлении в Министерство запроса от других государственных органов, органов местного самоуправления и должностных лиц ответственный исполнитель в течение 15 дней направляет документы и</w:t>
      </w:r>
      <w:r>
        <w:rPr>
          <w:color w:val="000000" w:themeColor="text1"/>
          <w:sz w:val="28"/>
          <w:szCs w:val="28"/>
        </w:rPr>
        <w:t> </w:t>
      </w:r>
      <w:r w:rsidRPr="008944CE">
        <w:rPr>
          <w:color w:val="000000" w:themeColor="text1"/>
          <w:sz w:val="28"/>
          <w:szCs w:val="28"/>
        </w:rPr>
        <w:t>материалы, необходимые для рассмотрения обращения;</w:t>
      </w:r>
    </w:p>
    <w:p w:rsidR="00403C2F" w:rsidRPr="008944CE" w:rsidRDefault="00403C2F" w:rsidP="00403C2F">
      <w:pPr>
        <w:pStyle w:val="2"/>
        <w:numPr>
          <w:ilvl w:val="0"/>
          <w:numId w:val="6"/>
        </w:numPr>
        <w:shd w:val="clear" w:color="auto" w:fill="auto"/>
        <w:tabs>
          <w:tab w:val="left" w:pos="1134"/>
        </w:tabs>
        <w:ind w:left="20" w:firstLine="720"/>
        <w:jc w:val="both"/>
        <w:rPr>
          <w:color w:val="000000" w:themeColor="text1"/>
          <w:sz w:val="28"/>
          <w:szCs w:val="28"/>
        </w:rPr>
      </w:pPr>
      <w:r w:rsidRPr="008944CE">
        <w:rPr>
          <w:color w:val="000000" w:themeColor="text1"/>
          <w:sz w:val="28"/>
          <w:szCs w:val="28"/>
        </w:rPr>
        <w:t>при наличии отметки в указании (резолюции) «вручить немедленно», «</w:t>
      </w:r>
      <w:r>
        <w:rPr>
          <w:color w:val="000000" w:themeColor="text1"/>
          <w:sz w:val="28"/>
          <w:szCs w:val="28"/>
        </w:rPr>
        <w:t xml:space="preserve">весьма </w:t>
      </w:r>
      <w:r w:rsidRPr="008944CE">
        <w:rPr>
          <w:color w:val="000000" w:themeColor="text1"/>
          <w:sz w:val="28"/>
          <w:szCs w:val="28"/>
        </w:rPr>
        <w:t>срочно», «срочно», «оперативно» ответы на запросы исполняются: в кратчайший срок не позднее конца рабочего дня, в течение суток,</w:t>
      </w:r>
      <w:r>
        <w:rPr>
          <w:color w:val="000000" w:themeColor="text1"/>
          <w:sz w:val="28"/>
          <w:szCs w:val="28"/>
        </w:rPr>
        <w:t xml:space="preserve"> в</w:t>
      </w:r>
      <w:r w:rsidRPr="008944CE">
        <w:rPr>
          <w:color w:val="000000" w:themeColor="text1"/>
          <w:sz w:val="28"/>
          <w:szCs w:val="28"/>
        </w:rPr>
        <w:t xml:space="preserve"> срок не более </w:t>
      </w:r>
      <w:r>
        <w:rPr>
          <w:color w:val="000000" w:themeColor="text1"/>
          <w:sz w:val="28"/>
          <w:szCs w:val="28"/>
        </w:rPr>
        <w:t>3</w:t>
      </w:r>
      <w:r w:rsidRPr="008944CE">
        <w:rPr>
          <w:color w:val="000000" w:themeColor="text1"/>
          <w:sz w:val="28"/>
          <w:szCs w:val="28"/>
        </w:rPr>
        <w:t xml:space="preserve"> дней и 10 календарных дней соответственно. В случае выполнения поручения несколькими исполнителями, соисполнители обязаны представить ответственному исполнителю свои предложения в течение первой половины срока, отведенного на исполнение поручения;</w:t>
      </w:r>
    </w:p>
    <w:p w:rsidR="00403C2F" w:rsidRPr="008944CE" w:rsidRDefault="00403C2F" w:rsidP="00403C2F">
      <w:pPr>
        <w:pStyle w:val="2"/>
        <w:numPr>
          <w:ilvl w:val="0"/>
          <w:numId w:val="6"/>
        </w:numPr>
        <w:shd w:val="clear" w:color="auto" w:fill="auto"/>
        <w:tabs>
          <w:tab w:val="left" w:pos="1134"/>
          <w:tab w:val="left" w:pos="1298"/>
        </w:tabs>
        <w:ind w:left="20" w:right="20" w:firstLine="720"/>
        <w:jc w:val="both"/>
        <w:rPr>
          <w:color w:val="000000" w:themeColor="text1"/>
          <w:sz w:val="28"/>
          <w:szCs w:val="28"/>
        </w:rPr>
      </w:pPr>
      <w:r w:rsidRPr="008944CE">
        <w:rPr>
          <w:color w:val="000000" w:themeColor="text1"/>
          <w:sz w:val="28"/>
          <w:szCs w:val="28"/>
        </w:rPr>
        <w:t>при рассмотрении обращений в части вопросов, отнесенных к компетенции федеральных государственных органов, Министерство в</w:t>
      </w:r>
      <w:r>
        <w:rPr>
          <w:color w:val="000000" w:themeColor="text1"/>
          <w:sz w:val="28"/>
          <w:szCs w:val="28"/>
        </w:rPr>
        <w:t> </w:t>
      </w:r>
      <w:r w:rsidRPr="008944CE">
        <w:rPr>
          <w:color w:val="000000" w:themeColor="text1"/>
          <w:sz w:val="28"/>
          <w:szCs w:val="28"/>
        </w:rPr>
        <w:t>рамках межуровневого ведомственного взаимодействия готовит предложения в соответствующие федеральные государственные органы;</w:t>
      </w:r>
    </w:p>
    <w:p w:rsidR="00403C2F" w:rsidRPr="008944CE" w:rsidRDefault="00403C2F" w:rsidP="00403C2F">
      <w:pPr>
        <w:pStyle w:val="2"/>
        <w:numPr>
          <w:ilvl w:val="0"/>
          <w:numId w:val="6"/>
        </w:numPr>
        <w:shd w:val="clear" w:color="auto" w:fill="auto"/>
        <w:tabs>
          <w:tab w:val="left" w:pos="1134"/>
          <w:tab w:val="left" w:pos="1298"/>
        </w:tabs>
        <w:ind w:left="20" w:right="20" w:firstLine="720"/>
        <w:jc w:val="both"/>
        <w:rPr>
          <w:color w:val="000000" w:themeColor="text1"/>
          <w:sz w:val="28"/>
          <w:szCs w:val="28"/>
        </w:rPr>
      </w:pPr>
      <w:r w:rsidRPr="008944CE">
        <w:rPr>
          <w:color w:val="000000" w:themeColor="text1"/>
          <w:sz w:val="28"/>
          <w:szCs w:val="28"/>
        </w:rPr>
        <w:t xml:space="preserve">при </w:t>
      </w:r>
      <w:r>
        <w:rPr>
          <w:color w:val="000000" w:themeColor="text1"/>
          <w:sz w:val="28"/>
          <w:szCs w:val="28"/>
        </w:rPr>
        <w:t>подготовке письма</w:t>
      </w:r>
      <w:r w:rsidRPr="008944CE">
        <w:rPr>
          <w:color w:val="000000" w:themeColor="text1"/>
          <w:sz w:val="28"/>
          <w:szCs w:val="28"/>
        </w:rPr>
        <w:t xml:space="preserve"> в Администрацию Президента Российской Федерации, Правительство Российской Федерации, Федеральное Собрание Российской Федерации ответственный исполнитель Министерства готовит проект ответа за подписью Губернатора Свердловской области и направляет его</w:t>
      </w:r>
      <w:r w:rsidR="001D0756">
        <w:rPr>
          <w:color w:val="000000" w:themeColor="text1"/>
          <w:sz w:val="28"/>
          <w:szCs w:val="28"/>
        </w:rPr>
        <w:t> </w:t>
      </w:r>
      <w:r w:rsidRPr="008944CE">
        <w:rPr>
          <w:color w:val="000000" w:themeColor="text1"/>
          <w:sz w:val="28"/>
          <w:szCs w:val="28"/>
        </w:rPr>
        <w:t>на</w:t>
      </w:r>
      <w:r w:rsidR="001D0756">
        <w:rPr>
          <w:color w:val="000000" w:themeColor="text1"/>
          <w:sz w:val="28"/>
          <w:szCs w:val="28"/>
        </w:rPr>
        <w:t> </w:t>
      </w:r>
      <w:r w:rsidRPr="008944CE">
        <w:rPr>
          <w:color w:val="000000" w:themeColor="text1"/>
          <w:sz w:val="28"/>
          <w:szCs w:val="28"/>
        </w:rPr>
        <w:t>согласование в соответствии со схемой согласования проектов исходящих документов за подписью Губернатора Свердловской области, приведенной в</w:t>
      </w:r>
      <w:r>
        <w:rPr>
          <w:color w:val="000000" w:themeColor="text1"/>
          <w:sz w:val="28"/>
          <w:szCs w:val="28"/>
        </w:rPr>
        <w:t> </w:t>
      </w:r>
      <w:r w:rsidRPr="008944CE">
        <w:rPr>
          <w:color w:val="000000" w:themeColor="text1"/>
          <w:sz w:val="28"/>
          <w:szCs w:val="28"/>
        </w:rPr>
        <w:t>приложении № 3 к Инструкции по</w:t>
      </w:r>
      <w:r>
        <w:rPr>
          <w:color w:val="000000" w:themeColor="text1"/>
          <w:sz w:val="28"/>
          <w:szCs w:val="28"/>
        </w:rPr>
        <w:t xml:space="preserve"> </w:t>
      </w:r>
      <w:r w:rsidRPr="008944CE">
        <w:rPr>
          <w:color w:val="000000" w:themeColor="text1"/>
          <w:sz w:val="28"/>
          <w:szCs w:val="28"/>
        </w:rPr>
        <w:t>делопроизводству в</w:t>
      </w:r>
      <w:r>
        <w:rPr>
          <w:color w:val="000000" w:themeColor="text1"/>
          <w:sz w:val="28"/>
          <w:szCs w:val="28"/>
        </w:rPr>
        <w:t xml:space="preserve"> </w:t>
      </w:r>
      <w:r w:rsidRPr="008944CE">
        <w:rPr>
          <w:color w:val="000000" w:themeColor="text1"/>
          <w:sz w:val="28"/>
          <w:szCs w:val="28"/>
        </w:rPr>
        <w:t>Администрации Губернатора Свердловской области и</w:t>
      </w:r>
      <w:r>
        <w:rPr>
          <w:color w:val="000000" w:themeColor="text1"/>
          <w:sz w:val="28"/>
          <w:szCs w:val="28"/>
        </w:rPr>
        <w:t xml:space="preserve"> </w:t>
      </w:r>
      <w:r w:rsidRPr="008944CE">
        <w:rPr>
          <w:color w:val="000000" w:themeColor="text1"/>
          <w:sz w:val="28"/>
          <w:szCs w:val="28"/>
        </w:rPr>
        <w:t>Правительстве Свердловской области, утвержденной распоряжением Губернатора Свердловской области от 24.08.2015 № 213-РГ</w:t>
      </w:r>
      <w:r>
        <w:rPr>
          <w:color w:val="000000" w:themeColor="text1"/>
          <w:sz w:val="28"/>
          <w:szCs w:val="28"/>
        </w:rPr>
        <w:t xml:space="preserve"> «Об утверждении Инструкции по делопроизводству в Администрации Губернатора Свердловской области и Правительстве Свердловской области»</w:t>
      </w:r>
      <w:r w:rsidRPr="008944CE">
        <w:rPr>
          <w:color w:val="000000" w:themeColor="text1"/>
          <w:sz w:val="28"/>
          <w:szCs w:val="28"/>
        </w:rPr>
        <w:t>.</w:t>
      </w:r>
    </w:p>
    <w:p w:rsidR="00403C2F" w:rsidRPr="008944CE" w:rsidRDefault="00403C2F" w:rsidP="00403C2F">
      <w:pPr>
        <w:pStyle w:val="2"/>
        <w:shd w:val="clear" w:color="auto" w:fill="auto"/>
        <w:tabs>
          <w:tab w:val="left" w:pos="1134"/>
        </w:tabs>
        <w:ind w:left="20" w:right="20" w:firstLine="720"/>
        <w:jc w:val="both"/>
        <w:rPr>
          <w:color w:val="000000" w:themeColor="text1"/>
          <w:sz w:val="28"/>
          <w:szCs w:val="28"/>
        </w:rPr>
      </w:pPr>
      <w:r w:rsidRPr="008944CE">
        <w:rPr>
          <w:color w:val="000000" w:themeColor="text1"/>
          <w:sz w:val="28"/>
          <w:szCs w:val="28"/>
        </w:rPr>
        <w:t>В случае если проект исходящего письма в ответ на запрос, поступивший в адрес Губернатора Свердловской области, готовится по</w:t>
      </w:r>
      <w:r>
        <w:rPr>
          <w:color w:val="000000" w:themeColor="text1"/>
          <w:sz w:val="28"/>
          <w:szCs w:val="28"/>
        </w:rPr>
        <w:t> </w:t>
      </w:r>
      <w:r w:rsidRPr="008944CE">
        <w:rPr>
          <w:color w:val="000000" w:themeColor="text1"/>
          <w:sz w:val="28"/>
          <w:szCs w:val="28"/>
        </w:rPr>
        <w:t>поручению Губернатора Свердловской области за подписью иного должностного лица, в текст проекта письма в обязательном порядке включаются слова «по поручению Губернатора Свердловской области».</w:t>
      </w:r>
    </w:p>
    <w:p w:rsidR="00403C2F" w:rsidRPr="006A4877" w:rsidRDefault="00403C2F" w:rsidP="00403C2F">
      <w:pPr>
        <w:pStyle w:val="2"/>
        <w:numPr>
          <w:ilvl w:val="0"/>
          <w:numId w:val="1"/>
        </w:numPr>
        <w:shd w:val="clear" w:color="auto" w:fill="auto"/>
        <w:tabs>
          <w:tab w:val="left" w:pos="1134"/>
        </w:tabs>
        <w:ind w:left="20" w:right="20" w:firstLine="720"/>
        <w:jc w:val="both"/>
        <w:rPr>
          <w:sz w:val="28"/>
          <w:szCs w:val="28"/>
        </w:rPr>
      </w:pPr>
      <w:r w:rsidRPr="006A4877">
        <w:rPr>
          <w:sz w:val="28"/>
          <w:szCs w:val="28"/>
        </w:rPr>
        <w:t>При рассмотрении обращений в части вопросов, отнесенных к компетенции федеральных органов государственной власти, Министр в</w:t>
      </w:r>
      <w:r>
        <w:rPr>
          <w:sz w:val="28"/>
          <w:szCs w:val="28"/>
        </w:rPr>
        <w:t> </w:t>
      </w:r>
      <w:r w:rsidRPr="006A4877">
        <w:rPr>
          <w:sz w:val="28"/>
          <w:szCs w:val="28"/>
        </w:rPr>
        <w:t>рамках компетенции дает поручение руководителям структурных подразделений о</w:t>
      </w:r>
      <w:r>
        <w:rPr>
          <w:sz w:val="28"/>
          <w:szCs w:val="28"/>
        </w:rPr>
        <w:t> </w:t>
      </w:r>
      <w:r w:rsidRPr="006A4877">
        <w:rPr>
          <w:sz w:val="28"/>
          <w:szCs w:val="28"/>
        </w:rPr>
        <w:t>подготовке предложений в</w:t>
      </w:r>
      <w:r>
        <w:rPr>
          <w:sz w:val="28"/>
          <w:szCs w:val="28"/>
        </w:rPr>
        <w:t xml:space="preserve"> </w:t>
      </w:r>
      <w:r w:rsidRPr="006A4877">
        <w:rPr>
          <w:sz w:val="28"/>
          <w:szCs w:val="28"/>
        </w:rPr>
        <w:t>соответствующие федеральные государственные органы.</w:t>
      </w:r>
    </w:p>
    <w:p w:rsidR="00403C2F" w:rsidRPr="00E42BCB" w:rsidRDefault="00403C2F" w:rsidP="00403C2F">
      <w:pPr>
        <w:pStyle w:val="2"/>
        <w:shd w:val="clear" w:color="auto" w:fill="auto"/>
        <w:tabs>
          <w:tab w:val="left" w:pos="1134"/>
        </w:tabs>
        <w:spacing w:line="240" w:lineRule="auto"/>
        <w:ind w:left="20" w:right="20" w:firstLine="720"/>
        <w:jc w:val="both"/>
        <w:rPr>
          <w:color w:val="000000" w:themeColor="text1"/>
          <w:sz w:val="28"/>
          <w:szCs w:val="28"/>
        </w:rPr>
      </w:pPr>
      <w:r w:rsidRPr="00E42BCB">
        <w:rPr>
          <w:color w:val="000000" w:themeColor="text1"/>
          <w:sz w:val="28"/>
          <w:szCs w:val="28"/>
        </w:rPr>
        <w:lastRenderedPageBreak/>
        <w:t xml:space="preserve">Письменные предложения и ответы на запросы федеральных государственных органов, подписанные Губернатором Свердловской области или его заместителями, регистрируются в </w:t>
      </w:r>
      <w:r w:rsidRPr="00BA5868">
        <w:rPr>
          <w:color w:val="000000" w:themeColor="text1"/>
          <w:sz w:val="28"/>
          <w:szCs w:val="28"/>
        </w:rPr>
        <w:t>Управлении</w:t>
      </w:r>
      <w:r w:rsidRPr="00BA5868">
        <w:rPr>
          <w:rFonts w:ascii="Courier New" w:eastAsia="Courier New" w:hAnsi="Courier New" w:cs="Courier New"/>
          <w:color w:val="000000" w:themeColor="text1"/>
          <w:sz w:val="28"/>
          <w:szCs w:val="28"/>
        </w:rPr>
        <w:t xml:space="preserve"> </w:t>
      </w:r>
      <w:r w:rsidRPr="00BA5868">
        <w:rPr>
          <w:color w:val="000000" w:themeColor="text1"/>
          <w:sz w:val="28"/>
          <w:szCs w:val="28"/>
        </w:rPr>
        <w:t>по работе с обращениями граждан Губернатора Свердловской области и Правительства Свердловской области (далее – Управление).</w:t>
      </w:r>
    </w:p>
    <w:p w:rsidR="00403C2F" w:rsidRDefault="00403C2F" w:rsidP="00403C2F">
      <w:pPr>
        <w:pStyle w:val="2"/>
        <w:numPr>
          <w:ilvl w:val="0"/>
          <w:numId w:val="1"/>
        </w:numPr>
        <w:shd w:val="clear" w:color="auto" w:fill="auto"/>
        <w:tabs>
          <w:tab w:val="left" w:pos="1134"/>
        </w:tabs>
        <w:spacing w:line="240" w:lineRule="auto"/>
        <w:ind w:left="20" w:right="23" w:firstLine="720"/>
        <w:jc w:val="both"/>
        <w:rPr>
          <w:color w:val="000000" w:themeColor="text1"/>
          <w:sz w:val="28"/>
          <w:szCs w:val="28"/>
        </w:rPr>
      </w:pPr>
      <w:r w:rsidRPr="00E42BCB">
        <w:rPr>
          <w:color w:val="000000" w:themeColor="text1"/>
          <w:sz w:val="28"/>
          <w:szCs w:val="28"/>
        </w:rPr>
        <w:t xml:space="preserve">В случае если рассмотрение обращения поручено нескольким исполнителям, ответственный исполнитель определяет порядок подготовки ответа на обращение. Соисполнители представляют необходимую информацию ответственному исполнителю в указанный срок или </w:t>
      </w:r>
      <w:r w:rsidRPr="00BA5868">
        <w:rPr>
          <w:color w:val="000000" w:themeColor="text1"/>
          <w:sz w:val="28"/>
          <w:szCs w:val="28"/>
        </w:rPr>
        <w:t>в течение первой половины срока, установленного для исполнения поручения</w:t>
      </w:r>
      <w:r w:rsidRPr="00E42BCB">
        <w:rPr>
          <w:color w:val="000000" w:themeColor="text1"/>
          <w:sz w:val="28"/>
          <w:szCs w:val="28"/>
        </w:rPr>
        <w:t>. Ответственный исполнитель осуществляет контроль за полнотой и правильностью подготовки материалов по обращению всеми соисполнителями и соблюдения ими установленных сроков.</w:t>
      </w:r>
    </w:p>
    <w:p w:rsidR="00403C2F" w:rsidRDefault="00403C2F" w:rsidP="00403C2F">
      <w:pPr>
        <w:pStyle w:val="2"/>
        <w:numPr>
          <w:ilvl w:val="0"/>
          <w:numId w:val="1"/>
        </w:numPr>
        <w:shd w:val="clear" w:color="auto" w:fill="auto"/>
        <w:tabs>
          <w:tab w:val="left" w:pos="1134"/>
        </w:tabs>
        <w:spacing w:line="240" w:lineRule="auto"/>
        <w:ind w:left="20" w:right="23" w:firstLine="720"/>
        <w:jc w:val="both"/>
        <w:rPr>
          <w:color w:val="000000" w:themeColor="text1"/>
          <w:sz w:val="28"/>
          <w:szCs w:val="28"/>
        </w:rPr>
      </w:pPr>
      <w:r w:rsidRPr="004A551E">
        <w:rPr>
          <w:color w:val="000000" w:themeColor="text1"/>
          <w:sz w:val="28"/>
          <w:szCs w:val="28"/>
        </w:rPr>
        <w:t>Если поручение выдается с использованием слов «совместно», «во</w:t>
      </w:r>
      <w:r>
        <w:rPr>
          <w:color w:val="000000" w:themeColor="text1"/>
          <w:sz w:val="28"/>
          <w:szCs w:val="28"/>
        </w:rPr>
        <w:t> </w:t>
      </w:r>
      <w:r w:rsidRPr="004A551E">
        <w:rPr>
          <w:color w:val="000000" w:themeColor="text1"/>
          <w:sz w:val="28"/>
          <w:szCs w:val="28"/>
        </w:rPr>
        <w:t>взаимодействии»</w:t>
      </w:r>
      <w:r w:rsidR="006A420F">
        <w:rPr>
          <w:color w:val="000000" w:themeColor="text1"/>
          <w:sz w:val="28"/>
          <w:szCs w:val="28"/>
        </w:rPr>
        <w:t>,</w:t>
      </w:r>
      <w:r w:rsidRPr="004A551E">
        <w:rPr>
          <w:color w:val="000000" w:themeColor="text1"/>
          <w:sz w:val="28"/>
          <w:szCs w:val="28"/>
        </w:rPr>
        <w:t xml:space="preserve"> исполнитель, указанный первым, является ответственным, ему устанавливается срок, остальные являются соисполнителями, которым срок исполнения устанавливается меньше (до</w:t>
      </w:r>
      <w:r>
        <w:rPr>
          <w:color w:val="000000" w:themeColor="text1"/>
          <w:sz w:val="28"/>
          <w:szCs w:val="28"/>
        </w:rPr>
        <w:t> </w:t>
      </w:r>
      <w:r w:rsidRPr="004A551E">
        <w:rPr>
          <w:color w:val="000000" w:themeColor="text1"/>
          <w:sz w:val="28"/>
          <w:szCs w:val="28"/>
        </w:rPr>
        <w:t>середины срока)</w:t>
      </w:r>
      <w:r>
        <w:rPr>
          <w:color w:val="000000" w:themeColor="text1"/>
          <w:sz w:val="28"/>
          <w:szCs w:val="28"/>
        </w:rPr>
        <w:t>.</w:t>
      </w:r>
    </w:p>
    <w:p w:rsidR="00403C2F" w:rsidRPr="00037218" w:rsidRDefault="00403C2F" w:rsidP="00403C2F">
      <w:pPr>
        <w:pStyle w:val="2"/>
        <w:numPr>
          <w:ilvl w:val="0"/>
          <w:numId w:val="1"/>
        </w:numPr>
        <w:shd w:val="clear" w:color="auto" w:fill="auto"/>
        <w:tabs>
          <w:tab w:val="left" w:pos="1134"/>
        </w:tabs>
        <w:spacing w:line="240" w:lineRule="auto"/>
        <w:ind w:right="23" w:firstLine="709"/>
        <w:jc w:val="both"/>
        <w:rPr>
          <w:color w:val="000000" w:themeColor="text1"/>
          <w:sz w:val="28"/>
          <w:szCs w:val="28"/>
        </w:rPr>
      </w:pPr>
      <w:r w:rsidRPr="00037218">
        <w:rPr>
          <w:color w:val="000000" w:themeColor="text1"/>
          <w:sz w:val="28"/>
          <w:szCs w:val="28"/>
        </w:rPr>
        <w:t>Ответственный исполнитель по результатам рассмотрения на</w:t>
      </w:r>
      <w:r>
        <w:rPr>
          <w:color w:val="000000" w:themeColor="text1"/>
          <w:sz w:val="28"/>
          <w:szCs w:val="28"/>
        </w:rPr>
        <w:t xml:space="preserve"> </w:t>
      </w:r>
      <w:r w:rsidRPr="00037218">
        <w:rPr>
          <w:color w:val="000000" w:themeColor="text1"/>
          <w:sz w:val="28"/>
          <w:szCs w:val="28"/>
        </w:rPr>
        <w:t>основании представленных соисполнителям</w:t>
      </w:r>
      <w:r>
        <w:rPr>
          <w:color w:val="000000" w:themeColor="text1"/>
          <w:sz w:val="28"/>
          <w:szCs w:val="28"/>
        </w:rPr>
        <w:t xml:space="preserve">и материалов формирует ответ на </w:t>
      </w:r>
      <w:r w:rsidRPr="00037218">
        <w:rPr>
          <w:color w:val="000000" w:themeColor="text1"/>
          <w:sz w:val="28"/>
          <w:szCs w:val="28"/>
        </w:rPr>
        <w:t>обращение.</w:t>
      </w:r>
    </w:p>
    <w:p w:rsidR="00403C2F" w:rsidRDefault="00403C2F" w:rsidP="00403C2F">
      <w:pPr>
        <w:pStyle w:val="21"/>
        <w:shd w:val="clear" w:color="auto" w:fill="auto"/>
        <w:spacing w:before="0" w:line="240" w:lineRule="auto"/>
        <w:ind w:left="40" w:firstLine="0"/>
        <w:rPr>
          <w:color w:val="000000" w:themeColor="text1"/>
          <w:sz w:val="28"/>
          <w:szCs w:val="28"/>
        </w:rPr>
      </w:pPr>
    </w:p>
    <w:p w:rsidR="00403C2F" w:rsidRDefault="00403C2F" w:rsidP="00403C2F">
      <w:pPr>
        <w:pStyle w:val="21"/>
        <w:shd w:val="clear" w:color="auto" w:fill="auto"/>
        <w:spacing w:before="0" w:line="240" w:lineRule="auto"/>
        <w:ind w:left="40" w:firstLine="0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Глава</w:t>
      </w:r>
      <w:r w:rsidRPr="008944CE">
        <w:rPr>
          <w:color w:val="000000" w:themeColor="text1"/>
          <w:sz w:val="28"/>
          <w:szCs w:val="28"/>
        </w:rPr>
        <w:t xml:space="preserve"> </w:t>
      </w:r>
      <w:r>
        <w:rPr>
          <w:color w:val="000000" w:themeColor="text1"/>
          <w:sz w:val="28"/>
          <w:szCs w:val="28"/>
        </w:rPr>
        <w:t>4</w:t>
      </w:r>
      <w:r w:rsidRPr="008944CE">
        <w:rPr>
          <w:color w:val="000000" w:themeColor="text1"/>
          <w:sz w:val="28"/>
          <w:szCs w:val="28"/>
        </w:rPr>
        <w:t xml:space="preserve">. Прием и регистрация </w:t>
      </w:r>
      <w:r>
        <w:rPr>
          <w:color w:val="000000" w:themeColor="text1"/>
          <w:sz w:val="28"/>
          <w:szCs w:val="28"/>
        </w:rPr>
        <w:t xml:space="preserve">письменных </w:t>
      </w:r>
      <w:r w:rsidRPr="008944CE">
        <w:rPr>
          <w:color w:val="000000" w:themeColor="text1"/>
          <w:sz w:val="28"/>
          <w:szCs w:val="28"/>
        </w:rPr>
        <w:t>обращени</w:t>
      </w:r>
      <w:r>
        <w:rPr>
          <w:color w:val="000000" w:themeColor="text1"/>
          <w:sz w:val="28"/>
          <w:szCs w:val="28"/>
        </w:rPr>
        <w:t>й граждан</w:t>
      </w:r>
    </w:p>
    <w:p w:rsidR="00403C2F" w:rsidRPr="008944CE" w:rsidRDefault="00403C2F" w:rsidP="00403C2F">
      <w:pPr>
        <w:pStyle w:val="21"/>
        <w:shd w:val="clear" w:color="auto" w:fill="auto"/>
        <w:spacing w:before="0" w:line="240" w:lineRule="auto"/>
        <w:ind w:left="40" w:firstLine="0"/>
        <w:rPr>
          <w:color w:val="000000" w:themeColor="text1"/>
          <w:sz w:val="28"/>
          <w:szCs w:val="28"/>
        </w:rPr>
      </w:pPr>
    </w:p>
    <w:p w:rsidR="00403C2F" w:rsidRPr="008944CE" w:rsidRDefault="00403C2F" w:rsidP="00403C2F">
      <w:pPr>
        <w:pStyle w:val="2"/>
        <w:numPr>
          <w:ilvl w:val="0"/>
          <w:numId w:val="1"/>
        </w:numPr>
        <w:shd w:val="clear" w:color="auto" w:fill="auto"/>
        <w:tabs>
          <w:tab w:val="left" w:pos="993"/>
          <w:tab w:val="left" w:pos="1134"/>
        </w:tabs>
        <w:spacing w:line="240" w:lineRule="auto"/>
        <w:ind w:left="20" w:firstLine="720"/>
        <w:jc w:val="both"/>
        <w:rPr>
          <w:color w:val="000000" w:themeColor="text1"/>
          <w:sz w:val="28"/>
          <w:szCs w:val="28"/>
        </w:rPr>
      </w:pPr>
      <w:r w:rsidRPr="008944CE">
        <w:rPr>
          <w:color w:val="000000" w:themeColor="text1"/>
          <w:sz w:val="28"/>
          <w:szCs w:val="28"/>
        </w:rPr>
        <w:t xml:space="preserve"> Обращение в Министерство может поступить следующими способами:</w:t>
      </w:r>
    </w:p>
    <w:p w:rsidR="00403C2F" w:rsidRPr="008944CE" w:rsidRDefault="00403C2F" w:rsidP="00403C2F">
      <w:pPr>
        <w:pStyle w:val="2"/>
        <w:numPr>
          <w:ilvl w:val="0"/>
          <w:numId w:val="7"/>
        </w:numPr>
        <w:shd w:val="clear" w:color="auto" w:fill="auto"/>
        <w:tabs>
          <w:tab w:val="left" w:pos="993"/>
        </w:tabs>
        <w:spacing w:line="240" w:lineRule="auto"/>
        <w:ind w:left="20" w:firstLine="720"/>
        <w:jc w:val="both"/>
        <w:rPr>
          <w:color w:val="000000" w:themeColor="text1"/>
          <w:sz w:val="28"/>
          <w:szCs w:val="28"/>
        </w:rPr>
      </w:pPr>
      <w:r w:rsidRPr="008944CE">
        <w:rPr>
          <w:color w:val="000000" w:themeColor="text1"/>
          <w:sz w:val="28"/>
          <w:szCs w:val="28"/>
        </w:rPr>
        <w:t>лично доставлено заявителем;</w:t>
      </w:r>
    </w:p>
    <w:p w:rsidR="00403C2F" w:rsidRPr="006A4877" w:rsidRDefault="00403C2F" w:rsidP="00403C2F">
      <w:pPr>
        <w:pStyle w:val="2"/>
        <w:numPr>
          <w:ilvl w:val="0"/>
          <w:numId w:val="7"/>
        </w:numPr>
        <w:shd w:val="clear" w:color="auto" w:fill="auto"/>
        <w:tabs>
          <w:tab w:val="left" w:pos="993"/>
        </w:tabs>
        <w:ind w:left="20" w:firstLine="720"/>
        <w:jc w:val="both"/>
        <w:rPr>
          <w:sz w:val="28"/>
          <w:szCs w:val="28"/>
        </w:rPr>
      </w:pPr>
      <w:r w:rsidRPr="006A4877">
        <w:rPr>
          <w:sz w:val="28"/>
          <w:szCs w:val="28"/>
        </w:rPr>
        <w:t>нарочным;</w:t>
      </w:r>
    </w:p>
    <w:p w:rsidR="00403C2F" w:rsidRPr="006A4877" w:rsidRDefault="00403C2F" w:rsidP="00403C2F">
      <w:pPr>
        <w:pStyle w:val="2"/>
        <w:numPr>
          <w:ilvl w:val="0"/>
          <w:numId w:val="7"/>
        </w:numPr>
        <w:shd w:val="clear" w:color="auto" w:fill="auto"/>
        <w:tabs>
          <w:tab w:val="left" w:pos="993"/>
        </w:tabs>
        <w:ind w:left="20" w:firstLine="720"/>
        <w:jc w:val="both"/>
        <w:rPr>
          <w:sz w:val="28"/>
          <w:szCs w:val="28"/>
        </w:rPr>
      </w:pPr>
      <w:r w:rsidRPr="006A4877">
        <w:rPr>
          <w:sz w:val="28"/>
          <w:szCs w:val="28"/>
        </w:rPr>
        <w:t>почтовым отправлением;</w:t>
      </w:r>
    </w:p>
    <w:p w:rsidR="00403C2F" w:rsidRPr="006A4877" w:rsidRDefault="00403C2F" w:rsidP="00403C2F">
      <w:pPr>
        <w:pStyle w:val="2"/>
        <w:numPr>
          <w:ilvl w:val="0"/>
          <w:numId w:val="7"/>
        </w:numPr>
        <w:shd w:val="clear" w:color="auto" w:fill="auto"/>
        <w:tabs>
          <w:tab w:val="left" w:pos="993"/>
        </w:tabs>
        <w:ind w:left="20" w:firstLine="720"/>
        <w:jc w:val="both"/>
        <w:rPr>
          <w:sz w:val="28"/>
          <w:szCs w:val="28"/>
        </w:rPr>
      </w:pPr>
      <w:r w:rsidRPr="006A4877">
        <w:rPr>
          <w:sz w:val="28"/>
          <w:szCs w:val="28"/>
        </w:rPr>
        <w:t>посредством факсимильной связи;</w:t>
      </w:r>
    </w:p>
    <w:p w:rsidR="00403C2F" w:rsidRPr="006A4877" w:rsidRDefault="00403C2F" w:rsidP="00403C2F">
      <w:pPr>
        <w:pStyle w:val="2"/>
        <w:numPr>
          <w:ilvl w:val="0"/>
          <w:numId w:val="7"/>
        </w:numPr>
        <w:shd w:val="clear" w:color="auto" w:fill="auto"/>
        <w:tabs>
          <w:tab w:val="left" w:pos="993"/>
        </w:tabs>
        <w:ind w:left="20" w:firstLine="720"/>
        <w:jc w:val="both"/>
        <w:rPr>
          <w:sz w:val="28"/>
          <w:szCs w:val="28"/>
        </w:rPr>
      </w:pPr>
      <w:r w:rsidRPr="006A4877">
        <w:rPr>
          <w:sz w:val="28"/>
          <w:szCs w:val="28"/>
        </w:rPr>
        <w:t>федеральной фельдъегерской связью;</w:t>
      </w:r>
    </w:p>
    <w:p w:rsidR="00403C2F" w:rsidRPr="006A4877" w:rsidRDefault="00403C2F" w:rsidP="00403C2F">
      <w:pPr>
        <w:pStyle w:val="2"/>
        <w:numPr>
          <w:ilvl w:val="0"/>
          <w:numId w:val="7"/>
        </w:numPr>
        <w:shd w:val="clear" w:color="auto" w:fill="auto"/>
        <w:tabs>
          <w:tab w:val="left" w:pos="993"/>
        </w:tabs>
        <w:ind w:left="20" w:firstLine="720"/>
        <w:jc w:val="both"/>
        <w:rPr>
          <w:sz w:val="28"/>
          <w:szCs w:val="28"/>
        </w:rPr>
      </w:pPr>
      <w:r w:rsidRPr="006A4877">
        <w:rPr>
          <w:sz w:val="28"/>
          <w:szCs w:val="28"/>
        </w:rPr>
        <w:t>по электронной почте;</w:t>
      </w:r>
    </w:p>
    <w:p w:rsidR="00403C2F" w:rsidRDefault="00403C2F" w:rsidP="00403C2F">
      <w:pPr>
        <w:pStyle w:val="2"/>
        <w:numPr>
          <w:ilvl w:val="0"/>
          <w:numId w:val="7"/>
        </w:numPr>
        <w:shd w:val="clear" w:color="auto" w:fill="auto"/>
        <w:tabs>
          <w:tab w:val="left" w:pos="993"/>
          <w:tab w:val="left" w:pos="1298"/>
        </w:tabs>
        <w:ind w:left="20" w:right="20" w:firstLine="720"/>
        <w:jc w:val="both"/>
        <w:rPr>
          <w:sz w:val="28"/>
          <w:szCs w:val="28"/>
        </w:rPr>
      </w:pPr>
      <w:r w:rsidRPr="006A4877">
        <w:rPr>
          <w:sz w:val="28"/>
          <w:szCs w:val="28"/>
        </w:rPr>
        <w:t>с использованием информационных систем общего пользования.</w:t>
      </w:r>
    </w:p>
    <w:p w:rsidR="00403C2F" w:rsidRPr="00952FB8" w:rsidRDefault="00403C2F" w:rsidP="00403C2F">
      <w:pPr>
        <w:pStyle w:val="2"/>
        <w:numPr>
          <w:ilvl w:val="0"/>
          <w:numId w:val="1"/>
        </w:numPr>
        <w:shd w:val="clear" w:color="auto" w:fill="auto"/>
        <w:tabs>
          <w:tab w:val="left" w:pos="993"/>
          <w:tab w:val="left" w:pos="1134"/>
        </w:tabs>
        <w:ind w:left="20" w:right="20"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Первичная обработка письменных обращений, поступивших в Министерство, осуществляется работником </w:t>
      </w:r>
      <w:r w:rsidRPr="00952FB8">
        <w:rPr>
          <w:sz w:val="28"/>
          <w:szCs w:val="28"/>
        </w:rPr>
        <w:t>организационно-аналитического отдела Министерства</w:t>
      </w:r>
      <w:r>
        <w:rPr>
          <w:sz w:val="28"/>
          <w:szCs w:val="28"/>
        </w:rPr>
        <w:t xml:space="preserve"> </w:t>
      </w:r>
      <w:r w:rsidRPr="00952FB8">
        <w:rPr>
          <w:sz w:val="28"/>
          <w:szCs w:val="28"/>
        </w:rPr>
        <w:t>(далее – работник Министерства)</w:t>
      </w:r>
      <w:r>
        <w:rPr>
          <w:sz w:val="28"/>
          <w:szCs w:val="28"/>
        </w:rPr>
        <w:t>.</w:t>
      </w:r>
    </w:p>
    <w:p w:rsidR="00403C2F" w:rsidRPr="00766BFA" w:rsidRDefault="00403C2F" w:rsidP="00403C2F">
      <w:pPr>
        <w:pStyle w:val="2"/>
        <w:numPr>
          <w:ilvl w:val="0"/>
          <w:numId w:val="1"/>
        </w:numPr>
        <w:shd w:val="clear" w:color="auto" w:fill="auto"/>
        <w:tabs>
          <w:tab w:val="left" w:pos="993"/>
          <w:tab w:val="left" w:pos="1134"/>
        </w:tabs>
        <w:ind w:firstLine="709"/>
        <w:jc w:val="both"/>
        <w:rPr>
          <w:sz w:val="28"/>
          <w:szCs w:val="28"/>
        </w:rPr>
      </w:pPr>
      <w:r w:rsidRPr="00766BFA">
        <w:rPr>
          <w:sz w:val="28"/>
          <w:szCs w:val="28"/>
        </w:rPr>
        <w:t xml:space="preserve">Работник Министерства </w:t>
      </w:r>
      <w:r>
        <w:rPr>
          <w:sz w:val="28"/>
          <w:szCs w:val="28"/>
        </w:rPr>
        <w:t xml:space="preserve">на обороте первого листа обращения </w:t>
      </w:r>
      <w:r w:rsidRPr="00766BFA">
        <w:rPr>
          <w:sz w:val="28"/>
          <w:szCs w:val="28"/>
        </w:rPr>
        <w:t>проставляет отметку о поступлении, содержащ</w:t>
      </w:r>
      <w:r>
        <w:rPr>
          <w:sz w:val="28"/>
          <w:szCs w:val="28"/>
        </w:rPr>
        <w:t>ую</w:t>
      </w:r>
      <w:r w:rsidRPr="00766BFA">
        <w:rPr>
          <w:sz w:val="28"/>
          <w:szCs w:val="28"/>
        </w:rPr>
        <w:t xml:space="preserve"> дату поступления и</w:t>
      </w:r>
      <w:r>
        <w:rPr>
          <w:sz w:val="28"/>
          <w:szCs w:val="28"/>
        </w:rPr>
        <w:t xml:space="preserve"> </w:t>
      </w:r>
      <w:r w:rsidRPr="00766BFA">
        <w:rPr>
          <w:sz w:val="28"/>
          <w:szCs w:val="28"/>
        </w:rPr>
        <w:t>фамилию работника, принявшего документ (далее – отметка о поступлении). По</w:t>
      </w:r>
      <w:r>
        <w:rPr>
          <w:sz w:val="28"/>
          <w:szCs w:val="28"/>
        </w:rPr>
        <w:t xml:space="preserve"> </w:t>
      </w:r>
      <w:r w:rsidRPr="00766BFA">
        <w:rPr>
          <w:sz w:val="28"/>
          <w:szCs w:val="28"/>
        </w:rPr>
        <w:t>просьбе гражданина в</w:t>
      </w:r>
      <w:r>
        <w:rPr>
          <w:sz w:val="28"/>
          <w:szCs w:val="28"/>
        </w:rPr>
        <w:t> </w:t>
      </w:r>
      <w:r w:rsidRPr="00766BFA">
        <w:rPr>
          <w:sz w:val="28"/>
          <w:szCs w:val="28"/>
        </w:rPr>
        <w:t>момент обращения на копии письменного обращения работником Министерства проставляется отметка о поступлении.</w:t>
      </w:r>
    </w:p>
    <w:p w:rsidR="00403C2F" w:rsidRDefault="00403C2F" w:rsidP="00403C2F">
      <w:pPr>
        <w:pStyle w:val="2"/>
        <w:shd w:val="clear" w:color="auto" w:fill="auto"/>
        <w:tabs>
          <w:tab w:val="left" w:pos="993"/>
          <w:tab w:val="left" w:pos="1134"/>
        </w:tabs>
        <w:ind w:left="20" w:right="20" w:firstLine="720"/>
        <w:jc w:val="both"/>
        <w:rPr>
          <w:sz w:val="28"/>
          <w:szCs w:val="28"/>
        </w:rPr>
      </w:pPr>
      <w:r w:rsidRPr="006A4877">
        <w:rPr>
          <w:sz w:val="28"/>
          <w:szCs w:val="28"/>
        </w:rPr>
        <w:t>Для приема обращений в форме электронного документа применяется специализированное программное обеспечение (</w:t>
      </w:r>
      <w:r w:rsidRPr="003346AB">
        <w:rPr>
          <w:sz w:val="28"/>
          <w:szCs w:val="28"/>
        </w:rPr>
        <w:t>«Электронная при</w:t>
      </w:r>
      <w:r>
        <w:rPr>
          <w:sz w:val="28"/>
          <w:szCs w:val="28"/>
        </w:rPr>
        <w:t>е</w:t>
      </w:r>
      <w:r w:rsidRPr="003346AB">
        <w:rPr>
          <w:sz w:val="28"/>
          <w:szCs w:val="28"/>
        </w:rPr>
        <w:t>мная»</w:t>
      </w:r>
      <w:r w:rsidRPr="006A4877">
        <w:rPr>
          <w:sz w:val="28"/>
          <w:szCs w:val="28"/>
        </w:rPr>
        <w:t>), предусматривающее заполнение гражданином реквизитов, необходимых для</w:t>
      </w:r>
      <w:r>
        <w:rPr>
          <w:sz w:val="28"/>
          <w:szCs w:val="28"/>
        </w:rPr>
        <w:t> </w:t>
      </w:r>
      <w:r w:rsidRPr="006A4877">
        <w:rPr>
          <w:sz w:val="28"/>
          <w:szCs w:val="28"/>
        </w:rPr>
        <w:t>работы с обращениями и для письменного ответа.</w:t>
      </w:r>
    </w:p>
    <w:p w:rsidR="00403C2F" w:rsidRPr="006A4877" w:rsidRDefault="00403C2F" w:rsidP="006A420F">
      <w:pPr>
        <w:pStyle w:val="2"/>
        <w:widowControl/>
        <w:shd w:val="clear" w:color="auto" w:fill="auto"/>
        <w:tabs>
          <w:tab w:val="left" w:pos="993"/>
          <w:tab w:val="left" w:pos="1134"/>
        </w:tabs>
        <w:spacing w:line="240" w:lineRule="auto"/>
        <w:ind w:left="23" w:right="23" w:firstLine="720"/>
        <w:jc w:val="both"/>
        <w:rPr>
          <w:sz w:val="28"/>
          <w:szCs w:val="28"/>
        </w:rPr>
      </w:pPr>
      <w:r w:rsidRPr="006A4877">
        <w:rPr>
          <w:sz w:val="28"/>
          <w:szCs w:val="28"/>
        </w:rPr>
        <w:t xml:space="preserve">Ответ на обращение, поступившее в </w:t>
      </w:r>
      <w:r>
        <w:rPr>
          <w:sz w:val="28"/>
          <w:szCs w:val="28"/>
        </w:rPr>
        <w:t>Министерство</w:t>
      </w:r>
      <w:r w:rsidRPr="006A4877">
        <w:rPr>
          <w:sz w:val="28"/>
          <w:szCs w:val="28"/>
        </w:rPr>
        <w:t xml:space="preserve"> по информационным системам общего пользования, направляется по почтовому адресу или</w:t>
      </w:r>
      <w:r>
        <w:rPr>
          <w:sz w:val="28"/>
          <w:szCs w:val="28"/>
        </w:rPr>
        <w:t> </w:t>
      </w:r>
      <w:r w:rsidRPr="006A4877">
        <w:rPr>
          <w:sz w:val="28"/>
          <w:szCs w:val="28"/>
        </w:rPr>
        <w:t>электронному адресу, указанному в обращении.</w:t>
      </w:r>
    </w:p>
    <w:p w:rsidR="00403C2F" w:rsidRPr="006A4877" w:rsidRDefault="00403C2F" w:rsidP="00403C2F">
      <w:pPr>
        <w:pStyle w:val="2"/>
        <w:numPr>
          <w:ilvl w:val="0"/>
          <w:numId w:val="1"/>
        </w:numPr>
        <w:shd w:val="clear" w:color="auto" w:fill="auto"/>
        <w:tabs>
          <w:tab w:val="left" w:pos="993"/>
          <w:tab w:val="left" w:pos="1134"/>
          <w:tab w:val="left" w:pos="1247"/>
        </w:tabs>
        <w:spacing w:line="240" w:lineRule="auto"/>
        <w:ind w:left="20" w:right="23" w:firstLine="720"/>
        <w:jc w:val="both"/>
        <w:rPr>
          <w:sz w:val="28"/>
          <w:szCs w:val="28"/>
        </w:rPr>
      </w:pPr>
      <w:r w:rsidRPr="006A4877">
        <w:rPr>
          <w:sz w:val="28"/>
          <w:szCs w:val="28"/>
        </w:rPr>
        <w:lastRenderedPageBreak/>
        <w:t>Делопроизводство по обращениям ведется отдельно от</w:t>
      </w:r>
      <w:r>
        <w:rPr>
          <w:sz w:val="28"/>
          <w:szCs w:val="28"/>
        </w:rPr>
        <w:t> </w:t>
      </w:r>
      <w:r w:rsidRPr="006A4877">
        <w:rPr>
          <w:sz w:val="28"/>
          <w:szCs w:val="28"/>
        </w:rPr>
        <w:t>других видов делопроизводства в соответствии с утвержденной номенклатурой дел.</w:t>
      </w:r>
    </w:p>
    <w:p w:rsidR="00403C2F" w:rsidRPr="006A4877" w:rsidRDefault="00403C2F" w:rsidP="00403C2F">
      <w:pPr>
        <w:pStyle w:val="2"/>
        <w:numPr>
          <w:ilvl w:val="0"/>
          <w:numId w:val="1"/>
        </w:numPr>
        <w:shd w:val="clear" w:color="auto" w:fill="auto"/>
        <w:tabs>
          <w:tab w:val="left" w:pos="993"/>
          <w:tab w:val="left" w:pos="1134"/>
          <w:tab w:val="left" w:pos="1247"/>
        </w:tabs>
        <w:ind w:left="20" w:right="20" w:firstLine="720"/>
        <w:jc w:val="both"/>
        <w:rPr>
          <w:sz w:val="28"/>
          <w:szCs w:val="28"/>
        </w:rPr>
      </w:pPr>
      <w:r w:rsidRPr="006A4877">
        <w:rPr>
          <w:sz w:val="28"/>
          <w:szCs w:val="28"/>
        </w:rPr>
        <w:t xml:space="preserve">Прием и регистрация обращений граждан (проверка правильности </w:t>
      </w:r>
      <w:proofErr w:type="spellStart"/>
      <w:r w:rsidRPr="006A4877">
        <w:rPr>
          <w:sz w:val="28"/>
          <w:szCs w:val="28"/>
        </w:rPr>
        <w:t>адресования</w:t>
      </w:r>
      <w:proofErr w:type="spellEnd"/>
      <w:r w:rsidRPr="006A4877">
        <w:rPr>
          <w:sz w:val="28"/>
          <w:szCs w:val="28"/>
        </w:rPr>
        <w:t xml:space="preserve"> корреспонденции, первичное прочтение, проверка исполнения установленных для оформления обращения требований в части наличия фамилии заявителя и почтового или электронного адреса для ответа, проверка обращений на</w:t>
      </w:r>
      <w:r>
        <w:rPr>
          <w:sz w:val="28"/>
          <w:szCs w:val="28"/>
        </w:rPr>
        <w:t> </w:t>
      </w:r>
      <w:r w:rsidRPr="006A4877">
        <w:rPr>
          <w:sz w:val="28"/>
          <w:szCs w:val="28"/>
        </w:rPr>
        <w:t xml:space="preserve">повторность) осуществляется </w:t>
      </w:r>
      <w:r>
        <w:rPr>
          <w:sz w:val="28"/>
          <w:szCs w:val="28"/>
        </w:rPr>
        <w:t xml:space="preserve">работником Министерства, </w:t>
      </w:r>
      <w:r w:rsidRPr="005219C6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5219C6">
        <w:rPr>
          <w:sz w:val="28"/>
          <w:szCs w:val="28"/>
        </w:rPr>
        <w:t xml:space="preserve">обязанности которого входит организация работы по рассмотрению обращений, </w:t>
      </w:r>
      <w:r w:rsidRPr="006A4877">
        <w:rPr>
          <w:sz w:val="28"/>
          <w:szCs w:val="28"/>
        </w:rPr>
        <w:t>в срок не более 3 дней с даты поступления.</w:t>
      </w:r>
    </w:p>
    <w:p w:rsidR="00403C2F" w:rsidRPr="006A4877" w:rsidRDefault="00403C2F" w:rsidP="00403C2F">
      <w:pPr>
        <w:pStyle w:val="2"/>
        <w:shd w:val="clear" w:color="auto" w:fill="auto"/>
        <w:tabs>
          <w:tab w:val="left" w:pos="993"/>
          <w:tab w:val="left" w:pos="1134"/>
        </w:tabs>
        <w:ind w:left="20" w:right="20" w:firstLine="720"/>
        <w:jc w:val="both"/>
        <w:rPr>
          <w:sz w:val="28"/>
          <w:szCs w:val="28"/>
        </w:rPr>
      </w:pPr>
      <w:r>
        <w:rPr>
          <w:sz w:val="28"/>
          <w:szCs w:val="28"/>
        </w:rPr>
        <w:t>После регистрации на подлиннике обращения в</w:t>
      </w:r>
      <w:r w:rsidRPr="006A4877">
        <w:rPr>
          <w:sz w:val="28"/>
          <w:szCs w:val="28"/>
        </w:rPr>
        <w:t xml:space="preserve"> левом </w:t>
      </w:r>
      <w:r>
        <w:rPr>
          <w:sz w:val="28"/>
          <w:szCs w:val="28"/>
        </w:rPr>
        <w:t xml:space="preserve">углу </w:t>
      </w:r>
      <w:r w:rsidRPr="006A4877">
        <w:rPr>
          <w:sz w:val="28"/>
          <w:szCs w:val="28"/>
        </w:rPr>
        <w:t>нижне</w:t>
      </w:r>
      <w:r>
        <w:rPr>
          <w:sz w:val="28"/>
          <w:szCs w:val="28"/>
        </w:rPr>
        <w:t>го</w:t>
      </w:r>
      <w:r w:rsidRPr="006A487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поля </w:t>
      </w:r>
      <w:r w:rsidRPr="006A4877">
        <w:rPr>
          <w:sz w:val="28"/>
          <w:szCs w:val="28"/>
        </w:rPr>
        <w:t>перво</w:t>
      </w:r>
      <w:r>
        <w:rPr>
          <w:sz w:val="28"/>
          <w:szCs w:val="28"/>
        </w:rPr>
        <w:t>го</w:t>
      </w:r>
      <w:r w:rsidRPr="006A487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листа </w:t>
      </w:r>
      <w:r w:rsidRPr="006A4877">
        <w:rPr>
          <w:sz w:val="28"/>
          <w:szCs w:val="28"/>
        </w:rPr>
        <w:t xml:space="preserve">обращения </w:t>
      </w:r>
      <w:r>
        <w:rPr>
          <w:sz w:val="28"/>
          <w:szCs w:val="28"/>
        </w:rPr>
        <w:t xml:space="preserve">на свободном от текста месте </w:t>
      </w:r>
      <w:r w:rsidRPr="006A4877">
        <w:rPr>
          <w:sz w:val="28"/>
          <w:szCs w:val="28"/>
        </w:rPr>
        <w:t>проставляется регистрационный штамп</w:t>
      </w:r>
      <w:r>
        <w:rPr>
          <w:sz w:val="28"/>
          <w:szCs w:val="28"/>
        </w:rPr>
        <w:t xml:space="preserve">. </w:t>
      </w:r>
      <w:r w:rsidRPr="006A4877">
        <w:rPr>
          <w:sz w:val="28"/>
          <w:szCs w:val="28"/>
        </w:rPr>
        <w:t>Письмо прикладывается перед приложениями (копиями ответов, разъяснений и иными приложениями). Конверт прикладывается, если в</w:t>
      </w:r>
      <w:r>
        <w:rPr>
          <w:sz w:val="28"/>
          <w:szCs w:val="28"/>
        </w:rPr>
        <w:t> </w:t>
      </w:r>
      <w:r w:rsidRPr="006A4877">
        <w:rPr>
          <w:sz w:val="28"/>
          <w:szCs w:val="28"/>
        </w:rPr>
        <w:t>тексте письма отсутствуют данные о заявителе (фамилия, имя, отчество и адрес).</w:t>
      </w:r>
    </w:p>
    <w:p w:rsidR="00403C2F" w:rsidRPr="006A4877" w:rsidRDefault="00403C2F" w:rsidP="00403C2F">
      <w:pPr>
        <w:pStyle w:val="2"/>
        <w:numPr>
          <w:ilvl w:val="0"/>
          <w:numId w:val="1"/>
        </w:numPr>
        <w:shd w:val="clear" w:color="auto" w:fill="auto"/>
        <w:tabs>
          <w:tab w:val="left" w:pos="993"/>
          <w:tab w:val="left" w:pos="1134"/>
        </w:tabs>
        <w:ind w:left="20" w:right="20" w:firstLine="720"/>
        <w:jc w:val="both"/>
        <w:rPr>
          <w:sz w:val="28"/>
          <w:szCs w:val="28"/>
        </w:rPr>
      </w:pPr>
      <w:r w:rsidRPr="006A4877">
        <w:rPr>
          <w:sz w:val="28"/>
          <w:szCs w:val="28"/>
        </w:rPr>
        <w:t>Регистрация обращений осуществляется с использованием специального программного обеспечения автоматизации системы учета и</w:t>
      </w:r>
      <w:r>
        <w:rPr>
          <w:sz w:val="28"/>
          <w:szCs w:val="28"/>
        </w:rPr>
        <w:t xml:space="preserve"> </w:t>
      </w:r>
      <w:r w:rsidRPr="006A4877">
        <w:rPr>
          <w:sz w:val="28"/>
          <w:szCs w:val="28"/>
        </w:rPr>
        <w:t xml:space="preserve">контроля обращений граждан – </w:t>
      </w:r>
      <w:r w:rsidRPr="00236ABD">
        <w:rPr>
          <w:color w:val="000000" w:themeColor="text1"/>
          <w:sz w:val="28"/>
          <w:szCs w:val="28"/>
        </w:rPr>
        <w:t xml:space="preserve">системы «Обращения граждан» </w:t>
      </w:r>
      <w:r w:rsidRPr="006A4877">
        <w:rPr>
          <w:sz w:val="28"/>
          <w:szCs w:val="28"/>
        </w:rPr>
        <w:t xml:space="preserve">(далее – электронная программа). </w:t>
      </w:r>
    </w:p>
    <w:p w:rsidR="00403C2F" w:rsidRPr="00DD63FE" w:rsidRDefault="00403C2F" w:rsidP="00403C2F">
      <w:pPr>
        <w:pStyle w:val="2"/>
        <w:shd w:val="clear" w:color="auto" w:fill="auto"/>
        <w:ind w:left="20" w:right="20" w:firstLine="700"/>
        <w:jc w:val="both"/>
        <w:rPr>
          <w:rStyle w:val="a7"/>
          <w:color w:val="000000" w:themeColor="text1"/>
          <w:sz w:val="28"/>
          <w:szCs w:val="28"/>
        </w:rPr>
      </w:pPr>
    </w:p>
    <w:p w:rsidR="00403C2F" w:rsidRPr="00DD63FE" w:rsidRDefault="00403C2F" w:rsidP="00403C2F">
      <w:pPr>
        <w:pStyle w:val="21"/>
        <w:shd w:val="clear" w:color="auto" w:fill="auto"/>
        <w:spacing w:before="0" w:line="240" w:lineRule="auto"/>
        <w:ind w:firstLine="0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Глава 5</w:t>
      </w:r>
      <w:r w:rsidRPr="00CF2089">
        <w:rPr>
          <w:color w:val="000000" w:themeColor="text1"/>
          <w:sz w:val="28"/>
          <w:szCs w:val="28"/>
        </w:rPr>
        <w:t>.</w:t>
      </w:r>
      <w:r>
        <w:rPr>
          <w:color w:val="000000" w:themeColor="text1"/>
          <w:sz w:val="28"/>
          <w:szCs w:val="28"/>
        </w:rPr>
        <w:t xml:space="preserve"> </w:t>
      </w:r>
      <w:r w:rsidRPr="00DD63FE">
        <w:rPr>
          <w:color w:val="000000" w:themeColor="text1"/>
          <w:sz w:val="28"/>
          <w:szCs w:val="28"/>
        </w:rPr>
        <w:t>Направление обращения должностному лицу</w:t>
      </w:r>
    </w:p>
    <w:p w:rsidR="00403C2F" w:rsidRPr="006A4877" w:rsidRDefault="00403C2F" w:rsidP="00403C2F">
      <w:pPr>
        <w:pStyle w:val="21"/>
        <w:shd w:val="clear" w:color="auto" w:fill="auto"/>
        <w:spacing w:before="0" w:line="270" w:lineRule="exact"/>
        <w:ind w:firstLine="0"/>
        <w:rPr>
          <w:sz w:val="28"/>
          <w:szCs w:val="28"/>
        </w:rPr>
      </w:pPr>
    </w:p>
    <w:p w:rsidR="00403C2F" w:rsidRPr="00AD412C" w:rsidRDefault="00403C2F" w:rsidP="00403C2F">
      <w:pPr>
        <w:pStyle w:val="2"/>
        <w:numPr>
          <w:ilvl w:val="0"/>
          <w:numId w:val="1"/>
        </w:numPr>
        <w:shd w:val="clear" w:color="auto" w:fill="auto"/>
        <w:tabs>
          <w:tab w:val="left" w:pos="1134"/>
        </w:tabs>
        <w:ind w:left="20" w:right="20" w:firstLine="720"/>
        <w:jc w:val="both"/>
        <w:rPr>
          <w:sz w:val="28"/>
          <w:szCs w:val="28"/>
        </w:rPr>
      </w:pPr>
      <w:r w:rsidRPr="006A4877">
        <w:rPr>
          <w:sz w:val="28"/>
          <w:szCs w:val="28"/>
        </w:rPr>
        <w:t>Рассмотрение обращени</w:t>
      </w:r>
      <w:r>
        <w:rPr>
          <w:sz w:val="28"/>
          <w:szCs w:val="28"/>
        </w:rPr>
        <w:t>я</w:t>
      </w:r>
      <w:r w:rsidRPr="006A4877">
        <w:rPr>
          <w:sz w:val="28"/>
          <w:szCs w:val="28"/>
        </w:rPr>
        <w:t xml:space="preserve"> с формулированием </w:t>
      </w:r>
      <w:r>
        <w:rPr>
          <w:sz w:val="28"/>
          <w:szCs w:val="28"/>
        </w:rPr>
        <w:t>резолюции (указания)</w:t>
      </w:r>
      <w:r w:rsidRPr="006A4877">
        <w:rPr>
          <w:sz w:val="28"/>
          <w:szCs w:val="28"/>
        </w:rPr>
        <w:t xml:space="preserve"> по</w:t>
      </w:r>
      <w:r>
        <w:rPr>
          <w:sz w:val="28"/>
          <w:szCs w:val="28"/>
        </w:rPr>
        <w:t xml:space="preserve"> рассмотрению </w:t>
      </w:r>
      <w:r w:rsidRPr="006A4877">
        <w:rPr>
          <w:sz w:val="28"/>
          <w:szCs w:val="28"/>
        </w:rPr>
        <w:t xml:space="preserve">обращения в соответствии с распределением обязанностей осуществляют </w:t>
      </w:r>
      <w:r w:rsidRPr="00AD412C">
        <w:rPr>
          <w:sz w:val="28"/>
          <w:szCs w:val="28"/>
        </w:rPr>
        <w:t>Министр или его заместители (далее – рассматривающий руководитель).</w:t>
      </w:r>
    </w:p>
    <w:p w:rsidR="00403C2F" w:rsidRPr="00236ABD" w:rsidRDefault="00403C2F" w:rsidP="00403C2F">
      <w:pPr>
        <w:pStyle w:val="2"/>
        <w:numPr>
          <w:ilvl w:val="0"/>
          <w:numId w:val="1"/>
        </w:numPr>
        <w:shd w:val="clear" w:color="auto" w:fill="auto"/>
        <w:tabs>
          <w:tab w:val="left" w:pos="1134"/>
        </w:tabs>
        <w:spacing w:line="240" w:lineRule="auto"/>
        <w:ind w:left="20" w:right="20" w:firstLine="720"/>
        <w:jc w:val="both"/>
        <w:rPr>
          <w:color w:val="000000" w:themeColor="text1"/>
          <w:sz w:val="28"/>
          <w:szCs w:val="28"/>
        </w:rPr>
      </w:pPr>
      <w:r w:rsidRPr="00AD412C">
        <w:rPr>
          <w:color w:val="000000" w:themeColor="text1"/>
          <w:sz w:val="28"/>
          <w:szCs w:val="28"/>
        </w:rPr>
        <w:t>Министру и Первому заместителю Министра обращения направляются с проектом резолюции (указания) или с проектом</w:t>
      </w:r>
      <w:r w:rsidRPr="00236ABD">
        <w:rPr>
          <w:color w:val="000000" w:themeColor="text1"/>
          <w:sz w:val="28"/>
          <w:szCs w:val="28"/>
        </w:rPr>
        <w:t xml:space="preserve"> письма в</w:t>
      </w:r>
      <w:r>
        <w:rPr>
          <w:color w:val="000000" w:themeColor="text1"/>
          <w:sz w:val="28"/>
          <w:szCs w:val="28"/>
        </w:rPr>
        <w:t xml:space="preserve"> </w:t>
      </w:r>
      <w:r w:rsidRPr="00236ABD">
        <w:rPr>
          <w:color w:val="000000" w:themeColor="text1"/>
          <w:sz w:val="28"/>
          <w:szCs w:val="28"/>
        </w:rPr>
        <w:t>случае</w:t>
      </w:r>
      <w:r>
        <w:rPr>
          <w:color w:val="000000" w:themeColor="text1"/>
          <w:sz w:val="28"/>
          <w:szCs w:val="28"/>
        </w:rPr>
        <w:t xml:space="preserve"> </w:t>
      </w:r>
      <w:r w:rsidRPr="00236ABD">
        <w:rPr>
          <w:color w:val="000000" w:themeColor="text1"/>
          <w:sz w:val="28"/>
          <w:szCs w:val="28"/>
        </w:rPr>
        <w:t>направления обращения в иной орган по компетенции. Данная</w:t>
      </w:r>
      <w:r>
        <w:rPr>
          <w:color w:val="000000" w:themeColor="text1"/>
          <w:sz w:val="28"/>
          <w:szCs w:val="28"/>
        </w:rPr>
        <w:t xml:space="preserve"> </w:t>
      </w:r>
      <w:r w:rsidRPr="00236ABD">
        <w:rPr>
          <w:color w:val="000000" w:themeColor="text1"/>
          <w:sz w:val="28"/>
          <w:szCs w:val="28"/>
        </w:rPr>
        <w:t xml:space="preserve">процедура не может превышать в общей сложности </w:t>
      </w:r>
      <w:r>
        <w:rPr>
          <w:color w:val="000000" w:themeColor="text1"/>
          <w:sz w:val="28"/>
          <w:szCs w:val="28"/>
        </w:rPr>
        <w:t>3</w:t>
      </w:r>
      <w:r w:rsidRPr="00236ABD">
        <w:rPr>
          <w:color w:val="000000" w:themeColor="text1"/>
          <w:sz w:val="28"/>
          <w:szCs w:val="28"/>
        </w:rPr>
        <w:t xml:space="preserve"> дней с момента поступления обращения в организационно-аналитический отдел Министерства.</w:t>
      </w:r>
    </w:p>
    <w:p w:rsidR="00403C2F" w:rsidRDefault="00403C2F" w:rsidP="00403C2F">
      <w:pPr>
        <w:pStyle w:val="21"/>
        <w:shd w:val="clear" w:color="auto" w:fill="auto"/>
        <w:spacing w:before="0" w:line="240" w:lineRule="auto"/>
        <w:ind w:left="20" w:right="1260" w:hanging="20"/>
        <w:rPr>
          <w:sz w:val="28"/>
          <w:szCs w:val="28"/>
        </w:rPr>
      </w:pPr>
    </w:p>
    <w:p w:rsidR="00403C2F" w:rsidRDefault="00403C2F" w:rsidP="00403C2F">
      <w:pPr>
        <w:pStyle w:val="21"/>
        <w:shd w:val="clear" w:color="auto" w:fill="auto"/>
        <w:tabs>
          <w:tab w:val="left" w:pos="1276"/>
        </w:tabs>
        <w:spacing w:before="0" w:line="240" w:lineRule="auto"/>
        <w:ind w:left="20" w:right="1" w:hanging="20"/>
        <w:rPr>
          <w:sz w:val="28"/>
          <w:szCs w:val="28"/>
        </w:rPr>
      </w:pPr>
      <w:r w:rsidRPr="00CF2089">
        <w:rPr>
          <w:sz w:val="28"/>
          <w:szCs w:val="28"/>
        </w:rPr>
        <w:t xml:space="preserve">Глава </w:t>
      </w:r>
      <w:r>
        <w:rPr>
          <w:sz w:val="28"/>
          <w:szCs w:val="28"/>
        </w:rPr>
        <w:t>6</w:t>
      </w:r>
      <w:r w:rsidRPr="00CF2089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Pr="006A4877">
        <w:rPr>
          <w:sz w:val="28"/>
          <w:szCs w:val="28"/>
        </w:rPr>
        <w:t>Рассмотрение обращения должностным лицом</w:t>
      </w:r>
    </w:p>
    <w:p w:rsidR="00403C2F" w:rsidRDefault="00403C2F" w:rsidP="00403C2F">
      <w:pPr>
        <w:pStyle w:val="21"/>
        <w:shd w:val="clear" w:color="auto" w:fill="auto"/>
        <w:tabs>
          <w:tab w:val="left" w:pos="1276"/>
        </w:tabs>
        <w:spacing w:before="0" w:line="240" w:lineRule="auto"/>
        <w:ind w:left="20" w:right="1" w:hanging="20"/>
        <w:rPr>
          <w:sz w:val="28"/>
          <w:szCs w:val="28"/>
        </w:rPr>
      </w:pPr>
      <w:r w:rsidRPr="006A4877">
        <w:rPr>
          <w:sz w:val="28"/>
          <w:szCs w:val="28"/>
        </w:rPr>
        <w:t xml:space="preserve"> </w:t>
      </w:r>
    </w:p>
    <w:p w:rsidR="00403C2F" w:rsidRPr="006A4877" w:rsidRDefault="00403C2F" w:rsidP="00403C2F">
      <w:pPr>
        <w:pStyle w:val="2"/>
        <w:numPr>
          <w:ilvl w:val="0"/>
          <w:numId w:val="1"/>
        </w:numPr>
        <w:shd w:val="clear" w:color="auto" w:fill="auto"/>
        <w:tabs>
          <w:tab w:val="left" w:pos="1134"/>
          <w:tab w:val="left" w:pos="1276"/>
          <w:tab w:val="left" w:pos="1335"/>
        </w:tabs>
        <w:ind w:left="20" w:right="20" w:firstLine="720"/>
        <w:jc w:val="both"/>
        <w:rPr>
          <w:sz w:val="28"/>
          <w:szCs w:val="28"/>
        </w:rPr>
      </w:pPr>
      <w:r w:rsidRPr="006A4877">
        <w:rPr>
          <w:sz w:val="28"/>
          <w:szCs w:val="28"/>
        </w:rPr>
        <w:t>Рассматривающий руководитель по результатам ознакомления с</w:t>
      </w:r>
      <w:r>
        <w:rPr>
          <w:sz w:val="28"/>
          <w:szCs w:val="28"/>
        </w:rPr>
        <w:t> </w:t>
      </w:r>
      <w:r w:rsidRPr="006A4877">
        <w:rPr>
          <w:sz w:val="28"/>
          <w:szCs w:val="28"/>
        </w:rPr>
        <w:t xml:space="preserve">текстом обращения, прилагаемыми к нему документами, подготовленными проектами </w:t>
      </w:r>
      <w:r>
        <w:rPr>
          <w:sz w:val="28"/>
          <w:szCs w:val="28"/>
        </w:rPr>
        <w:t xml:space="preserve">резолюции </w:t>
      </w:r>
      <w:r w:rsidRPr="006A4877">
        <w:rPr>
          <w:sz w:val="28"/>
          <w:szCs w:val="28"/>
        </w:rPr>
        <w:t>(</w:t>
      </w:r>
      <w:r>
        <w:rPr>
          <w:sz w:val="28"/>
          <w:szCs w:val="28"/>
        </w:rPr>
        <w:t>указаний</w:t>
      </w:r>
      <w:r w:rsidRPr="006A4877">
        <w:rPr>
          <w:sz w:val="28"/>
          <w:szCs w:val="28"/>
        </w:rPr>
        <w:t>):</w:t>
      </w:r>
    </w:p>
    <w:p w:rsidR="00403C2F" w:rsidRPr="006A4877" w:rsidRDefault="00403C2F" w:rsidP="00403C2F">
      <w:pPr>
        <w:pStyle w:val="2"/>
        <w:numPr>
          <w:ilvl w:val="0"/>
          <w:numId w:val="9"/>
        </w:numPr>
        <w:shd w:val="clear" w:color="auto" w:fill="auto"/>
        <w:tabs>
          <w:tab w:val="left" w:pos="1134"/>
          <w:tab w:val="left" w:pos="1276"/>
          <w:tab w:val="left" w:pos="1335"/>
        </w:tabs>
        <w:ind w:left="20" w:right="20" w:firstLine="720"/>
        <w:jc w:val="both"/>
        <w:rPr>
          <w:sz w:val="28"/>
          <w:szCs w:val="28"/>
        </w:rPr>
      </w:pPr>
      <w:r w:rsidRPr="006A4877">
        <w:rPr>
          <w:sz w:val="28"/>
          <w:szCs w:val="28"/>
        </w:rPr>
        <w:t>определяет исполнителей, характер, сроки действий и сроки рассмотрения обращения;</w:t>
      </w:r>
    </w:p>
    <w:p w:rsidR="00403C2F" w:rsidRPr="006A4877" w:rsidRDefault="00403C2F" w:rsidP="00403C2F">
      <w:pPr>
        <w:pStyle w:val="2"/>
        <w:numPr>
          <w:ilvl w:val="0"/>
          <w:numId w:val="9"/>
        </w:numPr>
        <w:shd w:val="clear" w:color="auto" w:fill="auto"/>
        <w:tabs>
          <w:tab w:val="left" w:pos="1134"/>
          <w:tab w:val="left" w:pos="1276"/>
        </w:tabs>
        <w:ind w:left="20" w:right="20" w:firstLine="720"/>
        <w:jc w:val="both"/>
        <w:rPr>
          <w:sz w:val="28"/>
          <w:szCs w:val="28"/>
        </w:rPr>
      </w:pPr>
      <w:r w:rsidRPr="006A4877">
        <w:rPr>
          <w:sz w:val="28"/>
          <w:szCs w:val="28"/>
        </w:rPr>
        <w:t>дает необходимые указания и поручения, в том числе о</w:t>
      </w:r>
      <w:r>
        <w:rPr>
          <w:sz w:val="28"/>
          <w:szCs w:val="28"/>
        </w:rPr>
        <w:t xml:space="preserve"> </w:t>
      </w:r>
      <w:r w:rsidRPr="006A4877">
        <w:rPr>
          <w:sz w:val="28"/>
          <w:szCs w:val="28"/>
        </w:rPr>
        <w:t>рассмотрении обращения с выездом на место;</w:t>
      </w:r>
    </w:p>
    <w:p w:rsidR="00403C2F" w:rsidRPr="006A4877" w:rsidRDefault="00403C2F" w:rsidP="00403C2F">
      <w:pPr>
        <w:pStyle w:val="2"/>
        <w:numPr>
          <w:ilvl w:val="0"/>
          <w:numId w:val="9"/>
        </w:numPr>
        <w:shd w:val="clear" w:color="auto" w:fill="auto"/>
        <w:tabs>
          <w:tab w:val="left" w:pos="1134"/>
          <w:tab w:val="left" w:pos="1276"/>
        </w:tabs>
        <w:ind w:left="20" w:firstLine="720"/>
        <w:jc w:val="both"/>
        <w:rPr>
          <w:sz w:val="28"/>
          <w:szCs w:val="28"/>
        </w:rPr>
      </w:pPr>
      <w:r w:rsidRPr="006A4877">
        <w:rPr>
          <w:sz w:val="28"/>
          <w:szCs w:val="28"/>
        </w:rPr>
        <w:t>ставит исполнение указаний и рассмотрение обращения на контроль.</w:t>
      </w:r>
    </w:p>
    <w:p w:rsidR="00403C2F" w:rsidRDefault="00403C2F" w:rsidP="006A420F">
      <w:pPr>
        <w:pStyle w:val="2"/>
        <w:widowControl/>
        <w:shd w:val="clear" w:color="auto" w:fill="auto"/>
        <w:tabs>
          <w:tab w:val="left" w:pos="1134"/>
          <w:tab w:val="left" w:pos="1276"/>
        </w:tabs>
        <w:ind w:left="23" w:firstLine="720"/>
        <w:jc w:val="both"/>
        <w:rPr>
          <w:sz w:val="28"/>
          <w:szCs w:val="28"/>
        </w:rPr>
      </w:pPr>
      <w:r w:rsidRPr="006A4877">
        <w:rPr>
          <w:sz w:val="28"/>
          <w:szCs w:val="28"/>
        </w:rPr>
        <w:t>Решением рассматривающего руководителя явля</w:t>
      </w:r>
      <w:r>
        <w:rPr>
          <w:sz w:val="28"/>
          <w:szCs w:val="28"/>
        </w:rPr>
        <w:t>ю</w:t>
      </w:r>
      <w:r w:rsidRPr="006A4877">
        <w:rPr>
          <w:sz w:val="28"/>
          <w:szCs w:val="28"/>
        </w:rPr>
        <w:t>тся подписанн</w:t>
      </w:r>
      <w:r>
        <w:rPr>
          <w:sz w:val="28"/>
          <w:szCs w:val="28"/>
        </w:rPr>
        <w:t>ая резолюция (указание)</w:t>
      </w:r>
      <w:r w:rsidRPr="006A4877">
        <w:rPr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 w:rsidR="006A420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(или) </w:t>
      </w:r>
      <w:r w:rsidRPr="006A4877">
        <w:rPr>
          <w:sz w:val="28"/>
          <w:szCs w:val="28"/>
        </w:rPr>
        <w:t>письм</w:t>
      </w:r>
      <w:r>
        <w:rPr>
          <w:sz w:val="28"/>
          <w:szCs w:val="28"/>
        </w:rPr>
        <w:t>о о переадресации обращения</w:t>
      </w:r>
      <w:r w:rsidRPr="006A4877">
        <w:rPr>
          <w:sz w:val="28"/>
          <w:szCs w:val="28"/>
        </w:rPr>
        <w:t xml:space="preserve"> для</w:t>
      </w:r>
      <w:r>
        <w:rPr>
          <w:sz w:val="28"/>
          <w:szCs w:val="28"/>
        </w:rPr>
        <w:t> </w:t>
      </w:r>
      <w:r w:rsidRPr="006A4877">
        <w:rPr>
          <w:sz w:val="28"/>
          <w:szCs w:val="28"/>
        </w:rPr>
        <w:t>рассмотрения по существу вопросов.</w:t>
      </w:r>
    </w:p>
    <w:p w:rsidR="00403C2F" w:rsidRPr="000A5AAD" w:rsidRDefault="00403C2F" w:rsidP="00D542FD">
      <w:pPr>
        <w:pStyle w:val="2"/>
        <w:numPr>
          <w:ilvl w:val="0"/>
          <w:numId w:val="1"/>
        </w:numPr>
        <w:shd w:val="clear" w:color="auto" w:fill="auto"/>
        <w:tabs>
          <w:tab w:val="left" w:pos="1134"/>
          <w:tab w:val="left" w:pos="1276"/>
        </w:tabs>
        <w:ind w:firstLine="709"/>
        <w:jc w:val="both"/>
        <w:rPr>
          <w:color w:val="000000" w:themeColor="text1"/>
          <w:sz w:val="28"/>
          <w:szCs w:val="28"/>
        </w:rPr>
      </w:pPr>
      <w:r w:rsidRPr="000A5AAD">
        <w:rPr>
          <w:color w:val="000000" w:themeColor="text1"/>
          <w:sz w:val="28"/>
          <w:szCs w:val="28"/>
        </w:rPr>
        <w:t xml:space="preserve">Рассматривающий руководитель по результатам исполнения поручения </w:t>
      </w:r>
      <w:r w:rsidRPr="000A5AAD">
        <w:rPr>
          <w:color w:val="000000" w:themeColor="text1"/>
          <w:sz w:val="28"/>
          <w:szCs w:val="28"/>
        </w:rPr>
        <w:lastRenderedPageBreak/>
        <w:t>по обращению:</w:t>
      </w:r>
    </w:p>
    <w:p w:rsidR="00403C2F" w:rsidRPr="005219C6" w:rsidRDefault="00403C2F" w:rsidP="006A420F">
      <w:pPr>
        <w:pStyle w:val="2"/>
        <w:numPr>
          <w:ilvl w:val="0"/>
          <w:numId w:val="13"/>
        </w:numPr>
        <w:tabs>
          <w:tab w:val="left" w:pos="1134"/>
          <w:tab w:val="left" w:pos="1276"/>
        </w:tabs>
        <w:ind w:firstLine="709"/>
        <w:jc w:val="both"/>
        <w:rPr>
          <w:color w:val="000000" w:themeColor="text1"/>
          <w:sz w:val="28"/>
          <w:szCs w:val="28"/>
        </w:rPr>
      </w:pPr>
      <w:r w:rsidRPr="005219C6">
        <w:rPr>
          <w:color w:val="000000" w:themeColor="text1"/>
          <w:sz w:val="28"/>
          <w:szCs w:val="28"/>
        </w:rPr>
        <w:t>рассматривает предоставленную информацию о рассмотрении обращения либо проект ответа;</w:t>
      </w:r>
    </w:p>
    <w:p w:rsidR="00403C2F" w:rsidRPr="005219C6" w:rsidRDefault="00403C2F" w:rsidP="006A420F">
      <w:pPr>
        <w:pStyle w:val="2"/>
        <w:numPr>
          <w:ilvl w:val="0"/>
          <w:numId w:val="13"/>
        </w:numPr>
        <w:tabs>
          <w:tab w:val="left" w:pos="1134"/>
          <w:tab w:val="left" w:pos="1276"/>
        </w:tabs>
        <w:ind w:firstLine="709"/>
        <w:jc w:val="both"/>
        <w:rPr>
          <w:color w:val="000000" w:themeColor="text1"/>
          <w:sz w:val="28"/>
          <w:szCs w:val="28"/>
        </w:rPr>
      </w:pPr>
      <w:r w:rsidRPr="005219C6">
        <w:rPr>
          <w:color w:val="000000" w:themeColor="text1"/>
          <w:sz w:val="28"/>
          <w:szCs w:val="28"/>
        </w:rPr>
        <w:t>дает поручения об исполнении действий, рекомендованных исполнителем в случае удовлетворения обращения гражданина;</w:t>
      </w:r>
    </w:p>
    <w:p w:rsidR="00403C2F" w:rsidRPr="005219C6" w:rsidRDefault="00403C2F" w:rsidP="006A420F">
      <w:pPr>
        <w:pStyle w:val="2"/>
        <w:numPr>
          <w:ilvl w:val="0"/>
          <w:numId w:val="13"/>
        </w:numPr>
        <w:tabs>
          <w:tab w:val="left" w:pos="1134"/>
          <w:tab w:val="left" w:pos="1276"/>
        </w:tabs>
        <w:ind w:firstLine="709"/>
        <w:jc w:val="both"/>
        <w:rPr>
          <w:color w:val="000000" w:themeColor="text1"/>
          <w:sz w:val="28"/>
          <w:szCs w:val="28"/>
        </w:rPr>
      </w:pPr>
      <w:r w:rsidRPr="005219C6">
        <w:rPr>
          <w:color w:val="000000" w:themeColor="text1"/>
          <w:sz w:val="28"/>
          <w:szCs w:val="28"/>
        </w:rPr>
        <w:t>возвращает обращение на повторное рассмотрение по следующим основаниям:</w:t>
      </w:r>
    </w:p>
    <w:p w:rsidR="00403C2F" w:rsidRPr="005219C6" w:rsidRDefault="00403C2F" w:rsidP="006A420F">
      <w:pPr>
        <w:pStyle w:val="2"/>
        <w:tabs>
          <w:tab w:val="left" w:pos="1134"/>
          <w:tab w:val="left" w:pos="1276"/>
        </w:tabs>
        <w:ind w:left="20" w:firstLine="689"/>
        <w:jc w:val="both"/>
        <w:rPr>
          <w:color w:val="000000" w:themeColor="text1"/>
          <w:sz w:val="28"/>
          <w:szCs w:val="28"/>
        </w:rPr>
      </w:pPr>
      <w:r w:rsidRPr="005219C6">
        <w:rPr>
          <w:color w:val="000000" w:themeColor="text1"/>
          <w:sz w:val="28"/>
          <w:szCs w:val="28"/>
        </w:rPr>
        <w:t>проект ответа оформлен с нарушением установленной формы;</w:t>
      </w:r>
    </w:p>
    <w:p w:rsidR="00403C2F" w:rsidRPr="005219C6" w:rsidRDefault="00403C2F" w:rsidP="006A420F">
      <w:pPr>
        <w:pStyle w:val="2"/>
        <w:tabs>
          <w:tab w:val="left" w:pos="1134"/>
          <w:tab w:val="left" w:pos="1276"/>
        </w:tabs>
        <w:ind w:left="20" w:firstLine="689"/>
        <w:jc w:val="both"/>
        <w:rPr>
          <w:color w:val="000000" w:themeColor="text1"/>
          <w:sz w:val="28"/>
          <w:szCs w:val="28"/>
        </w:rPr>
      </w:pPr>
      <w:r w:rsidRPr="005219C6">
        <w:rPr>
          <w:color w:val="000000" w:themeColor="text1"/>
          <w:sz w:val="28"/>
          <w:szCs w:val="28"/>
        </w:rPr>
        <w:t>вывод</w:t>
      </w:r>
      <w:r w:rsidR="00AE1CFD">
        <w:rPr>
          <w:color w:val="000000" w:themeColor="text1"/>
          <w:sz w:val="28"/>
          <w:szCs w:val="28"/>
        </w:rPr>
        <w:t>ы</w:t>
      </w:r>
      <w:r w:rsidRPr="005219C6">
        <w:rPr>
          <w:color w:val="000000" w:themeColor="text1"/>
          <w:sz w:val="28"/>
          <w:szCs w:val="28"/>
        </w:rPr>
        <w:t>, изложенны</w:t>
      </w:r>
      <w:r w:rsidR="00AE1CFD">
        <w:rPr>
          <w:color w:val="000000" w:themeColor="text1"/>
          <w:sz w:val="28"/>
          <w:szCs w:val="28"/>
        </w:rPr>
        <w:t>е</w:t>
      </w:r>
      <w:r w:rsidRPr="005219C6">
        <w:rPr>
          <w:color w:val="000000" w:themeColor="text1"/>
          <w:sz w:val="28"/>
          <w:szCs w:val="28"/>
        </w:rPr>
        <w:t xml:space="preserve"> исполнителем в проекте ответа, </w:t>
      </w:r>
      <w:r w:rsidR="00AE1CFD" w:rsidRPr="005219C6">
        <w:rPr>
          <w:color w:val="000000" w:themeColor="text1"/>
          <w:sz w:val="28"/>
          <w:szCs w:val="28"/>
        </w:rPr>
        <w:t>противореч</w:t>
      </w:r>
      <w:r w:rsidR="00AE1CFD">
        <w:rPr>
          <w:color w:val="000000" w:themeColor="text1"/>
          <w:sz w:val="28"/>
          <w:szCs w:val="28"/>
        </w:rPr>
        <w:t>ат</w:t>
      </w:r>
      <w:r w:rsidR="00AE1CFD" w:rsidRPr="005219C6">
        <w:rPr>
          <w:color w:val="000000" w:themeColor="text1"/>
          <w:sz w:val="28"/>
          <w:szCs w:val="28"/>
        </w:rPr>
        <w:t xml:space="preserve"> </w:t>
      </w:r>
      <w:r w:rsidRPr="005219C6">
        <w:rPr>
          <w:color w:val="000000" w:themeColor="text1"/>
          <w:sz w:val="28"/>
          <w:szCs w:val="28"/>
        </w:rPr>
        <w:t>действующему законодательству;</w:t>
      </w:r>
    </w:p>
    <w:p w:rsidR="00403C2F" w:rsidRPr="005219C6" w:rsidRDefault="00AE1CFD" w:rsidP="006A420F">
      <w:pPr>
        <w:pStyle w:val="2"/>
        <w:tabs>
          <w:tab w:val="left" w:pos="1134"/>
          <w:tab w:val="left" w:pos="1276"/>
        </w:tabs>
        <w:ind w:left="20" w:firstLine="68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отсутствует</w:t>
      </w:r>
      <w:r w:rsidR="00403C2F" w:rsidRPr="005219C6">
        <w:rPr>
          <w:color w:val="000000" w:themeColor="text1"/>
          <w:sz w:val="28"/>
          <w:szCs w:val="28"/>
        </w:rPr>
        <w:t xml:space="preserve"> полн</w:t>
      </w:r>
      <w:r>
        <w:rPr>
          <w:color w:val="000000" w:themeColor="text1"/>
          <w:sz w:val="28"/>
          <w:szCs w:val="28"/>
        </w:rPr>
        <w:t>ая</w:t>
      </w:r>
      <w:r w:rsidR="00403C2F" w:rsidRPr="005219C6">
        <w:rPr>
          <w:color w:val="000000" w:themeColor="text1"/>
          <w:sz w:val="28"/>
          <w:szCs w:val="28"/>
        </w:rPr>
        <w:t xml:space="preserve"> информаци</w:t>
      </w:r>
      <w:r>
        <w:rPr>
          <w:color w:val="000000" w:themeColor="text1"/>
          <w:sz w:val="28"/>
          <w:szCs w:val="28"/>
        </w:rPr>
        <w:t>я</w:t>
      </w:r>
      <w:r w:rsidR="00403C2F" w:rsidRPr="005219C6">
        <w:rPr>
          <w:color w:val="000000" w:themeColor="text1"/>
          <w:sz w:val="28"/>
          <w:szCs w:val="28"/>
        </w:rPr>
        <w:t xml:space="preserve"> по поставленным вопросам;</w:t>
      </w:r>
    </w:p>
    <w:p w:rsidR="00403C2F" w:rsidRPr="005219C6" w:rsidRDefault="00AE1CFD" w:rsidP="00EF4089">
      <w:pPr>
        <w:pStyle w:val="2"/>
        <w:tabs>
          <w:tab w:val="left" w:pos="1134"/>
          <w:tab w:val="left" w:pos="1276"/>
        </w:tabs>
        <w:ind w:left="20" w:firstLine="68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необходимо</w:t>
      </w:r>
      <w:r w:rsidR="00403C2F" w:rsidRPr="005219C6">
        <w:rPr>
          <w:color w:val="000000" w:themeColor="text1"/>
          <w:sz w:val="28"/>
          <w:szCs w:val="28"/>
        </w:rPr>
        <w:t xml:space="preserve"> дополнительно</w:t>
      </w:r>
      <w:r>
        <w:rPr>
          <w:color w:val="000000" w:themeColor="text1"/>
          <w:sz w:val="28"/>
          <w:szCs w:val="28"/>
        </w:rPr>
        <w:t>е</w:t>
      </w:r>
      <w:r w:rsidR="00403C2F" w:rsidRPr="005219C6">
        <w:rPr>
          <w:color w:val="000000" w:themeColor="text1"/>
          <w:sz w:val="28"/>
          <w:szCs w:val="28"/>
        </w:rPr>
        <w:t xml:space="preserve"> рассмотрени</w:t>
      </w:r>
      <w:r>
        <w:rPr>
          <w:color w:val="000000" w:themeColor="text1"/>
          <w:sz w:val="28"/>
          <w:szCs w:val="28"/>
        </w:rPr>
        <w:t>е</w:t>
      </w:r>
      <w:r w:rsidR="00403C2F" w:rsidRPr="005219C6">
        <w:rPr>
          <w:color w:val="000000" w:themeColor="text1"/>
          <w:sz w:val="28"/>
          <w:szCs w:val="28"/>
        </w:rPr>
        <w:t xml:space="preserve"> обращения по обстоятельствам, выявленным в ходе рассмотрения обращения;</w:t>
      </w:r>
    </w:p>
    <w:p w:rsidR="00403C2F" w:rsidRPr="005219C6" w:rsidRDefault="00403C2F" w:rsidP="00EF4089">
      <w:pPr>
        <w:pStyle w:val="2"/>
        <w:tabs>
          <w:tab w:val="left" w:pos="1134"/>
          <w:tab w:val="left" w:pos="1276"/>
        </w:tabs>
        <w:ind w:left="20" w:firstLine="689"/>
        <w:jc w:val="both"/>
        <w:rPr>
          <w:color w:val="000000" w:themeColor="text1"/>
          <w:sz w:val="28"/>
          <w:szCs w:val="28"/>
        </w:rPr>
      </w:pPr>
      <w:r w:rsidRPr="005219C6">
        <w:rPr>
          <w:color w:val="000000" w:themeColor="text1"/>
          <w:sz w:val="28"/>
          <w:szCs w:val="28"/>
        </w:rPr>
        <w:t>ины</w:t>
      </w:r>
      <w:r>
        <w:rPr>
          <w:color w:val="000000" w:themeColor="text1"/>
          <w:sz w:val="28"/>
          <w:szCs w:val="28"/>
        </w:rPr>
        <w:t>е</w:t>
      </w:r>
      <w:r w:rsidRPr="005219C6">
        <w:rPr>
          <w:color w:val="000000" w:themeColor="text1"/>
          <w:sz w:val="28"/>
          <w:szCs w:val="28"/>
        </w:rPr>
        <w:t xml:space="preserve"> основани</w:t>
      </w:r>
      <w:r>
        <w:rPr>
          <w:color w:val="000000" w:themeColor="text1"/>
          <w:sz w:val="28"/>
          <w:szCs w:val="28"/>
        </w:rPr>
        <w:t>я</w:t>
      </w:r>
      <w:r w:rsidRPr="005219C6">
        <w:rPr>
          <w:color w:val="000000" w:themeColor="text1"/>
          <w:sz w:val="28"/>
          <w:szCs w:val="28"/>
        </w:rPr>
        <w:t xml:space="preserve"> в соответствии с компетенцией структурных подразделений Министерства;</w:t>
      </w:r>
    </w:p>
    <w:p w:rsidR="00403C2F" w:rsidRPr="005219C6" w:rsidRDefault="00403C2F" w:rsidP="00EF4089">
      <w:pPr>
        <w:pStyle w:val="2"/>
        <w:numPr>
          <w:ilvl w:val="0"/>
          <w:numId w:val="13"/>
        </w:numPr>
        <w:tabs>
          <w:tab w:val="left" w:pos="1134"/>
          <w:tab w:val="left" w:pos="1276"/>
        </w:tabs>
        <w:ind w:firstLine="709"/>
        <w:jc w:val="both"/>
        <w:rPr>
          <w:color w:val="000000" w:themeColor="text1"/>
          <w:sz w:val="28"/>
          <w:szCs w:val="28"/>
        </w:rPr>
      </w:pPr>
      <w:r w:rsidRPr="005219C6">
        <w:rPr>
          <w:color w:val="000000" w:themeColor="text1"/>
          <w:sz w:val="28"/>
          <w:szCs w:val="28"/>
        </w:rPr>
        <w:t xml:space="preserve">рассматривает вопрос о привлечении к ответственности </w:t>
      </w:r>
      <w:r>
        <w:rPr>
          <w:color w:val="000000" w:themeColor="text1"/>
          <w:sz w:val="28"/>
          <w:szCs w:val="28"/>
        </w:rPr>
        <w:t>работников Министерства</w:t>
      </w:r>
      <w:r w:rsidRPr="005219C6">
        <w:rPr>
          <w:color w:val="000000" w:themeColor="text1"/>
          <w:sz w:val="28"/>
          <w:szCs w:val="28"/>
        </w:rPr>
        <w:t xml:space="preserve"> в случае установления при рассмотрении обращения фактов нарушения предписаний нормативных правовых актов, прав, свобод или законных интересов граждан.</w:t>
      </w:r>
    </w:p>
    <w:p w:rsidR="00403C2F" w:rsidRPr="005219C6" w:rsidRDefault="00403C2F" w:rsidP="00403C2F">
      <w:pPr>
        <w:pStyle w:val="2"/>
        <w:numPr>
          <w:ilvl w:val="0"/>
          <w:numId w:val="1"/>
        </w:numPr>
        <w:tabs>
          <w:tab w:val="left" w:pos="1134"/>
          <w:tab w:val="left" w:pos="1276"/>
        </w:tabs>
        <w:ind w:left="20" w:firstLine="68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Рассматривающий руководитель в случае необходимости на основании информации исполнителя может поставить рассмотрение обращения</w:t>
      </w:r>
      <w:r w:rsidRPr="00E54DEA">
        <w:t xml:space="preserve"> </w:t>
      </w:r>
      <w:r w:rsidRPr="00E54DEA">
        <w:rPr>
          <w:color w:val="000000" w:themeColor="text1"/>
          <w:sz w:val="28"/>
          <w:szCs w:val="28"/>
        </w:rPr>
        <w:t>на</w:t>
      </w:r>
      <w:r>
        <w:rPr>
          <w:color w:val="000000" w:themeColor="text1"/>
          <w:sz w:val="28"/>
          <w:szCs w:val="28"/>
        </w:rPr>
        <w:t> </w:t>
      </w:r>
      <w:r w:rsidRPr="00E54DEA">
        <w:rPr>
          <w:color w:val="000000" w:themeColor="text1"/>
          <w:sz w:val="28"/>
          <w:szCs w:val="28"/>
        </w:rPr>
        <w:t>дополнительный контроль</w:t>
      </w:r>
      <w:r>
        <w:rPr>
          <w:color w:val="000000" w:themeColor="text1"/>
          <w:sz w:val="28"/>
          <w:szCs w:val="28"/>
        </w:rPr>
        <w:t xml:space="preserve">. </w:t>
      </w:r>
    </w:p>
    <w:p w:rsidR="00403C2F" w:rsidRPr="00C63B25" w:rsidRDefault="00403C2F" w:rsidP="00403C2F">
      <w:pPr>
        <w:pStyle w:val="2"/>
        <w:numPr>
          <w:ilvl w:val="0"/>
          <w:numId w:val="1"/>
        </w:numPr>
        <w:shd w:val="clear" w:color="auto" w:fill="auto"/>
        <w:tabs>
          <w:tab w:val="left" w:pos="1134"/>
          <w:tab w:val="left" w:pos="1276"/>
          <w:tab w:val="left" w:pos="1335"/>
        </w:tabs>
        <w:ind w:left="20" w:right="40" w:firstLine="720"/>
        <w:jc w:val="both"/>
        <w:rPr>
          <w:sz w:val="28"/>
          <w:szCs w:val="28"/>
        </w:rPr>
      </w:pPr>
      <w:r w:rsidRPr="00C63B25">
        <w:rPr>
          <w:color w:val="000000" w:themeColor="text1"/>
          <w:sz w:val="28"/>
          <w:szCs w:val="28"/>
        </w:rPr>
        <w:t xml:space="preserve">В случае принятия рассматривающим руководителем решения о безосновательности очередного </w:t>
      </w:r>
      <w:r w:rsidRPr="00C63B25">
        <w:rPr>
          <w:sz w:val="28"/>
          <w:szCs w:val="28"/>
        </w:rPr>
        <w:t>обращения и</w:t>
      </w:r>
      <w:r>
        <w:rPr>
          <w:sz w:val="28"/>
          <w:szCs w:val="28"/>
        </w:rPr>
        <w:t xml:space="preserve"> </w:t>
      </w:r>
      <w:r w:rsidRPr="00C63B25">
        <w:rPr>
          <w:sz w:val="28"/>
          <w:szCs w:val="28"/>
        </w:rPr>
        <w:t>прекращении переписки с гражданином по данному вопросу гражданину направляется уведомление о прекращении переписки. Подготовку уведомления осуществляет структурное подразделение Министерства, готовившее предыдущие ответы на обращения гражданина.</w:t>
      </w:r>
    </w:p>
    <w:p w:rsidR="00403C2F" w:rsidRPr="00236ABD" w:rsidRDefault="00403C2F" w:rsidP="00403C2F">
      <w:pPr>
        <w:pStyle w:val="2"/>
        <w:numPr>
          <w:ilvl w:val="0"/>
          <w:numId w:val="1"/>
        </w:numPr>
        <w:shd w:val="clear" w:color="auto" w:fill="auto"/>
        <w:tabs>
          <w:tab w:val="left" w:pos="1134"/>
          <w:tab w:val="left" w:pos="1276"/>
        </w:tabs>
        <w:spacing w:after="341"/>
        <w:ind w:right="40" w:firstLine="720"/>
        <w:jc w:val="both"/>
        <w:rPr>
          <w:color w:val="000000" w:themeColor="text1"/>
          <w:sz w:val="28"/>
          <w:szCs w:val="28"/>
        </w:rPr>
      </w:pPr>
      <w:r w:rsidRPr="00AD412C">
        <w:rPr>
          <w:color w:val="000000" w:themeColor="text1"/>
          <w:sz w:val="28"/>
          <w:szCs w:val="28"/>
        </w:rPr>
        <w:t>Резолюции (указания) Министра и Первого заместителя Министра</w:t>
      </w:r>
      <w:r w:rsidRPr="008918E4">
        <w:t xml:space="preserve"> </w:t>
      </w:r>
      <w:r w:rsidRPr="008918E4">
        <w:rPr>
          <w:color w:val="000000" w:themeColor="text1"/>
          <w:sz w:val="28"/>
          <w:szCs w:val="28"/>
        </w:rPr>
        <w:t>по</w:t>
      </w:r>
      <w:r>
        <w:rPr>
          <w:color w:val="000000" w:themeColor="text1"/>
          <w:sz w:val="28"/>
          <w:szCs w:val="28"/>
        </w:rPr>
        <w:t xml:space="preserve"> рассмотрению </w:t>
      </w:r>
      <w:r w:rsidRPr="008918E4">
        <w:rPr>
          <w:color w:val="000000" w:themeColor="text1"/>
          <w:sz w:val="28"/>
          <w:szCs w:val="28"/>
        </w:rPr>
        <w:t>обращени</w:t>
      </w:r>
      <w:r>
        <w:rPr>
          <w:color w:val="000000" w:themeColor="text1"/>
          <w:sz w:val="28"/>
          <w:szCs w:val="28"/>
        </w:rPr>
        <w:t>й</w:t>
      </w:r>
      <w:r w:rsidRPr="008918E4">
        <w:rPr>
          <w:color w:val="000000" w:themeColor="text1"/>
          <w:sz w:val="28"/>
          <w:szCs w:val="28"/>
        </w:rPr>
        <w:t xml:space="preserve"> </w:t>
      </w:r>
      <w:r w:rsidRPr="00236ABD">
        <w:rPr>
          <w:color w:val="000000" w:themeColor="text1"/>
          <w:sz w:val="28"/>
          <w:szCs w:val="28"/>
        </w:rPr>
        <w:t>занос</w:t>
      </w:r>
      <w:r>
        <w:rPr>
          <w:color w:val="000000" w:themeColor="text1"/>
          <w:sz w:val="28"/>
          <w:szCs w:val="28"/>
        </w:rPr>
        <w:t>я</w:t>
      </w:r>
      <w:r w:rsidRPr="00236ABD">
        <w:rPr>
          <w:color w:val="000000" w:themeColor="text1"/>
          <w:sz w:val="28"/>
          <w:szCs w:val="28"/>
        </w:rPr>
        <w:t>т</w:t>
      </w:r>
      <w:r>
        <w:rPr>
          <w:color w:val="000000" w:themeColor="text1"/>
          <w:sz w:val="28"/>
          <w:szCs w:val="28"/>
        </w:rPr>
        <w:t xml:space="preserve">ся </w:t>
      </w:r>
      <w:r w:rsidRPr="00236ABD">
        <w:rPr>
          <w:color w:val="000000" w:themeColor="text1"/>
          <w:sz w:val="28"/>
          <w:szCs w:val="28"/>
        </w:rPr>
        <w:t xml:space="preserve">в электронную программу </w:t>
      </w:r>
      <w:r>
        <w:rPr>
          <w:color w:val="000000" w:themeColor="text1"/>
          <w:sz w:val="28"/>
          <w:szCs w:val="28"/>
        </w:rPr>
        <w:t xml:space="preserve">работником Министерства, </w:t>
      </w:r>
      <w:r w:rsidRPr="00683339">
        <w:rPr>
          <w:color w:val="000000" w:themeColor="text1"/>
          <w:sz w:val="28"/>
          <w:szCs w:val="28"/>
        </w:rPr>
        <w:t>в обязанности которого входит организация работы по</w:t>
      </w:r>
      <w:r>
        <w:rPr>
          <w:color w:val="000000" w:themeColor="text1"/>
          <w:sz w:val="28"/>
          <w:szCs w:val="28"/>
        </w:rPr>
        <w:t> </w:t>
      </w:r>
      <w:r w:rsidRPr="00683339">
        <w:rPr>
          <w:color w:val="000000" w:themeColor="text1"/>
          <w:sz w:val="28"/>
          <w:szCs w:val="28"/>
        </w:rPr>
        <w:t>рассмотрению обращений</w:t>
      </w:r>
      <w:r>
        <w:rPr>
          <w:color w:val="000000" w:themeColor="text1"/>
          <w:sz w:val="28"/>
          <w:szCs w:val="28"/>
        </w:rPr>
        <w:t>,</w:t>
      </w:r>
      <w:r w:rsidRPr="00683339">
        <w:rPr>
          <w:color w:val="000000" w:themeColor="text1"/>
          <w:sz w:val="28"/>
          <w:szCs w:val="28"/>
        </w:rPr>
        <w:t xml:space="preserve"> </w:t>
      </w:r>
      <w:r w:rsidRPr="00236ABD">
        <w:rPr>
          <w:color w:val="000000" w:themeColor="text1"/>
          <w:sz w:val="28"/>
          <w:szCs w:val="28"/>
        </w:rPr>
        <w:t>в</w:t>
      </w:r>
      <w:r>
        <w:rPr>
          <w:color w:val="000000" w:themeColor="text1"/>
          <w:sz w:val="28"/>
          <w:szCs w:val="28"/>
        </w:rPr>
        <w:t xml:space="preserve"> </w:t>
      </w:r>
      <w:r w:rsidRPr="00236ABD">
        <w:rPr>
          <w:color w:val="000000" w:themeColor="text1"/>
          <w:sz w:val="28"/>
          <w:szCs w:val="28"/>
        </w:rPr>
        <w:t xml:space="preserve">течение одного дня. </w:t>
      </w:r>
    </w:p>
    <w:p w:rsidR="00403C2F" w:rsidRPr="006A4877" w:rsidRDefault="00403C2F" w:rsidP="00403C2F">
      <w:pPr>
        <w:pStyle w:val="10"/>
        <w:keepNext/>
        <w:keepLines/>
        <w:shd w:val="clear" w:color="auto" w:fill="auto"/>
        <w:spacing w:before="0" w:after="306" w:line="270" w:lineRule="exact"/>
        <w:jc w:val="center"/>
        <w:rPr>
          <w:sz w:val="28"/>
          <w:szCs w:val="28"/>
        </w:rPr>
      </w:pPr>
      <w:bookmarkStart w:id="3" w:name="bookmark2"/>
      <w:r w:rsidRPr="00CF2089">
        <w:rPr>
          <w:sz w:val="28"/>
          <w:szCs w:val="28"/>
        </w:rPr>
        <w:t xml:space="preserve">Глава </w:t>
      </w:r>
      <w:r>
        <w:rPr>
          <w:sz w:val="28"/>
          <w:szCs w:val="28"/>
        </w:rPr>
        <w:t>7</w:t>
      </w:r>
      <w:r w:rsidRPr="00CF2089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Pr="006A4877">
        <w:rPr>
          <w:sz w:val="28"/>
          <w:szCs w:val="28"/>
        </w:rPr>
        <w:t>Рассмотрение обращения исполнителем</w:t>
      </w:r>
      <w:bookmarkEnd w:id="3"/>
    </w:p>
    <w:p w:rsidR="00403C2F" w:rsidRPr="006A4877" w:rsidRDefault="00403C2F" w:rsidP="00403C2F">
      <w:pPr>
        <w:pStyle w:val="2"/>
        <w:numPr>
          <w:ilvl w:val="0"/>
          <w:numId w:val="1"/>
        </w:numPr>
        <w:shd w:val="clear" w:color="auto" w:fill="auto"/>
        <w:tabs>
          <w:tab w:val="left" w:pos="993"/>
          <w:tab w:val="left" w:pos="1134"/>
        </w:tabs>
        <w:ind w:left="20" w:right="40" w:firstLine="689"/>
        <w:jc w:val="both"/>
        <w:rPr>
          <w:sz w:val="28"/>
          <w:szCs w:val="28"/>
        </w:rPr>
      </w:pPr>
      <w:r w:rsidRPr="006A4877">
        <w:rPr>
          <w:sz w:val="28"/>
          <w:szCs w:val="28"/>
        </w:rPr>
        <w:t>В процессе рассмотрения обращения по существу исполнитель осуществляет следующие действия:</w:t>
      </w:r>
    </w:p>
    <w:p w:rsidR="00403C2F" w:rsidRPr="006A4877" w:rsidRDefault="00403C2F" w:rsidP="00403C2F">
      <w:pPr>
        <w:pStyle w:val="2"/>
        <w:numPr>
          <w:ilvl w:val="0"/>
          <w:numId w:val="10"/>
        </w:numPr>
        <w:shd w:val="clear" w:color="auto" w:fill="auto"/>
        <w:tabs>
          <w:tab w:val="left" w:pos="993"/>
          <w:tab w:val="left" w:pos="1134"/>
        </w:tabs>
        <w:ind w:left="20" w:right="40" w:firstLine="720"/>
        <w:jc w:val="both"/>
        <w:rPr>
          <w:sz w:val="28"/>
          <w:szCs w:val="28"/>
        </w:rPr>
      </w:pPr>
      <w:r w:rsidRPr="006A4877">
        <w:rPr>
          <w:sz w:val="28"/>
          <w:szCs w:val="28"/>
        </w:rPr>
        <w:t xml:space="preserve">обеспечивает объективное, всестороннее и своевременное рассмотрение обращения, в случае необходимости </w:t>
      </w:r>
      <w:r>
        <w:rPr>
          <w:sz w:val="28"/>
          <w:szCs w:val="28"/>
        </w:rPr>
        <w:t>–</w:t>
      </w:r>
      <w:r w:rsidRPr="006A4877">
        <w:rPr>
          <w:sz w:val="28"/>
          <w:szCs w:val="28"/>
        </w:rPr>
        <w:t xml:space="preserve"> с участием гражданина, направившего обращение;</w:t>
      </w:r>
    </w:p>
    <w:p w:rsidR="00403C2F" w:rsidRPr="006A4877" w:rsidRDefault="00403C2F" w:rsidP="00403C2F">
      <w:pPr>
        <w:pStyle w:val="2"/>
        <w:numPr>
          <w:ilvl w:val="0"/>
          <w:numId w:val="10"/>
        </w:numPr>
        <w:shd w:val="clear" w:color="auto" w:fill="auto"/>
        <w:tabs>
          <w:tab w:val="left" w:pos="993"/>
          <w:tab w:val="left" w:pos="1134"/>
        </w:tabs>
        <w:ind w:left="20" w:right="40" w:firstLine="720"/>
        <w:jc w:val="both"/>
        <w:rPr>
          <w:sz w:val="28"/>
          <w:szCs w:val="28"/>
        </w:rPr>
      </w:pPr>
      <w:r w:rsidRPr="006A4877">
        <w:rPr>
          <w:sz w:val="28"/>
          <w:szCs w:val="28"/>
        </w:rPr>
        <w:t>инициирует, в случае необходимости, проведение проверки, в том числе с</w:t>
      </w:r>
      <w:r>
        <w:rPr>
          <w:sz w:val="28"/>
          <w:szCs w:val="28"/>
        </w:rPr>
        <w:t> </w:t>
      </w:r>
      <w:r w:rsidRPr="006A4877">
        <w:rPr>
          <w:sz w:val="28"/>
          <w:szCs w:val="28"/>
        </w:rPr>
        <w:t>выездом на место;</w:t>
      </w:r>
    </w:p>
    <w:p w:rsidR="00403C2F" w:rsidRPr="006A4877" w:rsidRDefault="00403C2F" w:rsidP="00403C2F">
      <w:pPr>
        <w:pStyle w:val="2"/>
        <w:numPr>
          <w:ilvl w:val="0"/>
          <w:numId w:val="10"/>
        </w:numPr>
        <w:shd w:val="clear" w:color="auto" w:fill="auto"/>
        <w:tabs>
          <w:tab w:val="left" w:pos="993"/>
          <w:tab w:val="left" w:pos="1134"/>
          <w:tab w:val="left" w:pos="1455"/>
        </w:tabs>
        <w:ind w:left="20" w:right="40" w:firstLine="720"/>
        <w:jc w:val="both"/>
        <w:rPr>
          <w:sz w:val="28"/>
          <w:szCs w:val="28"/>
        </w:rPr>
      </w:pPr>
      <w:r w:rsidRPr="006A4877">
        <w:rPr>
          <w:sz w:val="28"/>
          <w:szCs w:val="28"/>
        </w:rPr>
        <w:t>запрашивает, в том числе в электронной форме, необходимые для</w:t>
      </w:r>
      <w:r>
        <w:rPr>
          <w:sz w:val="28"/>
          <w:szCs w:val="28"/>
        </w:rPr>
        <w:t> </w:t>
      </w:r>
      <w:r w:rsidRPr="006A4877">
        <w:rPr>
          <w:sz w:val="28"/>
          <w:szCs w:val="28"/>
        </w:rPr>
        <w:t xml:space="preserve">рассмотрения обращения документы и материалы в других государственных </w:t>
      </w:r>
      <w:r w:rsidRPr="006A4877">
        <w:rPr>
          <w:sz w:val="28"/>
          <w:szCs w:val="28"/>
        </w:rPr>
        <w:lastRenderedPageBreak/>
        <w:t>органах, органах местного самоуправления и у иных должностных лиц, за</w:t>
      </w:r>
      <w:r>
        <w:rPr>
          <w:sz w:val="28"/>
          <w:szCs w:val="28"/>
        </w:rPr>
        <w:t> </w:t>
      </w:r>
      <w:r w:rsidRPr="006A4877">
        <w:rPr>
          <w:sz w:val="28"/>
          <w:szCs w:val="28"/>
        </w:rPr>
        <w:t>исключением судов, органов дознания и органов предварительного следствия;</w:t>
      </w:r>
    </w:p>
    <w:p w:rsidR="00403C2F" w:rsidRPr="006A4877" w:rsidRDefault="00403C2F" w:rsidP="00403C2F">
      <w:pPr>
        <w:pStyle w:val="2"/>
        <w:numPr>
          <w:ilvl w:val="0"/>
          <w:numId w:val="10"/>
        </w:numPr>
        <w:shd w:val="clear" w:color="auto" w:fill="auto"/>
        <w:tabs>
          <w:tab w:val="left" w:pos="993"/>
          <w:tab w:val="left" w:pos="1134"/>
          <w:tab w:val="left" w:pos="1278"/>
        </w:tabs>
        <w:ind w:left="20" w:right="40" w:firstLine="720"/>
        <w:jc w:val="both"/>
        <w:rPr>
          <w:sz w:val="28"/>
          <w:szCs w:val="28"/>
        </w:rPr>
      </w:pPr>
      <w:r w:rsidRPr="006A4877">
        <w:rPr>
          <w:sz w:val="28"/>
          <w:szCs w:val="28"/>
        </w:rPr>
        <w:t>принимает меры, направленные на восстановление или защиту нарушенных прав, свобод и законных интересов гражданина;</w:t>
      </w:r>
    </w:p>
    <w:p w:rsidR="00403C2F" w:rsidRDefault="00403C2F" w:rsidP="00403C2F">
      <w:pPr>
        <w:pStyle w:val="2"/>
        <w:numPr>
          <w:ilvl w:val="0"/>
          <w:numId w:val="10"/>
        </w:numPr>
        <w:shd w:val="clear" w:color="auto" w:fill="auto"/>
        <w:tabs>
          <w:tab w:val="left" w:pos="993"/>
          <w:tab w:val="left" w:pos="1134"/>
        </w:tabs>
        <w:ind w:left="20" w:right="40"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6A4877">
        <w:rPr>
          <w:sz w:val="28"/>
          <w:szCs w:val="28"/>
        </w:rPr>
        <w:t>уведомляет гражданина о направлении его обращения на</w:t>
      </w:r>
      <w:r>
        <w:rPr>
          <w:sz w:val="28"/>
          <w:szCs w:val="28"/>
        </w:rPr>
        <w:t xml:space="preserve"> </w:t>
      </w:r>
      <w:r w:rsidRPr="006A4877">
        <w:rPr>
          <w:sz w:val="28"/>
          <w:szCs w:val="28"/>
        </w:rPr>
        <w:t>рассмотрение в</w:t>
      </w:r>
      <w:r>
        <w:rPr>
          <w:sz w:val="28"/>
          <w:szCs w:val="28"/>
        </w:rPr>
        <w:t> </w:t>
      </w:r>
      <w:r w:rsidRPr="006A4877">
        <w:rPr>
          <w:sz w:val="28"/>
          <w:szCs w:val="28"/>
        </w:rPr>
        <w:t>другой государственный орган, орган местного самоуправления или иному должностному лицу в соответствии с</w:t>
      </w:r>
      <w:r>
        <w:rPr>
          <w:sz w:val="28"/>
          <w:szCs w:val="28"/>
        </w:rPr>
        <w:t xml:space="preserve"> </w:t>
      </w:r>
      <w:r w:rsidRPr="006A4877">
        <w:rPr>
          <w:sz w:val="28"/>
          <w:szCs w:val="28"/>
        </w:rPr>
        <w:t>их</w:t>
      </w:r>
      <w:r>
        <w:rPr>
          <w:sz w:val="28"/>
          <w:szCs w:val="28"/>
        </w:rPr>
        <w:t xml:space="preserve"> </w:t>
      </w:r>
      <w:r w:rsidRPr="006A4877">
        <w:rPr>
          <w:sz w:val="28"/>
          <w:szCs w:val="28"/>
        </w:rPr>
        <w:t>компетенцией.</w:t>
      </w:r>
    </w:p>
    <w:p w:rsidR="00403C2F" w:rsidRPr="006A4877" w:rsidRDefault="00403C2F" w:rsidP="00403C2F">
      <w:pPr>
        <w:pStyle w:val="2"/>
        <w:numPr>
          <w:ilvl w:val="0"/>
          <w:numId w:val="1"/>
        </w:numPr>
        <w:shd w:val="clear" w:color="auto" w:fill="auto"/>
        <w:tabs>
          <w:tab w:val="left" w:pos="993"/>
          <w:tab w:val="left" w:pos="1134"/>
        </w:tabs>
        <w:ind w:left="20" w:right="40"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6A4877">
        <w:rPr>
          <w:sz w:val="28"/>
          <w:szCs w:val="28"/>
        </w:rPr>
        <w:t>По результатам рассмотрения обращения гражданину подготавливается ответ</w:t>
      </w:r>
      <w:r w:rsidRPr="008918E4">
        <w:t xml:space="preserve"> </w:t>
      </w:r>
      <w:r w:rsidRPr="008918E4">
        <w:rPr>
          <w:sz w:val="28"/>
          <w:szCs w:val="28"/>
        </w:rPr>
        <w:t>по существу поставленных в обращении вопросов</w:t>
      </w:r>
      <w:r w:rsidRPr="006A4877">
        <w:rPr>
          <w:sz w:val="28"/>
          <w:szCs w:val="28"/>
        </w:rPr>
        <w:t xml:space="preserve">. </w:t>
      </w:r>
    </w:p>
    <w:p w:rsidR="00403C2F" w:rsidRPr="006A4877" w:rsidRDefault="00403C2F" w:rsidP="00403C2F">
      <w:pPr>
        <w:pStyle w:val="2"/>
        <w:numPr>
          <w:ilvl w:val="0"/>
          <w:numId w:val="1"/>
        </w:numPr>
        <w:shd w:val="clear" w:color="auto" w:fill="auto"/>
        <w:tabs>
          <w:tab w:val="left" w:pos="993"/>
          <w:tab w:val="left" w:pos="1134"/>
          <w:tab w:val="left" w:pos="1178"/>
        </w:tabs>
        <w:ind w:left="20" w:right="20" w:firstLine="7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6A4877">
        <w:rPr>
          <w:sz w:val="28"/>
          <w:szCs w:val="28"/>
        </w:rPr>
        <w:t>Подготовленные по результатам рассмотрения обращений ответы должны соответствовать следующим требованиям:</w:t>
      </w:r>
    </w:p>
    <w:p w:rsidR="00403C2F" w:rsidRPr="006A4877" w:rsidRDefault="00403C2F" w:rsidP="00403C2F">
      <w:pPr>
        <w:pStyle w:val="2"/>
        <w:numPr>
          <w:ilvl w:val="0"/>
          <w:numId w:val="11"/>
        </w:numPr>
        <w:shd w:val="clear" w:color="auto" w:fill="auto"/>
        <w:tabs>
          <w:tab w:val="left" w:pos="1134"/>
          <w:tab w:val="left" w:pos="1178"/>
          <w:tab w:val="left" w:pos="1276"/>
        </w:tabs>
        <w:ind w:left="20" w:right="20" w:firstLine="740"/>
        <w:jc w:val="both"/>
        <w:rPr>
          <w:sz w:val="28"/>
          <w:szCs w:val="28"/>
        </w:rPr>
      </w:pPr>
      <w:r w:rsidRPr="006A4877">
        <w:rPr>
          <w:sz w:val="28"/>
          <w:szCs w:val="28"/>
        </w:rPr>
        <w:t>ответ должен содержать конкретную и четкую информацию по всем вопросам</w:t>
      </w:r>
      <w:r w:rsidR="00C066DB" w:rsidRPr="006A4877">
        <w:rPr>
          <w:sz w:val="28"/>
          <w:szCs w:val="28"/>
        </w:rPr>
        <w:t>,</w:t>
      </w:r>
      <w:r w:rsidRPr="006A4877">
        <w:rPr>
          <w:sz w:val="28"/>
          <w:szCs w:val="28"/>
        </w:rPr>
        <w:t xml:space="preserve"> </w:t>
      </w:r>
      <w:r w:rsidR="00C066DB" w:rsidRPr="006A4877">
        <w:rPr>
          <w:sz w:val="28"/>
          <w:szCs w:val="28"/>
        </w:rPr>
        <w:t>поставленным в</w:t>
      </w:r>
      <w:r w:rsidR="00C066DB">
        <w:rPr>
          <w:sz w:val="28"/>
          <w:szCs w:val="28"/>
        </w:rPr>
        <w:t> </w:t>
      </w:r>
      <w:r w:rsidR="00C066DB" w:rsidRPr="006A4877">
        <w:rPr>
          <w:sz w:val="28"/>
          <w:szCs w:val="28"/>
        </w:rPr>
        <w:t>обращении</w:t>
      </w:r>
      <w:r w:rsidR="00C066DB">
        <w:rPr>
          <w:sz w:val="28"/>
          <w:szCs w:val="28"/>
        </w:rPr>
        <w:t>,</w:t>
      </w:r>
      <w:r w:rsidR="00C066DB" w:rsidRPr="006A4877">
        <w:rPr>
          <w:sz w:val="28"/>
          <w:szCs w:val="28"/>
        </w:rPr>
        <w:t xml:space="preserve"> </w:t>
      </w:r>
      <w:r w:rsidRPr="006A4877">
        <w:rPr>
          <w:sz w:val="28"/>
          <w:szCs w:val="28"/>
        </w:rPr>
        <w:t>в пределах компетенции Министерства;</w:t>
      </w:r>
    </w:p>
    <w:p w:rsidR="00403C2F" w:rsidRPr="006A4877" w:rsidRDefault="00403C2F" w:rsidP="00403C2F">
      <w:pPr>
        <w:pStyle w:val="2"/>
        <w:numPr>
          <w:ilvl w:val="0"/>
          <w:numId w:val="11"/>
        </w:numPr>
        <w:shd w:val="clear" w:color="auto" w:fill="auto"/>
        <w:tabs>
          <w:tab w:val="left" w:pos="1134"/>
          <w:tab w:val="left" w:pos="1178"/>
          <w:tab w:val="left" w:pos="1276"/>
        </w:tabs>
        <w:ind w:left="20" w:right="20" w:firstLine="740"/>
        <w:jc w:val="both"/>
        <w:rPr>
          <w:sz w:val="28"/>
          <w:szCs w:val="28"/>
        </w:rPr>
      </w:pPr>
      <w:r w:rsidRPr="006A4877">
        <w:rPr>
          <w:sz w:val="28"/>
          <w:szCs w:val="28"/>
        </w:rPr>
        <w:t>если просьба, изложенная в обращении, не может быть решена положительно, то указывается, по каким причинам она не может быть удовлетворена;</w:t>
      </w:r>
    </w:p>
    <w:p w:rsidR="00403C2F" w:rsidRPr="00236ABD" w:rsidRDefault="00403C2F" w:rsidP="00403C2F">
      <w:pPr>
        <w:pStyle w:val="2"/>
        <w:numPr>
          <w:ilvl w:val="0"/>
          <w:numId w:val="11"/>
        </w:numPr>
        <w:shd w:val="clear" w:color="auto" w:fill="auto"/>
        <w:tabs>
          <w:tab w:val="left" w:pos="1134"/>
          <w:tab w:val="left" w:pos="1178"/>
          <w:tab w:val="left" w:pos="1276"/>
        </w:tabs>
        <w:ind w:left="20" w:right="20" w:firstLine="740"/>
        <w:jc w:val="both"/>
        <w:rPr>
          <w:color w:val="000000" w:themeColor="text1"/>
          <w:sz w:val="28"/>
          <w:szCs w:val="28"/>
        </w:rPr>
      </w:pPr>
      <w:r w:rsidRPr="006A4877">
        <w:rPr>
          <w:sz w:val="28"/>
          <w:szCs w:val="28"/>
        </w:rPr>
        <w:t xml:space="preserve">в мотивировочной части ответов разъяснительного характера </w:t>
      </w:r>
      <w:r w:rsidR="00C066DB">
        <w:rPr>
          <w:color w:val="000000" w:themeColor="text1"/>
          <w:sz w:val="28"/>
          <w:szCs w:val="28"/>
        </w:rPr>
        <w:t>должны содержаться</w:t>
      </w:r>
      <w:r w:rsidRPr="00236ABD">
        <w:rPr>
          <w:color w:val="000000" w:themeColor="text1"/>
          <w:sz w:val="28"/>
          <w:szCs w:val="28"/>
        </w:rPr>
        <w:t xml:space="preserve"> ссылки на нормативные правовые акты Российской Федерации и Свердловской области;</w:t>
      </w:r>
    </w:p>
    <w:p w:rsidR="00403C2F" w:rsidRPr="00236ABD" w:rsidRDefault="00403C2F" w:rsidP="00403C2F">
      <w:pPr>
        <w:pStyle w:val="2"/>
        <w:numPr>
          <w:ilvl w:val="0"/>
          <w:numId w:val="11"/>
        </w:numPr>
        <w:shd w:val="clear" w:color="auto" w:fill="auto"/>
        <w:tabs>
          <w:tab w:val="left" w:pos="1134"/>
          <w:tab w:val="left" w:pos="1178"/>
          <w:tab w:val="left" w:pos="1276"/>
        </w:tabs>
        <w:ind w:left="20" w:right="20" w:firstLine="740"/>
        <w:jc w:val="both"/>
        <w:rPr>
          <w:color w:val="000000" w:themeColor="text1"/>
          <w:sz w:val="28"/>
          <w:szCs w:val="28"/>
        </w:rPr>
      </w:pPr>
      <w:r w:rsidRPr="00236ABD">
        <w:rPr>
          <w:color w:val="000000" w:themeColor="text1"/>
          <w:sz w:val="28"/>
          <w:szCs w:val="28"/>
        </w:rPr>
        <w:t xml:space="preserve">в ответе должно быть указано, кому он направлен, </w:t>
      </w:r>
      <w:r w:rsidRPr="00AD412C">
        <w:rPr>
          <w:color w:val="000000" w:themeColor="text1"/>
          <w:sz w:val="28"/>
          <w:szCs w:val="28"/>
        </w:rPr>
        <w:t>его</w:t>
      </w:r>
      <w:r>
        <w:rPr>
          <w:color w:val="000000" w:themeColor="text1"/>
          <w:sz w:val="28"/>
          <w:szCs w:val="28"/>
        </w:rPr>
        <w:t xml:space="preserve"> </w:t>
      </w:r>
      <w:r w:rsidRPr="00236ABD">
        <w:rPr>
          <w:color w:val="000000" w:themeColor="text1"/>
          <w:sz w:val="28"/>
          <w:szCs w:val="28"/>
        </w:rPr>
        <w:t>регистрационный номер и дата, фамилия, имя, отчество и номер телефона исполнителя;</w:t>
      </w:r>
    </w:p>
    <w:p w:rsidR="00403C2F" w:rsidRDefault="00403C2F" w:rsidP="00403C2F">
      <w:pPr>
        <w:pStyle w:val="2"/>
        <w:numPr>
          <w:ilvl w:val="0"/>
          <w:numId w:val="11"/>
        </w:numPr>
        <w:shd w:val="clear" w:color="auto" w:fill="auto"/>
        <w:tabs>
          <w:tab w:val="left" w:pos="1134"/>
          <w:tab w:val="left" w:pos="1178"/>
          <w:tab w:val="left" w:pos="1276"/>
        </w:tabs>
        <w:ind w:left="20" w:right="20" w:firstLine="740"/>
        <w:jc w:val="both"/>
        <w:rPr>
          <w:sz w:val="28"/>
          <w:szCs w:val="28"/>
        </w:rPr>
      </w:pPr>
      <w:r w:rsidRPr="00236ABD">
        <w:rPr>
          <w:color w:val="000000" w:themeColor="text1"/>
          <w:sz w:val="28"/>
          <w:szCs w:val="28"/>
        </w:rPr>
        <w:t>ответ</w:t>
      </w:r>
      <w:r>
        <w:rPr>
          <w:color w:val="000000" w:themeColor="text1"/>
          <w:sz w:val="28"/>
          <w:szCs w:val="28"/>
        </w:rPr>
        <w:t xml:space="preserve"> должен быть оформлен в соответствии с </w:t>
      </w:r>
      <w:r w:rsidRPr="00236ABD">
        <w:rPr>
          <w:color w:val="000000" w:themeColor="text1"/>
          <w:sz w:val="28"/>
          <w:szCs w:val="28"/>
        </w:rPr>
        <w:t>Правил</w:t>
      </w:r>
      <w:r>
        <w:rPr>
          <w:color w:val="000000" w:themeColor="text1"/>
          <w:sz w:val="28"/>
          <w:szCs w:val="28"/>
        </w:rPr>
        <w:t>ами</w:t>
      </w:r>
      <w:r w:rsidRPr="00236ABD">
        <w:rPr>
          <w:color w:val="000000" w:themeColor="text1"/>
          <w:sz w:val="28"/>
          <w:szCs w:val="28"/>
        </w:rPr>
        <w:t xml:space="preserve"> подготовки документов Губернатора Свердловской области, Правительства Свердловской области и Администрации Губернатора Свердловской области, утвержденны</w:t>
      </w:r>
      <w:r>
        <w:rPr>
          <w:color w:val="000000" w:themeColor="text1"/>
          <w:sz w:val="28"/>
          <w:szCs w:val="28"/>
        </w:rPr>
        <w:t>ми</w:t>
      </w:r>
      <w:r w:rsidRPr="00236ABD">
        <w:rPr>
          <w:color w:val="000000" w:themeColor="text1"/>
          <w:sz w:val="28"/>
          <w:szCs w:val="28"/>
        </w:rPr>
        <w:t xml:space="preserve"> Указом Губернатора </w:t>
      </w:r>
      <w:r w:rsidRPr="00236ABD">
        <w:rPr>
          <w:sz w:val="28"/>
          <w:szCs w:val="28"/>
        </w:rPr>
        <w:t>Свердловской области от 01.08.2017 № 417-УГ</w:t>
      </w:r>
      <w:r>
        <w:rPr>
          <w:sz w:val="28"/>
          <w:szCs w:val="28"/>
        </w:rPr>
        <w:t xml:space="preserve"> </w:t>
      </w:r>
      <w:r w:rsidRPr="0085118C">
        <w:rPr>
          <w:rFonts w:eastAsia="Calibri"/>
          <w:sz w:val="28"/>
          <w:szCs w:val="22"/>
        </w:rPr>
        <w:t>«Об</w:t>
      </w:r>
      <w:r>
        <w:rPr>
          <w:rFonts w:eastAsia="Calibri"/>
          <w:sz w:val="28"/>
          <w:szCs w:val="22"/>
        </w:rPr>
        <w:t> </w:t>
      </w:r>
      <w:r w:rsidRPr="0085118C">
        <w:rPr>
          <w:rFonts w:eastAsia="Calibri"/>
          <w:sz w:val="28"/>
          <w:szCs w:val="22"/>
        </w:rPr>
        <w:t>утверждении Правил подготовки документов Губернатора Свердловской области, Пра</w:t>
      </w:r>
      <w:r>
        <w:rPr>
          <w:rFonts w:eastAsia="Calibri"/>
          <w:sz w:val="28"/>
          <w:szCs w:val="22"/>
        </w:rPr>
        <w:t xml:space="preserve">вительства Свердловской области </w:t>
      </w:r>
      <w:r w:rsidRPr="0085118C">
        <w:rPr>
          <w:rFonts w:eastAsia="Calibri"/>
          <w:sz w:val="28"/>
          <w:szCs w:val="22"/>
        </w:rPr>
        <w:t>и</w:t>
      </w:r>
      <w:r>
        <w:rPr>
          <w:rFonts w:eastAsia="Calibri"/>
          <w:sz w:val="28"/>
          <w:szCs w:val="22"/>
        </w:rPr>
        <w:t> </w:t>
      </w:r>
      <w:r w:rsidRPr="0085118C">
        <w:rPr>
          <w:rFonts w:eastAsia="Calibri"/>
          <w:sz w:val="28"/>
          <w:szCs w:val="22"/>
        </w:rPr>
        <w:t>Администрации Губернатора Свердловской области»</w:t>
      </w:r>
      <w:r w:rsidRPr="00236ABD">
        <w:rPr>
          <w:sz w:val="28"/>
          <w:szCs w:val="28"/>
        </w:rPr>
        <w:t>, и требовани</w:t>
      </w:r>
      <w:r>
        <w:rPr>
          <w:sz w:val="28"/>
          <w:szCs w:val="28"/>
        </w:rPr>
        <w:t>ями</w:t>
      </w:r>
      <w:r w:rsidRPr="00236ABD">
        <w:rPr>
          <w:sz w:val="28"/>
          <w:szCs w:val="28"/>
        </w:rPr>
        <w:t xml:space="preserve"> И</w:t>
      </w:r>
      <w:r>
        <w:rPr>
          <w:sz w:val="28"/>
          <w:szCs w:val="28"/>
        </w:rPr>
        <w:t xml:space="preserve">нструкции по делопроизводству </w:t>
      </w:r>
      <w:r w:rsidRPr="00236ABD">
        <w:rPr>
          <w:sz w:val="28"/>
          <w:szCs w:val="28"/>
        </w:rPr>
        <w:t>Министерств</w:t>
      </w:r>
      <w:r>
        <w:rPr>
          <w:sz w:val="28"/>
          <w:szCs w:val="28"/>
        </w:rPr>
        <w:t>а</w:t>
      </w:r>
      <w:r w:rsidRPr="00236ABD">
        <w:rPr>
          <w:sz w:val="28"/>
          <w:szCs w:val="28"/>
        </w:rPr>
        <w:t xml:space="preserve"> социальной политики Свердловской области, утвержденной приказом Министерства социальной политики Свердловской области от</w:t>
      </w:r>
      <w:r>
        <w:rPr>
          <w:sz w:val="28"/>
          <w:szCs w:val="28"/>
        </w:rPr>
        <w:t> </w:t>
      </w:r>
      <w:r w:rsidRPr="00236ABD">
        <w:rPr>
          <w:sz w:val="28"/>
          <w:szCs w:val="28"/>
        </w:rPr>
        <w:t>27.09.2016 № 505</w:t>
      </w:r>
      <w:r>
        <w:rPr>
          <w:sz w:val="28"/>
          <w:szCs w:val="28"/>
        </w:rPr>
        <w:t xml:space="preserve"> </w:t>
      </w:r>
      <w:r w:rsidRPr="00427DBD">
        <w:rPr>
          <w:sz w:val="28"/>
          <w:szCs w:val="28"/>
        </w:rPr>
        <w:t>«Об утверждении инструкции по делопроизводству Министерства социальной политики Свердловской области»</w:t>
      </w:r>
      <w:r>
        <w:rPr>
          <w:sz w:val="28"/>
          <w:szCs w:val="28"/>
        </w:rPr>
        <w:t>.</w:t>
      </w:r>
    </w:p>
    <w:p w:rsidR="00403C2F" w:rsidRPr="00C63B25" w:rsidRDefault="00403C2F" w:rsidP="00C066DB">
      <w:pPr>
        <w:pStyle w:val="2"/>
        <w:numPr>
          <w:ilvl w:val="0"/>
          <w:numId w:val="1"/>
        </w:numPr>
        <w:shd w:val="clear" w:color="auto" w:fill="auto"/>
        <w:tabs>
          <w:tab w:val="left" w:pos="993"/>
          <w:tab w:val="left" w:pos="1134"/>
          <w:tab w:val="left" w:pos="1335"/>
        </w:tabs>
        <w:ind w:left="20" w:right="20" w:firstLine="689"/>
        <w:jc w:val="both"/>
        <w:rPr>
          <w:sz w:val="28"/>
          <w:szCs w:val="28"/>
        </w:rPr>
      </w:pPr>
      <w:r w:rsidRPr="00C63B25">
        <w:rPr>
          <w:color w:val="000000" w:themeColor="text1"/>
          <w:sz w:val="28"/>
          <w:szCs w:val="28"/>
        </w:rPr>
        <w:t xml:space="preserve">Запрещается направлять жалобу, поступившую в Министерство, на рассмотрение в государственный орган, орган местного самоуправления или </w:t>
      </w:r>
      <w:r w:rsidRPr="00AD412C">
        <w:rPr>
          <w:color w:val="000000" w:themeColor="text1"/>
          <w:sz w:val="28"/>
          <w:szCs w:val="28"/>
        </w:rPr>
        <w:t>должностному лицу</w:t>
      </w:r>
      <w:r w:rsidR="009F0CA3">
        <w:rPr>
          <w:color w:val="000000" w:themeColor="text1"/>
          <w:sz w:val="28"/>
          <w:szCs w:val="28"/>
        </w:rPr>
        <w:t>, решение или действия</w:t>
      </w:r>
      <w:r w:rsidRPr="00C63B25">
        <w:rPr>
          <w:color w:val="000000" w:themeColor="text1"/>
          <w:sz w:val="28"/>
          <w:szCs w:val="28"/>
        </w:rPr>
        <w:t xml:space="preserve"> (бездействие) которых обжалу</w:t>
      </w:r>
      <w:r w:rsidR="009F0CA3">
        <w:rPr>
          <w:color w:val="000000" w:themeColor="text1"/>
          <w:sz w:val="28"/>
          <w:szCs w:val="28"/>
        </w:rPr>
        <w:t>ю</w:t>
      </w:r>
      <w:r w:rsidRPr="00C63B25">
        <w:rPr>
          <w:color w:val="000000" w:themeColor="text1"/>
          <w:sz w:val="28"/>
          <w:szCs w:val="28"/>
        </w:rPr>
        <w:t>тся.</w:t>
      </w:r>
    </w:p>
    <w:p w:rsidR="00403C2F" w:rsidRDefault="00403C2F" w:rsidP="00C066DB">
      <w:pPr>
        <w:pStyle w:val="2"/>
        <w:numPr>
          <w:ilvl w:val="0"/>
          <w:numId w:val="1"/>
        </w:numPr>
        <w:shd w:val="clear" w:color="auto" w:fill="auto"/>
        <w:tabs>
          <w:tab w:val="left" w:pos="993"/>
          <w:tab w:val="left" w:pos="1134"/>
          <w:tab w:val="left" w:pos="1178"/>
        </w:tabs>
        <w:ind w:right="20" w:firstLine="709"/>
        <w:jc w:val="both"/>
        <w:rPr>
          <w:sz w:val="28"/>
          <w:szCs w:val="28"/>
        </w:rPr>
      </w:pPr>
      <w:r w:rsidRPr="00FF29E9">
        <w:rPr>
          <w:color w:val="000000" w:themeColor="text1"/>
          <w:sz w:val="28"/>
          <w:szCs w:val="28"/>
        </w:rPr>
        <w:t xml:space="preserve">Документы и материалы по </w:t>
      </w:r>
      <w:r w:rsidRPr="00236ABD">
        <w:rPr>
          <w:sz w:val="28"/>
          <w:szCs w:val="28"/>
        </w:rPr>
        <w:t xml:space="preserve">обращениям за подписью </w:t>
      </w:r>
      <w:r w:rsidRPr="00AD412C">
        <w:rPr>
          <w:sz w:val="28"/>
          <w:szCs w:val="28"/>
        </w:rPr>
        <w:t>Министра или</w:t>
      </w:r>
      <w:r w:rsidR="00EB3B28">
        <w:rPr>
          <w:sz w:val="28"/>
          <w:szCs w:val="28"/>
        </w:rPr>
        <w:t> </w:t>
      </w:r>
      <w:r w:rsidRPr="00AD412C">
        <w:rPr>
          <w:sz w:val="28"/>
          <w:szCs w:val="28"/>
        </w:rPr>
        <w:t>его</w:t>
      </w:r>
      <w:r w:rsidR="00EB3B28">
        <w:rPr>
          <w:sz w:val="28"/>
          <w:szCs w:val="28"/>
        </w:rPr>
        <w:t> </w:t>
      </w:r>
      <w:r w:rsidRPr="00AD412C">
        <w:rPr>
          <w:sz w:val="28"/>
          <w:szCs w:val="28"/>
        </w:rPr>
        <w:t>заместителей</w:t>
      </w:r>
      <w:r w:rsidRPr="00236ABD">
        <w:rPr>
          <w:sz w:val="28"/>
          <w:szCs w:val="28"/>
        </w:rPr>
        <w:t xml:space="preserve"> (ответы </w:t>
      </w:r>
      <w:r>
        <w:rPr>
          <w:sz w:val="28"/>
          <w:szCs w:val="28"/>
        </w:rPr>
        <w:t>гражданам</w:t>
      </w:r>
      <w:r w:rsidRPr="00236ABD">
        <w:rPr>
          <w:sz w:val="28"/>
          <w:szCs w:val="28"/>
        </w:rPr>
        <w:t xml:space="preserve">, переписка с государственными органами) регистрируются </w:t>
      </w:r>
      <w:r>
        <w:rPr>
          <w:sz w:val="28"/>
          <w:szCs w:val="28"/>
        </w:rPr>
        <w:t>с помощью</w:t>
      </w:r>
      <w:r w:rsidRPr="00236ABD">
        <w:rPr>
          <w:sz w:val="28"/>
          <w:szCs w:val="28"/>
        </w:rPr>
        <w:t xml:space="preserve"> электронн</w:t>
      </w:r>
      <w:r>
        <w:rPr>
          <w:sz w:val="28"/>
          <w:szCs w:val="28"/>
        </w:rPr>
        <w:t>ой</w:t>
      </w:r>
      <w:r w:rsidRPr="00236ABD">
        <w:rPr>
          <w:sz w:val="28"/>
          <w:szCs w:val="28"/>
        </w:rPr>
        <w:t xml:space="preserve"> программ</w:t>
      </w:r>
      <w:r>
        <w:rPr>
          <w:sz w:val="28"/>
          <w:szCs w:val="28"/>
        </w:rPr>
        <w:t>ы.</w:t>
      </w:r>
    </w:p>
    <w:p w:rsidR="00403C2F" w:rsidRPr="00FB30B9" w:rsidRDefault="00403C2F" w:rsidP="009F0CA3">
      <w:pPr>
        <w:pStyle w:val="2"/>
        <w:widowControl/>
        <w:numPr>
          <w:ilvl w:val="0"/>
          <w:numId w:val="1"/>
        </w:numPr>
        <w:tabs>
          <w:tab w:val="left" w:pos="993"/>
          <w:tab w:val="left" w:pos="1134"/>
          <w:tab w:val="left" w:pos="1178"/>
        </w:tabs>
        <w:ind w:right="23" w:firstLine="709"/>
        <w:jc w:val="both"/>
        <w:rPr>
          <w:sz w:val="28"/>
          <w:szCs w:val="28"/>
        </w:rPr>
      </w:pPr>
      <w:r w:rsidRPr="00FB30B9">
        <w:rPr>
          <w:sz w:val="28"/>
          <w:szCs w:val="28"/>
        </w:rPr>
        <w:t>В случае возврата</w:t>
      </w:r>
      <w:r>
        <w:rPr>
          <w:sz w:val="28"/>
          <w:szCs w:val="28"/>
        </w:rPr>
        <w:t xml:space="preserve"> рассматривающим руководителем</w:t>
      </w:r>
      <w:r w:rsidRPr="00FB30B9">
        <w:rPr>
          <w:sz w:val="28"/>
          <w:szCs w:val="28"/>
        </w:rPr>
        <w:t xml:space="preserve"> обращения на</w:t>
      </w:r>
      <w:r>
        <w:rPr>
          <w:sz w:val="28"/>
          <w:szCs w:val="28"/>
        </w:rPr>
        <w:t> </w:t>
      </w:r>
      <w:r w:rsidRPr="00FB30B9">
        <w:rPr>
          <w:sz w:val="28"/>
          <w:szCs w:val="28"/>
        </w:rPr>
        <w:t>повторное рассмотрение исполнитель в зависимости от оснований возврата обязан:</w:t>
      </w:r>
    </w:p>
    <w:p w:rsidR="00403C2F" w:rsidRDefault="00403C2F" w:rsidP="00D64C46">
      <w:pPr>
        <w:pStyle w:val="2"/>
        <w:shd w:val="clear" w:color="auto" w:fill="auto"/>
        <w:tabs>
          <w:tab w:val="left" w:pos="993"/>
          <w:tab w:val="left" w:pos="1134"/>
          <w:tab w:val="left" w:pos="1178"/>
        </w:tabs>
        <w:ind w:left="851" w:right="20" w:hanging="142"/>
        <w:jc w:val="both"/>
        <w:rPr>
          <w:sz w:val="28"/>
          <w:szCs w:val="28"/>
        </w:rPr>
      </w:pPr>
      <w:r w:rsidRPr="00FB30B9">
        <w:rPr>
          <w:sz w:val="28"/>
          <w:szCs w:val="28"/>
        </w:rPr>
        <w:t>1)</w:t>
      </w:r>
      <w:r w:rsidRPr="00FB30B9">
        <w:rPr>
          <w:sz w:val="28"/>
          <w:szCs w:val="28"/>
        </w:rPr>
        <w:tab/>
        <w:t>устранить выявленные нарушения;</w:t>
      </w:r>
    </w:p>
    <w:p w:rsidR="00403C2F" w:rsidRPr="00683339" w:rsidRDefault="00403C2F" w:rsidP="00D64C46">
      <w:pPr>
        <w:pStyle w:val="2"/>
        <w:tabs>
          <w:tab w:val="left" w:pos="993"/>
          <w:tab w:val="left" w:pos="1134"/>
          <w:tab w:val="left" w:pos="1178"/>
        </w:tabs>
        <w:ind w:right="20" w:firstLine="709"/>
        <w:jc w:val="both"/>
        <w:rPr>
          <w:sz w:val="28"/>
          <w:szCs w:val="28"/>
        </w:rPr>
      </w:pPr>
      <w:r w:rsidRPr="00683339">
        <w:rPr>
          <w:sz w:val="28"/>
          <w:szCs w:val="28"/>
        </w:rPr>
        <w:t>2)</w:t>
      </w:r>
      <w:r w:rsidRPr="00683339">
        <w:rPr>
          <w:sz w:val="28"/>
          <w:szCs w:val="28"/>
        </w:rPr>
        <w:tab/>
        <w:t xml:space="preserve"> провести повторное (дополнительное) рассмотрение обращения по</w:t>
      </w:r>
      <w:r>
        <w:rPr>
          <w:sz w:val="28"/>
          <w:szCs w:val="28"/>
        </w:rPr>
        <w:t> </w:t>
      </w:r>
      <w:r w:rsidRPr="00683339">
        <w:rPr>
          <w:sz w:val="28"/>
          <w:szCs w:val="28"/>
        </w:rPr>
        <w:t>существу в срок не более 30 дней от даты возврата;</w:t>
      </w:r>
    </w:p>
    <w:p w:rsidR="00403C2F" w:rsidRDefault="00403C2F" w:rsidP="00D64C46">
      <w:pPr>
        <w:pStyle w:val="2"/>
        <w:shd w:val="clear" w:color="auto" w:fill="auto"/>
        <w:tabs>
          <w:tab w:val="left" w:pos="993"/>
          <w:tab w:val="left" w:pos="1134"/>
          <w:tab w:val="left" w:pos="1178"/>
        </w:tabs>
        <w:ind w:right="20" w:firstLine="709"/>
        <w:jc w:val="both"/>
        <w:rPr>
          <w:sz w:val="28"/>
          <w:szCs w:val="28"/>
        </w:rPr>
      </w:pPr>
      <w:r w:rsidRPr="00683339">
        <w:rPr>
          <w:sz w:val="28"/>
          <w:szCs w:val="28"/>
        </w:rPr>
        <w:lastRenderedPageBreak/>
        <w:t>3)</w:t>
      </w:r>
      <w:r w:rsidRPr="00683339">
        <w:rPr>
          <w:sz w:val="28"/>
          <w:szCs w:val="28"/>
        </w:rPr>
        <w:tab/>
        <w:t>уведомить заявителя о сроках повторного (дополнительного) рассмотрения.</w:t>
      </w:r>
    </w:p>
    <w:p w:rsidR="00403C2F" w:rsidRDefault="00403C2F" w:rsidP="00D64C46">
      <w:pPr>
        <w:pStyle w:val="2"/>
        <w:numPr>
          <w:ilvl w:val="0"/>
          <w:numId w:val="1"/>
        </w:numPr>
        <w:shd w:val="clear" w:color="auto" w:fill="auto"/>
        <w:tabs>
          <w:tab w:val="left" w:pos="993"/>
          <w:tab w:val="left" w:pos="1134"/>
          <w:tab w:val="left" w:pos="1276"/>
        </w:tabs>
        <w:ind w:right="20" w:firstLine="709"/>
        <w:jc w:val="both"/>
        <w:rPr>
          <w:sz w:val="28"/>
          <w:szCs w:val="28"/>
        </w:rPr>
      </w:pPr>
      <w:r>
        <w:rPr>
          <w:sz w:val="28"/>
          <w:szCs w:val="28"/>
        </w:rPr>
        <w:t>О</w:t>
      </w:r>
      <w:r w:rsidRPr="00236ABD">
        <w:rPr>
          <w:sz w:val="28"/>
          <w:szCs w:val="28"/>
        </w:rPr>
        <w:t>твет на обращение и информация, направляемая в</w:t>
      </w:r>
      <w:r>
        <w:rPr>
          <w:sz w:val="28"/>
          <w:szCs w:val="28"/>
        </w:rPr>
        <w:t> </w:t>
      </w:r>
      <w:r w:rsidRPr="00236ABD">
        <w:rPr>
          <w:sz w:val="28"/>
          <w:szCs w:val="28"/>
        </w:rPr>
        <w:t xml:space="preserve">государственный орган, оформляются раздельно и подписываются </w:t>
      </w:r>
      <w:r w:rsidRPr="00AD412C">
        <w:rPr>
          <w:sz w:val="28"/>
          <w:szCs w:val="28"/>
        </w:rPr>
        <w:t>Министром или его заместителем</w:t>
      </w:r>
      <w:r w:rsidRPr="00236ABD">
        <w:rPr>
          <w:sz w:val="28"/>
          <w:szCs w:val="28"/>
        </w:rPr>
        <w:t>.</w:t>
      </w:r>
    </w:p>
    <w:p w:rsidR="00403C2F" w:rsidRPr="00FB30B9" w:rsidRDefault="00403C2F" w:rsidP="00D64C46">
      <w:pPr>
        <w:pStyle w:val="2"/>
        <w:numPr>
          <w:ilvl w:val="0"/>
          <w:numId w:val="1"/>
        </w:numPr>
        <w:shd w:val="clear" w:color="auto" w:fill="auto"/>
        <w:tabs>
          <w:tab w:val="left" w:pos="993"/>
          <w:tab w:val="left" w:pos="1134"/>
          <w:tab w:val="left" w:pos="1178"/>
          <w:tab w:val="left" w:pos="1276"/>
        </w:tabs>
        <w:ind w:right="20" w:firstLine="709"/>
        <w:jc w:val="both"/>
        <w:rPr>
          <w:sz w:val="28"/>
          <w:szCs w:val="28"/>
        </w:rPr>
      </w:pPr>
      <w:r w:rsidRPr="00236ABD">
        <w:rPr>
          <w:sz w:val="28"/>
          <w:szCs w:val="28"/>
        </w:rPr>
        <w:t>Е</w:t>
      </w:r>
      <w:r w:rsidRPr="00236ABD">
        <w:rPr>
          <w:color w:val="000000" w:themeColor="text1"/>
          <w:sz w:val="28"/>
          <w:szCs w:val="28"/>
        </w:rPr>
        <w:t xml:space="preserve">сли обращение, направленное на рассмотрение в Министерство, </w:t>
      </w:r>
      <w:r>
        <w:rPr>
          <w:color w:val="000000" w:themeColor="text1"/>
          <w:sz w:val="28"/>
          <w:szCs w:val="28"/>
        </w:rPr>
        <w:t>поставлено</w:t>
      </w:r>
      <w:r w:rsidRPr="00236ABD">
        <w:rPr>
          <w:color w:val="000000" w:themeColor="text1"/>
          <w:sz w:val="28"/>
          <w:szCs w:val="28"/>
        </w:rPr>
        <w:t xml:space="preserve"> Управлением на контроль, исполнитель должен при создании регистрационно</w:t>
      </w:r>
      <w:r>
        <w:rPr>
          <w:color w:val="000000" w:themeColor="text1"/>
          <w:sz w:val="28"/>
          <w:szCs w:val="28"/>
        </w:rPr>
        <w:t>-контрольной</w:t>
      </w:r>
      <w:r w:rsidRPr="00236ABD">
        <w:rPr>
          <w:color w:val="000000" w:themeColor="text1"/>
          <w:sz w:val="28"/>
          <w:szCs w:val="28"/>
        </w:rPr>
        <w:t xml:space="preserve"> карточки исходящего документа в электронной программе </w:t>
      </w:r>
      <w:r>
        <w:rPr>
          <w:color w:val="000000" w:themeColor="text1"/>
          <w:sz w:val="28"/>
          <w:szCs w:val="28"/>
        </w:rPr>
        <w:t>в</w:t>
      </w:r>
      <w:r w:rsidRPr="00236ABD">
        <w:rPr>
          <w:color w:val="000000" w:themeColor="text1"/>
          <w:sz w:val="28"/>
          <w:szCs w:val="28"/>
        </w:rPr>
        <w:t xml:space="preserve"> закладке «Маршрут» в разделе «Ознакомление» добавить в список участников начальника Управления.</w:t>
      </w:r>
    </w:p>
    <w:p w:rsidR="00403C2F" w:rsidRPr="00236ABD" w:rsidRDefault="00403C2F" w:rsidP="00403C2F">
      <w:pPr>
        <w:pStyle w:val="10"/>
        <w:keepNext/>
        <w:keepLines/>
        <w:shd w:val="clear" w:color="auto" w:fill="auto"/>
        <w:spacing w:before="0" w:after="0" w:line="240" w:lineRule="auto"/>
        <w:ind w:left="23" w:firstLine="743"/>
        <w:jc w:val="center"/>
        <w:rPr>
          <w:color w:val="000000" w:themeColor="text1"/>
          <w:sz w:val="28"/>
          <w:szCs w:val="28"/>
        </w:rPr>
      </w:pPr>
    </w:p>
    <w:p w:rsidR="00403C2F" w:rsidRDefault="00403C2F" w:rsidP="00403C2F">
      <w:pPr>
        <w:pStyle w:val="2"/>
        <w:shd w:val="clear" w:color="auto" w:fill="auto"/>
        <w:tabs>
          <w:tab w:val="left" w:pos="1338"/>
        </w:tabs>
        <w:spacing w:line="240" w:lineRule="auto"/>
        <w:ind w:right="20"/>
        <w:jc w:val="center"/>
        <w:rPr>
          <w:b/>
          <w:color w:val="000000" w:themeColor="text1"/>
          <w:sz w:val="28"/>
          <w:szCs w:val="28"/>
        </w:rPr>
      </w:pPr>
      <w:r w:rsidRPr="00CF2089">
        <w:rPr>
          <w:b/>
          <w:color w:val="000000" w:themeColor="text1"/>
          <w:sz w:val="28"/>
          <w:szCs w:val="28"/>
        </w:rPr>
        <w:t xml:space="preserve">Глава </w:t>
      </w:r>
      <w:r>
        <w:rPr>
          <w:b/>
          <w:color w:val="000000" w:themeColor="text1"/>
          <w:sz w:val="28"/>
          <w:szCs w:val="28"/>
        </w:rPr>
        <w:t>8</w:t>
      </w:r>
      <w:r w:rsidRPr="00CF2089">
        <w:rPr>
          <w:b/>
          <w:color w:val="000000" w:themeColor="text1"/>
          <w:sz w:val="28"/>
          <w:szCs w:val="28"/>
        </w:rPr>
        <w:t>.</w:t>
      </w:r>
      <w:r>
        <w:rPr>
          <w:b/>
          <w:color w:val="000000" w:themeColor="text1"/>
          <w:sz w:val="28"/>
          <w:szCs w:val="28"/>
        </w:rPr>
        <w:t xml:space="preserve"> </w:t>
      </w:r>
      <w:r w:rsidRPr="000A5AAD">
        <w:rPr>
          <w:b/>
          <w:color w:val="000000" w:themeColor="text1"/>
          <w:sz w:val="28"/>
          <w:szCs w:val="28"/>
        </w:rPr>
        <w:t>Направление ответа гражданину</w:t>
      </w:r>
    </w:p>
    <w:p w:rsidR="00403C2F" w:rsidRPr="000A5AAD" w:rsidRDefault="00403C2F" w:rsidP="00403C2F">
      <w:pPr>
        <w:pStyle w:val="2"/>
        <w:shd w:val="clear" w:color="auto" w:fill="auto"/>
        <w:tabs>
          <w:tab w:val="left" w:pos="1338"/>
        </w:tabs>
        <w:spacing w:line="240" w:lineRule="auto"/>
        <w:ind w:right="20"/>
        <w:jc w:val="center"/>
        <w:rPr>
          <w:b/>
          <w:color w:val="000000" w:themeColor="text1"/>
          <w:sz w:val="28"/>
          <w:szCs w:val="28"/>
        </w:rPr>
      </w:pPr>
    </w:p>
    <w:p w:rsidR="00403C2F" w:rsidRDefault="00403C2F" w:rsidP="002D06F0">
      <w:pPr>
        <w:pStyle w:val="2"/>
        <w:numPr>
          <w:ilvl w:val="0"/>
          <w:numId w:val="1"/>
        </w:numPr>
        <w:shd w:val="clear" w:color="auto" w:fill="auto"/>
        <w:tabs>
          <w:tab w:val="left" w:pos="1227"/>
        </w:tabs>
        <w:spacing w:line="240" w:lineRule="auto"/>
        <w:ind w:left="20" w:right="20" w:firstLine="68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 </w:t>
      </w:r>
      <w:r w:rsidRPr="00E42BCB">
        <w:rPr>
          <w:color w:val="000000" w:themeColor="text1"/>
          <w:sz w:val="28"/>
          <w:szCs w:val="28"/>
        </w:rPr>
        <w:t xml:space="preserve">Исходящие документы регистрируются </w:t>
      </w:r>
      <w:r>
        <w:rPr>
          <w:color w:val="000000" w:themeColor="text1"/>
          <w:sz w:val="28"/>
          <w:szCs w:val="28"/>
        </w:rPr>
        <w:t xml:space="preserve">в электронной программе </w:t>
      </w:r>
      <w:r w:rsidRPr="00C77CDA">
        <w:rPr>
          <w:color w:val="000000" w:themeColor="text1"/>
          <w:sz w:val="28"/>
          <w:szCs w:val="28"/>
        </w:rPr>
        <w:t>работником Министерства, в обязанности которого входит организация работы по</w:t>
      </w:r>
      <w:r>
        <w:rPr>
          <w:color w:val="000000" w:themeColor="text1"/>
          <w:sz w:val="28"/>
          <w:szCs w:val="28"/>
        </w:rPr>
        <w:t> </w:t>
      </w:r>
      <w:r w:rsidRPr="00C77CDA">
        <w:rPr>
          <w:color w:val="000000" w:themeColor="text1"/>
          <w:sz w:val="28"/>
          <w:szCs w:val="28"/>
        </w:rPr>
        <w:t>рассмотрению обращений</w:t>
      </w:r>
      <w:r>
        <w:rPr>
          <w:color w:val="000000" w:themeColor="text1"/>
          <w:sz w:val="28"/>
          <w:szCs w:val="28"/>
        </w:rPr>
        <w:t xml:space="preserve">, </w:t>
      </w:r>
      <w:r w:rsidRPr="00037218">
        <w:rPr>
          <w:color w:val="000000" w:themeColor="text1"/>
          <w:sz w:val="28"/>
          <w:szCs w:val="28"/>
        </w:rPr>
        <w:t xml:space="preserve">в течение </w:t>
      </w:r>
      <w:r>
        <w:rPr>
          <w:color w:val="000000" w:themeColor="text1"/>
          <w:sz w:val="28"/>
          <w:szCs w:val="28"/>
        </w:rPr>
        <w:t xml:space="preserve">одного </w:t>
      </w:r>
      <w:r w:rsidRPr="00037218">
        <w:rPr>
          <w:color w:val="000000" w:themeColor="text1"/>
          <w:sz w:val="28"/>
          <w:szCs w:val="28"/>
        </w:rPr>
        <w:t xml:space="preserve">рабочего дня </w:t>
      </w:r>
      <w:r w:rsidRPr="00E42BCB">
        <w:rPr>
          <w:color w:val="000000" w:themeColor="text1"/>
          <w:sz w:val="28"/>
          <w:szCs w:val="28"/>
        </w:rPr>
        <w:t>после их</w:t>
      </w:r>
      <w:r>
        <w:rPr>
          <w:color w:val="000000" w:themeColor="text1"/>
          <w:sz w:val="28"/>
          <w:szCs w:val="28"/>
        </w:rPr>
        <w:t xml:space="preserve"> </w:t>
      </w:r>
      <w:r w:rsidRPr="00E42BCB">
        <w:rPr>
          <w:color w:val="000000" w:themeColor="text1"/>
          <w:sz w:val="28"/>
          <w:szCs w:val="28"/>
        </w:rPr>
        <w:t>подписания рассматривающим руководител</w:t>
      </w:r>
      <w:r>
        <w:rPr>
          <w:color w:val="000000" w:themeColor="text1"/>
          <w:sz w:val="28"/>
          <w:szCs w:val="28"/>
        </w:rPr>
        <w:t>е</w:t>
      </w:r>
      <w:r w:rsidRPr="00E42BCB">
        <w:rPr>
          <w:color w:val="000000" w:themeColor="text1"/>
          <w:sz w:val="28"/>
          <w:szCs w:val="28"/>
        </w:rPr>
        <w:t>м при</w:t>
      </w:r>
      <w:r>
        <w:rPr>
          <w:color w:val="000000" w:themeColor="text1"/>
          <w:sz w:val="28"/>
          <w:szCs w:val="28"/>
        </w:rPr>
        <w:t xml:space="preserve"> </w:t>
      </w:r>
      <w:r w:rsidRPr="00E42BCB">
        <w:rPr>
          <w:color w:val="000000" w:themeColor="text1"/>
          <w:sz w:val="28"/>
          <w:szCs w:val="28"/>
        </w:rPr>
        <w:t xml:space="preserve">условии предоставления </w:t>
      </w:r>
      <w:r w:rsidR="002D06F0" w:rsidRPr="002D06F0">
        <w:rPr>
          <w:color w:val="000000" w:themeColor="text1"/>
          <w:sz w:val="28"/>
          <w:szCs w:val="28"/>
        </w:rPr>
        <w:t xml:space="preserve">исполнителем </w:t>
      </w:r>
      <w:r w:rsidRPr="00E42BCB">
        <w:rPr>
          <w:color w:val="000000" w:themeColor="text1"/>
          <w:sz w:val="28"/>
          <w:szCs w:val="28"/>
        </w:rPr>
        <w:t>оригинала подписанного документа в</w:t>
      </w:r>
      <w:r>
        <w:rPr>
          <w:color w:val="000000" w:themeColor="text1"/>
          <w:sz w:val="28"/>
          <w:szCs w:val="28"/>
        </w:rPr>
        <w:t xml:space="preserve"> </w:t>
      </w:r>
      <w:r w:rsidRPr="00E42BCB">
        <w:rPr>
          <w:color w:val="000000" w:themeColor="text1"/>
          <w:sz w:val="28"/>
          <w:szCs w:val="28"/>
        </w:rPr>
        <w:t>организационно-аналитический отдел.</w:t>
      </w:r>
      <w:r>
        <w:rPr>
          <w:color w:val="000000" w:themeColor="text1"/>
          <w:sz w:val="28"/>
          <w:szCs w:val="28"/>
        </w:rPr>
        <w:t xml:space="preserve"> </w:t>
      </w:r>
    </w:p>
    <w:p w:rsidR="00403C2F" w:rsidRDefault="00403C2F" w:rsidP="00D64C46">
      <w:pPr>
        <w:pStyle w:val="2"/>
        <w:numPr>
          <w:ilvl w:val="0"/>
          <w:numId w:val="1"/>
        </w:numPr>
        <w:shd w:val="clear" w:color="auto" w:fill="auto"/>
        <w:tabs>
          <w:tab w:val="left" w:pos="1227"/>
        </w:tabs>
        <w:ind w:left="20" w:right="20" w:firstLine="68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 </w:t>
      </w:r>
      <w:r w:rsidRPr="00E42BCB">
        <w:rPr>
          <w:color w:val="000000" w:themeColor="text1"/>
          <w:sz w:val="28"/>
          <w:szCs w:val="28"/>
        </w:rPr>
        <w:t xml:space="preserve">Отправка </w:t>
      </w:r>
      <w:r>
        <w:rPr>
          <w:color w:val="000000" w:themeColor="text1"/>
          <w:sz w:val="28"/>
          <w:szCs w:val="28"/>
        </w:rPr>
        <w:t xml:space="preserve">исходящих </w:t>
      </w:r>
      <w:r w:rsidRPr="00E42BCB">
        <w:rPr>
          <w:color w:val="000000" w:themeColor="text1"/>
          <w:sz w:val="28"/>
          <w:szCs w:val="28"/>
        </w:rPr>
        <w:t>документов на бумажном носителе средствами почтовой связи, фельдъегерской связи, электрической связи и</w:t>
      </w:r>
      <w:r>
        <w:rPr>
          <w:color w:val="000000" w:themeColor="text1"/>
          <w:sz w:val="28"/>
          <w:szCs w:val="28"/>
        </w:rPr>
        <w:t xml:space="preserve"> </w:t>
      </w:r>
      <w:r w:rsidRPr="00E42BCB">
        <w:rPr>
          <w:color w:val="000000" w:themeColor="text1"/>
          <w:sz w:val="28"/>
          <w:szCs w:val="28"/>
        </w:rPr>
        <w:t xml:space="preserve">другими способами доставки осуществляется работником </w:t>
      </w:r>
      <w:r>
        <w:rPr>
          <w:color w:val="000000" w:themeColor="text1"/>
          <w:sz w:val="28"/>
          <w:szCs w:val="28"/>
        </w:rPr>
        <w:t>Министерства</w:t>
      </w:r>
      <w:r w:rsidRPr="00E42BCB">
        <w:rPr>
          <w:color w:val="000000" w:themeColor="text1"/>
          <w:sz w:val="28"/>
          <w:szCs w:val="28"/>
        </w:rPr>
        <w:t xml:space="preserve"> в</w:t>
      </w:r>
      <w:r>
        <w:rPr>
          <w:color w:val="000000" w:themeColor="text1"/>
          <w:sz w:val="28"/>
          <w:szCs w:val="28"/>
        </w:rPr>
        <w:t xml:space="preserve"> течение двух рабочих дней.</w:t>
      </w:r>
    </w:p>
    <w:p w:rsidR="00403C2F" w:rsidRPr="00EB38A5" w:rsidRDefault="00403C2F" w:rsidP="00D64C46">
      <w:pPr>
        <w:pStyle w:val="2"/>
        <w:numPr>
          <w:ilvl w:val="0"/>
          <w:numId w:val="1"/>
        </w:numPr>
        <w:shd w:val="clear" w:color="auto" w:fill="auto"/>
        <w:tabs>
          <w:tab w:val="left" w:pos="1227"/>
        </w:tabs>
        <w:ind w:left="20" w:right="20" w:firstLine="689"/>
        <w:jc w:val="both"/>
        <w:rPr>
          <w:color w:val="000000" w:themeColor="text1"/>
          <w:sz w:val="28"/>
          <w:szCs w:val="28"/>
        </w:rPr>
      </w:pPr>
      <w:r w:rsidRPr="00E42BCB">
        <w:rPr>
          <w:color w:val="000000" w:themeColor="text1"/>
          <w:sz w:val="28"/>
          <w:szCs w:val="28"/>
        </w:rPr>
        <w:t>Письменный ответ на обращение направляется по почтовому адресу, указанному в обращении. Ответ на обращение, поступившее в</w:t>
      </w:r>
      <w:r>
        <w:rPr>
          <w:color w:val="000000" w:themeColor="text1"/>
          <w:sz w:val="28"/>
          <w:szCs w:val="28"/>
        </w:rPr>
        <w:t> </w:t>
      </w:r>
      <w:r w:rsidRPr="00E42BCB">
        <w:rPr>
          <w:color w:val="000000" w:themeColor="text1"/>
          <w:sz w:val="28"/>
          <w:szCs w:val="28"/>
        </w:rPr>
        <w:t>Министерство в</w:t>
      </w:r>
      <w:r>
        <w:rPr>
          <w:color w:val="000000" w:themeColor="text1"/>
          <w:sz w:val="28"/>
          <w:szCs w:val="28"/>
        </w:rPr>
        <w:t> </w:t>
      </w:r>
      <w:r w:rsidRPr="00E42BCB">
        <w:rPr>
          <w:color w:val="000000" w:themeColor="text1"/>
          <w:sz w:val="28"/>
          <w:szCs w:val="28"/>
        </w:rPr>
        <w:t>форме электронного документа, направляется в форме электронного документа по адресу электронной почты, указанному в</w:t>
      </w:r>
      <w:r>
        <w:rPr>
          <w:color w:val="000000" w:themeColor="text1"/>
          <w:sz w:val="28"/>
          <w:szCs w:val="28"/>
        </w:rPr>
        <w:t> </w:t>
      </w:r>
      <w:r w:rsidRPr="00E42BCB">
        <w:rPr>
          <w:color w:val="000000" w:themeColor="text1"/>
          <w:sz w:val="28"/>
          <w:szCs w:val="28"/>
        </w:rPr>
        <w:t>обращении, или в письменной форме по почтовому адресу, указанному в</w:t>
      </w:r>
      <w:r>
        <w:rPr>
          <w:color w:val="000000" w:themeColor="text1"/>
          <w:sz w:val="28"/>
          <w:szCs w:val="28"/>
        </w:rPr>
        <w:t> </w:t>
      </w:r>
      <w:r w:rsidRPr="00E42BCB">
        <w:rPr>
          <w:color w:val="000000" w:themeColor="text1"/>
          <w:sz w:val="28"/>
          <w:szCs w:val="28"/>
        </w:rPr>
        <w:t>обращении.</w:t>
      </w:r>
      <w:r w:rsidRPr="00EB38A5">
        <w:t xml:space="preserve"> </w:t>
      </w:r>
    </w:p>
    <w:p w:rsidR="00403C2F" w:rsidRPr="00AD412C" w:rsidRDefault="00403C2F" w:rsidP="00D64C46">
      <w:pPr>
        <w:pStyle w:val="2"/>
        <w:numPr>
          <w:ilvl w:val="0"/>
          <w:numId w:val="1"/>
        </w:numPr>
        <w:shd w:val="clear" w:color="auto" w:fill="auto"/>
        <w:tabs>
          <w:tab w:val="left" w:pos="1227"/>
        </w:tabs>
        <w:ind w:left="20" w:right="20" w:firstLine="689"/>
        <w:jc w:val="both"/>
        <w:rPr>
          <w:color w:val="000000" w:themeColor="text1"/>
          <w:sz w:val="28"/>
          <w:szCs w:val="28"/>
        </w:rPr>
      </w:pPr>
      <w:r w:rsidRPr="00AD412C">
        <w:rPr>
          <w:color w:val="000000" w:themeColor="text1"/>
          <w:sz w:val="28"/>
          <w:szCs w:val="28"/>
        </w:rPr>
        <w:t>Ответ, планируемый к отправке по электронной почте, предварительно до его направления заявителю оформляется исполнителем на бумажном носителе на бланке Министерства, подписывается Министром или его заместителем, регистрируется, после чего сканируется и направляется во вложении заявителю по</w:t>
      </w:r>
      <w:r>
        <w:rPr>
          <w:color w:val="000000" w:themeColor="text1"/>
          <w:sz w:val="28"/>
          <w:szCs w:val="28"/>
        </w:rPr>
        <w:t> </w:t>
      </w:r>
      <w:r w:rsidRPr="00AD412C">
        <w:rPr>
          <w:color w:val="000000" w:themeColor="text1"/>
          <w:sz w:val="28"/>
          <w:szCs w:val="28"/>
        </w:rPr>
        <w:t>электронной почте. Бумажный носитель ответа хранится в организационно-аналитическом отделе.</w:t>
      </w:r>
    </w:p>
    <w:p w:rsidR="00403C2F" w:rsidRPr="00AD412C" w:rsidRDefault="00403C2F" w:rsidP="00403C2F">
      <w:pPr>
        <w:pStyle w:val="2"/>
        <w:numPr>
          <w:ilvl w:val="0"/>
          <w:numId w:val="1"/>
        </w:numPr>
        <w:shd w:val="clear" w:color="auto" w:fill="auto"/>
        <w:tabs>
          <w:tab w:val="left" w:pos="1227"/>
        </w:tabs>
        <w:ind w:left="20" w:right="20" w:firstLine="720"/>
        <w:jc w:val="both"/>
        <w:rPr>
          <w:color w:val="000000" w:themeColor="text1"/>
          <w:sz w:val="28"/>
          <w:szCs w:val="28"/>
        </w:rPr>
      </w:pPr>
      <w:r w:rsidRPr="00AD412C">
        <w:rPr>
          <w:color w:val="000000" w:themeColor="text1"/>
          <w:sz w:val="28"/>
          <w:szCs w:val="28"/>
        </w:rPr>
        <w:t xml:space="preserve">Отправление ответов на письменные обращения без регистрации, а также с исправлениями, ошибками (в том числе в реквизитах) не допускается. </w:t>
      </w:r>
    </w:p>
    <w:p w:rsidR="00403C2F" w:rsidRDefault="00403C2F" w:rsidP="00403C2F">
      <w:pPr>
        <w:pStyle w:val="2"/>
        <w:shd w:val="clear" w:color="auto" w:fill="auto"/>
        <w:tabs>
          <w:tab w:val="left" w:pos="1227"/>
        </w:tabs>
        <w:spacing w:line="240" w:lineRule="auto"/>
        <w:ind w:right="23"/>
        <w:jc w:val="center"/>
      </w:pPr>
    </w:p>
    <w:p w:rsidR="00403C2F" w:rsidRDefault="00403C2F" w:rsidP="00AE1CFD">
      <w:pPr>
        <w:pStyle w:val="21"/>
        <w:keepNext/>
        <w:shd w:val="clear" w:color="auto" w:fill="auto"/>
        <w:spacing w:before="0" w:line="240" w:lineRule="auto"/>
        <w:ind w:left="23" w:firstLine="720"/>
        <w:rPr>
          <w:sz w:val="28"/>
          <w:szCs w:val="28"/>
        </w:rPr>
      </w:pPr>
      <w:r w:rsidRPr="00CF2089">
        <w:rPr>
          <w:sz w:val="28"/>
          <w:szCs w:val="28"/>
        </w:rPr>
        <w:t xml:space="preserve">Глава </w:t>
      </w:r>
      <w:r>
        <w:rPr>
          <w:sz w:val="28"/>
          <w:szCs w:val="28"/>
        </w:rPr>
        <w:t>9</w:t>
      </w:r>
      <w:r w:rsidRPr="00CF2089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Pr="006A4877">
        <w:rPr>
          <w:sz w:val="28"/>
          <w:szCs w:val="28"/>
        </w:rPr>
        <w:t>Контроль исполнения поручений</w:t>
      </w:r>
      <w:r>
        <w:rPr>
          <w:sz w:val="28"/>
          <w:szCs w:val="28"/>
        </w:rPr>
        <w:t xml:space="preserve"> </w:t>
      </w:r>
      <w:r w:rsidRPr="006A4877">
        <w:rPr>
          <w:sz w:val="28"/>
          <w:szCs w:val="28"/>
        </w:rPr>
        <w:t>по обращению</w:t>
      </w:r>
    </w:p>
    <w:p w:rsidR="00403C2F" w:rsidRPr="006A4877" w:rsidRDefault="00403C2F" w:rsidP="00AE1CFD">
      <w:pPr>
        <w:pStyle w:val="21"/>
        <w:keepNext/>
        <w:shd w:val="clear" w:color="auto" w:fill="auto"/>
        <w:spacing w:before="0" w:line="240" w:lineRule="auto"/>
        <w:ind w:left="23" w:firstLine="720"/>
        <w:rPr>
          <w:sz w:val="28"/>
          <w:szCs w:val="28"/>
        </w:rPr>
      </w:pPr>
    </w:p>
    <w:p w:rsidR="00403C2F" w:rsidRPr="00A106CF" w:rsidRDefault="00403C2F" w:rsidP="00AE1CFD">
      <w:pPr>
        <w:pStyle w:val="2"/>
        <w:widowControl/>
        <w:numPr>
          <w:ilvl w:val="0"/>
          <w:numId w:val="1"/>
        </w:numPr>
        <w:shd w:val="clear" w:color="auto" w:fill="auto"/>
        <w:tabs>
          <w:tab w:val="left" w:pos="1134"/>
          <w:tab w:val="left" w:pos="1227"/>
        </w:tabs>
        <w:spacing w:line="240" w:lineRule="auto"/>
        <w:ind w:left="23" w:right="23" w:firstLine="720"/>
        <w:jc w:val="both"/>
        <w:rPr>
          <w:sz w:val="28"/>
          <w:szCs w:val="28"/>
        </w:rPr>
      </w:pPr>
      <w:r w:rsidRPr="00A106CF">
        <w:rPr>
          <w:sz w:val="28"/>
          <w:szCs w:val="28"/>
        </w:rPr>
        <w:t>Контроль осуществляется с момента регистрации поступившего обращения в организационно</w:t>
      </w:r>
      <w:r>
        <w:rPr>
          <w:sz w:val="28"/>
          <w:szCs w:val="28"/>
        </w:rPr>
        <w:t>-</w:t>
      </w:r>
      <w:r w:rsidRPr="00A106CF">
        <w:rPr>
          <w:sz w:val="28"/>
          <w:szCs w:val="28"/>
        </w:rPr>
        <w:t>аналитическом отделе Министерства и</w:t>
      </w:r>
      <w:r>
        <w:rPr>
          <w:sz w:val="28"/>
          <w:szCs w:val="28"/>
        </w:rPr>
        <w:t xml:space="preserve"> </w:t>
      </w:r>
      <w:r w:rsidRPr="00A106CF">
        <w:rPr>
          <w:sz w:val="28"/>
          <w:szCs w:val="28"/>
        </w:rPr>
        <w:t>направления соответствующему рассматривающему руководителю.</w:t>
      </w:r>
    </w:p>
    <w:p w:rsidR="00403C2F" w:rsidRDefault="00403C2F" w:rsidP="00403C2F">
      <w:pPr>
        <w:pStyle w:val="2"/>
        <w:numPr>
          <w:ilvl w:val="0"/>
          <w:numId w:val="1"/>
        </w:numPr>
        <w:shd w:val="clear" w:color="auto" w:fill="auto"/>
        <w:tabs>
          <w:tab w:val="left" w:pos="1134"/>
          <w:tab w:val="left" w:pos="1227"/>
        </w:tabs>
        <w:spacing w:line="240" w:lineRule="auto"/>
        <w:ind w:left="20" w:right="20" w:firstLine="700"/>
        <w:jc w:val="both"/>
        <w:rPr>
          <w:sz w:val="28"/>
          <w:szCs w:val="28"/>
        </w:rPr>
      </w:pPr>
      <w:r w:rsidRPr="00955F20">
        <w:rPr>
          <w:sz w:val="28"/>
          <w:szCs w:val="28"/>
        </w:rPr>
        <w:t>Текущий (оперативный) контроль соблюдения сроков испо</w:t>
      </w:r>
      <w:r w:rsidR="00EB3B28">
        <w:rPr>
          <w:sz w:val="28"/>
          <w:szCs w:val="28"/>
        </w:rPr>
        <w:t xml:space="preserve">лнения поручений по обращениям </w:t>
      </w:r>
      <w:r w:rsidRPr="00955F20">
        <w:rPr>
          <w:sz w:val="28"/>
          <w:szCs w:val="28"/>
        </w:rPr>
        <w:t>и требований настоящего положения осуществляется работником Министерства, в обязанности которого входит организация работы по</w:t>
      </w:r>
      <w:r w:rsidR="00BD5A8C">
        <w:rPr>
          <w:sz w:val="28"/>
          <w:szCs w:val="28"/>
        </w:rPr>
        <w:t> </w:t>
      </w:r>
      <w:r w:rsidRPr="00955F20">
        <w:rPr>
          <w:sz w:val="28"/>
          <w:szCs w:val="28"/>
        </w:rPr>
        <w:t>рассмотрению обращений</w:t>
      </w:r>
      <w:r>
        <w:rPr>
          <w:sz w:val="28"/>
          <w:szCs w:val="28"/>
        </w:rPr>
        <w:t>.</w:t>
      </w:r>
    </w:p>
    <w:p w:rsidR="00403C2F" w:rsidRPr="00955F20" w:rsidRDefault="00403C2F" w:rsidP="00403C2F">
      <w:pPr>
        <w:pStyle w:val="2"/>
        <w:numPr>
          <w:ilvl w:val="0"/>
          <w:numId w:val="1"/>
        </w:numPr>
        <w:shd w:val="clear" w:color="auto" w:fill="auto"/>
        <w:tabs>
          <w:tab w:val="left" w:pos="1134"/>
          <w:tab w:val="left" w:pos="1227"/>
        </w:tabs>
        <w:spacing w:line="240" w:lineRule="auto"/>
        <w:ind w:left="20" w:right="20" w:firstLine="700"/>
        <w:jc w:val="both"/>
        <w:rPr>
          <w:sz w:val="28"/>
          <w:szCs w:val="28"/>
        </w:rPr>
      </w:pPr>
      <w:r w:rsidRPr="00955F20">
        <w:rPr>
          <w:sz w:val="28"/>
          <w:szCs w:val="28"/>
        </w:rPr>
        <w:lastRenderedPageBreak/>
        <w:t>Решение об окончании рассмотрения обращения, поставленного на контроль, принимает рассматривающий руководитель по результатам исполнения поручения.</w:t>
      </w:r>
    </w:p>
    <w:p w:rsidR="00403C2F" w:rsidRDefault="00403C2F" w:rsidP="00403C2F">
      <w:pPr>
        <w:pStyle w:val="2"/>
        <w:shd w:val="clear" w:color="auto" w:fill="auto"/>
        <w:tabs>
          <w:tab w:val="left" w:pos="1134"/>
        </w:tabs>
        <w:ind w:left="20" w:right="20" w:firstLine="700"/>
        <w:jc w:val="both"/>
        <w:rPr>
          <w:sz w:val="28"/>
          <w:szCs w:val="28"/>
        </w:rPr>
      </w:pPr>
      <w:r w:rsidRPr="006A4877">
        <w:rPr>
          <w:sz w:val="28"/>
          <w:szCs w:val="28"/>
        </w:rPr>
        <w:t>Обращение считается рассмотренным, если даны ответы на все поставленные в нем вопросы, приняты необходимые меры, дан</w:t>
      </w:r>
      <w:r>
        <w:rPr>
          <w:sz w:val="28"/>
          <w:szCs w:val="28"/>
        </w:rPr>
        <w:t xml:space="preserve"> </w:t>
      </w:r>
      <w:r w:rsidRPr="006A4877">
        <w:rPr>
          <w:sz w:val="28"/>
          <w:szCs w:val="28"/>
        </w:rPr>
        <w:t>исчерпывающий письменный ответ гражданину</w:t>
      </w:r>
      <w:r>
        <w:rPr>
          <w:sz w:val="28"/>
          <w:szCs w:val="28"/>
        </w:rPr>
        <w:t xml:space="preserve">, </w:t>
      </w:r>
      <w:r w:rsidRPr="000A5AAD">
        <w:rPr>
          <w:sz w:val="28"/>
          <w:szCs w:val="28"/>
        </w:rPr>
        <w:t>за</w:t>
      </w:r>
      <w:r>
        <w:rPr>
          <w:sz w:val="28"/>
          <w:szCs w:val="28"/>
        </w:rPr>
        <w:t xml:space="preserve"> исключением случаев, </w:t>
      </w:r>
      <w:r w:rsidRPr="000A5AAD">
        <w:rPr>
          <w:sz w:val="28"/>
          <w:szCs w:val="28"/>
        </w:rPr>
        <w:t>установленных законодательством Российской Федерации</w:t>
      </w:r>
      <w:r w:rsidRPr="006A4877">
        <w:rPr>
          <w:sz w:val="28"/>
          <w:szCs w:val="28"/>
        </w:rPr>
        <w:t>.</w:t>
      </w:r>
    </w:p>
    <w:p w:rsidR="00403C2F" w:rsidRPr="006A4877" w:rsidRDefault="00403C2F" w:rsidP="00403C2F">
      <w:pPr>
        <w:pStyle w:val="2"/>
        <w:shd w:val="clear" w:color="auto" w:fill="auto"/>
        <w:spacing w:line="240" w:lineRule="auto"/>
        <w:ind w:left="20" w:right="20" w:hanging="20"/>
        <w:jc w:val="center"/>
        <w:rPr>
          <w:sz w:val="28"/>
          <w:szCs w:val="28"/>
        </w:rPr>
      </w:pPr>
    </w:p>
    <w:p w:rsidR="00403C2F" w:rsidRPr="003F1834" w:rsidRDefault="00403C2F" w:rsidP="00403C2F">
      <w:pPr>
        <w:pStyle w:val="10"/>
        <w:keepNext/>
        <w:keepLines/>
        <w:shd w:val="clear" w:color="auto" w:fill="auto"/>
        <w:spacing w:before="0" w:after="0" w:line="240" w:lineRule="auto"/>
        <w:ind w:left="20" w:hanging="20"/>
        <w:jc w:val="center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Глава 10</w:t>
      </w:r>
      <w:r w:rsidRPr="00CF2089">
        <w:rPr>
          <w:color w:val="000000" w:themeColor="text1"/>
          <w:sz w:val="28"/>
          <w:szCs w:val="28"/>
        </w:rPr>
        <w:t>.</w:t>
      </w:r>
      <w:r>
        <w:rPr>
          <w:color w:val="000000" w:themeColor="text1"/>
          <w:sz w:val="28"/>
          <w:szCs w:val="28"/>
        </w:rPr>
        <w:t xml:space="preserve"> </w:t>
      </w:r>
      <w:r w:rsidRPr="003F1834">
        <w:rPr>
          <w:color w:val="000000" w:themeColor="text1"/>
          <w:sz w:val="28"/>
          <w:szCs w:val="28"/>
        </w:rPr>
        <w:t>Хранение обращений, поступивших в Министерство</w:t>
      </w:r>
    </w:p>
    <w:p w:rsidR="00403C2F" w:rsidRPr="003F1834" w:rsidRDefault="00403C2F" w:rsidP="00403C2F">
      <w:pPr>
        <w:pStyle w:val="10"/>
        <w:keepNext/>
        <w:keepLines/>
        <w:shd w:val="clear" w:color="auto" w:fill="auto"/>
        <w:spacing w:before="0" w:after="0" w:line="240" w:lineRule="auto"/>
        <w:ind w:left="20" w:hanging="20"/>
        <w:jc w:val="center"/>
        <w:rPr>
          <w:color w:val="000000" w:themeColor="text1"/>
          <w:sz w:val="28"/>
          <w:szCs w:val="28"/>
        </w:rPr>
      </w:pPr>
    </w:p>
    <w:p w:rsidR="00403C2F" w:rsidRPr="00F14DBC" w:rsidRDefault="00F14DBC" w:rsidP="00F14DBC">
      <w:pPr>
        <w:pStyle w:val="ae"/>
        <w:numPr>
          <w:ilvl w:val="0"/>
          <w:numId w:val="1"/>
        </w:numPr>
        <w:tabs>
          <w:tab w:val="left" w:pos="1134"/>
        </w:tabs>
        <w:spacing w:line="326" w:lineRule="exact"/>
        <w:ind w:left="0" w:right="4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bookmarkStart w:id="4" w:name="bookmark5"/>
      <w:r w:rsidRPr="00F14DBC">
        <w:rPr>
          <w:rFonts w:ascii="Times New Roman" w:hAnsi="Times New Roman"/>
          <w:color w:val="000000" w:themeColor="text1"/>
          <w:sz w:val="28"/>
          <w:szCs w:val="28"/>
        </w:rPr>
        <w:t>Хранение оригиналов обращений обеспечивается</w:t>
      </w:r>
      <w:r w:rsidRPr="00F14DBC">
        <w:rPr>
          <w:color w:val="000000" w:themeColor="text1"/>
        </w:rPr>
        <w:t xml:space="preserve"> </w:t>
      </w:r>
      <w:r w:rsidRPr="00F14DBC">
        <w:rPr>
          <w:rFonts w:ascii="Times New Roman" w:hAnsi="Times New Roman"/>
          <w:color w:val="000000" w:themeColor="text1"/>
          <w:sz w:val="28"/>
          <w:szCs w:val="28"/>
        </w:rPr>
        <w:t>работником Министерства, в обязанности которого входит организация работы по</w:t>
      </w:r>
      <w:r>
        <w:rPr>
          <w:rFonts w:ascii="Times New Roman" w:hAnsi="Times New Roman"/>
          <w:color w:val="000000" w:themeColor="text1"/>
          <w:sz w:val="28"/>
          <w:szCs w:val="28"/>
        </w:rPr>
        <w:t> </w:t>
      </w:r>
      <w:r w:rsidRPr="00F14DBC">
        <w:rPr>
          <w:rFonts w:ascii="Times New Roman" w:hAnsi="Times New Roman"/>
          <w:color w:val="000000" w:themeColor="text1"/>
          <w:sz w:val="28"/>
          <w:szCs w:val="28"/>
        </w:rPr>
        <w:t>рассмотрению обращений в архиве Министерства</w:t>
      </w:r>
      <w:r w:rsidR="00403C2F" w:rsidRPr="00F14DBC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в течение </w:t>
      </w:r>
      <w:r w:rsidR="00403C2F" w:rsidRPr="00F14DBC">
        <w:rPr>
          <w:rFonts w:ascii="Times New Roman" w:hAnsi="Times New Roman"/>
          <w:color w:val="000000" w:themeColor="text1"/>
          <w:sz w:val="28"/>
          <w:szCs w:val="28"/>
        </w:rPr>
        <w:t xml:space="preserve">5 лет. </w:t>
      </w:r>
    </w:p>
    <w:p w:rsidR="00403C2F" w:rsidRDefault="00403C2F" w:rsidP="00403C2F">
      <w:pPr>
        <w:pStyle w:val="ae"/>
        <w:numPr>
          <w:ilvl w:val="0"/>
          <w:numId w:val="1"/>
        </w:numPr>
        <w:tabs>
          <w:tab w:val="left" w:pos="1134"/>
        </w:tabs>
        <w:spacing w:after="0" w:line="240" w:lineRule="auto"/>
        <w:ind w:left="0" w:right="40" w:firstLine="709"/>
        <w:jc w:val="both"/>
        <w:rPr>
          <w:rFonts w:ascii="Times New Roman" w:hAnsi="Times New Roman"/>
        </w:rPr>
      </w:pPr>
      <w:r w:rsidRPr="00A038A6">
        <w:rPr>
          <w:rFonts w:ascii="Times New Roman" w:hAnsi="Times New Roman"/>
          <w:sz w:val="28"/>
          <w:szCs w:val="28"/>
        </w:rPr>
        <w:t>По истечении срок</w:t>
      </w:r>
      <w:r>
        <w:rPr>
          <w:rFonts w:ascii="Times New Roman" w:hAnsi="Times New Roman"/>
          <w:sz w:val="28"/>
          <w:szCs w:val="28"/>
        </w:rPr>
        <w:t>а</w:t>
      </w:r>
      <w:r w:rsidRPr="00A038A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архивного </w:t>
      </w:r>
      <w:r w:rsidRPr="00A038A6">
        <w:rPr>
          <w:rFonts w:ascii="Times New Roman" w:hAnsi="Times New Roman"/>
          <w:sz w:val="28"/>
          <w:szCs w:val="28"/>
        </w:rPr>
        <w:t>хранения соответствующие обращения и</w:t>
      </w:r>
      <w:r>
        <w:rPr>
          <w:rFonts w:ascii="Times New Roman" w:hAnsi="Times New Roman"/>
          <w:sz w:val="28"/>
          <w:szCs w:val="28"/>
        </w:rPr>
        <w:t> </w:t>
      </w:r>
      <w:r w:rsidRPr="00A038A6">
        <w:rPr>
          <w:rFonts w:ascii="Times New Roman" w:hAnsi="Times New Roman"/>
          <w:sz w:val="28"/>
          <w:szCs w:val="28"/>
        </w:rPr>
        <w:t>материалы их рассмотрения в соответствии с</w:t>
      </w:r>
      <w:r>
        <w:rPr>
          <w:rFonts w:ascii="Times New Roman" w:hAnsi="Times New Roman"/>
          <w:sz w:val="28"/>
          <w:szCs w:val="28"/>
        </w:rPr>
        <w:t xml:space="preserve"> </w:t>
      </w:r>
      <w:r w:rsidRPr="00A038A6">
        <w:rPr>
          <w:rFonts w:ascii="Times New Roman" w:hAnsi="Times New Roman"/>
          <w:sz w:val="28"/>
          <w:szCs w:val="28"/>
        </w:rPr>
        <w:t>заключением постоянно действующей Экспертной комиссии Министерства уничтожаются в установленном порядке</w:t>
      </w:r>
      <w:r>
        <w:rPr>
          <w:rFonts w:ascii="Times New Roman" w:hAnsi="Times New Roman"/>
          <w:sz w:val="28"/>
          <w:szCs w:val="28"/>
        </w:rPr>
        <w:t>.</w:t>
      </w:r>
      <w:r w:rsidRPr="00A038A6">
        <w:rPr>
          <w:rFonts w:ascii="Times New Roman" w:hAnsi="Times New Roman"/>
        </w:rPr>
        <w:t xml:space="preserve"> </w:t>
      </w:r>
    </w:p>
    <w:p w:rsidR="00403C2F" w:rsidRPr="00A038A6" w:rsidRDefault="00403C2F" w:rsidP="00403C2F">
      <w:pPr>
        <w:pStyle w:val="ae"/>
        <w:tabs>
          <w:tab w:val="left" w:pos="1134"/>
        </w:tabs>
        <w:spacing w:after="0" w:line="240" w:lineRule="auto"/>
        <w:ind w:left="709" w:right="40"/>
        <w:jc w:val="both"/>
        <w:rPr>
          <w:rFonts w:ascii="Times New Roman" w:hAnsi="Times New Roman"/>
        </w:rPr>
      </w:pPr>
    </w:p>
    <w:p w:rsidR="00403C2F" w:rsidRDefault="00403C2F" w:rsidP="00403C2F">
      <w:pPr>
        <w:pStyle w:val="10"/>
        <w:keepNext/>
        <w:keepLines/>
        <w:shd w:val="clear" w:color="auto" w:fill="auto"/>
        <w:spacing w:before="0" w:after="0" w:line="240" w:lineRule="auto"/>
        <w:ind w:right="1"/>
        <w:jc w:val="center"/>
        <w:rPr>
          <w:sz w:val="28"/>
          <w:szCs w:val="28"/>
        </w:rPr>
      </w:pPr>
      <w:r>
        <w:rPr>
          <w:sz w:val="28"/>
          <w:szCs w:val="28"/>
        </w:rPr>
        <w:t>Глава 11</w:t>
      </w:r>
      <w:r w:rsidRPr="00CF2089">
        <w:rPr>
          <w:sz w:val="28"/>
          <w:szCs w:val="28"/>
        </w:rPr>
        <w:t>.</w:t>
      </w:r>
      <w:r w:rsidRPr="006A4877">
        <w:rPr>
          <w:sz w:val="28"/>
          <w:szCs w:val="28"/>
        </w:rPr>
        <w:t xml:space="preserve"> Организация личного приема граждан</w:t>
      </w:r>
      <w:bookmarkEnd w:id="4"/>
    </w:p>
    <w:p w:rsidR="00403C2F" w:rsidRPr="006A4877" w:rsidRDefault="00403C2F" w:rsidP="00403C2F">
      <w:pPr>
        <w:pStyle w:val="10"/>
        <w:keepNext/>
        <w:keepLines/>
        <w:shd w:val="clear" w:color="auto" w:fill="auto"/>
        <w:spacing w:before="0" w:after="0" w:line="240" w:lineRule="auto"/>
        <w:ind w:right="1"/>
        <w:jc w:val="center"/>
        <w:rPr>
          <w:sz w:val="28"/>
          <w:szCs w:val="28"/>
        </w:rPr>
      </w:pPr>
    </w:p>
    <w:p w:rsidR="00403C2F" w:rsidRPr="00E42BCB" w:rsidRDefault="00403C2F" w:rsidP="00403C2F">
      <w:pPr>
        <w:pStyle w:val="2"/>
        <w:numPr>
          <w:ilvl w:val="0"/>
          <w:numId w:val="1"/>
        </w:numPr>
        <w:shd w:val="clear" w:color="auto" w:fill="auto"/>
        <w:tabs>
          <w:tab w:val="left" w:pos="1134"/>
        </w:tabs>
        <w:spacing w:line="317" w:lineRule="exact"/>
        <w:ind w:left="20" w:right="40" w:firstLine="720"/>
        <w:jc w:val="both"/>
        <w:rPr>
          <w:color w:val="000000" w:themeColor="text1"/>
          <w:sz w:val="28"/>
          <w:szCs w:val="28"/>
        </w:rPr>
      </w:pPr>
      <w:r w:rsidRPr="00E42BCB">
        <w:rPr>
          <w:color w:val="000000" w:themeColor="text1"/>
          <w:sz w:val="28"/>
          <w:szCs w:val="28"/>
        </w:rPr>
        <w:t xml:space="preserve"> </w:t>
      </w:r>
      <w:r w:rsidRPr="00AD412C">
        <w:rPr>
          <w:color w:val="000000" w:themeColor="text1"/>
          <w:sz w:val="28"/>
          <w:szCs w:val="28"/>
        </w:rPr>
        <w:t>Министр и его заместители</w:t>
      </w:r>
      <w:r w:rsidRPr="000A5AAD">
        <w:rPr>
          <w:color w:val="000000" w:themeColor="text1"/>
          <w:sz w:val="28"/>
          <w:szCs w:val="28"/>
        </w:rPr>
        <w:t xml:space="preserve"> </w:t>
      </w:r>
      <w:r>
        <w:rPr>
          <w:color w:val="000000" w:themeColor="text1"/>
          <w:sz w:val="28"/>
          <w:szCs w:val="28"/>
        </w:rPr>
        <w:t xml:space="preserve">ежемесячно </w:t>
      </w:r>
      <w:r w:rsidRPr="00E42BCB">
        <w:rPr>
          <w:color w:val="000000" w:themeColor="text1"/>
          <w:sz w:val="28"/>
          <w:szCs w:val="28"/>
        </w:rPr>
        <w:t>провод</w:t>
      </w:r>
      <w:r>
        <w:rPr>
          <w:color w:val="000000" w:themeColor="text1"/>
          <w:sz w:val="28"/>
          <w:szCs w:val="28"/>
        </w:rPr>
        <w:t>я</w:t>
      </w:r>
      <w:r w:rsidRPr="00E42BCB">
        <w:rPr>
          <w:color w:val="000000" w:themeColor="text1"/>
          <w:sz w:val="28"/>
          <w:szCs w:val="28"/>
        </w:rPr>
        <w:t>т личны</w:t>
      </w:r>
      <w:r>
        <w:rPr>
          <w:color w:val="000000" w:themeColor="text1"/>
          <w:sz w:val="28"/>
          <w:szCs w:val="28"/>
        </w:rPr>
        <w:t>е</w:t>
      </w:r>
      <w:r w:rsidRPr="00E42BCB">
        <w:rPr>
          <w:color w:val="000000" w:themeColor="text1"/>
          <w:sz w:val="28"/>
          <w:szCs w:val="28"/>
        </w:rPr>
        <w:t xml:space="preserve"> прием</w:t>
      </w:r>
      <w:r>
        <w:rPr>
          <w:color w:val="000000" w:themeColor="text1"/>
          <w:sz w:val="28"/>
          <w:szCs w:val="28"/>
        </w:rPr>
        <w:t>ы</w:t>
      </w:r>
      <w:r w:rsidRPr="00E42BCB">
        <w:rPr>
          <w:color w:val="000000" w:themeColor="text1"/>
          <w:sz w:val="28"/>
          <w:szCs w:val="28"/>
        </w:rPr>
        <w:t xml:space="preserve"> граждан, </w:t>
      </w:r>
      <w:r w:rsidRPr="00AD412C">
        <w:rPr>
          <w:color w:val="000000" w:themeColor="text1"/>
          <w:sz w:val="28"/>
          <w:szCs w:val="28"/>
        </w:rPr>
        <w:t>а также</w:t>
      </w:r>
      <w:r>
        <w:rPr>
          <w:color w:val="000000" w:themeColor="text1"/>
          <w:sz w:val="28"/>
          <w:szCs w:val="28"/>
        </w:rPr>
        <w:t xml:space="preserve"> </w:t>
      </w:r>
      <w:r w:rsidRPr="00E42BCB">
        <w:rPr>
          <w:color w:val="000000" w:themeColor="text1"/>
          <w:sz w:val="28"/>
          <w:szCs w:val="28"/>
        </w:rPr>
        <w:t>выездные личные приемы граждан в</w:t>
      </w:r>
      <w:r>
        <w:rPr>
          <w:color w:val="000000" w:themeColor="text1"/>
          <w:sz w:val="28"/>
          <w:szCs w:val="28"/>
        </w:rPr>
        <w:t xml:space="preserve"> </w:t>
      </w:r>
      <w:r w:rsidRPr="00E42BCB">
        <w:rPr>
          <w:color w:val="000000" w:themeColor="text1"/>
          <w:sz w:val="28"/>
          <w:szCs w:val="28"/>
        </w:rPr>
        <w:t>соответствии с</w:t>
      </w:r>
      <w:r>
        <w:rPr>
          <w:color w:val="000000" w:themeColor="text1"/>
          <w:sz w:val="28"/>
          <w:szCs w:val="28"/>
        </w:rPr>
        <w:t> </w:t>
      </w:r>
      <w:r w:rsidRPr="00E42BCB">
        <w:rPr>
          <w:color w:val="000000" w:themeColor="text1"/>
          <w:sz w:val="28"/>
          <w:szCs w:val="28"/>
        </w:rPr>
        <w:t>графиком проведения дней исполнительных органов государственной власти и приема граждан в муниципальных образованиях Свердловской области.</w:t>
      </w:r>
    </w:p>
    <w:p w:rsidR="00403C2F" w:rsidRPr="00E42BCB" w:rsidRDefault="00403C2F" w:rsidP="00403C2F">
      <w:pPr>
        <w:pStyle w:val="2"/>
        <w:numPr>
          <w:ilvl w:val="0"/>
          <w:numId w:val="1"/>
        </w:numPr>
        <w:shd w:val="clear" w:color="auto" w:fill="auto"/>
        <w:tabs>
          <w:tab w:val="left" w:pos="1134"/>
          <w:tab w:val="left" w:pos="1356"/>
        </w:tabs>
        <w:spacing w:line="317" w:lineRule="exact"/>
        <w:ind w:left="20" w:right="40" w:firstLine="720"/>
        <w:jc w:val="both"/>
        <w:rPr>
          <w:color w:val="000000" w:themeColor="text1"/>
          <w:sz w:val="28"/>
          <w:szCs w:val="28"/>
        </w:rPr>
      </w:pPr>
      <w:r w:rsidRPr="00E42BCB">
        <w:rPr>
          <w:color w:val="000000" w:themeColor="text1"/>
          <w:sz w:val="28"/>
          <w:szCs w:val="28"/>
        </w:rPr>
        <w:t xml:space="preserve">Личный прием граждан </w:t>
      </w:r>
      <w:r w:rsidRPr="00AD412C">
        <w:rPr>
          <w:color w:val="000000" w:themeColor="text1"/>
          <w:sz w:val="28"/>
          <w:szCs w:val="28"/>
        </w:rPr>
        <w:t>Министром и его заместителями</w:t>
      </w:r>
      <w:r w:rsidRPr="000A5AAD">
        <w:rPr>
          <w:color w:val="000000" w:themeColor="text1"/>
          <w:sz w:val="28"/>
          <w:szCs w:val="28"/>
        </w:rPr>
        <w:t xml:space="preserve"> </w:t>
      </w:r>
      <w:r w:rsidRPr="00E42BCB">
        <w:rPr>
          <w:color w:val="000000" w:themeColor="text1"/>
          <w:sz w:val="28"/>
          <w:szCs w:val="28"/>
        </w:rPr>
        <w:t>осуществляется по</w:t>
      </w:r>
      <w:r>
        <w:rPr>
          <w:color w:val="000000" w:themeColor="text1"/>
          <w:sz w:val="28"/>
          <w:szCs w:val="28"/>
        </w:rPr>
        <w:t xml:space="preserve"> </w:t>
      </w:r>
      <w:r w:rsidRPr="00E42BCB">
        <w:rPr>
          <w:color w:val="000000" w:themeColor="text1"/>
          <w:sz w:val="28"/>
          <w:szCs w:val="28"/>
        </w:rPr>
        <w:t>предварительной записи в соответствии с</w:t>
      </w:r>
      <w:r>
        <w:rPr>
          <w:color w:val="000000" w:themeColor="text1"/>
          <w:sz w:val="28"/>
          <w:szCs w:val="28"/>
        </w:rPr>
        <w:t xml:space="preserve"> </w:t>
      </w:r>
      <w:r w:rsidRPr="00E42BCB">
        <w:rPr>
          <w:color w:val="000000" w:themeColor="text1"/>
          <w:sz w:val="28"/>
          <w:szCs w:val="28"/>
        </w:rPr>
        <w:t>графиком личного приема.</w:t>
      </w:r>
    </w:p>
    <w:p w:rsidR="00403C2F" w:rsidRPr="00E42BCB" w:rsidRDefault="00403C2F" w:rsidP="00403C2F">
      <w:pPr>
        <w:pStyle w:val="2"/>
        <w:numPr>
          <w:ilvl w:val="0"/>
          <w:numId w:val="1"/>
        </w:numPr>
        <w:shd w:val="clear" w:color="auto" w:fill="auto"/>
        <w:tabs>
          <w:tab w:val="left" w:pos="1134"/>
          <w:tab w:val="left" w:pos="1356"/>
        </w:tabs>
        <w:spacing w:line="317" w:lineRule="exact"/>
        <w:ind w:left="20" w:right="40" w:firstLine="720"/>
        <w:jc w:val="both"/>
        <w:rPr>
          <w:color w:val="000000" w:themeColor="text1"/>
          <w:sz w:val="28"/>
          <w:szCs w:val="28"/>
        </w:rPr>
      </w:pPr>
      <w:r w:rsidRPr="00E42BCB">
        <w:rPr>
          <w:color w:val="000000" w:themeColor="text1"/>
          <w:sz w:val="28"/>
          <w:szCs w:val="28"/>
        </w:rPr>
        <w:t xml:space="preserve">Личный прием граждан </w:t>
      </w:r>
      <w:r>
        <w:rPr>
          <w:color w:val="000000" w:themeColor="text1"/>
          <w:sz w:val="28"/>
          <w:szCs w:val="28"/>
        </w:rPr>
        <w:t>работниками</w:t>
      </w:r>
      <w:r w:rsidRPr="00E42BCB">
        <w:rPr>
          <w:color w:val="000000" w:themeColor="text1"/>
          <w:sz w:val="28"/>
          <w:szCs w:val="28"/>
        </w:rPr>
        <w:t xml:space="preserve"> структурных подразделений Министерства осуществляется</w:t>
      </w:r>
      <w:r>
        <w:rPr>
          <w:color w:val="000000" w:themeColor="text1"/>
          <w:sz w:val="28"/>
          <w:szCs w:val="28"/>
        </w:rPr>
        <w:t xml:space="preserve"> ежедневно </w:t>
      </w:r>
      <w:r w:rsidRPr="00E42BCB">
        <w:rPr>
          <w:color w:val="000000" w:themeColor="text1"/>
          <w:sz w:val="28"/>
          <w:szCs w:val="28"/>
        </w:rPr>
        <w:t>в соответствии с их компетенцией по</w:t>
      </w:r>
      <w:r>
        <w:rPr>
          <w:color w:val="000000" w:themeColor="text1"/>
          <w:sz w:val="28"/>
          <w:szCs w:val="28"/>
        </w:rPr>
        <w:t> </w:t>
      </w:r>
      <w:r w:rsidRPr="00E42BCB">
        <w:rPr>
          <w:color w:val="000000" w:themeColor="text1"/>
          <w:sz w:val="28"/>
          <w:szCs w:val="28"/>
        </w:rPr>
        <w:t>мере поступления устных обращений граждан в</w:t>
      </w:r>
      <w:r>
        <w:rPr>
          <w:color w:val="000000" w:themeColor="text1"/>
          <w:sz w:val="28"/>
          <w:szCs w:val="28"/>
        </w:rPr>
        <w:t> </w:t>
      </w:r>
      <w:r w:rsidRPr="00E42BCB">
        <w:rPr>
          <w:color w:val="000000" w:themeColor="text1"/>
          <w:sz w:val="28"/>
          <w:szCs w:val="28"/>
        </w:rPr>
        <w:t>Министерство.</w:t>
      </w:r>
    </w:p>
    <w:p w:rsidR="00403C2F" w:rsidRPr="00E42BCB" w:rsidRDefault="00403C2F" w:rsidP="00403C2F">
      <w:pPr>
        <w:pStyle w:val="2"/>
        <w:numPr>
          <w:ilvl w:val="0"/>
          <w:numId w:val="1"/>
        </w:numPr>
        <w:shd w:val="clear" w:color="auto" w:fill="auto"/>
        <w:tabs>
          <w:tab w:val="left" w:pos="1134"/>
          <w:tab w:val="left" w:pos="1356"/>
        </w:tabs>
        <w:spacing w:line="317" w:lineRule="exact"/>
        <w:ind w:left="20" w:right="40" w:firstLine="720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Руководители</w:t>
      </w:r>
      <w:r w:rsidRPr="00E42BCB">
        <w:rPr>
          <w:color w:val="000000" w:themeColor="text1"/>
          <w:sz w:val="28"/>
          <w:szCs w:val="28"/>
        </w:rPr>
        <w:t xml:space="preserve"> структурных подразделений </w:t>
      </w:r>
      <w:r>
        <w:rPr>
          <w:color w:val="000000" w:themeColor="text1"/>
          <w:sz w:val="28"/>
          <w:szCs w:val="28"/>
        </w:rPr>
        <w:t xml:space="preserve">Министерства </w:t>
      </w:r>
      <w:r w:rsidRPr="00E42BCB">
        <w:rPr>
          <w:color w:val="000000" w:themeColor="text1"/>
          <w:sz w:val="28"/>
          <w:szCs w:val="28"/>
        </w:rPr>
        <w:t>назнача</w:t>
      </w:r>
      <w:r>
        <w:rPr>
          <w:color w:val="000000" w:themeColor="text1"/>
          <w:sz w:val="28"/>
          <w:szCs w:val="28"/>
        </w:rPr>
        <w:t>ю</w:t>
      </w:r>
      <w:r w:rsidRPr="00E42BCB">
        <w:rPr>
          <w:color w:val="000000" w:themeColor="text1"/>
          <w:sz w:val="28"/>
          <w:szCs w:val="28"/>
        </w:rPr>
        <w:t>т</w:t>
      </w:r>
      <w:r>
        <w:rPr>
          <w:color w:val="000000" w:themeColor="text1"/>
          <w:sz w:val="28"/>
          <w:szCs w:val="28"/>
        </w:rPr>
        <w:t xml:space="preserve"> работников,</w:t>
      </w:r>
      <w:r w:rsidRPr="00E42BCB">
        <w:rPr>
          <w:color w:val="000000" w:themeColor="text1"/>
          <w:sz w:val="28"/>
          <w:szCs w:val="28"/>
        </w:rPr>
        <w:t xml:space="preserve"> отв</w:t>
      </w:r>
      <w:r>
        <w:rPr>
          <w:color w:val="000000" w:themeColor="text1"/>
          <w:sz w:val="28"/>
          <w:szCs w:val="28"/>
        </w:rPr>
        <w:t>етственных</w:t>
      </w:r>
      <w:r w:rsidRPr="00E42BCB">
        <w:rPr>
          <w:color w:val="000000" w:themeColor="text1"/>
          <w:sz w:val="28"/>
          <w:szCs w:val="28"/>
        </w:rPr>
        <w:t xml:space="preserve"> </w:t>
      </w:r>
      <w:r>
        <w:rPr>
          <w:color w:val="000000" w:themeColor="text1"/>
          <w:sz w:val="28"/>
          <w:szCs w:val="28"/>
        </w:rPr>
        <w:t>за проведение</w:t>
      </w:r>
      <w:r w:rsidRPr="00E42BCB">
        <w:rPr>
          <w:color w:val="000000" w:themeColor="text1"/>
          <w:sz w:val="28"/>
          <w:szCs w:val="28"/>
        </w:rPr>
        <w:t xml:space="preserve"> личных приемов граждан.</w:t>
      </w:r>
    </w:p>
    <w:p w:rsidR="00403C2F" w:rsidRDefault="00403C2F" w:rsidP="00403C2F">
      <w:pPr>
        <w:pStyle w:val="2"/>
        <w:numPr>
          <w:ilvl w:val="0"/>
          <w:numId w:val="1"/>
        </w:numPr>
        <w:shd w:val="clear" w:color="auto" w:fill="auto"/>
        <w:tabs>
          <w:tab w:val="left" w:pos="1134"/>
        </w:tabs>
        <w:spacing w:line="240" w:lineRule="auto"/>
        <w:ind w:left="23" w:right="40" w:firstLine="720"/>
        <w:jc w:val="both"/>
        <w:rPr>
          <w:sz w:val="28"/>
          <w:szCs w:val="28"/>
        </w:rPr>
      </w:pPr>
      <w:r w:rsidRPr="006A4877">
        <w:rPr>
          <w:sz w:val="28"/>
          <w:szCs w:val="28"/>
        </w:rPr>
        <w:t xml:space="preserve"> Организацию приема граждан </w:t>
      </w:r>
      <w:r>
        <w:rPr>
          <w:sz w:val="28"/>
          <w:szCs w:val="28"/>
        </w:rPr>
        <w:t xml:space="preserve">Министром, </w:t>
      </w:r>
      <w:r w:rsidRPr="00AD412C">
        <w:rPr>
          <w:sz w:val="28"/>
          <w:szCs w:val="28"/>
        </w:rPr>
        <w:t>заместителями Министра</w:t>
      </w:r>
      <w:r w:rsidRPr="006A4877">
        <w:rPr>
          <w:sz w:val="28"/>
          <w:szCs w:val="28"/>
        </w:rPr>
        <w:t xml:space="preserve"> и</w:t>
      </w:r>
      <w:r>
        <w:rPr>
          <w:sz w:val="28"/>
          <w:szCs w:val="28"/>
        </w:rPr>
        <w:t> </w:t>
      </w:r>
      <w:r w:rsidRPr="006A4877">
        <w:rPr>
          <w:sz w:val="28"/>
          <w:szCs w:val="28"/>
        </w:rPr>
        <w:t>структурными подразделениями Министерства осуществляет организационно-аналитический отдел Министерства.</w:t>
      </w:r>
    </w:p>
    <w:p w:rsidR="00403C2F" w:rsidRPr="006A4877" w:rsidRDefault="00403C2F" w:rsidP="00403C2F">
      <w:pPr>
        <w:pStyle w:val="2"/>
        <w:shd w:val="clear" w:color="auto" w:fill="auto"/>
        <w:spacing w:line="240" w:lineRule="auto"/>
        <w:ind w:left="743" w:right="40"/>
        <w:jc w:val="both"/>
        <w:rPr>
          <w:sz w:val="28"/>
          <w:szCs w:val="28"/>
        </w:rPr>
      </w:pPr>
    </w:p>
    <w:p w:rsidR="00403C2F" w:rsidRDefault="00403C2F" w:rsidP="00403C2F">
      <w:pPr>
        <w:pStyle w:val="10"/>
        <w:keepNext/>
        <w:keepLines/>
        <w:shd w:val="clear" w:color="auto" w:fill="auto"/>
        <w:spacing w:before="0" w:after="0" w:line="240" w:lineRule="auto"/>
        <w:jc w:val="center"/>
        <w:rPr>
          <w:sz w:val="28"/>
          <w:szCs w:val="28"/>
        </w:rPr>
      </w:pPr>
      <w:bookmarkStart w:id="5" w:name="bookmark6"/>
      <w:r w:rsidRPr="00CF2089">
        <w:rPr>
          <w:sz w:val="28"/>
          <w:szCs w:val="28"/>
        </w:rPr>
        <w:t>Глава 1</w:t>
      </w:r>
      <w:r>
        <w:rPr>
          <w:sz w:val="28"/>
          <w:szCs w:val="28"/>
        </w:rPr>
        <w:t>2</w:t>
      </w:r>
      <w:r w:rsidRPr="00CF2089">
        <w:rPr>
          <w:sz w:val="28"/>
          <w:szCs w:val="28"/>
        </w:rPr>
        <w:t xml:space="preserve">. </w:t>
      </w:r>
      <w:r w:rsidRPr="006A4877">
        <w:rPr>
          <w:sz w:val="28"/>
          <w:szCs w:val="28"/>
        </w:rPr>
        <w:t>Регистрация устного обращения</w:t>
      </w:r>
      <w:bookmarkEnd w:id="5"/>
    </w:p>
    <w:p w:rsidR="00403C2F" w:rsidRPr="006A4877" w:rsidRDefault="00403C2F" w:rsidP="00403C2F">
      <w:pPr>
        <w:pStyle w:val="10"/>
        <w:keepNext/>
        <w:keepLines/>
        <w:shd w:val="clear" w:color="auto" w:fill="auto"/>
        <w:spacing w:before="0" w:after="0" w:line="240" w:lineRule="auto"/>
        <w:ind w:left="3200"/>
        <w:rPr>
          <w:sz w:val="28"/>
          <w:szCs w:val="28"/>
        </w:rPr>
      </w:pPr>
    </w:p>
    <w:p w:rsidR="00403C2F" w:rsidRPr="006A4877" w:rsidRDefault="00403C2F" w:rsidP="00403C2F">
      <w:pPr>
        <w:pStyle w:val="2"/>
        <w:widowControl/>
        <w:numPr>
          <w:ilvl w:val="0"/>
          <w:numId w:val="1"/>
        </w:numPr>
        <w:shd w:val="clear" w:color="auto" w:fill="auto"/>
        <w:tabs>
          <w:tab w:val="left" w:pos="1273"/>
        </w:tabs>
        <w:spacing w:line="240" w:lineRule="auto"/>
        <w:ind w:left="23" w:right="23" w:firstLine="720"/>
        <w:jc w:val="both"/>
        <w:rPr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При проведении личного приема </w:t>
      </w:r>
      <w:r w:rsidRPr="001B551B">
        <w:rPr>
          <w:color w:val="000000" w:themeColor="text1"/>
          <w:sz w:val="28"/>
          <w:szCs w:val="28"/>
        </w:rPr>
        <w:t>работник Министерства, в</w:t>
      </w:r>
      <w:r>
        <w:rPr>
          <w:color w:val="000000" w:themeColor="text1"/>
          <w:sz w:val="28"/>
          <w:szCs w:val="28"/>
        </w:rPr>
        <w:t> </w:t>
      </w:r>
      <w:r w:rsidRPr="001B551B">
        <w:rPr>
          <w:color w:val="000000" w:themeColor="text1"/>
          <w:sz w:val="28"/>
          <w:szCs w:val="28"/>
        </w:rPr>
        <w:t>обязанности которого входит организация работы по рассмотрению обращений</w:t>
      </w:r>
      <w:r>
        <w:rPr>
          <w:color w:val="000000" w:themeColor="text1"/>
          <w:sz w:val="28"/>
          <w:szCs w:val="28"/>
        </w:rPr>
        <w:t>,</w:t>
      </w:r>
      <w:r w:rsidRPr="00E42BCB">
        <w:rPr>
          <w:color w:val="000000" w:themeColor="text1"/>
          <w:sz w:val="28"/>
          <w:szCs w:val="28"/>
        </w:rPr>
        <w:t xml:space="preserve"> </w:t>
      </w:r>
      <w:r w:rsidRPr="006A4877">
        <w:rPr>
          <w:sz w:val="28"/>
          <w:szCs w:val="28"/>
        </w:rPr>
        <w:t>проверяет у</w:t>
      </w:r>
      <w:r>
        <w:rPr>
          <w:sz w:val="28"/>
          <w:szCs w:val="28"/>
        </w:rPr>
        <w:t> </w:t>
      </w:r>
      <w:r w:rsidRPr="006A4877">
        <w:rPr>
          <w:sz w:val="28"/>
          <w:szCs w:val="28"/>
        </w:rPr>
        <w:t>гражданина документ, удостоверяющий личность, заполняет регистрационную карточку личного приема в</w:t>
      </w:r>
      <w:r>
        <w:rPr>
          <w:sz w:val="28"/>
          <w:szCs w:val="28"/>
        </w:rPr>
        <w:t xml:space="preserve"> </w:t>
      </w:r>
      <w:r w:rsidRPr="006A4877">
        <w:rPr>
          <w:sz w:val="28"/>
          <w:szCs w:val="28"/>
        </w:rPr>
        <w:t>электронной программе.</w:t>
      </w:r>
    </w:p>
    <w:p w:rsidR="00403C2F" w:rsidRDefault="00403C2F" w:rsidP="00403C2F">
      <w:pPr>
        <w:pStyle w:val="2"/>
        <w:numPr>
          <w:ilvl w:val="0"/>
          <w:numId w:val="1"/>
        </w:numPr>
        <w:shd w:val="clear" w:color="auto" w:fill="auto"/>
        <w:tabs>
          <w:tab w:val="left" w:pos="1273"/>
        </w:tabs>
        <w:spacing w:line="240" w:lineRule="auto"/>
        <w:ind w:left="20" w:right="20" w:firstLine="720"/>
        <w:jc w:val="both"/>
        <w:rPr>
          <w:sz w:val="28"/>
          <w:szCs w:val="28"/>
        </w:rPr>
      </w:pPr>
      <w:r w:rsidRPr="006A4877">
        <w:rPr>
          <w:sz w:val="28"/>
          <w:szCs w:val="28"/>
        </w:rPr>
        <w:t xml:space="preserve">В соответствии с тематикой обращения </w:t>
      </w:r>
      <w:r w:rsidRPr="001B551B">
        <w:rPr>
          <w:sz w:val="28"/>
          <w:szCs w:val="28"/>
        </w:rPr>
        <w:t>работник Министерства, в</w:t>
      </w:r>
      <w:r>
        <w:rPr>
          <w:sz w:val="28"/>
          <w:szCs w:val="28"/>
        </w:rPr>
        <w:t> </w:t>
      </w:r>
      <w:r w:rsidRPr="001B551B">
        <w:rPr>
          <w:sz w:val="28"/>
          <w:szCs w:val="28"/>
        </w:rPr>
        <w:t>обязанности которого входит организация работы по рассмотрению обращений</w:t>
      </w:r>
      <w:r>
        <w:rPr>
          <w:sz w:val="28"/>
          <w:szCs w:val="28"/>
        </w:rPr>
        <w:t>,</w:t>
      </w:r>
      <w:r w:rsidRPr="00684415">
        <w:rPr>
          <w:sz w:val="28"/>
          <w:szCs w:val="28"/>
        </w:rPr>
        <w:t xml:space="preserve"> </w:t>
      </w:r>
      <w:r w:rsidRPr="006A4877">
        <w:rPr>
          <w:sz w:val="28"/>
          <w:szCs w:val="28"/>
        </w:rPr>
        <w:t>приглашает в</w:t>
      </w:r>
      <w:r>
        <w:rPr>
          <w:sz w:val="28"/>
          <w:szCs w:val="28"/>
        </w:rPr>
        <w:t xml:space="preserve"> </w:t>
      </w:r>
      <w:r w:rsidRPr="006A4877">
        <w:rPr>
          <w:sz w:val="28"/>
          <w:szCs w:val="28"/>
        </w:rPr>
        <w:t xml:space="preserve">приемную граждан Министерства </w:t>
      </w:r>
      <w:r w:rsidRPr="001B551B">
        <w:rPr>
          <w:sz w:val="28"/>
          <w:szCs w:val="28"/>
        </w:rPr>
        <w:t>работник</w:t>
      </w:r>
      <w:r>
        <w:rPr>
          <w:sz w:val="28"/>
          <w:szCs w:val="28"/>
        </w:rPr>
        <w:t>а</w:t>
      </w:r>
      <w:r w:rsidRPr="001B551B">
        <w:t xml:space="preserve"> </w:t>
      </w:r>
      <w:r w:rsidRPr="001B551B">
        <w:rPr>
          <w:sz w:val="28"/>
          <w:szCs w:val="28"/>
        </w:rPr>
        <w:t>структурного подразделения</w:t>
      </w:r>
      <w:r>
        <w:rPr>
          <w:sz w:val="28"/>
          <w:szCs w:val="28"/>
        </w:rPr>
        <w:t xml:space="preserve"> Министерства</w:t>
      </w:r>
      <w:r w:rsidRPr="001B551B">
        <w:rPr>
          <w:sz w:val="28"/>
          <w:szCs w:val="28"/>
        </w:rPr>
        <w:t>, ответственн</w:t>
      </w:r>
      <w:r>
        <w:rPr>
          <w:sz w:val="28"/>
          <w:szCs w:val="28"/>
        </w:rPr>
        <w:t>ого</w:t>
      </w:r>
      <w:r w:rsidRPr="001B551B">
        <w:rPr>
          <w:sz w:val="28"/>
          <w:szCs w:val="28"/>
        </w:rPr>
        <w:t xml:space="preserve"> за проведение личных приемов </w:t>
      </w:r>
      <w:r w:rsidRPr="001B551B">
        <w:rPr>
          <w:sz w:val="28"/>
          <w:szCs w:val="28"/>
        </w:rPr>
        <w:lastRenderedPageBreak/>
        <w:t>граждан</w:t>
      </w:r>
      <w:r w:rsidRPr="006A4877">
        <w:rPr>
          <w:sz w:val="28"/>
          <w:szCs w:val="28"/>
        </w:rPr>
        <w:t xml:space="preserve">, к компетенции которого относятся вопросы устного обращения гражданина, </w:t>
      </w:r>
      <w:r>
        <w:rPr>
          <w:sz w:val="28"/>
          <w:szCs w:val="28"/>
        </w:rPr>
        <w:t xml:space="preserve">и </w:t>
      </w:r>
      <w:r w:rsidRPr="006A4877">
        <w:rPr>
          <w:sz w:val="28"/>
          <w:szCs w:val="28"/>
        </w:rPr>
        <w:t>передает ему</w:t>
      </w:r>
      <w:r>
        <w:rPr>
          <w:sz w:val="28"/>
          <w:szCs w:val="28"/>
        </w:rPr>
        <w:t xml:space="preserve"> </w:t>
      </w:r>
      <w:r w:rsidRPr="006A4877">
        <w:rPr>
          <w:sz w:val="28"/>
          <w:szCs w:val="28"/>
        </w:rPr>
        <w:t>регистрационную карточку личного приема.</w:t>
      </w:r>
    </w:p>
    <w:p w:rsidR="00403C2F" w:rsidRPr="006A4877" w:rsidRDefault="00403C2F" w:rsidP="00403C2F">
      <w:pPr>
        <w:pStyle w:val="2"/>
        <w:shd w:val="clear" w:color="auto" w:fill="auto"/>
        <w:tabs>
          <w:tab w:val="left" w:pos="1273"/>
        </w:tabs>
        <w:spacing w:line="240" w:lineRule="auto"/>
        <w:ind w:left="740" w:right="20"/>
        <w:jc w:val="both"/>
        <w:rPr>
          <w:sz w:val="28"/>
          <w:szCs w:val="28"/>
        </w:rPr>
      </w:pPr>
    </w:p>
    <w:p w:rsidR="00403C2F" w:rsidRPr="006A4877" w:rsidRDefault="00403C2F" w:rsidP="00403C2F">
      <w:pPr>
        <w:pStyle w:val="10"/>
        <w:keepNext/>
        <w:keepLines/>
        <w:shd w:val="clear" w:color="auto" w:fill="auto"/>
        <w:spacing w:before="0" w:after="0" w:line="240" w:lineRule="auto"/>
        <w:jc w:val="center"/>
        <w:rPr>
          <w:sz w:val="28"/>
          <w:szCs w:val="28"/>
        </w:rPr>
      </w:pPr>
      <w:bookmarkStart w:id="6" w:name="bookmark7"/>
      <w:r w:rsidRPr="00CF2089">
        <w:rPr>
          <w:sz w:val="28"/>
          <w:szCs w:val="28"/>
        </w:rPr>
        <w:t>Глава 1</w:t>
      </w:r>
      <w:r>
        <w:rPr>
          <w:sz w:val="28"/>
          <w:szCs w:val="28"/>
        </w:rPr>
        <w:t>3</w:t>
      </w:r>
      <w:r w:rsidRPr="00CF2089">
        <w:rPr>
          <w:sz w:val="28"/>
          <w:szCs w:val="28"/>
        </w:rPr>
        <w:t xml:space="preserve">. </w:t>
      </w:r>
      <w:r w:rsidRPr="006A4877">
        <w:rPr>
          <w:sz w:val="28"/>
          <w:szCs w:val="28"/>
        </w:rPr>
        <w:t>Рассмотрение устного обращения</w:t>
      </w:r>
      <w:bookmarkEnd w:id="6"/>
    </w:p>
    <w:p w:rsidR="00403C2F" w:rsidRPr="006A4877" w:rsidRDefault="00403C2F" w:rsidP="00403C2F">
      <w:pPr>
        <w:pStyle w:val="10"/>
        <w:keepNext/>
        <w:keepLines/>
        <w:shd w:val="clear" w:color="auto" w:fill="auto"/>
        <w:spacing w:before="0" w:after="0" w:line="240" w:lineRule="auto"/>
        <w:ind w:left="709"/>
        <w:jc w:val="center"/>
        <w:rPr>
          <w:sz w:val="28"/>
          <w:szCs w:val="28"/>
        </w:rPr>
      </w:pPr>
    </w:p>
    <w:p w:rsidR="00403C2F" w:rsidRPr="00E42BCB" w:rsidRDefault="00403C2F" w:rsidP="00403C2F">
      <w:pPr>
        <w:pStyle w:val="2"/>
        <w:numPr>
          <w:ilvl w:val="0"/>
          <w:numId w:val="1"/>
        </w:numPr>
        <w:shd w:val="clear" w:color="auto" w:fill="auto"/>
        <w:tabs>
          <w:tab w:val="left" w:pos="1134"/>
        </w:tabs>
        <w:spacing w:line="240" w:lineRule="auto"/>
        <w:ind w:left="20" w:right="20" w:firstLine="720"/>
        <w:jc w:val="both"/>
        <w:rPr>
          <w:color w:val="000000" w:themeColor="text1"/>
          <w:sz w:val="28"/>
          <w:szCs w:val="28"/>
        </w:rPr>
      </w:pPr>
      <w:r w:rsidRPr="00E42BCB">
        <w:rPr>
          <w:color w:val="000000" w:themeColor="text1"/>
          <w:sz w:val="28"/>
          <w:szCs w:val="28"/>
        </w:rPr>
        <w:t>Последовательность приглашения на личный прием осуществляется в порядке очереди. Отдельные категории граждан в случаях, предусмотренных законодательством Российской Федерации, пользуются правом на личный прием в первоочередном порядке.</w:t>
      </w:r>
    </w:p>
    <w:p w:rsidR="00403C2F" w:rsidRPr="006A4877" w:rsidRDefault="00403C2F" w:rsidP="00403C2F">
      <w:pPr>
        <w:pStyle w:val="2"/>
        <w:numPr>
          <w:ilvl w:val="0"/>
          <w:numId w:val="1"/>
        </w:numPr>
        <w:shd w:val="clear" w:color="auto" w:fill="auto"/>
        <w:tabs>
          <w:tab w:val="left" w:pos="1134"/>
        </w:tabs>
        <w:spacing w:line="317" w:lineRule="exact"/>
        <w:ind w:left="20" w:right="20" w:firstLine="720"/>
        <w:jc w:val="both"/>
        <w:rPr>
          <w:sz w:val="28"/>
          <w:szCs w:val="28"/>
        </w:rPr>
      </w:pPr>
      <w:r>
        <w:rPr>
          <w:sz w:val="28"/>
          <w:szCs w:val="28"/>
        </w:rPr>
        <w:t>Р</w:t>
      </w:r>
      <w:r w:rsidRPr="001B551B">
        <w:rPr>
          <w:sz w:val="28"/>
          <w:szCs w:val="28"/>
        </w:rPr>
        <w:t>аботник структурного подразделения Министерства, ответственн</w:t>
      </w:r>
      <w:r>
        <w:rPr>
          <w:sz w:val="28"/>
          <w:szCs w:val="28"/>
        </w:rPr>
        <w:t>ый</w:t>
      </w:r>
      <w:r w:rsidRPr="001B551B">
        <w:rPr>
          <w:sz w:val="28"/>
          <w:szCs w:val="28"/>
        </w:rPr>
        <w:t xml:space="preserve"> за</w:t>
      </w:r>
      <w:r>
        <w:rPr>
          <w:sz w:val="28"/>
          <w:szCs w:val="28"/>
        </w:rPr>
        <w:t> </w:t>
      </w:r>
      <w:r w:rsidRPr="001B551B">
        <w:rPr>
          <w:sz w:val="28"/>
          <w:szCs w:val="28"/>
        </w:rPr>
        <w:t>проведение личных приемов граждан</w:t>
      </w:r>
      <w:r>
        <w:rPr>
          <w:sz w:val="28"/>
          <w:szCs w:val="28"/>
        </w:rPr>
        <w:t>,</w:t>
      </w:r>
      <w:r w:rsidRPr="001B551B">
        <w:rPr>
          <w:sz w:val="28"/>
          <w:szCs w:val="28"/>
        </w:rPr>
        <w:t xml:space="preserve"> </w:t>
      </w:r>
      <w:r w:rsidRPr="006A4877">
        <w:rPr>
          <w:sz w:val="28"/>
          <w:szCs w:val="28"/>
        </w:rPr>
        <w:t>выслушива</w:t>
      </w:r>
      <w:r>
        <w:rPr>
          <w:sz w:val="28"/>
          <w:szCs w:val="28"/>
        </w:rPr>
        <w:t>е</w:t>
      </w:r>
      <w:r w:rsidRPr="006A4877">
        <w:rPr>
          <w:sz w:val="28"/>
          <w:szCs w:val="28"/>
        </w:rPr>
        <w:t>т устное обращение гражданина, занос</w:t>
      </w:r>
      <w:r>
        <w:rPr>
          <w:sz w:val="28"/>
          <w:szCs w:val="28"/>
        </w:rPr>
        <w:t>и</w:t>
      </w:r>
      <w:r w:rsidRPr="006A4877">
        <w:rPr>
          <w:sz w:val="28"/>
          <w:szCs w:val="28"/>
        </w:rPr>
        <w:t>т дополнительные данные в</w:t>
      </w:r>
      <w:r>
        <w:rPr>
          <w:sz w:val="28"/>
          <w:szCs w:val="28"/>
        </w:rPr>
        <w:t xml:space="preserve"> </w:t>
      </w:r>
      <w:r w:rsidRPr="006A4877">
        <w:rPr>
          <w:sz w:val="28"/>
          <w:szCs w:val="28"/>
        </w:rPr>
        <w:t>регистрационную карточку устного приема.</w:t>
      </w:r>
    </w:p>
    <w:p w:rsidR="00403C2F" w:rsidRPr="006A4877" w:rsidRDefault="00403C2F" w:rsidP="00403C2F">
      <w:pPr>
        <w:pStyle w:val="2"/>
        <w:numPr>
          <w:ilvl w:val="0"/>
          <w:numId w:val="1"/>
        </w:numPr>
        <w:shd w:val="clear" w:color="auto" w:fill="auto"/>
        <w:tabs>
          <w:tab w:val="left" w:pos="1134"/>
        </w:tabs>
        <w:spacing w:line="317" w:lineRule="exact"/>
        <w:ind w:left="20" w:right="20" w:firstLine="720"/>
        <w:jc w:val="both"/>
        <w:rPr>
          <w:sz w:val="28"/>
          <w:szCs w:val="28"/>
        </w:rPr>
      </w:pPr>
      <w:r w:rsidRPr="006A4877">
        <w:rPr>
          <w:sz w:val="28"/>
          <w:szCs w:val="28"/>
        </w:rPr>
        <w:t>В случае если изложенные в устном обращении факты и</w:t>
      </w:r>
      <w:r>
        <w:rPr>
          <w:sz w:val="28"/>
          <w:szCs w:val="28"/>
        </w:rPr>
        <w:t xml:space="preserve"> </w:t>
      </w:r>
      <w:r w:rsidRPr="006A4877">
        <w:rPr>
          <w:sz w:val="28"/>
          <w:szCs w:val="28"/>
        </w:rPr>
        <w:t>обстоятельства являются очевидными и не требуют дополнительной проверки, ответ на обращение с согласия гражданина может быть дан устно в</w:t>
      </w:r>
      <w:r>
        <w:rPr>
          <w:sz w:val="28"/>
          <w:szCs w:val="28"/>
        </w:rPr>
        <w:t xml:space="preserve"> </w:t>
      </w:r>
      <w:r w:rsidRPr="006A4877">
        <w:rPr>
          <w:sz w:val="28"/>
          <w:szCs w:val="28"/>
        </w:rPr>
        <w:t>ходе личного приема, о</w:t>
      </w:r>
      <w:r w:rsidR="001D0756">
        <w:t> </w:t>
      </w:r>
      <w:r w:rsidRPr="006A4877">
        <w:rPr>
          <w:sz w:val="28"/>
          <w:szCs w:val="28"/>
        </w:rPr>
        <w:t>чем</w:t>
      </w:r>
      <w:r w:rsidR="001D0756">
        <w:rPr>
          <w:sz w:val="28"/>
          <w:szCs w:val="28"/>
        </w:rPr>
        <w:t> </w:t>
      </w:r>
      <w:r w:rsidRPr="006A4877">
        <w:rPr>
          <w:sz w:val="28"/>
          <w:szCs w:val="28"/>
        </w:rPr>
        <w:t>делается запись в регистрационной карточке устного приема</w:t>
      </w:r>
      <w:r>
        <w:rPr>
          <w:sz w:val="28"/>
          <w:szCs w:val="28"/>
        </w:rPr>
        <w:t>.</w:t>
      </w:r>
    </w:p>
    <w:p w:rsidR="00403C2F" w:rsidRPr="00E42BCB" w:rsidRDefault="00403C2F" w:rsidP="00403C2F">
      <w:pPr>
        <w:pStyle w:val="2"/>
        <w:numPr>
          <w:ilvl w:val="0"/>
          <w:numId w:val="1"/>
        </w:numPr>
        <w:shd w:val="clear" w:color="auto" w:fill="auto"/>
        <w:tabs>
          <w:tab w:val="left" w:pos="1134"/>
        </w:tabs>
        <w:spacing w:line="317" w:lineRule="exact"/>
        <w:ind w:left="20" w:right="20" w:firstLine="720"/>
        <w:jc w:val="both"/>
        <w:rPr>
          <w:color w:val="000000" w:themeColor="text1"/>
          <w:sz w:val="28"/>
          <w:szCs w:val="28"/>
        </w:rPr>
      </w:pPr>
      <w:r w:rsidRPr="00E42BCB">
        <w:rPr>
          <w:color w:val="000000" w:themeColor="text1"/>
          <w:sz w:val="28"/>
          <w:szCs w:val="28"/>
        </w:rPr>
        <w:t>На личном приеме гражданин имеет право подать письменное обращение по существу поднимаемых им вопросов и получить на него ответ в</w:t>
      </w:r>
      <w:r>
        <w:rPr>
          <w:color w:val="000000" w:themeColor="text1"/>
          <w:sz w:val="28"/>
          <w:szCs w:val="28"/>
        </w:rPr>
        <w:t xml:space="preserve"> </w:t>
      </w:r>
      <w:r w:rsidRPr="00E42BCB">
        <w:rPr>
          <w:color w:val="000000" w:themeColor="text1"/>
          <w:sz w:val="28"/>
          <w:szCs w:val="28"/>
        </w:rPr>
        <w:t xml:space="preserve">сроки, установленные настоящим </w:t>
      </w:r>
      <w:r>
        <w:rPr>
          <w:color w:val="000000" w:themeColor="text1"/>
          <w:sz w:val="28"/>
          <w:szCs w:val="28"/>
        </w:rPr>
        <w:t>п</w:t>
      </w:r>
      <w:r w:rsidRPr="00E42BCB">
        <w:rPr>
          <w:color w:val="000000" w:themeColor="text1"/>
          <w:sz w:val="28"/>
          <w:szCs w:val="28"/>
        </w:rPr>
        <w:t>оложением.</w:t>
      </w:r>
    </w:p>
    <w:p w:rsidR="00403C2F" w:rsidRPr="00E42BCB" w:rsidRDefault="00403C2F" w:rsidP="00403C2F">
      <w:pPr>
        <w:pStyle w:val="2"/>
        <w:numPr>
          <w:ilvl w:val="0"/>
          <w:numId w:val="1"/>
        </w:numPr>
        <w:shd w:val="clear" w:color="auto" w:fill="auto"/>
        <w:tabs>
          <w:tab w:val="left" w:pos="1134"/>
        </w:tabs>
        <w:spacing w:line="317" w:lineRule="exact"/>
        <w:ind w:left="20" w:right="20" w:firstLine="720"/>
        <w:jc w:val="both"/>
        <w:rPr>
          <w:color w:val="000000" w:themeColor="text1"/>
          <w:sz w:val="28"/>
          <w:szCs w:val="28"/>
        </w:rPr>
      </w:pPr>
      <w:r w:rsidRPr="00E42BCB">
        <w:rPr>
          <w:color w:val="000000" w:themeColor="text1"/>
          <w:sz w:val="28"/>
          <w:szCs w:val="28"/>
        </w:rPr>
        <w:t xml:space="preserve">В случае, когда в обращении содержатся вопросы, решение которых не входит в компетенцию </w:t>
      </w:r>
      <w:r>
        <w:rPr>
          <w:color w:val="000000" w:themeColor="text1"/>
          <w:sz w:val="28"/>
          <w:szCs w:val="28"/>
        </w:rPr>
        <w:t>Министерства</w:t>
      </w:r>
      <w:r w:rsidRPr="00E42BCB">
        <w:rPr>
          <w:color w:val="000000" w:themeColor="text1"/>
          <w:sz w:val="28"/>
          <w:szCs w:val="28"/>
        </w:rPr>
        <w:t xml:space="preserve">, </w:t>
      </w:r>
      <w:r>
        <w:rPr>
          <w:color w:val="000000" w:themeColor="text1"/>
          <w:sz w:val="28"/>
          <w:szCs w:val="28"/>
        </w:rPr>
        <w:t xml:space="preserve">работник </w:t>
      </w:r>
      <w:r w:rsidRPr="001B551B">
        <w:rPr>
          <w:color w:val="000000" w:themeColor="text1"/>
          <w:sz w:val="28"/>
          <w:szCs w:val="28"/>
        </w:rPr>
        <w:t xml:space="preserve">структурного подразделения Министерства, ответственный за проведение личных приемов граждан, </w:t>
      </w:r>
      <w:r>
        <w:rPr>
          <w:color w:val="000000" w:themeColor="text1"/>
          <w:sz w:val="28"/>
          <w:szCs w:val="28"/>
        </w:rPr>
        <w:t xml:space="preserve">дает </w:t>
      </w:r>
      <w:r w:rsidRPr="00E42BCB">
        <w:rPr>
          <w:color w:val="000000" w:themeColor="text1"/>
          <w:sz w:val="28"/>
          <w:szCs w:val="28"/>
        </w:rPr>
        <w:t>гражданину разъяснение, куда и</w:t>
      </w:r>
      <w:r>
        <w:rPr>
          <w:color w:val="000000" w:themeColor="text1"/>
          <w:sz w:val="28"/>
          <w:szCs w:val="28"/>
        </w:rPr>
        <w:t xml:space="preserve"> </w:t>
      </w:r>
      <w:r w:rsidRPr="00E42BCB">
        <w:rPr>
          <w:color w:val="000000" w:themeColor="text1"/>
          <w:sz w:val="28"/>
          <w:szCs w:val="28"/>
        </w:rPr>
        <w:t>в</w:t>
      </w:r>
      <w:r>
        <w:rPr>
          <w:color w:val="000000" w:themeColor="text1"/>
          <w:sz w:val="28"/>
          <w:szCs w:val="28"/>
        </w:rPr>
        <w:t xml:space="preserve"> </w:t>
      </w:r>
      <w:r w:rsidRPr="00E42BCB">
        <w:rPr>
          <w:color w:val="000000" w:themeColor="text1"/>
          <w:sz w:val="28"/>
          <w:szCs w:val="28"/>
        </w:rPr>
        <w:t>каком порядке ему следует обратиться.</w:t>
      </w:r>
    </w:p>
    <w:p w:rsidR="00403C2F" w:rsidRPr="006A4877" w:rsidRDefault="00403C2F" w:rsidP="00403C2F">
      <w:pPr>
        <w:pStyle w:val="2"/>
        <w:numPr>
          <w:ilvl w:val="0"/>
          <w:numId w:val="1"/>
        </w:numPr>
        <w:shd w:val="clear" w:color="auto" w:fill="auto"/>
        <w:tabs>
          <w:tab w:val="left" w:pos="1134"/>
        </w:tabs>
        <w:spacing w:line="317" w:lineRule="exact"/>
        <w:ind w:left="20" w:right="20" w:firstLine="720"/>
        <w:jc w:val="both"/>
        <w:rPr>
          <w:sz w:val="28"/>
          <w:szCs w:val="28"/>
        </w:rPr>
      </w:pPr>
      <w:r w:rsidRPr="00E42BCB">
        <w:rPr>
          <w:color w:val="000000" w:themeColor="text1"/>
          <w:sz w:val="28"/>
          <w:szCs w:val="28"/>
        </w:rPr>
        <w:t xml:space="preserve">Общее время </w:t>
      </w:r>
      <w:r>
        <w:rPr>
          <w:color w:val="000000" w:themeColor="text1"/>
          <w:sz w:val="28"/>
          <w:szCs w:val="28"/>
        </w:rPr>
        <w:t>личного приема</w:t>
      </w:r>
      <w:r w:rsidRPr="00E42BCB">
        <w:rPr>
          <w:color w:val="000000" w:themeColor="text1"/>
          <w:sz w:val="28"/>
          <w:szCs w:val="28"/>
        </w:rPr>
        <w:t xml:space="preserve"> </w:t>
      </w:r>
      <w:r w:rsidRPr="006A4877">
        <w:rPr>
          <w:sz w:val="28"/>
          <w:szCs w:val="28"/>
        </w:rPr>
        <w:t>зависит от сложности обращения и составляет не более 30 минут.</w:t>
      </w:r>
    </w:p>
    <w:p w:rsidR="00403C2F" w:rsidRPr="006A4877" w:rsidRDefault="00403C2F" w:rsidP="00403C2F">
      <w:pPr>
        <w:pStyle w:val="2"/>
        <w:numPr>
          <w:ilvl w:val="0"/>
          <w:numId w:val="1"/>
        </w:numPr>
        <w:shd w:val="clear" w:color="auto" w:fill="auto"/>
        <w:tabs>
          <w:tab w:val="left" w:pos="1134"/>
        </w:tabs>
        <w:spacing w:after="218" w:line="317" w:lineRule="exact"/>
        <w:ind w:left="20" w:right="20" w:firstLine="720"/>
        <w:jc w:val="both"/>
        <w:rPr>
          <w:sz w:val="28"/>
          <w:szCs w:val="28"/>
        </w:rPr>
      </w:pPr>
      <w:r w:rsidRPr="006A4877">
        <w:rPr>
          <w:sz w:val="28"/>
          <w:szCs w:val="28"/>
        </w:rPr>
        <w:t>В ходе личного приема гражданину может быть отказано в</w:t>
      </w:r>
      <w:r>
        <w:rPr>
          <w:sz w:val="28"/>
          <w:szCs w:val="28"/>
        </w:rPr>
        <w:t> </w:t>
      </w:r>
      <w:r w:rsidRPr="006A4877">
        <w:rPr>
          <w:sz w:val="28"/>
          <w:szCs w:val="28"/>
        </w:rPr>
        <w:t>дальнейшем рассмотрении обращения, если ему ранее был дан ответ по</w:t>
      </w:r>
      <w:r>
        <w:rPr>
          <w:sz w:val="28"/>
          <w:szCs w:val="28"/>
        </w:rPr>
        <w:t xml:space="preserve"> </w:t>
      </w:r>
      <w:r w:rsidRPr="006A4877">
        <w:rPr>
          <w:sz w:val="28"/>
          <w:szCs w:val="28"/>
        </w:rPr>
        <w:t>существу поставленных в обращении вопросов.</w:t>
      </w:r>
    </w:p>
    <w:p w:rsidR="00403C2F" w:rsidRDefault="00403C2F" w:rsidP="00403C2F">
      <w:pPr>
        <w:pStyle w:val="21"/>
        <w:pageBreakBefore/>
        <w:shd w:val="clear" w:color="auto" w:fill="auto"/>
        <w:spacing w:before="0"/>
        <w:ind w:firstLine="0"/>
        <w:rPr>
          <w:sz w:val="28"/>
          <w:szCs w:val="28"/>
        </w:rPr>
      </w:pPr>
      <w:r>
        <w:rPr>
          <w:sz w:val="28"/>
          <w:szCs w:val="28"/>
        </w:rPr>
        <w:lastRenderedPageBreak/>
        <w:t>Глава 14</w:t>
      </w:r>
      <w:r w:rsidRPr="006A4877">
        <w:rPr>
          <w:sz w:val="28"/>
          <w:szCs w:val="28"/>
        </w:rPr>
        <w:t>. Работа с карточками устного приема</w:t>
      </w:r>
      <w:r>
        <w:rPr>
          <w:sz w:val="28"/>
          <w:szCs w:val="28"/>
        </w:rPr>
        <w:t xml:space="preserve"> и их хранение</w:t>
      </w:r>
    </w:p>
    <w:p w:rsidR="00403C2F" w:rsidRPr="006A4877" w:rsidRDefault="00403C2F" w:rsidP="00403C2F">
      <w:pPr>
        <w:pStyle w:val="21"/>
        <w:shd w:val="clear" w:color="auto" w:fill="auto"/>
        <w:spacing w:before="0"/>
        <w:ind w:left="760" w:right="860" w:firstLine="0"/>
        <w:rPr>
          <w:sz w:val="28"/>
          <w:szCs w:val="28"/>
        </w:rPr>
      </w:pPr>
    </w:p>
    <w:p w:rsidR="00403C2F" w:rsidRPr="00CD66AB" w:rsidRDefault="00403C2F" w:rsidP="00403C2F">
      <w:pPr>
        <w:pStyle w:val="2"/>
        <w:numPr>
          <w:ilvl w:val="0"/>
          <w:numId w:val="1"/>
        </w:numPr>
        <w:shd w:val="clear" w:color="auto" w:fill="auto"/>
        <w:tabs>
          <w:tab w:val="left" w:pos="1134"/>
        </w:tabs>
        <w:ind w:left="20" w:right="20" w:firstLine="740"/>
        <w:jc w:val="both"/>
        <w:rPr>
          <w:color w:val="000000" w:themeColor="text1"/>
          <w:sz w:val="28"/>
          <w:szCs w:val="28"/>
        </w:rPr>
      </w:pPr>
      <w:r w:rsidRPr="00CD66AB">
        <w:rPr>
          <w:color w:val="000000" w:themeColor="text1"/>
          <w:sz w:val="28"/>
          <w:szCs w:val="28"/>
        </w:rPr>
        <w:t>Запись на устный прием к Министру осуществляется с помощью электронной программы работником Министерства,</w:t>
      </w:r>
      <w:r w:rsidRPr="00CD66AB">
        <w:rPr>
          <w:color w:val="000000" w:themeColor="text1"/>
        </w:rPr>
        <w:t xml:space="preserve"> </w:t>
      </w:r>
      <w:r w:rsidRPr="00CD66AB">
        <w:rPr>
          <w:color w:val="000000" w:themeColor="text1"/>
          <w:sz w:val="28"/>
          <w:szCs w:val="28"/>
        </w:rPr>
        <w:t>в обязанности которого входит организация работы по рассмотрению обращений. Для этого в электронной программе формируется карточка устного приема. Карточки устного приема обрабатываются в электронной программе работником Министерства</w:t>
      </w:r>
      <w:r w:rsidRPr="00CD66AB">
        <w:rPr>
          <w:color w:val="000000" w:themeColor="text1"/>
        </w:rPr>
        <w:t xml:space="preserve"> </w:t>
      </w:r>
      <w:r w:rsidRPr="00CD66AB">
        <w:rPr>
          <w:color w:val="000000" w:themeColor="text1"/>
          <w:sz w:val="28"/>
          <w:szCs w:val="28"/>
        </w:rPr>
        <w:t>в</w:t>
      </w:r>
      <w:r w:rsidR="001D0756">
        <w:rPr>
          <w:color w:val="000000" w:themeColor="text1"/>
          <w:sz w:val="28"/>
          <w:szCs w:val="28"/>
        </w:rPr>
        <w:t> </w:t>
      </w:r>
      <w:r w:rsidRPr="00CD66AB">
        <w:rPr>
          <w:color w:val="000000" w:themeColor="text1"/>
          <w:sz w:val="28"/>
          <w:szCs w:val="28"/>
        </w:rPr>
        <w:t>обязанности которого входит организация работы по рассмотрению обращений.</w:t>
      </w:r>
    </w:p>
    <w:p w:rsidR="00403C2F" w:rsidRPr="00E42BCB" w:rsidRDefault="00403C2F" w:rsidP="00403C2F">
      <w:pPr>
        <w:pStyle w:val="2"/>
        <w:numPr>
          <w:ilvl w:val="0"/>
          <w:numId w:val="1"/>
        </w:numPr>
        <w:shd w:val="clear" w:color="auto" w:fill="auto"/>
        <w:tabs>
          <w:tab w:val="left" w:pos="1134"/>
        </w:tabs>
        <w:ind w:left="20" w:right="20" w:firstLine="740"/>
        <w:jc w:val="both"/>
        <w:rPr>
          <w:sz w:val="28"/>
          <w:szCs w:val="28"/>
        </w:rPr>
      </w:pPr>
      <w:r w:rsidRPr="00CD66AB">
        <w:rPr>
          <w:color w:val="000000" w:themeColor="text1"/>
          <w:sz w:val="28"/>
          <w:szCs w:val="28"/>
        </w:rPr>
        <w:t>Работник Министерства,</w:t>
      </w:r>
      <w:r w:rsidRPr="00CD66AB">
        <w:rPr>
          <w:color w:val="000000" w:themeColor="text1"/>
        </w:rPr>
        <w:t xml:space="preserve"> </w:t>
      </w:r>
      <w:r w:rsidRPr="00CD66AB">
        <w:rPr>
          <w:color w:val="000000" w:themeColor="text1"/>
          <w:sz w:val="28"/>
          <w:szCs w:val="28"/>
        </w:rPr>
        <w:t>в обязанности которого входит организация работы по рассмотрению обращений</w:t>
      </w:r>
      <w:r>
        <w:rPr>
          <w:sz w:val="28"/>
          <w:szCs w:val="28"/>
        </w:rPr>
        <w:t>,</w:t>
      </w:r>
      <w:r w:rsidRPr="00E42BCB">
        <w:rPr>
          <w:sz w:val="28"/>
          <w:szCs w:val="28"/>
        </w:rPr>
        <w:t xml:space="preserve"> готовит проект резолюции и передает</w:t>
      </w:r>
      <w:r>
        <w:rPr>
          <w:sz w:val="28"/>
          <w:szCs w:val="28"/>
        </w:rPr>
        <w:t xml:space="preserve"> его</w:t>
      </w:r>
      <w:r>
        <w:t> </w:t>
      </w:r>
      <w:r>
        <w:rPr>
          <w:sz w:val="28"/>
          <w:szCs w:val="28"/>
        </w:rPr>
        <w:t>вместе с карточкой устного приема</w:t>
      </w:r>
      <w:r w:rsidRPr="00E42BCB">
        <w:rPr>
          <w:sz w:val="28"/>
          <w:szCs w:val="28"/>
        </w:rPr>
        <w:t xml:space="preserve"> </w:t>
      </w:r>
      <w:r w:rsidRPr="00AD412C">
        <w:rPr>
          <w:sz w:val="28"/>
          <w:szCs w:val="28"/>
        </w:rPr>
        <w:t>Министру.</w:t>
      </w:r>
      <w:r w:rsidRPr="00DE3C44">
        <w:t xml:space="preserve"> </w:t>
      </w:r>
      <w:r>
        <w:t>П</w:t>
      </w:r>
      <w:r w:rsidRPr="00DE3C44">
        <w:rPr>
          <w:sz w:val="28"/>
          <w:szCs w:val="28"/>
        </w:rPr>
        <w:t>осле наложения резолюции (указания)</w:t>
      </w:r>
      <w:r w:rsidRPr="00DE3C44">
        <w:t xml:space="preserve"> </w:t>
      </w:r>
      <w:r w:rsidRPr="00442826">
        <w:rPr>
          <w:sz w:val="28"/>
          <w:szCs w:val="28"/>
        </w:rPr>
        <w:t xml:space="preserve">Министром </w:t>
      </w:r>
      <w:r w:rsidRPr="00DE3C44">
        <w:rPr>
          <w:sz w:val="28"/>
          <w:szCs w:val="28"/>
        </w:rPr>
        <w:t>работник Министерства</w:t>
      </w:r>
      <w:r w:rsidRPr="00E75A69">
        <w:rPr>
          <w:sz w:val="28"/>
          <w:szCs w:val="28"/>
        </w:rPr>
        <w:t>, в обязанности которого входит организация работы по рассмотрению обращений</w:t>
      </w:r>
      <w:r>
        <w:rPr>
          <w:sz w:val="28"/>
          <w:szCs w:val="28"/>
        </w:rPr>
        <w:t xml:space="preserve">, передает </w:t>
      </w:r>
      <w:r w:rsidRPr="00603F5B">
        <w:rPr>
          <w:sz w:val="28"/>
          <w:szCs w:val="28"/>
        </w:rPr>
        <w:t xml:space="preserve">карточки устного приема </w:t>
      </w:r>
      <w:r>
        <w:rPr>
          <w:sz w:val="28"/>
          <w:szCs w:val="28"/>
        </w:rPr>
        <w:t>ответственным</w:t>
      </w:r>
      <w:r w:rsidRPr="00603F5B">
        <w:rPr>
          <w:sz w:val="28"/>
          <w:szCs w:val="28"/>
        </w:rPr>
        <w:t xml:space="preserve"> исполнителям </w:t>
      </w:r>
      <w:r>
        <w:rPr>
          <w:sz w:val="28"/>
          <w:szCs w:val="28"/>
        </w:rPr>
        <w:t>д</w:t>
      </w:r>
      <w:r w:rsidRPr="00DE3C44">
        <w:rPr>
          <w:sz w:val="28"/>
          <w:szCs w:val="28"/>
        </w:rPr>
        <w:t>ля подготовки информ</w:t>
      </w:r>
      <w:r>
        <w:rPr>
          <w:sz w:val="28"/>
          <w:szCs w:val="28"/>
        </w:rPr>
        <w:t>ации к приему граждан</w:t>
      </w:r>
      <w:r w:rsidRPr="00E42BCB">
        <w:rPr>
          <w:sz w:val="28"/>
          <w:szCs w:val="28"/>
        </w:rPr>
        <w:t>.</w:t>
      </w:r>
    </w:p>
    <w:p w:rsidR="00403C2F" w:rsidRPr="00E42BCB" w:rsidRDefault="00403C2F" w:rsidP="00403C2F">
      <w:pPr>
        <w:pStyle w:val="2"/>
        <w:numPr>
          <w:ilvl w:val="0"/>
          <w:numId w:val="1"/>
        </w:numPr>
        <w:shd w:val="clear" w:color="auto" w:fill="auto"/>
        <w:tabs>
          <w:tab w:val="left" w:pos="1134"/>
        </w:tabs>
        <w:ind w:left="20" w:right="20" w:firstLine="740"/>
        <w:jc w:val="both"/>
        <w:rPr>
          <w:sz w:val="28"/>
          <w:szCs w:val="28"/>
        </w:rPr>
      </w:pPr>
      <w:r w:rsidRPr="00E42BCB">
        <w:rPr>
          <w:sz w:val="28"/>
          <w:szCs w:val="28"/>
        </w:rPr>
        <w:t>Ответственные исполнители готовят информацию и предоставляют</w:t>
      </w:r>
      <w:r>
        <w:rPr>
          <w:sz w:val="28"/>
          <w:szCs w:val="28"/>
        </w:rPr>
        <w:t xml:space="preserve"> ее </w:t>
      </w:r>
      <w:r w:rsidRPr="00E42BCB">
        <w:rPr>
          <w:sz w:val="28"/>
          <w:szCs w:val="28"/>
        </w:rPr>
        <w:t>в организационно-аналитический отдел Министерства</w:t>
      </w:r>
      <w:r w:rsidRPr="00E42BCB">
        <w:t xml:space="preserve"> </w:t>
      </w:r>
      <w:r w:rsidRPr="00E42BCB">
        <w:rPr>
          <w:sz w:val="28"/>
          <w:szCs w:val="28"/>
        </w:rPr>
        <w:t>в установленный рассматривающим руководителем срок.</w:t>
      </w:r>
    </w:p>
    <w:p w:rsidR="00403C2F" w:rsidRPr="00E42BCB" w:rsidRDefault="00403C2F" w:rsidP="00403C2F">
      <w:pPr>
        <w:pStyle w:val="2"/>
        <w:numPr>
          <w:ilvl w:val="0"/>
          <w:numId w:val="1"/>
        </w:numPr>
        <w:shd w:val="clear" w:color="auto" w:fill="FFFFFF" w:themeFill="background1"/>
        <w:tabs>
          <w:tab w:val="left" w:pos="1134"/>
        </w:tabs>
        <w:ind w:left="20" w:right="20" w:firstLine="740"/>
        <w:jc w:val="both"/>
        <w:rPr>
          <w:sz w:val="28"/>
          <w:szCs w:val="28"/>
        </w:rPr>
      </w:pPr>
      <w:r w:rsidRPr="00E42BCB">
        <w:rPr>
          <w:sz w:val="28"/>
          <w:szCs w:val="28"/>
        </w:rPr>
        <w:t>Работник Министерства</w:t>
      </w:r>
      <w:r w:rsidRPr="00E75A69">
        <w:rPr>
          <w:sz w:val="28"/>
          <w:szCs w:val="28"/>
        </w:rPr>
        <w:t>, в обязанности которого входит организация работы по рассмотрению обращений,</w:t>
      </w:r>
      <w:r w:rsidRPr="00E42BCB">
        <w:rPr>
          <w:sz w:val="28"/>
          <w:szCs w:val="28"/>
        </w:rPr>
        <w:t xml:space="preserve"> передает карточки устного приема и</w:t>
      </w:r>
      <w:r>
        <w:rPr>
          <w:sz w:val="28"/>
          <w:szCs w:val="28"/>
        </w:rPr>
        <w:t> </w:t>
      </w:r>
      <w:r w:rsidRPr="00E42BCB">
        <w:rPr>
          <w:sz w:val="28"/>
          <w:szCs w:val="28"/>
        </w:rPr>
        <w:t xml:space="preserve">подготовленную ответственными исполнителями информацию </w:t>
      </w:r>
      <w:r w:rsidRPr="00AD412C">
        <w:rPr>
          <w:sz w:val="28"/>
          <w:szCs w:val="28"/>
        </w:rPr>
        <w:t>Министру.</w:t>
      </w:r>
    </w:p>
    <w:p w:rsidR="00403C2F" w:rsidRPr="003F1834" w:rsidRDefault="00403C2F" w:rsidP="00403C2F">
      <w:pPr>
        <w:pStyle w:val="2"/>
        <w:numPr>
          <w:ilvl w:val="0"/>
          <w:numId w:val="1"/>
        </w:numPr>
        <w:shd w:val="clear" w:color="auto" w:fill="auto"/>
        <w:tabs>
          <w:tab w:val="left" w:pos="1134"/>
        </w:tabs>
        <w:spacing w:line="240" w:lineRule="auto"/>
        <w:ind w:left="20" w:right="20" w:firstLine="740"/>
        <w:jc w:val="both"/>
        <w:rPr>
          <w:color w:val="000000" w:themeColor="text1"/>
          <w:sz w:val="28"/>
          <w:szCs w:val="28"/>
        </w:rPr>
      </w:pPr>
      <w:r w:rsidRPr="003F1834">
        <w:rPr>
          <w:color w:val="000000" w:themeColor="text1"/>
          <w:sz w:val="28"/>
          <w:szCs w:val="28"/>
        </w:rPr>
        <w:t xml:space="preserve">Карточки устного приема </w:t>
      </w:r>
      <w:r>
        <w:rPr>
          <w:color w:val="000000" w:themeColor="text1"/>
          <w:sz w:val="28"/>
          <w:szCs w:val="28"/>
        </w:rPr>
        <w:t>хран</w:t>
      </w:r>
      <w:r w:rsidR="00F14DBC">
        <w:rPr>
          <w:color w:val="000000" w:themeColor="text1"/>
          <w:sz w:val="28"/>
          <w:szCs w:val="28"/>
        </w:rPr>
        <w:t xml:space="preserve">ятся в организационно-аналитическом отделе Министерства </w:t>
      </w:r>
      <w:r>
        <w:rPr>
          <w:color w:val="000000" w:themeColor="text1"/>
          <w:sz w:val="28"/>
          <w:szCs w:val="28"/>
        </w:rPr>
        <w:t xml:space="preserve">в течение </w:t>
      </w:r>
      <w:r w:rsidRPr="003F1834">
        <w:rPr>
          <w:color w:val="000000" w:themeColor="text1"/>
          <w:sz w:val="28"/>
          <w:szCs w:val="28"/>
        </w:rPr>
        <w:t>5 лет.</w:t>
      </w:r>
    </w:p>
    <w:p w:rsidR="00403C2F" w:rsidRPr="006A4877" w:rsidRDefault="00403C2F" w:rsidP="00403C2F">
      <w:pPr>
        <w:pStyle w:val="2"/>
        <w:shd w:val="clear" w:color="auto" w:fill="auto"/>
        <w:tabs>
          <w:tab w:val="left" w:pos="1278"/>
        </w:tabs>
        <w:spacing w:line="240" w:lineRule="auto"/>
        <w:ind w:left="760" w:right="20"/>
        <w:jc w:val="both"/>
        <w:rPr>
          <w:sz w:val="28"/>
          <w:szCs w:val="28"/>
        </w:rPr>
      </w:pPr>
    </w:p>
    <w:p w:rsidR="00403C2F" w:rsidRDefault="00403C2F" w:rsidP="00403C2F">
      <w:pPr>
        <w:pStyle w:val="10"/>
        <w:keepNext/>
        <w:keepLines/>
        <w:shd w:val="clear" w:color="auto" w:fill="auto"/>
        <w:spacing w:before="0" w:after="0" w:line="240" w:lineRule="auto"/>
        <w:jc w:val="center"/>
        <w:rPr>
          <w:sz w:val="28"/>
          <w:szCs w:val="28"/>
        </w:rPr>
      </w:pPr>
      <w:bookmarkStart w:id="7" w:name="bookmark10"/>
      <w:r w:rsidRPr="00CF2089">
        <w:rPr>
          <w:sz w:val="28"/>
          <w:szCs w:val="28"/>
        </w:rPr>
        <w:t>Глава 1</w:t>
      </w:r>
      <w:r>
        <w:rPr>
          <w:sz w:val="28"/>
          <w:szCs w:val="28"/>
        </w:rPr>
        <w:t>5</w:t>
      </w:r>
      <w:r w:rsidRPr="006A4877">
        <w:rPr>
          <w:sz w:val="28"/>
          <w:szCs w:val="28"/>
        </w:rPr>
        <w:t>. Анализ обращений граждан</w:t>
      </w:r>
      <w:bookmarkEnd w:id="7"/>
    </w:p>
    <w:p w:rsidR="00403C2F" w:rsidRDefault="00403C2F" w:rsidP="00403C2F">
      <w:pPr>
        <w:pStyle w:val="10"/>
        <w:keepNext/>
        <w:keepLines/>
        <w:shd w:val="clear" w:color="auto" w:fill="auto"/>
        <w:spacing w:before="0" w:after="0" w:line="240" w:lineRule="auto"/>
        <w:ind w:left="2960"/>
        <w:rPr>
          <w:sz w:val="28"/>
          <w:szCs w:val="28"/>
        </w:rPr>
      </w:pPr>
    </w:p>
    <w:p w:rsidR="00403C2F" w:rsidRPr="006A4877" w:rsidRDefault="00403C2F" w:rsidP="00403C2F">
      <w:pPr>
        <w:pStyle w:val="2"/>
        <w:numPr>
          <w:ilvl w:val="0"/>
          <w:numId w:val="1"/>
        </w:numPr>
        <w:shd w:val="clear" w:color="auto" w:fill="auto"/>
        <w:tabs>
          <w:tab w:val="left" w:pos="1134"/>
        </w:tabs>
        <w:spacing w:line="240" w:lineRule="auto"/>
        <w:ind w:left="20" w:right="20" w:firstLine="740"/>
        <w:jc w:val="both"/>
        <w:rPr>
          <w:sz w:val="28"/>
          <w:szCs w:val="28"/>
        </w:rPr>
      </w:pPr>
      <w:r w:rsidRPr="006A4877">
        <w:rPr>
          <w:sz w:val="28"/>
          <w:szCs w:val="28"/>
        </w:rPr>
        <w:t xml:space="preserve">В целях повышения эффективности и качества рассмотрения обращений граждан </w:t>
      </w:r>
      <w:r>
        <w:rPr>
          <w:sz w:val="28"/>
          <w:szCs w:val="28"/>
        </w:rPr>
        <w:t>в Министерстве</w:t>
      </w:r>
      <w:r w:rsidRPr="006A4877">
        <w:rPr>
          <w:sz w:val="28"/>
          <w:szCs w:val="28"/>
        </w:rPr>
        <w:t xml:space="preserve"> должностные лица</w:t>
      </w:r>
      <w:r>
        <w:rPr>
          <w:sz w:val="28"/>
          <w:szCs w:val="28"/>
        </w:rPr>
        <w:t xml:space="preserve"> </w:t>
      </w:r>
      <w:r w:rsidRPr="00AD412C">
        <w:rPr>
          <w:sz w:val="28"/>
          <w:szCs w:val="28"/>
        </w:rPr>
        <w:t>Министерства</w:t>
      </w:r>
      <w:r w:rsidRPr="006A4877">
        <w:rPr>
          <w:sz w:val="28"/>
          <w:szCs w:val="28"/>
        </w:rPr>
        <w:t>, осуществляющие рассмотрение обращений граждан, в пределах своей компетенции анализируют содержание поступающих обращений, принимают меры по своевременному выявлению и</w:t>
      </w:r>
      <w:r>
        <w:rPr>
          <w:sz w:val="28"/>
          <w:szCs w:val="28"/>
        </w:rPr>
        <w:t xml:space="preserve"> </w:t>
      </w:r>
      <w:r w:rsidRPr="006A4877">
        <w:rPr>
          <w:sz w:val="28"/>
          <w:szCs w:val="28"/>
        </w:rPr>
        <w:t>устранению причин нарушения прав, свобод и законных интересов граждан.</w:t>
      </w:r>
    </w:p>
    <w:p w:rsidR="00403C2F" w:rsidRDefault="00403C2F" w:rsidP="00403C2F">
      <w:pPr>
        <w:pStyle w:val="2"/>
        <w:numPr>
          <w:ilvl w:val="0"/>
          <w:numId w:val="1"/>
        </w:numPr>
        <w:shd w:val="clear" w:color="auto" w:fill="auto"/>
        <w:tabs>
          <w:tab w:val="left" w:pos="1134"/>
        </w:tabs>
        <w:spacing w:line="240" w:lineRule="auto"/>
        <w:ind w:left="23" w:right="23" w:firstLine="743"/>
        <w:jc w:val="both"/>
        <w:rPr>
          <w:sz w:val="28"/>
          <w:szCs w:val="28"/>
        </w:rPr>
      </w:pPr>
      <w:r w:rsidRPr="006A4877">
        <w:rPr>
          <w:sz w:val="28"/>
          <w:szCs w:val="28"/>
        </w:rPr>
        <w:t>Аналитическая работа по обращениям ведется организационно-аналитическим отделом Министерства во взаимодействии со всеми структурными подразделениями Министерства.</w:t>
      </w:r>
    </w:p>
    <w:p w:rsidR="00403C2F" w:rsidRPr="00E42BCB" w:rsidRDefault="00403C2F" w:rsidP="00403C2F">
      <w:pPr>
        <w:pStyle w:val="2"/>
        <w:numPr>
          <w:ilvl w:val="0"/>
          <w:numId w:val="1"/>
        </w:numPr>
        <w:shd w:val="clear" w:color="auto" w:fill="auto"/>
        <w:tabs>
          <w:tab w:val="left" w:pos="1134"/>
        </w:tabs>
        <w:spacing w:line="240" w:lineRule="auto"/>
        <w:ind w:left="20" w:right="23" w:firstLine="740"/>
        <w:jc w:val="both"/>
        <w:rPr>
          <w:sz w:val="28"/>
          <w:szCs w:val="28"/>
        </w:rPr>
      </w:pPr>
      <w:r w:rsidRPr="00E42BCB">
        <w:rPr>
          <w:sz w:val="28"/>
          <w:szCs w:val="28"/>
        </w:rPr>
        <w:t>Информация о работе с обращениями, мониторинг результатов их рассмотрения и ответы на часто задаваемые вопросы в обращениях размеща</w:t>
      </w:r>
      <w:r>
        <w:rPr>
          <w:sz w:val="28"/>
          <w:szCs w:val="28"/>
        </w:rPr>
        <w:t>ю</w:t>
      </w:r>
      <w:r w:rsidRPr="00E42BCB">
        <w:rPr>
          <w:sz w:val="28"/>
          <w:szCs w:val="28"/>
        </w:rPr>
        <w:t>тся на</w:t>
      </w:r>
      <w:r>
        <w:rPr>
          <w:sz w:val="28"/>
          <w:szCs w:val="28"/>
        </w:rPr>
        <w:t xml:space="preserve"> </w:t>
      </w:r>
      <w:r w:rsidRPr="00E42BCB">
        <w:rPr>
          <w:sz w:val="28"/>
          <w:szCs w:val="28"/>
        </w:rPr>
        <w:t>официальном сайте Министерства.</w:t>
      </w:r>
    </w:p>
    <w:p w:rsidR="00403C2F" w:rsidRPr="006A4877" w:rsidRDefault="00403C2F" w:rsidP="00403C2F">
      <w:pPr>
        <w:pStyle w:val="2"/>
        <w:shd w:val="clear" w:color="auto" w:fill="auto"/>
        <w:tabs>
          <w:tab w:val="left" w:pos="1278"/>
        </w:tabs>
        <w:spacing w:line="240" w:lineRule="auto"/>
        <w:ind w:left="760" w:right="23"/>
        <w:jc w:val="both"/>
        <w:rPr>
          <w:sz w:val="28"/>
          <w:szCs w:val="28"/>
        </w:rPr>
      </w:pPr>
    </w:p>
    <w:p w:rsidR="00403C2F" w:rsidRPr="006A4877" w:rsidRDefault="00403C2F" w:rsidP="00403C2F">
      <w:pPr>
        <w:pStyle w:val="10"/>
        <w:keepNext/>
        <w:keepLines/>
        <w:pageBreakBefore/>
        <w:shd w:val="clear" w:color="auto" w:fill="auto"/>
        <w:spacing w:before="0" w:after="0" w:line="240" w:lineRule="auto"/>
        <w:jc w:val="center"/>
        <w:rPr>
          <w:sz w:val="28"/>
          <w:szCs w:val="28"/>
        </w:rPr>
      </w:pPr>
      <w:bookmarkStart w:id="8" w:name="bookmark11"/>
      <w:r w:rsidRPr="00CF2089">
        <w:rPr>
          <w:sz w:val="28"/>
          <w:szCs w:val="28"/>
        </w:rPr>
        <w:lastRenderedPageBreak/>
        <w:t>Глава 1</w:t>
      </w:r>
      <w:r>
        <w:rPr>
          <w:sz w:val="28"/>
          <w:szCs w:val="28"/>
        </w:rPr>
        <w:t>6</w:t>
      </w:r>
      <w:r w:rsidRPr="006A4877">
        <w:rPr>
          <w:sz w:val="28"/>
          <w:szCs w:val="28"/>
        </w:rPr>
        <w:t xml:space="preserve">. Формы контроля за исполнением </w:t>
      </w:r>
      <w:r>
        <w:rPr>
          <w:sz w:val="28"/>
          <w:szCs w:val="28"/>
        </w:rPr>
        <w:t>п</w:t>
      </w:r>
      <w:r w:rsidRPr="006A4877">
        <w:rPr>
          <w:sz w:val="28"/>
          <w:szCs w:val="28"/>
        </w:rPr>
        <w:t>оложения</w:t>
      </w:r>
      <w:bookmarkEnd w:id="8"/>
      <w:r>
        <w:rPr>
          <w:sz w:val="28"/>
          <w:szCs w:val="28"/>
        </w:rPr>
        <w:br/>
      </w:r>
    </w:p>
    <w:p w:rsidR="00403C2F" w:rsidRPr="006A4877" w:rsidRDefault="00403C2F" w:rsidP="00403C2F">
      <w:pPr>
        <w:pStyle w:val="2"/>
        <w:numPr>
          <w:ilvl w:val="0"/>
          <w:numId w:val="1"/>
        </w:numPr>
        <w:shd w:val="clear" w:color="auto" w:fill="auto"/>
        <w:tabs>
          <w:tab w:val="left" w:pos="1134"/>
        </w:tabs>
        <w:spacing w:line="240" w:lineRule="auto"/>
        <w:ind w:left="20" w:right="20" w:firstLine="740"/>
        <w:jc w:val="both"/>
        <w:rPr>
          <w:sz w:val="28"/>
          <w:szCs w:val="28"/>
        </w:rPr>
      </w:pPr>
      <w:r w:rsidRPr="006A4877">
        <w:rPr>
          <w:sz w:val="28"/>
          <w:szCs w:val="28"/>
        </w:rPr>
        <w:t xml:space="preserve">Контроль за исполнением </w:t>
      </w:r>
      <w:r>
        <w:rPr>
          <w:sz w:val="28"/>
          <w:szCs w:val="28"/>
        </w:rPr>
        <w:t>настоящего п</w:t>
      </w:r>
      <w:r w:rsidRPr="006A4877">
        <w:rPr>
          <w:sz w:val="28"/>
          <w:szCs w:val="28"/>
        </w:rPr>
        <w:t>оложения осуществляется в</w:t>
      </w:r>
      <w:r>
        <w:rPr>
          <w:sz w:val="28"/>
          <w:szCs w:val="28"/>
        </w:rPr>
        <w:t xml:space="preserve"> </w:t>
      </w:r>
      <w:r w:rsidRPr="006A4877">
        <w:rPr>
          <w:sz w:val="28"/>
          <w:szCs w:val="28"/>
        </w:rPr>
        <w:t>целях обеспечения своевременного и качественного осуществления работы по рассмотрению обращений граждан.</w:t>
      </w:r>
    </w:p>
    <w:p w:rsidR="00403C2F" w:rsidRPr="006A4877" w:rsidRDefault="00BD5A8C" w:rsidP="00403C2F">
      <w:pPr>
        <w:pStyle w:val="2"/>
        <w:numPr>
          <w:ilvl w:val="0"/>
          <w:numId w:val="1"/>
        </w:numPr>
        <w:shd w:val="clear" w:color="auto" w:fill="auto"/>
        <w:tabs>
          <w:tab w:val="left" w:pos="1134"/>
          <w:tab w:val="left" w:pos="1590"/>
        </w:tabs>
        <w:ind w:left="20" w:right="20" w:firstLine="720"/>
        <w:jc w:val="both"/>
        <w:rPr>
          <w:sz w:val="28"/>
          <w:szCs w:val="28"/>
        </w:rPr>
      </w:pPr>
      <w:r>
        <w:rPr>
          <w:sz w:val="28"/>
          <w:szCs w:val="28"/>
        </w:rPr>
        <w:t>Министр, заместители Министра, руководители структурных</w:t>
      </w:r>
      <w:r w:rsidR="00403C2F" w:rsidRPr="00E75A69">
        <w:rPr>
          <w:sz w:val="28"/>
          <w:szCs w:val="28"/>
        </w:rPr>
        <w:t xml:space="preserve"> подразделени</w:t>
      </w:r>
      <w:r w:rsidR="00403C2F">
        <w:rPr>
          <w:sz w:val="28"/>
          <w:szCs w:val="28"/>
        </w:rPr>
        <w:t>й</w:t>
      </w:r>
      <w:r w:rsidR="00403C2F" w:rsidRPr="00E75A69">
        <w:rPr>
          <w:sz w:val="28"/>
          <w:szCs w:val="28"/>
        </w:rPr>
        <w:t xml:space="preserve"> Министерства </w:t>
      </w:r>
      <w:r w:rsidR="00403C2F" w:rsidRPr="006A4877">
        <w:rPr>
          <w:sz w:val="28"/>
          <w:szCs w:val="28"/>
        </w:rPr>
        <w:t>осуществляют контроль за соблюдением порядка рассмотрения обращений, анализируют содержание поступающих обращений, принимают меры по</w:t>
      </w:r>
      <w:r w:rsidR="00403C2F">
        <w:rPr>
          <w:sz w:val="28"/>
          <w:szCs w:val="28"/>
        </w:rPr>
        <w:t> </w:t>
      </w:r>
      <w:r w:rsidR="00403C2F" w:rsidRPr="006A4877">
        <w:rPr>
          <w:sz w:val="28"/>
          <w:szCs w:val="28"/>
        </w:rPr>
        <w:t>своевременному выявлению и устранению причин нарушения прав, свобод и</w:t>
      </w:r>
      <w:r w:rsidR="00403C2F">
        <w:rPr>
          <w:sz w:val="28"/>
          <w:szCs w:val="28"/>
        </w:rPr>
        <w:t> </w:t>
      </w:r>
      <w:r w:rsidR="00403C2F" w:rsidRPr="006A4877">
        <w:rPr>
          <w:sz w:val="28"/>
          <w:szCs w:val="28"/>
        </w:rPr>
        <w:t>законных интересов граждан.</w:t>
      </w:r>
    </w:p>
    <w:p w:rsidR="00403C2F" w:rsidRPr="00E42BCB" w:rsidRDefault="00403C2F" w:rsidP="00403C2F">
      <w:pPr>
        <w:pStyle w:val="2"/>
        <w:numPr>
          <w:ilvl w:val="0"/>
          <w:numId w:val="1"/>
        </w:numPr>
        <w:shd w:val="clear" w:color="auto" w:fill="auto"/>
        <w:tabs>
          <w:tab w:val="left" w:pos="1134"/>
          <w:tab w:val="left" w:pos="1590"/>
        </w:tabs>
        <w:ind w:left="20" w:right="20" w:firstLine="720"/>
        <w:jc w:val="both"/>
        <w:rPr>
          <w:sz w:val="28"/>
          <w:szCs w:val="28"/>
        </w:rPr>
      </w:pPr>
      <w:r w:rsidRPr="00E42BCB">
        <w:rPr>
          <w:sz w:val="28"/>
          <w:szCs w:val="28"/>
        </w:rPr>
        <w:t xml:space="preserve">Текущий контроль за соблюдением и исполнением настоящего </w:t>
      </w:r>
      <w:r>
        <w:rPr>
          <w:sz w:val="28"/>
          <w:szCs w:val="28"/>
        </w:rPr>
        <w:t>п</w:t>
      </w:r>
      <w:r w:rsidRPr="00E42BCB">
        <w:rPr>
          <w:sz w:val="28"/>
          <w:szCs w:val="28"/>
        </w:rPr>
        <w:t>оложения сотрудниками Министерства осуществляется организационно-аналитическим отделом Министерства.</w:t>
      </w:r>
    </w:p>
    <w:p w:rsidR="00403C2F" w:rsidRPr="00E42BCB" w:rsidRDefault="00403C2F" w:rsidP="00403C2F">
      <w:pPr>
        <w:pStyle w:val="2"/>
        <w:numPr>
          <w:ilvl w:val="0"/>
          <w:numId w:val="1"/>
        </w:numPr>
        <w:shd w:val="clear" w:color="auto" w:fill="auto"/>
        <w:tabs>
          <w:tab w:val="left" w:pos="1134"/>
          <w:tab w:val="left" w:pos="1590"/>
        </w:tabs>
        <w:ind w:left="20" w:right="20" w:firstLine="720"/>
        <w:jc w:val="both"/>
        <w:rPr>
          <w:sz w:val="28"/>
          <w:szCs w:val="28"/>
        </w:rPr>
      </w:pPr>
      <w:r>
        <w:rPr>
          <w:sz w:val="28"/>
          <w:szCs w:val="28"/>
        </w:rPr>
        <w:t>В Министерстве</w:t>
      </w:r>
      <w:r w:rsidRPr="00E42BCB">
        <w:rPr>
          <w:sz w:val="28"/>
          <w:szCs w:val="28"/>
        </w:rPr>
        <w:t xml:space="preserve"> осуществляются плановые и</w:t>
      </w:r>
      <w:r>
        <w:rPr>
          <w:sz w:val="28"/>
          <w:szCs w:val="28"/>
        </w:rPr>
        <w:t xml:space="preserve"> </w:t>
      </w:r>
      <w:r w:rsidRPr="00E42BCB">
        <w:rPr>
          <w:sz w:val="28"/>
          <w:szCs w:val="28"/>
        </w:rPr>
        <w:t>внеплановые проверки полноты</w:t>
      </w:r>
      <w:r>
        <w:rPr>
          <w:sz w:val="28"/>
          <w:szCs w:val="28"/>
        </w:rPr>
        <w:t>,</w:t>
      </w:r>
      <w:r w:rsidRPr="00E42BCB">
        <w:rPr>
          <w:sz w:val="28"/>
          <w:szCs w:val="28"/>
        </w:rPr>
        <w:t xml:space="preserve"> качества</w:t>
      </w:r>
      <w:r>
        <w:rPr>
          <w:sz w:val="28"/>
          <w:szCs w:val="28"/>
        </w:rPr>
        <w:t xml:space="preserve"> и своевременности</w:t>
      </w:r>
      <w:r w:rsidRPr="00E42BCB">
        <w:rPr>
          <w:sz w:val="28"/>
          <w:szCs w:val="28"/>
        </w:rPr>
        <w:t xml:space="preserve"> рассмотрения обращений.</w:t>
      </w:r>
    </w:p>
    <w:p w:rsidR="00403C2F" w:rsidRPr="006A4877" w:rsidRDefault="00403C2F" w:rsidP="00403C2F">
      <w:pPr>
        <w:pStyle w:val="2"/>
        <w:widowControl/>
        <w:numPr>
          <w:ilvl w:val="0"/>
          <w:numId w:val="1"/>
        </w:numPr>
        <w:shd w:val="clear" w:color="auto" w:fill="auto"/>
        <w:tabs>
          <w:tab w:val="left" w:pos="1134"/>
          <w:tab w:val="left" w:pos="1590"/>
        </w:tabs>
        <w:ind w:left="23" w:right="23" w:firstLine="720"/>
        <w:jc w:val="both"/>
        <w:rPr>
          <w:sz w:val="28"/>
          <w:szCs w:val="28"/>
        </w:rPr>
      </w:pPr>
      <w:r w:rsidRPr="006A4877">
        <w:rPr>
          <w:sz w:val="28"/>
          <w:szCs w:val="28"/>
        </w:rPr>
        <w:t>Плановые проверки осуществляются на основании полугодовых или годовых планов работы</w:t>
      </w:r>
      <w:r>
        <w:rPr>
          <w:sz w:val="28"/>
          <w:szCs w:val="28"/>
        </w:rPr>
        <w:t xml:space="preserve"> Министерства</w:t>
      </w:r>
      <w:r w:rsidR="00AE1CFD">
        <w:rPr>
          <w:sz w:val="28"/>
          <w:szCs w:val="28"/>
        </w:rPr>
        <w:t>,</w:t>
      </w:r>
      <w:r w:rsidRPr="006A4877">
        <w:rPr>
          <w:sz w:val="28"/>
          <w:szCs w:val="28"/>
        </w:rPr>
        <w:t xml:space="preserve"> </w:t>
      </w:r>
      <w:r w:rsidR="00AE1CFD">
        <w:rPr>
          <w:sz w:val="28"/>
          <w:szCs w:val="28"/>
        </w:rPr>
        <w:t>в</w:t>
      </w:r>
      <w:r w:rsidRPr="006A4877">
        <w:rPr>
          <w:sz w:val="28"/>
          <w:szCs w:val="28"/>
        </w:rPr>
        <w:t xml:space="preserve">неплановые </w:t>
      </w:r>
      <w:r>
        <w:rPr>
          <w:sz w:val="28"/>
          <w:szCs w:val="28"/>
        </w:rPr>
        <w:t>–</w:t>
      </w:r>
      <w:r w:rsidRPr="006A4877">
        <w:rPr>
          <w:sz w:val="28"/>
          <w:szCs w:val="28"/>
        </w:rPr>
        <w:t xml:space="preserve"> по конкретному обращению гражданина и (или) указанию Министра.</w:t>
      </w:r>
    </w:p>
    <w:p w:rsidR="00403C2F" w:rsidRPr="006A4877" w:rsidRDefault="00403C2F" w:rsidP="00403C2F">
      <w:pPr>
        <w:pStyle w:val="2"/>
        <w:numPr>
          <w:ilvl w:val="0"/>
          <w:numId w:val="1"/>
        </w:numPr>
        <w:shd w:val="clear" w:color="auto" w:fill="auto"/>
        <w:tabs>
          <w:tab w:val="left" w:pos="1134"/>
          <w:tab w:val="left" w:pos="1590"/>
          <w:tab w:val="right" w:pos="9937"/>
        </w:tabs>
        <w:ind w:left="20" w:firstLine="720"/>
        <w:jc w:val="both"/>
        <w:rPr>
          <w:sz w:val="28"/>
          <w:szCs w:val="28"/>
        </w:rPr>
      </w:pPr>
      <w:r w:rsidRPr="006A4877">
        <w:rPr>
          <w:sz w:val="28"/>
          <w:szCs w:val="28"/>
        </w:rPr>
        <w:t xml:space="preserve">Срок проведения проверки </w:t>
      </w:r>
      <w:r>
        <w:rPr>
          <w:sz w:val="28"/>
          <w:szCs w:val="28"/>
        </w:rPr>
        <w:t>–</w:t>
      </w:r>
      <w:r w:rsidRPr="006A4877">
        <w:rPr>
          <w:sz w:val="28"/>
          <w:szCs w:val="28"/>
        </w:rPr>
        <w:t xml:space="preserve"> не более 30 дней.</w:t>
      </w:r>
    </w:p>
    <w:p w:rsidR="00403C2F" w:rsidRPr="006A4877" w:rsidRDefault="00403C2F" w:rsidP="00403C2F">
      <w:pPr>
        <w:pStyle w:val="2"/>
        <w:numPr>
          <w:ilvl w:val="0"/>
          <w:numId w:val="1"/>
        </w:numPr>
        <w:shd w:val="clear" w:color="auto" w:fill="auto"/>
        <w:tabs>
          <w:tab w:val="left" w:pos="1134"/>
          <w:tab w:val="left" w:pos="1590"/>
          <w:tab w:val="right" w:pos="9937"/>
        </w:tabs>
        <w:ind w:left="20" w:right="20" w:firstLine="720"/>
        <w:jc w:val="both"/>
        <w:rPr>
          <w:sz w:val="28"/>
          <w:szCs w:val="28"/>
        </w:rPr>
      </w:pPr>
      <w:r w:rsidRPr="006A4877">
        <w:rPr>
          <w:sz w:val="28"/>
          <w:szCs w:val="28"/>
        </w:rPr>
        <w:t>Для проведения проверки полноты</w:t>
      </w:r>
      <w:r>
        <w:rPr>
          <w:sz w:val="28"/>
          <w:szCs w:val="28"/>
        </w:rPr>
        <w:t>,</w:t>
      </w:r>
      <w:r w:rsidRPr="006A4877">
        <w:rPr>
          <w:sz w:val="28"/>
          <w:szCs w:val="28"/>
        </w:rPr>
        <w:t xml:space="preserve"> качества </w:t>
      </w:r>
      <w:r>
        <w:rPr>
          <w:sz w:val="28"/>
          <w:szCs w:val="28"/>
        </w:rPr>
        <w:t xml:space="preserve">и своевременности </w:t>
      </w:r>
      <w:r w:rsidRPr="006A4877">
        <w:rPr>
          <w:sz w:val="28"/>
          <w:szCs w:val="28"/>
        </w:rPr>
        <w:t>рассмотрения обращений граждан по поручению Министра формируется комиссия, в состав которой включаются государственные гражданские служащие Министерства</w:t>
      </w:r>
      <w:r>
        <w:rPr>
          <w:sz w:val="28"/>
          <w:szCs w:val="28"/>
        </w:rPr>
        <w:t>, в том числе юридического отдела, отдела государственной службы и кадров, организационно-аналитического отдела</w:t>
      </w:r>
      <w:r w:rsidRPr="006A4877">
        <w:rPr>
          <w:sz w:val="28"/>
          <w:szCs w:val="28"/>
        </w:rPr>
        <w:t>.</w:t>
      </w:r>
    </w:p>
    <w:p w:rsidR="00403C2F" w:rsidRPr="006A4877" w:rsidRDefault="00403C2F" w:rsidP="00403C2F">
      <w:pPr>
        <w:pStyle w:val="2"/>
        <w:shd w:val="clear" w:color="auto" w:fill="auto"/>
        <w:tabs>
          <w:tab w:val="left" w:pos="1134"/>
        </w:tabs>
        <w:ind w:left="20" w:right="20" w:firstLine="720"/>
        <w:jc w:val="both"/>
        <w:rPr>
          <w:sz w:val="28"/>
          <w:szCs w:val="28"/>
        </w:rPr>
      </w:pPr>
      <w:r w:rsidRPr="006A4877">
        <w:rPr>
          <w:sz w:val="28"/>
          <w:szCs w:val="28"/>
        </w:rPr>
        <w:t>Результаты деятельности комиссии оформляются в виде справки, в</w:t>
      </w:r>
      <w:r>
        <w:rPr>
          <w:sz w:val="28"/>
          <w:szCs w:val="28"/>
        </w:rPr>
        <w:t xml:space="preserve"> </w:t>
      </w:r>
      <w:r w:rsidRPr="006A4877">
        <w:rPr>
          <w:sz w:val="28"/>
          <w:szCs w:val="28"/>
        </w:rPr>
        <w:t>которой отмечаются выявленные недостатки и предложения по их</w:t>
      </w:r>
      <w:r>
        <w:rPr>
          <w:sz w:val="28"/>
          <w:szCs w:val="28"/>
        </w:rPr>
        <w:t xml:space="preserve"> </w:t>
      </w:r>
      <w:r w:rsidRPr="006A4877">
        <w:rPr>
          <w:sz w:val="28"/>
          <w:szCs w:val="28"/>
        </w:rPr>
        <w:t>устранению.</w:t>
      </w:r>
    </w:p>
    <w:p w:rsidR="00403C2F" w:rsidRPr="006A4877" w:rsidRDefault="00403C2F" w:rsidP="00403C2F">
      <w:pPr>
        <w:pStyle w:val="2"/>
        <w:shd w:val="clear" w:color="auto" w:fill="auto"/>
        <w:tabs>
          <w:tab w:val="left" w:pos="1134"/>
        </w:tabs>
        <w:ind w:left="20" w:firstLine="720"/>
        <w:jc w:val="both"/>
        <w:rPr>
          <w:sz w:val="28"/>
          <w:szCs w:val="28"/>
        </w:rPr>
      </w:pPr>
      <w:r w:rsidRPr="006A4877">
        <w:rPr>
          <w:sz w:val="28"/>
          <w:szCs w:val="28"/>
        </w:rPr>
        <w:t xml:space="preserve">Справка подписывается </w:t>
      </w:r>
      <w:r w:rsidR="00F14DBC">
        <w:rPr>
          <w:sz w:val="28"/>
          <w:szCs w:val="28"/>
        </w:rPr>
        <w:t>членами</w:t>
      </w:r>
      <w:r w:rsidRPr="006A4877">
        <w:rPr>
          <w:sz w:val="28"/>
          <w:szCs w:val="28"/>
        </w:rPr>
        <w:t xml:space="preserve"> комиссии</w:t>
      </w:r>
      <w:r>
        <w:rPr>
          <w:sz w:val="28"/>
          <w:szCs w:val="28"/>
        </w:rPr>
        <w:t xml:space="preserve"> и направляется Министру для</w:t>
      </w:r>
      <w:r w:rsidR="00F14DBC">
        <w:rPr>
          <w:sz w:val="28"/>
          <w:szCs w:val="28"/>
        </w:rPr>
        <w:t> </w:t>
      </w:r>
      <w:r>
        <w:rPr>
          <w:sz w:val="28"/>
          <w:szCs w:val="28"/>
        </w:rPr>
        <w:t>ознакомления и дальнейших поручений</w:t>
      </w:r>
      <w:r w:rsidRPr="006A4877">
        <w:rPr>
          <w:sz w:val="28"/>
          <w:szCs w:val="28"/>
        </w:rPr>
        <w:t>.</w:t>
      </w:r>
    </w:p>
    <w:p w:rsidR="00403C2F" w:rsidRPr="003E2409" w:rsidRDefault="00403C2F" w:rsidP="00403C2F">
      <w:pPr>
        <w:pStyle w:val="2"/>
        <w:numPr>
          <w:ilvl w:val="0"/>
          <w:numId w:val="1"/>
        </w:numPr>
        <w:shd w:val="clear" w:color="auto" w:fill="auto"/>
        <w:tabs>
          <w:tab w:val="left" w:pos="1134"/>
          <w:tab w:val="left" w:pos="1545"/>
          <w:tab w:val="left" w:pos="1590"/>
          <w:tab w:val="left" w:pos="5580"/>
          <w:tab w:val="right" w:pos="9937"/>
        </w:tabs>
        <w:ind w:left="20" w:firstLine="720"/>
        <w:jc w:val="both"/>
      </w:pPr>
      <w:r w:rsidRPr="004824FC">
        <w:rPr>
          <w:sz w:val="28"/>
          <w:szCs w:val="28"/>
        </w:rPr>
        <w:t>Нарушения установленного порядка рассмотрения обращений, нарушение сроков рассмотрения обращений, принятие необоснованных, нарушающих законодательство Российской Федерации решений, предоставление недостоверной информации, разглашение сведений о</w:t>
      </w:r>
      <w:r>
        <w:rPr>
          <w:sz w:val="28"/>
          <w:szCs w:val="28"/>
        </w:rPr>
        <w:t xml:space="preserve"> </w:t>
      </w:r>
      <w:r w:rsidRPr="004824FC">
        <w:rPr>
          <w:sz w:val="28"/>
          <w:szCs w:val="28"/>
        </w:rPr>
        <w:t>персональных данных гражданина влекут в отношении виновных должностных лиц ответственность в соответствии с законодательством Российской Федерации.</w:t>
      </w:r>
    </w:p>
    <w:p w:rsidR="00403C2F" w:rsidRDefault="00403C2F" w:rsidP="00403C2F">
      <w:pPr>
        <w:pStyle w:val="2"/>
        <w:shd w:val="clear" w:color="auto" w:fill="auto"/>
        <w:tabs>
          <w:tab w:val="left" w:pos="1545"/>
          <w:tab w:val="left" w:pos="1590"/>
          <w:tab w:val="left" w:pos="5580"/>
          <w:tab w:val="right" w:pos="9937"/>
        </w:tabs>
        <w:jc w:val="both"/>
        <w:rPr>
          <w:sz w:val="28"/>
          <w:szCs w:val="28"/>
        </w:rPr>
      </w:pPr>
    </w:p>
    <w:p w:rsidR="00403C2F" w:rsidRDefault="00403C2F" w:rsidP="00403C2F">
      <w:pPr>
        <w:pStyle w:val="2"/>
        <w:shd w:val="clear" w:color="auto" w:fill="auto"/>
        <w:tabs>
          <w:tab w:val="left" w:pos="1545"/>
          <w:tab w:val="left" w:pos="1590"/>
          <w:tab w:val="left" w:pos="5580"/>
          <w:tab w:val="right" w:pos="9937"/>
        </w:tabs>
        <w:jc w:val="both"/>
        <w:rPr>
          <w:sz w:val="28"/>
          <w:szCs w:val="28"/>
        </w:rPr>
      </w:pPr>
    </w:p>
    <w:p w:rsidR="00403C2F" w:rsidRDefault="00403C2F" w:rsidP="00403C2F">
      <w:pPr>
        <w:pStyle w:val="2"/>
        <w:shd w:val="clear" w:color="auto" w:fill="auto"/>
        <w:tabs>
          <w:tab w:val="left" w:pos="1545"/>
          <w:tab w:val="left" w:pos="1590"/>
          <w:tab w:val="left" w:pos="5580"/>
          <w:tab w:val="right" w:pos="9937"/>
        </w:tabs>
        <w:jc w:val="both"/>
        <w:rPr>
          <w:sz w:val="28"/>
          <w:szCs w:val="28"/>
        </w:rPr>
      </w:pPr>
    </w:p>
    <w:p w:rsidR="00403C2F" w:rsidRDefault="00403C2F" w:rsidP="00403C2F">
      <w:pPr>
        <w:pStyle w:val="2"/>
        <w:shd w:val="clear" w:color="auto" w:fill="auto"/>
        <w:tabs>
          <w:tab w:val="left" w:pos="1545"/>
          <w:tab w:val="left" w:pos="1590"/>
          <w:tab w:val="left" w:pos="5580"/>
          <w:tab w:val="right" w:pos="9937"/>
        </w:tabs>
        <w:jc w:val="both"/>
      </w:pPr>
    </w:p>
    <w:p w:rsidR="00C61A15" w:rsidRDefault="00C61A15" w:rsidP="00403C2F">
      <w:pPr>
        <w:pStyle w:val="2"/>
        <w:shd w:val="clear" w:color="auto" w:fill="auto"/>
        <w:tabs>
          <w:tab w:val="left" w:pos="1545"/>
          <w:tab w:val="left" w:pos="1590"/>
          <w:tab w:val="left" w:pos="5580"/>
          <w:tab w:val="right" w:pos="9937"/>
        </w:tabs>
        <w:jc w:val="both"/>
      </w:pPr>
    </w:p>
    <w:p w:rsidR="00C61A15" w:rsidRDefault="00C61A15" w:rsidP="00403C2F">
      <w:pPr>
        <w:pStyle w:val="2"/>
        <w:shd w:val="clear" w:color="auto" w:fill="auto"/>
        <w:tabs>
          <w:tab w:val="left" w:pos="1545"/>
          <w:tab w:val="left" w:pos="1590"/>
          <w:tab w:val="left" w:pos="5580"/>
          <w:tab w:val="right" w:pos="9937"/>
        </w:tabs>
        <w:jc w:val="both"/>
      </w:pPr>
    </w:p>
    <w:p w:rsidR="00C61A15" w:rsidRDefault="00C61A15" w:rsidP="00403C2F">
      <w:pPr>
        <w:pStyle w:val="2"/>
        <w:shd w:val="clear" w:color="auto" w:fill="auto"/>
        <w:tabs>
          <w:tab w:val="left" w:pos="1545"/>
          <w:tab w:val="left" w:pos="1590"/>
          <w:tab w:val="left" w:pos="5580"/>
          <w:tab w:val="right" w:pos="9937"/>
        </w:tabs>
        <w:jc w:val="both"/>
      </w:pPr>
    </w:p>
    <w:p w:rsidR="00C61A15" w:rsidRDefault="00C61A15" w:rsidP="00403C2F">
      <w:pPr>
        <w:pStyle w:val="2"/>
        <w:shd w:val="clear" w:color="auto" w:fill="auto"/>
        <w:tabs>
          <w:tab w:val="left" w:pos="1545"/>
          <w:tab w:val="left" w:pos="1590"/>
          <w:tab w:val="left" w:pos="5580"/>
          <w:tab w:val="right" w:pos="9937"/>
        </w:tabs>
        <w:jc w:val="both"/>
      </w:pPr>
    </w:p>
    <w:p w:rsidR="00C61A15" w:rsidRDefault="00C61A15" w:rsidP="00403C2F">
      <w:pPr>
        <w:pStyle w:val="2"/>
        <w:shd w:val="clear" w:color="auto" w:fill="auto"/>
        <w:tabs>
          <w:tab w:val="left" w:pos="1545"/>
          <w:tab w:val="left" w:pos="1590"/>
          <w:tab w:val="left" w:pos="5580"/>
          <w:tab w:val="right" w:pos="9937"/>
        </w:tabs>
        <w:jc w:val="both"/>
      </w:pPr>
    </w:p>
    <w:p w:rsidR="00B25C46" w:rsidRDefault="00B25C46" w:rsidP="00C61A15">
      <w:pPr>
        <w:widowControl/>
        <w:tabs>
          <w:tab w:val="left" w:pos="709"/>
        </w:tabs>
        <w:autoSpaceDE w:val="0"/>
        <w:autoSpaceDN w:val="0"/>
        <w:adjustRightInd w:val="0"/>
        <w:jc w:val="center"/>
        <w:rPr>
          <w:rFonts w:ascii="Times New Roman" w:eastAsia="Times New Roman" w:hAnsi="Times New Roman" w:cs="Times New Roman"/>
          <w:b/>
          <w:color w:val="auto"/>
          <w:spacing w:val="20"/>
        </w:rPr>
      </w:pPr>
    </w:p>
    <w:p w:rsidR="00B25C46" w:rsidRDefault="00B25C46" w:rsidP="00C61A15">
      <w:pPr>
        <w:widowControl/>
        <w:tabs>
          <w:tab w:val="left" w:pos="709"/>
        </w:tabs>
        <w:autoSpaceDE w:val="0"/>
        <w:autoSpaceDN w:val="0"/>
        <w:adjustRightInd w:val="0"/>
        <w:jc w:val="center"/>
        <w:rPr>
          <w:rFonts w:ascii="Times New Roman" w:eastAsia="Times New Roman" w:hAnsi="Times New Roman" w:cs="Times New Roman"/>
          <w:b/>
          <w:color w:val="auto"/>
          <w:spacing w:val="20"/>
        </w:rPr>
        <w:sectPr w:rsidR="00B25C46" w:rsidSect="00403C2F">
          <w:headerReference w:type="default" r:id="rId9"/>
          <w:pgSz w:w="11906" w:h="16838"/>
          <w:pgMar w:top="1134" w:right="567" w:bottom="1134" w:left="1418" w:header="709" w:footer="709" w:gutter="0"/>
          <w:cols w:space="708"/>
          <w:docGrid w:linePitch="360"/>
        </w:sectPr>
      </w:pPr>
    </w:p>
    <w:p w:rsidR="00B25C46" w:rsidRDefault="00B25C46" w:rsidP="00C61A15">
      <w:pPr>
        <w:widowControl/>
        <w:tabs>
          <w:tab w:val="left" w:pos="709"/>
        </w:tabs>
        <w:autoSpaceDE w:val="0"/>
        <w:autoSpaceDN w:val="0"/>
        <w:adjustRightInd w:val="0"/>
        <w:jc w:val="center"/>
        <w:rPr>
          <w:rFonts w:ascii="Times New Roman" w:eastAsia="Times New Roman" w:hAnsi="Times New Roman" w:cs="Times New Roman"/>
          <w:b/>
          <w:color w:val="auto"/>
          <w:spacing w:val="20"/>
        </w:rPr>
      </w:pPr>
    </w:p>
    <w:p w:rsidR="00C61A15" w:rsidRPr="00C61A15" w:rsidRDefault="00C61A15" w:rsidP="00C61A15">
      <w:pPr>
        <w:widowControl/>
        <w:tabs>
          <w:tab w:val="left" w:pos="709"/>
        </w:tabs>
        <w:autoSpaceDE w:val="0"/>
        <w:autoSpaceDN w:val="0"/>
        <w:adjustRightInd w:val="0"/>
        <w:jc w:val="center"/>
        <w:rPr>
          <w:rFonts w:ascii="Times New Roman" w:eastAsia="Times New Roman" w:hAnsi="Times New Roman" w:cs="Times New Roman"/>
          <w:b/>
          <w:color w:val="auto"/>
          <w:spacing w:val="20"/>
        </w:rPr>
      </w:pPr>
      <w:r w:rsidRPr="00C61A15">
        <w:rPr>
          <w:rFonts w:ascii="Times New Roman" w:eastAsia="Times New Roman" w:hAnsi="Times New Roman" w:cs="Times New Roman"/>
          <w:b/>
          <w:color w:val="auto"/>
          <w:spacing w:val="20"/>
        </w:rPr>
        <w:t>ЛИСТ СОГЛАСОВАНИЯ</w:t>
      </w:r>
    </w:p>
    <w:p w:rsidR="00C61A15" w:rsidRPr="00C61A15" w:rsidRDefault="00C61A15" w:rsidP="00C61A15">
      <w:pPr>
        <w:widowControl/>
        <w:tabs>
          <w:tab w:val="left" w:pos="709"/>
        </w:tabs>
        <w:autoSpaceDE w:val="0"/>
        <w:autoSpaceDN w:val="0"/>
        <w:adjustRightInd w:val="0"/>
        <w:jc w:val="center"/>
        <w:rPr>
          <w:rFonts w:ascii="Times New Roman" w:eastAsia="Times New Roman" w:hAnsi="Times New Roman" w:cs="Times New Roman"/>
          <w:b/>
          <w:color w:val="auto"/>
        </w:rPr>
      </w:pPr>
      <w:r w:rsidRPr="00C61A15">
        <w:rPr>
          <w:rFonts w:ascii="Times New Roman" w:eastAsia="Times New Roman" w:hAnsi="Times New Roman" w:cs="Times New Roman"/>
          <w:b/>
          <w:color w:val="auto"/>
        </w:rPr>
        <w:t>проекта приказа Министерства социальной политики Свердловской области</w:t>
      </w:r>
    </w:p>
    <w:p w:rsidR="00C61A15" w:rsidRPr="00C61A15" w:rsidRDefault="00C61A15" w:rsidP="00C61A15">
      <w:pPr>
        <w:widowControl/>
        <w:tabs>
          <w:tab w:val="left" w:pos="709"/>
        </w:tabs>
        <w:autoSpaceDE w:val="0"/>
        <w:autoSpaceDN w:val="0"/>
        <w:adjustRightInd w:val="0"/>
        <w:jc w:val="center"/>
        <w:rPr>
          <w:rFonts w:ascii="Times New Roman" w:eastAsia="Times New Roman" w:hAnsi="Times New Roman" w:cs="Times New Roman"/>
          <w:b/>
          <w:color w:val="auto"/>
        </w:rPr>
      </w:pPr>
    </w:p>
    <w:tbl>
      <w:tblPr>
        <w:tblW w:w="9816" w:type="dxa"/>
        <w:tblLayout w:type="fixed"/>
        <w:tblLook w:val="04A0" w:firstRow="1" w:lastRow="0" w:firstColumn="1" w:lastColumn="0" w:noHBand="0" w:noVBand="1"/>
      </w:tblPr>
      <w:tblGrid>
        <w:gridCol w:w="2694"/>
        <w:gridCol w:w="7122"/>
      </w:tblGrid>
      <w:tr w:rsidR="00C61A15" w:rsidRPr="00C61A15" w:rsidTr="0038592C">
        <w:trPr>
          <w:trHeight w:val="722"/>
        </w:trPr>
        <w:tc>
          <w:tcPr>
            <w:tcW w:w="2694" w:type="dxa"/>
            <w:shd w:val="clear" w:color="auto" w:fill="auto"/>
          </w:tcPr>
          <w:p w:rsidR="00C61A15" w:rsidRPr="00C61A15" w:rsidRDefault="00C61A15" w:rsidP="00C61A15">
            <w:pPr>
              <w:widowControl/>
              <w:tabs>
                <w:tab w:val="left" w:pos="709"/>
              </w:tabs>
              <w:autoSpaceDE w:val="0"/>
              <w:autoSpaceDN w:val="0"/>
              <w:adjustRightInd w:val="0"/>
              <w:ind w:left="-108"/>
              <w:rPr>
                <w:rFonts w:ascii="Times New Roman" w:eastAsia="Times New Roman" w:hAnsi="Times New Roman" w:cs="Times New Roman"/>
                <w:b/>
                <w:color w:val="auto"/>
              </w:rPr>
            </w:pPr>
            <w:r w:rsidRPr="00C61A15">
              <w:rPr>
                <w:rFonts w:ascii="Times New Roman" w:eastAsia="Times New Roman" w:hAnsi="Times New Roman" w:cs="Times New Roman"/>
                <w:color w:val="auto"/>
              </w:rPr>
              <w:t>Наименование проекта:</w:t>
            </w:r>
          </w:p>
        </w:tc>
        <w:tc>
          <w:tcPr>
            <w:tcW w:w="7122" w:type="dxa"/>
            <w:shd w:val="clear" w:color="auto" w:fill="auto"/>
          </w:tcPr>
          <w:p w:rsidR="00C61A15" w:rsidRPr="00C61A15" w:rsidRDefault="00C61A15" w:rsidP="00C61A15">
            <w:pPr>
              <w:widowControl/>
              <w:outlineLvl w:val="0"/>
              <w:rPr>
                <w:rFonts w:ascii="Times New Roman" w:eastAsia="Times New Roman" w:hAnsi="Times New Roman" w:cs="Times New Roman"/>
                <w:b/>
                <w:color w:val="auto"/>
              </w:rPr>
            </w:pPr>
            <w:r w:rsidRPr="00C61A15">
              <w:rPr>
                <w:rFonts w:ascii="Times New Roman" w:eastAsia="Times New Roman" w:hAnsi="Times New Roman" w:cs="Times New Roman"/>
                <w:b/>
                <w:color w:val="auto"/>
              </w:rPr>
              <w:t>«О внесении изменений в Положение о порядке рассмотрения обращений граждан в Министерстве социальной политики Свердловской области, утвержденное приказом Министерства социальной политики Свердловской области от 29.07.2013 № 457»</w:t>
            </w:r>
          </w:p>
        </w:tc>
      </w:tr>
    </w:tbl>
    <w:p w:rsidR="00C61A15" w:rsidRPr="00C61A15" w:rsidRDefault="00C61A15" w:rsidP="00C61A15">
      <w:pPr>
        <w:widowControl/>
        <w:tabs>
          <w:tab w:val="left" w:pos="709"/>
        </w:tabs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b/>
          <w:color w:val="auto"/>
        </w:rPr>
      </w:pPr>
    </w:p>
    <w:tbl>
      <w:tblPr>
        <w:tblW w:w="1006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397"/>
        <w:gridCol w:w="1843"/>
        <w:gridCol w:w="1843"/>
        <w:gridCol w:w="1134"/>
        <w:gridCol w:w="1843"/>
      </w:tblGrid>
      <w:tr w:rsidR="00C61A15" w:rsidRPr="00C61A15" w:rsidTr="0038592C">
        <w:tc>
          <w:tcPr>
            <w:tcW w:w="3397" w:type="dxa"/>
            <w:vMerge w:val="restar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61A15" w:rsidRPr="00C61A15" w:rsidRDefault="00C61A15" w:rsidP="00C61A15">
            <w:pPr>
              <w:widowControl/>
              <w:tabs>
                <w:tab w:val="left" w:pos="709"/>
              </w:tabs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C61A15">
              <w:rPr>
                <w:rFonts w:ascii="Times New Roman" w:eastAsia="Times New Roman" w:hAnsi="Times New Roman" w:cs="Times New Roman"/>
                <w:color w:val="auto"/>
              </w:rPr>
              <w:t>Должность</w:t>
            </w:r>
          </w:p>
        </w:tc>
        <w:tc>
          <w:tcPr>
            <w:tcW w:w="1843" w:type="dxa"/>
            <w:vMerge w:val="restart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:rsidR="00C61A15" w:rsidRPr="00C61A15" w:rsidRDefault="00C61A15" w:rsidP="00C61A15">
            <w:pPr>
              <w:widowControl/>
              <w:tabs>
                <w:tab w:val="left" w:pos="709"/>
              </w:tabs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C61A15">
              <w:rPr>
                <w:rFonts w:ascii="Times New Roman" w:eastAsia="Times New Roman" w:hAnsi="Times New Roman" w:cs="Times New Roman"/>
                <w:color w:val="auto"/>
              </w:rPr>
              <w:t>Инициалы и фамилия</w:t>
            </w:r>
          </w:p>
        </w:tc>
        <w:tc>
          <w:tcPr>
            <w:tcW w:w="4820" w:type="dxa"/>
            <w:gridSpan w:val="3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61A15" w:rsidRPr="00C61A15" w:rsidRDefault="00C61A15" w:rsidP="00C61A15">
            <w:pPr>
              <w:widowControl/>
              <w:tabs>
                <w:tab w:val="left" w:pos="709"/>
              </w:tabs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</w:p>
          <w:p w:rsidR="00C61A15" w:rsidRPr="00C61A15" w:rsidRDefault="00C61A15" w:rsidP="00C61A15">
            <w:pPr>
              <w:widowControl/>
              <w:tabs>
                <w:tab w:val="left" w:pos="709"/>
              </w:tabs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C61A15">
              <w:rPr>
                <w:rFonts w:ascii="Times New Roman" w:eastAsia="Times New Roman" w:hAnsi="Times New Roman" w:cs="Times New Roman"/>
                <w:color w:val="auto"/>
              </w:rPr>
              <w:t>Сроки и результаты согласования</w:t>
            </w:r>
          </w:p>
          <w:p w:rsidR="00C61A15" w:rsidRPr="00C61A15" w:rsidRDefault="00C61A15" w:rsidP="00C61A15">
            <w:pPr>
              <w:widowControl/>
              <w:tabs>
                <w:tab w:val="left" w:pos="709"/>
              </w:tabs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</w:tr>
      <w:tr w:rsidR="00C61A15" w:rsidRPr="00C61A15" w:rsidTr="0038592C">
        <w:tc>
          <w:tcPr>
            <w:tcW w:w="3397" w:type="dxa"/>
            <w:vMerge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61A15" w:rsidRPr="00C61A15" w:rsidRDefault="00C61A15" w:rsidP="00C61A15">
            <w:pPr>
              <w:widowControl/>
              <w:tabs>
                <w:tab w:val="left" w:pos="709"/>
              </w:tabs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1843" w:type="dxa"/>
            <w:vMerge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:rsidR="00C61A15" w:rsidRPr="00C61A15" w:rsidRDefault="00C61A15" w:rsidP="00C61A15">
            <w:pPr>
              <w:widowControl/>
              <w:tabs>
                <w:tab w:val="left" w:pos="709"/>
              </w:tabs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61A15" w:rsidRPr="00C61A15" w:rsidRDefault="00C61A15" w:rsidP="00C61A15">
            <w:pPr>
              <w:widowControl/>
              <w:tabs>
                <w:tab w:val="left" w:pos="709"/>
              </w:tabs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C61A15">
              <w:rPr>
                <w:rFonts w:ascii="Times New Roman" w:eastAsia="Times New Roman" w:hAnsi="Times New Roman" w:cs="Times New Roman"/>
                <w:color w:val="auto"/>
              </w:rPr>
              <w:t>Дата поступления на</w:t>
            </w:r>
          </w:p>
          <w:p w:rsidR="00C61A15" w:rsidRPr="00C61A15" w:rsidRDefault="00C61A15" w:rsidP="00C61A15">
            <w:pPr>
              <w:widowControl/>
              <w:tabs>
                <w:tab w:val="left" w:pos="709"/>
              </w:tabs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C61A15">
              <w:rPr>
                <w:rFonts w:ascii="Times New Roman" w:eastAsia="Times New Roman" w:hAnsi="Times New Roman" w:cs="Times New Roman"/>
                <w:color w:val="auto"/>
              </w:rPr>
              <w:t>согласование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61A15" w:rsidRPr="00C61A15" w:rsidRDefault="00C61A15" w:rsidP="00C61A15">
            <w:pPr>
              <w:widowControl/>
              <w:tabs>
                <w:tab w:val="left" w:pos="709"/>
              </w:tabs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C61A15">
              <w:rPr>
                <w:rFonts w:ascii="Times New Roman" w:eastAsia="Times New Roman" w:hAnsi="Times New Roman" w:cs="Times New Roman"/>
                <w:color w:val="auto"/>
              </w:rPr>
              <w:t xml:space="preserve">Дата </w:t>
            </w:r>
            <w:proofErr w:type="spellStart"/>
            <w:r w:rsidRPr="00C61A15">
              <w:rPr>
                <w:rFonts w:ascii="Times New Roman" w:eastAsia="Times New Roman" w:hAnsi="Times New Roman" w:cs="Times New Roman"/>
                <w:color w:val="auto"/>
              </w:rPr>
              <w:t>согласо</w:t>
            </w:r>
            <w:proofErr w:type="spellEnd"/>
            <w:r w:rsidRPr="00C61A15">
              <w:rPr>
                <w:rFonts w:ascii="Times New Roman" w:eastAsia="Times New Roman" w:hAnsi="Times New Roman" w:cs="Times New Roman"/>
                <w:color w:val="auto"/>
              </w:rPr>
              <w:t>-</w:t>
            </w:r>
          </w:p>
          <w:p w:rsidR="00C61A15" w:rsidRPr="00C61A15" w:rsidRDefault="00C61A15" w:rsidP="00C61A15">
            <w:pPr>
              <w:widowControl/>
              <w:tabs>
                <w:tab w:val="left" w:pos="709"/>
              </w:tabs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proofErr w:type="spellStart"/>
            <w:r w:rsidRPr="00C61A15">
              <w:rPr>
                <w:rFonts w:ascii="Times New Roman" w:eastAsia="Times New Roman" w:hAnsi="Times New Roman" w:cs="Times New Roman"/>
                <w:color w:val="auto"/>
              </w:rPr>
              <w:t>вания</w:t>
            </w:r>
            <w:proofErr w:type="spellEnd"/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61A15" w:rsidRPr="00C61A15" w:rsidRDefault="00C61A15" w:rsidP="00C61A15">
            <w:pPr>
              <w:keepNext/>
              <w:widowControl/>
              <w:tabs>
                <w:tab w:val="left" w:pos="709"/>
              </w:tabs>
              <w:jc w:val="center"/>
              <w:outlineLvl w:val="0"/>
              <w:rPr>
                <w:rFonts w:ascii="Times New Roman" w:eastAsia="Times New Roman" w:hAnsi="Times New Roman" w:cs="Times New Roman"/>
                <w:bCs/>
                <w:color w:val="auto"/>
                <w:kern w:val="32"/>
              </w:rPr>
            </w:pPr>
            <w:bookmarkStart w:id="9" w:name="_Toc459027676"/>
            <w:bookmarkStart w:id="10" w:name="_Toc459032307"/>
            <w:r w:rsidRPr="00C61A15">
              <w:rPr>
                <w:rFonts w:ascii="Times New Roman" w:eastAsia="Times New Roman" w:hAnsi="Times New Roman" w:cs="Times New Roman"/>
                <w:bCs/>
                <w:color w:val="auto"/>
                <w:kern w:val="32"/>
              </w:rPr>
              <w:t>Замечания и подпись</w:t>
            </w:r>
            <w:bookmarkEnd w:id="9"/>
            <w:bookmarkEnd w:id="10"/>
          </w:p>
        </w:tc>
      </w:tr>
      <w:tr w:rsidR="00C61A15" w:rsidRPr="00C61A15" w:rsidTr="0038592C">
        <w:trPr>
          <w:trHeight w:val="757"/>
        </w:trPr>
        <w:tc>
          <w:tcPr>
            <w:tcW w:w="339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C61A15" w:rsidRPr="00C61A15" w:rsidRDefault="00C61A15" w:rsidP="00C61A15">
            <w:pPr>
              <w:widowControl/>
              <w:tabs>
                <w:tab w:val="left" w:pos="709"/>
              </w:tabs>
              <w:rPr>
                <w:rFonts w:ascii="Times New Roman" w:eastAsia="Times New Roman" w:hAnsi="Times New Roman" w:cs="Times New Roman"/>
                <w:color w:val="auto"/>
              </w:rPr>
            </w:pPr>
            <w:r w:rsidRPr="00C61A15">
              <w:rPr>
                <w:rFonts w:ascii="Times New Roman" w:eastAsia="Times New Roman" w:hAnsi="Times New Roman" w:cs="Times New Roman"/>
                <w:color w:val="auto"/>
              </w:rPr>
              <w:t>Первый заместитель Министра социальной политики Свердловской области</w:t>
            </w:r>
          </w:p>
        </w:tc>
        <w:tc>
          <w:tcPr>
            <w:tcW w:w="184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:rsidR="00C61A15" w:rsidRPr="00C61A15" w:rsidRDefault="00C61A15" w:rsidP="00C61A15">
            <w:pPr>
              <w:widowControl/>
              <w:tabs>
                <w:tab w:val="left" w:pos="709"/>
              </w:tabs>
              <w:rPr>
                <w:rFonts w:ascii="Times New Roman" w:eastAsia="Times New Roman" w:hAnsi="Times New Roman" w:cs="Times New Roman"/>
                <w:color w:val="auto"/>
              </w:rPr>
            </w:pPr>
            <w:r w:rsidRPr="00C61A15">
              <w:rPr>
                <w:rFonts w:ascii="Times New Roman" w:eastAsia="Times New Roman" w:hAnsi="Times New Roman" w:cs="Times New Roman"/>
                <w:color w:val="auto"/>
              </w:rPr>
              <w:t>Е.Д. Шаповалов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C61A15" w:rsidRPr="00C61A15" w:rsidRDefault="00C61A15" w:rsidP="00C61A15">
            <w:pPr>
              <w:widowControl/>
              <w:tabs>
                <w:tab w:val="left" w:pos="709"/>
              </w:tabs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61A15" w:rsidRPr="00C61A15" w:rsidRDefault="00C61A15" w:rsidP="00C61A15">
            <w:pPr>
              <w:widowControl/>
              <w:tabs>
                <w:tab w:val="left" w:pos="709"/>
              </w:tabs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C61A15" w:rsidRPr="00C61A15" w:rsidRDefault="00C61A15" w:rsidP="00C61A15">
            <w:pPr>
              <w:widowControl/>
              <w:tabs>
                <w:tab w:val="left" w:pos="709"/>
              </w:tabs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</w:tr>
    </w:tbl>
    <w:p w:rsidR="00C61A15" w:rsidRPr="00C61A15" w:rsidRDefault="00C61A15" w:rsidP="00C61A15">
      <w:pPr>
        <w:widowControl/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color w:val="auto"/>
        </w:rPr>
      </w:pPr>
    </w:p>
    <w:tbl>
      <w:tblPr>
        <w:tblStyle w:val="22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828"/>
        <w:gridCol w:w="5667"/>
        <w:gridCol w:w="421"/>
      </w:tblGrid>
      <w:tr w:rsidR="00C61A15" w:rsidRPr="00C61A15" w:rsidTr="0038592C">
        <w:trPr>
          <w:gridAfter w:val="1"/>
          <w:wAfter w:w="421" w:type="dxa"/>
        </w:trPr>
        <w:tc>
          <w:tcPr>
            <w:tcW w:w="3828" w:type="dxa"/>
            <w:tcBorders>
              <w:bottom w:val="single" w:sz="4" w:space="0" w:color="auto"/>
            </w:tcBorders>
          </w:tcPr>
          <w:p w:rsidR="00C61A15" w:rsidRPr="00C61A15" w:rsidRDefault="00C61A15" w:rsidP="00C61A15">
            <w:pPr>
              <w:widowControl/>
              <w:tabs>
                <w:tab w:val="left" w:pos="709"/>
              </w:tabs>
              <w:autoSpaceDE w:val="0"/>
              <w:autoSpaceDN w:val="0"/>
              <w:adjustRightInd w:val="0"/>
              <w:spacing w:line="259" w:lineRule="auto"/>
              <w:ind w:left="-108"/>
              <w:rPr>
                <w:rFonts w:ascii="Times New Roman" w:eastAsia="Times New Roman" w:hAnsi="Times New Roman" w:cs="Times New Roman"/>
                <w:color w:val="auto"/>
              </w:rPr>
            </w:pPr>
            <w:r w:rsidRPr="00C61A15">
              <w:rPr>
                <w:rFonts w:ascii="Times New Roman" w:eastAsia="Times New Roman" w:hAnsi="Times New Roman" w:cs="Times New Roman"/>
                <w:color w:val="auto"/>
              </w:rPr>
              <w:t>Ответственный за содержание</w:t>
            </w:r>
          </w:p>
          <w:p w:rsidR="00C61A15" w:rsidRPr="00C61A15" w:rsidRDefault="00C61A15" w:rsidP="00C61A15">
            <w:pPr>
              <w:widowControl/>
              <w:tabs>
                <w:tab w:val="left" w:pos="709"/>
              </w:tabs>
              <w:autoSpaceDE w:val="0"/>
              <w:autoSpaceDN w:val="0"/>
              <w:adjustRightInd w:val="0"/>
              <w:spacing w:after="160" w:line="259" w:lineRule="auto"/>
              <w:ind w:left="-108"/>
              <w:rPr>
                <w:rFonts w:ascii="Times New Roman" w:eastAsia="Times New Roman" w:hAnsi="Times New Roman" w:cs="Times New Roman"/>
                <w:color w:val="auto"/>
              </w:rPr>
            </w:pPr>
            <w:r w:rsidRPr="00C61A15">
              <w:rPr>
                <w:rFonts w:ascii="Times New Roman" w:eastAsia="Times New Roman" w:hAnsi="Times New Roman" w:cs="Times New Roman"/>
                <w:color w:val="auto"/>
              </w:rPr>
              <w:t>проекта</w:t>
            </w:r>
          </w:p>
        </w:tc>
        <w:tc>
          <w:tcPr>
            <w:tcW w:w="5667" w:type="dxa"/>
            <w:tcBorders>
              <w:bottom w:val="single" w:sz="4" w:space="0" w:color="auto"/>
            </w:tcBorders>
          </w:tcPr>
          <w:p w:rsidR="00C61A15" w:rsidRPr="00C61A15" w:rsidRDefault="00C61A15" w:rsidP="00C61A15">
            <w:pPr>
              <w:widowControl/>
              <w:tabs>
                <w:tab w:val="left" w:pos="709"/>
              </w:tabs>
              <w:autoSpaceDE w:val="0"/>
              <w:autoSpaceDN w:val="0"/>
              <w:adjustRightInd w:val="0"/>
              <w:spacing w:after="160" w:line="259" w:lineRule="auto"/>
              <w:jc w:val="both"/>
              <w:rPr>
                <w:rFonts w:ascii="Times New Roman" w:eastAsia="Times New Roman" w:hAnsi="Times New Roman" w:cs="Times New Roman"/>
                <w:color w:val="auto"/>
              </w:rPr>
            </w:pPr>
            <w:r w:rsidRPr="00C61A15">
              <w:rPr>
                <w:rFonts w:ascii="Times New Roman" w:eastAsia="Times New Roman" w:hAnsi="Times New Roman" w:cs="Times New Roman"/>
                <w:color w:val="auto"/>
              </w:rPr>
              <w:t>Начальник организационно-аналитического отдела А.П. Илларионова</w:t>
            </w:r>
          </w:p>
        </w:tc>
      </w:tr>
      <w:tr w:rsidR="00C61A15" w:rsidRPr="00C61A15" w:rsidTr="0038592C">
        <w:tc>
          <w:tcPr>
            <w:tcW w:w="3828" w:type="dxa"/>
            <w:tcBorders>
              <w:top w:val="single" w:sz="4" w:space="0" w:color="auto"/>
            </w:tcBorders>
          </w:tcPr>
          <w:p w:rsidR="00C61A15" w:rsidRPr="00C61A15" w:rsidRDefault="00C61A15" w:rsidP="00C61A15">
            <w:pPr>
              <w:widowControl/>
              <w:tabs>
                <w:tab w:val="left" w:pos="709"/>
              </w:tabs>
              <w:autoSpaceDE w:val="0"/>
              <w:autoSpaceDN w:val="0"/>
              <w:adjustRightInd w:val="0"/>
              <w:spacing w:after="160" w:line="259" w:lineRule="auto"/>
              <w:ind w:left="-108"/>
              <w:jc w:val="both"/>
              <w:rPr>
                <w:rFonts w:ascii="Times New Roman" w:eastAsia="Times New Roman" w:hAnsi="Times New Roman" w:cs="Times New Roman"/>
                <w:color w:val="auto"/>
              </w:rPr>
            </w:pPr>
            <w:r w:rsidRPr="00C61A15">
              <w:rPr>
                <w:rFonts w:ascii="Times New Roman" w:eastAsia="Times New Roman" w:hAnsi="Times New Roman" w:cs="Times New Roman"/>
                <w:color w:val="auto"/>
              </w:rPr>
              <w:t>Исполнитель:</w:t>
            </w:r>
          </w:p>
        </w:tc>
        <w:tc>
          <w:tcPr>
            <w:tcW w:w="6088" w:type="dxa"/>
            <w:gridSpan w:val="2"/>
            <w:tcBorders>
              <w:top w:val="single" w:sz="4" w:space="0" w:color="auto"/>
            </w:tcBorders>
          </w:tcPr>
          <w:p w:rsidR="00C61A15" w:rsidRPr="00C61A15" w:rsidRDefault="00C61A15" w:rsidP="00C61A15">
            <w:pPr>
              <w:widowControl/>
              <w:rPr>
                <w:rFonts w:ascii="Times New Roman" w:eastAsia="Times New Roman" w:hAnsi="Times New Roman" w:cs="Times New Roman"/>
                <w:color w:val="auto"/>
              </w:rPr>
            </w:pPr>
            <w:r w:rsidRPr="00C61A15">
              <w:rPr>
                <w:rFonts w:ascii="Times New Roman" w:eastAsia="Times New Roman" w:hAnsi="Times New Roman" w:cs="Times New Roman"/>
                <w:color w:val="auto"/>
              </w:rPr>
              <w:t xml:space="preserve">Качусова Светлана Александровна, ведущий специалист организационно-аналитического отдела, </w:t>
            </w:r>
          </w:p>
          <w:p w:rsidR="00C61A15" w:rsidRPr="00C61A15" w:rsidRDefault="00C61A15" w:rsidP="00C61A15">
            <w:pPr>
              <w:widowControl/>
              <w:tabs>
                <w:tab w:val="left" w:pos="709"/>
              </w:tabs>
              <w:autoSpaceDE w:val="0"/>
              <w:autoSpaceDN w:val="0"/>
              <w:adjustRightInd w:val="0"/>
              <w:spacing w:after="160" w:line="259" w:lineRule="auto"/>
              <w:jc w:val="both"/>
              <w:rPr>
                <w:rFonts w:ascii="Times New Roman" w:eastAsia="Times New Roman" w:hAnsi="Times New Roman" w:cs="Times New Roman"/>
                <w:color w:val="auto"/>
              </w:rPr>
            </w:pPr>
            <w:r w:rsidRPr="00C61A15">
              <w:rPr>
                <w:rFonts w:ascii="Times New Roman" w:eastAsia="Times New Roman" w:hAnsi="Times New Roman" w:cs="Times New Roman"/>
                <w:color w:val="auto"/>
              </w:rPr>
              <w:t>(343) 312-00-08 (доб. 093)</w:t>
            </w:r>
          </w:p>
        </w:tc>
      </w:tr>
    </w:tbl>
    <w:p w:rsidR="00C61A15" w:rsidRPr="00C61A15" w:rsidRDefault="00C61A15" w:rsidP="00C61A15">
      <w:pPr>
        <w:widowControl/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color w:val="auto"/>
        </w:rPr>
      </w:pPr>
    </w:p>
    <w:p w:rsidR="00C61A15" w:rsidRPr="00C61A15" w:rsidRDefault="00C61A15" w:rsidP="00C61A15">
      <w:pPr>
        <w:widowControl/>
        <w:tabs>
          <w:tab w:val="left" w:pos="709"/>
        </w:tabs>
        <w:autoSpaceDE w:val="0"/>
        <w:autoSpaceDN w:val="0"/>
        <w:adjustRightInd w:val="0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</w:p>
    <w:p w:rsidR="00C61A15" w:rsidRPr="00C61A15" w:rsidRDefault="00C61A15" w:rsidP="00C61A15">
      <w:pPr>
        <w:widowControl/>
        <w:jc w:val="both"/>
        <w:rPr>
          <w:rFonts w:ascii="Calibri" w:eastAsia="Calibri" w:hAnsi="Calibri" w:cs="Times New Roman"/>
          <w:color w:val="auto"/>
          <w:sz w:val="22"/>
          <w:szCs w:val="22"/>
          <w:lang w:eastAsia="en-US"/>
        </w:rPr>
      </w:pPr>
    </w:p>
    <w:p w:rsidR="00C61A15" w:rsidRPr="00C61A15" w:rsidRDefault="00C61A15" w:rsidP="00C61A15">
      <w:pPr>
        <w:widowControl/>
        <w:jc w:val="both"/>
        <w:rPr>
          <w:rFonts w:ascii="Calibri" w:eastAsia="Calibri" w:hAnsi="Calibri" w:cs="Times New Roman"/>
          <w:color w:val="auto"/>
          <w:sz w:val="22"/>
          <w:szCs w:val="22"/>
          <w:lang w:eastAsia="en-US"/>
        </w:rPr>
      </w:pPr>
    </w:p>
    <w:p w:rsidR="00C61A15" w:rsidRPr="00C61A15" w:rsidRDefault="00C61A15" w:rsidP="00C61A15">
      <w:pPr>
        <w:widowControl/>
        <w:jc w:val="both"/>
        <w:rPr>
          <w:rFonts w:ascii="Calibri" w:eastAsia="Calibri" w:hAnsi="Calibri" w:cs="Times New Roman"/>
          <w:color w:val="auto"/>
          <w:sz w:val="22"/>
          <w:szCs w:val="22"/>
          <w:lang w:eastAsia="en-US"/>
        </w:rPr>
      </w:pPr>
    </w:p>
    <w:p w:rsidR="00C61A15" w:rsidRPr="00C61A15" w:rsidRDefault="00C61A15" w:rsidP="00C61A15">
      <w:pPr>
        <w:widowControl/>
        <w:jc w:val="both"/>
        <w:rPr>
          <w:rFonts w:ascii="Calibri" w:eastAsia="Calibri" w:hAnsi="Calibri" w:cs="Times New Roman"/>
          <w:color w:val="auto"/>
          <w:sz w:val="22"/>
          <w:szCs w:val="22"/>
          <w:lang w:eastAsia="en-US"/>
        </w:rPr>
      </w:pPr>
    </w:p>
    <w:p w:rsidR="00C61A15" w:rsidRPr="00C61A15" w:rsidRDefault="00C61A15" w:rsidP="00C61A15">
      <w:pPr>
        <w:widowControl/>
        <w:jc w:val="both"/>
        <w:rPr>
          <w:rFonts w:ascii="Calibri" w:eastAsia="Calibri" w:hAnsi="Calibri" w:cs="Times New Roman"/>
          <w:color w:val="auto"/>
          <w:sz w:val="22"/>
          <w:szCs w:val="22"/>
          <w:lang w:eastAsia="en-US"/>
        </w:rPr>
      </w:pPr>
    </w:p>
    <w:p w:rsidR="00C61A15" w:rsidRPr="00C61A15" w:rsidRDefault="00C61A15" w:rsidP="00C61A15">
      <w:pPr>
        <w:widowControl/>
        <w:jc w:val="both"/>
        <w:rPr>
          <w:rFonts w:ascii="Calibri" w:eastAsia="Calibri" w:hAnsi="Calibri" w:cs="Times New Roman"/>
          <w:color w:val="auto"/>
          <w:sz w:val="22"/>
          <w:szCs w:val="22"/>
          <w:lang w:eastAsia="en-US"/>
        </w:rPr>
      </w:pPr>
    </w:p>
    <w:p w:rsidR="00C61A15" w:rsidRPr="00C61A15" w:rsidRDefault="00C61A15" w:rsidP="00C61A15">
      <w:pPr>
        <w:widowControl/>
        <w:jc w:val="both"/>
        <w:rPr>
          <w:rFonts w:ascii="Calibri" w:eastAsia="Calibri" w:hAnsi="Calibri" w:cs="Times New Roman"/>
          <w:color w:val="auto"/>
          <w:sz w:val="22"/>
          <w:szCs w:val="22"/>
          <w:lang w:eastAsia="en-US"/>
        </w:rPr>
      </w:pPr>
    </w:p>
    <w:p w:rsidR="00C61A15" w:rsidRPr="00C61A15" w:rsidRDefault="00C61A15" w:rsidP="00C61A15">
      <w:pPr>
        <w:widowControl/>
        <w:jc w:val="both"/>
        <w:rPr>
          <w:rFonts w:ascii="Calibri" w:eastAsia="Calibri" w:hAnsi="Calibri" w:cs="Times New Roman"/>
          <w:color w:val="auto"/>
          <w:sz w:val="22"/>
          <w:szCs w:val="22"/>
          <w:lang w:eastAsia="en-US"/>
        </w:rPr>
      </w:pPr>
    </w:p>
    <w:p w:rsidR="00C61A15" w:rsidRPr="00C61A15" w:rsidRDefault="00C61A15" w:rsidP="00C61A15">
      <w:pPr>
        <w:widowControl/>
        <w:jc w:val="both"/>
        <w:rPr>
          <w:rFonts w:ascii="Calibri" w:eastAsia="Calibri" w:hAnsi="Calibri" w:cs="Times New Roman"/>
          <w:color w:val="auto"/>
          <w:sz w:val="22"/>
          <w:szCs w:val="22"/>
          <w:lang w:eastAsia="en-US"/>
        </w:rPr>
      </w:pPr>
    </w:p>
    <w:p w:rsidR="00C61A15" w:rsidRPr="00C61A15" w:rsidRDefault="00C61A15" w:rsidP="00C61A15">
      <w:pPr>
        <w:widowControl/>
        <w:jc w:val="both"/>
        <w:rPr>
          <w:rFonts w:ascii="Calibri" w:eastAsia="Calibri" w:hAnsi="Calibri" w:cs="Times New Roman"/>
          <w:color w:val="auto"/>
          <w:sz w:val="22"/>
          <w:szCs w:val="22"/>
          <w:lang w:eastAsia="en-US"/>
        </w:rPr>
      </w:pPr>
    </w:p>
    <w:p w:rsidR="00C61A15" w:rsidRPr="00C61A15" w:rsidRDefault="00C61A15" w:rsidP="00C61A15">
      <w:pPr>
        <w:widowControl/>
        <w:jc w:val="both"/>
        <w:rPr>
          <w:rFonts w:ascii="Calibri" w:eastAsia="Calibri" w:hAnsi="Calibri" w:cs="Times New Roman"/>
          <w:color w:val="auto"/>
          <w:sz w:val="22"/>
          <w:szCs w:val="22"/>
          <w:lang w:eastAsia="en-US"/>
        </w:rPr>
      </w:pPr>
    </w:p>
    <w:p w:rsidR="00C61A15" w:rsidRPr="00C61A15" w:rsidRDefault="00C61A15" w:rsidP="00C61A15">
      <w:pPr>
        <w:widowControl/>
        <w:jc w:val="both"/>
        <w:rPr>
          <w:rFonts w:ascii="Calibri" w:eastAsia="Calibri" w:hAnsi="Calibri" w:cs="Times New Roman"/>
          <w:color w:val="auto"/>
          <w:sz w:val="22"/>
          <w:szCs w:val="22"/>
          <w:lang w:eastAsia="en-US"/>
        </w:rPr>
      </w:pPr>
    </w:p>
    <w:p w:rsidR="00C61A15" w:rsidRPr="00C61A15" w:rsidRDefault="00C61A15" w:rsidP="00C61A15">
      <w:pPr>
        <w:widowControl/>
        <w:jc w:val="both"/>
        <w:rPr>
          <w:rFonts w:ascii="Calibri" w:eastAsia="Calibri" w:hAnsi="Calibri" w:cs="Times New Roman"/>
          <w:color w:val="auto"/>
          <w:sz w:val="22"/>
          <w:szCs w:val="22"/>
          <w:lang w:eastAsia="en-US"/>
        </w:rPr>
      </w:pPr>
    </w:p>
    <w:p w:rsidR="00C61A15" w:rsidRPr="00C61A15" w:rsidRDefault="00C61A15" w:rsidP="00C61A15">
      <w:pPr>
        <w:widowControl/>
        <w:jc w:val="both"/>
        <w:rPr>
          <w:rFonts w:ascii="Calibri" w:eastAsia="Calibri" w:hAnsi="Calibri" w:cs="Times New Roman"/>
          <w:color w:val="auto"/>
          <w:sz w:val="22"/>
          <w:szCs w:val="22"/>
          <w:lang w:eastAsia="en-US"/>
        </w:rPr>
      </w:pPr>
    </w:p>
    <w:p w:rsidR="00C61A15" w:rsidRPr="00C61A15" w:rsidRDefault="00C61A15" w:rsidP="00C61A15">
      <w:pPr>
        <w:widowControl/>
        <w:jc w:val="both"/>
        <w:rPr>
          <w:rFonts w:ascii="Calibri" w:eastAsia="Calibri" w:hAnsi="Calibri" w:cs="Times New Roman"/>
          <w:color w:val="auto"/>
          <w:sz w:val="22"/>
          <w:szCs w:val="22"/>
          <w:lang w:eastAsia="en-US"/>
        </w:rPr>
      </w:pPr>
    </w:p>
    <w:p w:rsidR="00C61A15" w:rsidRPr="00C61A15" w:rsidRDefault="00C61A15" w:rsidP="00C61A15">
      <w:pPr>
        <w:widowControl/>
        <w:jc w:val="both"/>
        <w:rPr>
          <w:rFonts w:ascii="Calibri" w:eastAsia="Calibri" w:hAnsi="Calibri" w:cs="Times New Roman"/>
          <w:color w:val="auto"/>
          <w:sz w:val="22"/>
          <w:szCs w:val="22"/>
          <w:lang w:eastAsia="en-US"/>
        </w:rPr>
      </w:pPr>
    </w:p>
    <w:p w:rsidR="00C61A15" w:rsidRPr="00C61A15" w:rsidRDefault="00C61A15" w:rsidP="00C61A15">
      <w:pPr>
        <w:widowControl/>
        <w:jc w:val="both"/>
        <w:rPr>
          <w:rFonts w:ascii="Calibri" w:eastAsia="Calibri" w:hAnsi="Calibri" w:cs="Times New Roman"/>
          <w:color w:val="auto"/>
          <w:sz w:val="22"/>
          <w:szCs w:val="22"/>
          <w:lang w:eastAsia="en-US"/>
        </w:rPr>
      </w:pPr>
    </w:p>
    <w:p w:rsidR="00C61A15" w:rsidRPr="00C61A15" w:rsidRDefault="00C61A15" w:rsidP="00C61A15">
      <w:pPr>
        <w:widowControl/>
        <w:jc w:val="both"/>
        <w:rPr>
          <w:rFonts w:ascii="Calibri" w:eastAsia="Calibri" w:hAnsi="Calibri" w:cs="Times New Roman"/>
          <w:color w:val="auto"/>
          <w:sz w:val="22"/>
          <w:szCs w:val="22"/>
          <w:lang w:eastAsia="en-US"/>
        </w:rPr>
      </w:pPr>
    </w:p>
    <w:p w:rsidR="00C61A15" w:rsidRPr="00C61A15" w:rsidRDefault="00C61A15" w:rsidP="00C61A15">
      <w:pPr>
        <w:widowControl/>
        <w:jc w:val="both"/>
        <w:rPr>
          <w:rFonts w:ascii="Calibri" w:eastAsia="Calibri" w:hAnsi="Calibri" w:cs="Times New Roman"/>
          <w:color w:val="auto"/>
          <w:sz w:val="22"/>
          <w:szCs w:val="22"/>
          <w:lang w:eastAsia="en-US"/>
        </w:rPr>
      </w:pPr>
    </w:p>
    <w:p w:rsidR="00C61A15" w:rsidRPr="00C61A15" w:rsidRDefault="00C61A15" w:rsidP="00C61A15">
      <w:pPr>
        <w:widowControl/>
        <w:jc w:val="both"/>
        <w:rPr>
          <w:rFonts w:ascii="Calibri" w:eastAsia="Calibri" w:hAnsi="Calibri" w:cs="Times New Roman"/>
          <w:color w:val="auto"/>
          <w:sz w:val="22"/>
          <w:szCs w:val="22"/>
          <w:lang w:eastAsia="en-US"/>
        </w:rPr>
      </w:pPr>
    </w:p>
    <w:p w:rsidR="00C61A15" w:rsidRPr="00C61A15" w:rsidRDefault="00C61A15" w:rsidP="00C61A15">
      <w:pPr>
        <w:widowControl/>
        <w:jc w:val="both"/>
        <w:rPr>
          <w:rFonts w:ascii="Calibri" w:eastAsia="Calibri" w:hAnsi="Calibri" w:cs="Times New Roman"/>
          <w:color w:val="auto"/>
          <w:sz w:val="22"/>
          <w:szCs w:val="22"/>
          <w:lang w:eastAsia="en-US"/>
        </w:rPr>
      </w:pPr>
    </w:p>
    <w:p w:rsidR="00403C2F" w:rsidRPr="0050063D" w:rsidRDefault="00403C2F" w:rsidP="00403C2F">
      <w:pPr>
        <w:pStyle w:val="2"/>
        <w:shd w:val="clear" w:color="auto" w:fill="auto"/>
        <w:tabs>
          <w:tab w:val="left" w:pos="1545"/>
          <w:tab w:val="left" w:pos="1590"/>
          <w:tab w:val="left" w:pos="5580"/>
          <w:tab w:val="right" w:pos="9937"/>
        </w:tabs>
        <w:jc w:val="both"/>
      </w:pPr>
    </w:p>
    <w:p w:rsidR="00C969EA" w:rsidRDefault="00C969EA"/>
    <w:sectPr w:rsidR="00C969EA" w:rsidSect="00B25C46">
      <w:headerReference w:type="default" r:id="rId10"/>
      <w:pgSz w:w="11906" w:h="16838"/>
      <w:pgMar w:top="1134" w:right="1418" w:bottom="1134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A5DF4" w:rsidRDefault="008A5DF4" w:rsidP="00403C2F">
      <w:r>
        <w:separator/>
      </w:r>
    </w:p>
  </w:endnote>
  <w:endnote w:type="continuationSeparator" w:id="0">
    <w:p w:rsidR="008A5DF4" w:rsidRDefault="008A5DF4" w:rsidP="00403C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A5DF4" w:rsidRDefault="008A5DF4" w:rsidP="00403C2F">
      <w:r>
        <w:separator/>
      </w:r>
    </w:p>
  </w:footnote>
  <w:footnote w:type="continuationSeparator" w:id="0">
    <w:p w:rsidR="008A5DF4" w:rsidRDefault="008A5DF4" w:rsidP="00403C2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641887943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8"/>
        <w:szCs w:val="28"/>
      </w:rPr>
    </w:sdtEndPr>
    <w:sdtContent>
      <w:p w:rsidR="00403C2F" w:rsidRPr="00403C2F" w:rsidRDefault="00403C2F">
        <w:pPr>
          <w:pStyle w:val="aa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403C2F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403C2F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403C2F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B25C46">
          <w:rPr>
            <w:rFonts w:ascii="Times New Roman" w:hAnsi="Times New Roman" w:cs="Times New Roman"/>
            <w:noProof/>
            <w:sz w:val="28"/>
            <w:szCs w:val="28"/>
          </w:rPr>
          <w:t>16</w:t>
        </w:r>
        <w:r w:rsidRPr="00403C2F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  <w:p w:rsidR="00403C2F" w:rsidRDefault="00403C2F">
    <w:pPr>
      <w:pStyle w:val="aa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600773360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8"/>
        <w:szCs w:val="28"/>
      </w:rPr>
    </w:sdtEndPr>
    <w:sdtContent>
      <w:p w:rsidR="00B25C46" w:rsidRPr="00403C2F" w:rsidRDefault="00B25C46">
        <w:pPr>
          <w:pStyle w:val="aa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403C2F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403C2F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403C2F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1D0756">
          <w:rPr>
            <w:rFonts w:ascii="Times New Roman" w:hAnsi="Times New Roman" w:cs="Times New Roman"/>
            <w:noProof/>
            <w:sz w:val="28"/>
            <w:szCs w:val="28"/>
          </w:rPr>
          <w:t>2</w:t>
        </w:r>
        <w:r w:rsidRPr="00403C2F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  <w:p w:rsidR="00B25C46" w:rsidRDefault="00B25C46">
    <w:pPr>
      <w:pStyle w:val="aa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25C46" w:rsidRPr="00403C2F" w:rsidRDefault="00B25C46">
    <w:pPr>
      <w:pStyle w:val="aa"/>
      <w:jc w:val="center"/>
      <w:rPr>
        <w:rFonts w:ascii="Times New Roman" w:hAnsi="Times New Roman" w:cs="Times New Roman"/>
        <w:sz w:val="28"/>
        <w:szCs w:val="28"/>
      </w:rPr>
    </w:pPr>
  </w:p>
  <w:p w:rsidR="00B25C46" w:rsidRDefault="00B25C46">
    <w:pPr>
      <w:pStyle w:val="a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AF7268"/>
    <w:multiLevelType w:val="multilevel"/>
    <w:tmpl w:val="B6EC07BA"/>
    <w:lvl w:ilvl="0">
      <w:start w:val="2014"/>
      <w:numFmt w:val="decimal"/>
      <w:lvlText w:val="14.05.%1"/>
      <w:lvlJc w:val="left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836307E"/>
    <w:multiLevelType w:val="multilevel"/>
    <w:tmpl w:val="FAC03F92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0BEF0BBB"/>
    <w:multiLevelType w:val="multilevel"/>
    <w:tmpl w:val="77649EDE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0DC8524D"/>
    <w:multiLevelType w:val="hybridMultilevel"/>
    <w:tmpl w:val="419E9D16"/>
    <w:lvl w:ilvl="0" w:tplc="6EBC999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0EC83093"/>
    <w:multiLevelType w:val="multilevel"/>
    <w:tmpl w:val="9E8E39F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1104069B"/>
    <w:multiLevelType w:val="multilevel"/>
    <w:tmpl w:val="14B82D1E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17DD2EF2"/>
    <w:multiLevelType w:val="multilevel"/>
    <w:tmpl w:val="61B6DFCC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18430764"/>
    <w:multiLevelType w:val="multilevel"/>
    <w:tmpl w:val="4B48742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20244E76"/>
    <w:multiLevelType w:val="multilevel"/>
    <w:tmpl w:val="B4A0E716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32B202A7"/>
    <w:multiLevelType w:val="multilevel"/>
    <w:tmpl w:val="9E8E39F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40471E43"/>
    <w:multiLevelType w:val="multilevel"/>
    <w:tmpl w:val="38F47804"/>
    <w:lvl w:ilvl="0">
      <w:start w:val="2014"/>
      <w:numFmt w:val="decimal"/>
      <w:lvlText w:val="14.05.%1"/>
      <w:lvlJc w:val="left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4E1C510A"/>
    <w:multiLevelType w:val="multilevel"/>
    <w:tmpl w:val="76B0C79E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4F646945"/>
    <w:multiLevelType w:val="hybridMultilevel"/>
    <w:tmpl w:val="C7BC25B6"/>
    <w:lvl w:ilvl="0" w:tplc="246825C4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strike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 w15:restartNumberingAfterBreak="0">
    <w:nsid w:val="591F37DB"/>
    <w:multiLevelType w:val="hybridMultilevel"/>
    <w:tmpl w:val="07D4C8A4"/>
    <w:lvl w:ilvl="0" w:tplc="6E24DCA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5C5F711A"/>
    <w:multiLevelType w:val="multilevel"/>
    <w:tmpl w:val="1C487FA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5D7D3BE4"/>
    <w:multiLevelType w:val="multilevel"/>
    <w:tmpl w:val="BD3AFEBA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608A6A17"/>
    <w:multiLevelType w:val="multilevel"/>
    <w:tmpl w:val="12C20140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62CE3284"/>
    <w:multiLevelType w:val="multilevel"/>
    <w:tmpl w:val="5B6223B8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 w15:restartNumberingAfterBreak="0">
    <w:nsid w:val="62FE7A71"/>
    <w:multiLevelType w:val="multilevel"/>
    <w:tmpl w:val="1C487FA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 w15:restartNumberingAfterBreak="0">
    <w:nsid w:val="684C0088"/>
    <w:multiLevelType w:val="multilevel"/>
    <w:tmpl w:val="409ACD84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 w15:restartNumberingAfterBreak="0">
    <w:nsid w:val="6FB00167"/>
    <w:multiLevelType w:val="multilevel"/>
    <w:tmpl w:val="E9726102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 w15:restartNumberingAfterBreak="0">
    <w:nsid w:val="6FBF5319"/>
    <w:multiLevelType w:val="multilevel"/>
    <w:tmpl w:val="1C487FA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 w15:restartNumberingAfterBreak="0">
    <w:nsid w:val="74901281"/>
    <w:multiLevelType w:val="multilevel"/>
    <w:tmpl w:val="F10C02FC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 w15:restartNumberingAfterBreak="0">
    <w:nsid w:val="7E1F2C3E"/>
    <w:multiLevelType w:val="multilevel"/>
    <w:tmpl w:val="1C487FA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4" w15:restartNumberingAfterBreak="0">
    <w:nsid w:val="7F0110DB"/>
    <w:multiLevelType w:val="multilevel"/>
    <w:tmpl w:val="1C487FA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 w15:restartNumberingAfterBreak="0">
    <w:nsid w:val="7F360CBC"/>
    <w:multiLevelType w:val="multilevel"/>
    <w:tmpl w:val="1C487FA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4"/>
  </w:num>
  <w:num w:numId="2">
    <w:abstractNumId w:val="15"/>
  </w:num>
  <w:num w:numId="3">
    <w:abstractNumId w:val="20"/>
  </w:num>
  <w:num w:numId="4">
    <w:abstractNumId w:val="5"/>
  </w:num>
  <w:num w:numId="5">
    <w:abstractNumId w:val="8"/>
  </w:num>
  <w:num w:numId="6">
    <w:abstractNumId w:val="16"/>
  </w:num>
  <w:num w:numId="7">
    <w:abstractNumId w:val="11"/>
  </w:num>
  <w:num w:numId="8">
    <w:abstractNumId w:val="10"/>
  </w:num>
  <w:num w:numId="9">
    <w:abstractNumId w:val="17"/>
  </w:num>
  <w:num w:numId="10">
    <w:abstractNumId w:val="19"/>
  </w:num>
  <w:num w:numId="11">
    <w:abstractNumId w:val="22"/>
  </w:num>
  <w:num w:numId="12">
    <w:abstractNumId w:val="1"/>
  </w:num>
  <w:num w:numId="13">
    <w:abstractNumId w:val="2"/>
  </w:num>
  <w:num w:numId="14">
    <w:abstractNumId w:val="7"/>
  </w:num>
  <w:num w:numId="15">
    <w:abstractNumId w:val="6"/>
  </w:num>
  <w:num w:numId="16">
    <w:abstractNumId w:val="0"/>
  </w:num>
  <w:num w:numId="17">
    <w:abstractNumId w:val="12"/>
  </w:num>
  <w:num w:numId="18">
    <w:abstractNumId w:val="9"/>
  </w:num>
  <w:num w:numId="19">
    <w:abstractNumId w:val="4"/>
  </w:num>
  <w:num w:numId="20">
    <w:abstractNumId w:val="3"/>
  </w:num>
  <w:num w:numId="21">
    <w:abstractNumId w:val="13"/>
  </w:num>
  <w:num w:numId="22">
    <w:abstractNumId w:val="18"/>
  </w:num>
  <w:num w:numId="23">
    <w:abstractNumId w:val="21"/>
  </w:num>
  <w:num w:numId="24">
    <w:abstractNumId w:val="25"/>
  </w:num>
  <w:num w:numId="25">
    <w:abstractNumId w:val="23"/>
  </w:num>
  <w:num w:numId="26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3C2F"/>
    <w:rsid w:val="000C5116"/>
    <w:rsid w:val="0011393E"/>
    <w:rsid w:val="001D0756"/>
    <w:rsid w:val="00257AC8"/>
    <w:rsid w:val="002D06F0"/>
    <w:rsid w:val="00403C2F"/>
    <w:rsid w:val="004414DA"/>
    <w:rsid w:val="004A10C3"/>
    <w:rsid w:val="006A420F"/>
    <w:rsid w:val="007A1364"/>
    <w:rsid w:val="008A5DF4"/>
    <w:rsid w:val="009A1849"/>
    <w:rsid w:val="009F0CA3"/>
    <w:rsid w:val="00AE1CFD"/>
    <w:rsid w:val="00AF7BCF"/>
    <w:rsid w:val="00B25C46"/>
    <w:rsid w:val="00B62C16"/>
    <w:rsid w:val="00BD5A8C"/>
    <w:rsid w:val="00C066DB"/>
    <w:rsid w:val="00C61A15"/>
    <w:rsid w:val="00C969EA"/>
    <w:rsid w:val="00D542FD"/>
    <w:rsid w:val="00D64C46"/>
    <w:rsid w:val="00E00B0F"/>
    <w:rsid w:val="00E4650C"/>
    <w:rsid w:val="00E907B1"/>
    <w:rsid w:val="00EB3B28"/>
    <w:rsid w:val="00EF4089"/>
    <w:rsid w:val="00F14DBC"/>
    <w:rsid w:val="00FF08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25314FA-1D9E-4DE8-9C00-BA924B91C6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403C2F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403C2F"/>
    <w:rPr>
      <w:color w:val="0066CC"/>
      <w:u w:val="single"/>
    </w:rPr>
  </w:style>
  <w:style w:type="character" w:customStyle="1" w:styleId="a4">
    <w:name w:val="Основной текст_"/>
    <w:basedOn w:val="a0"/>
    <w:link w:val="2"/>
    <w:rsid w:val="00403C2F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20">
    <w:name w:val="Основной текст (2)_"/>
    <w:basedOn w:val="a0"/>
    <w:link w:val="21"/>
    <w:rsid w:val="00403C2F"/>
    <w:rPr>
      <w:rFonts w:ascii="Times New Roman" w:eastAsia="Times New Roman" w:hAnsi="Times New Roman" w:cs="Times New Roman"/>
      <w:b/>
      <w:bCs/>
      <w:sz w:val="27"/>
      <w:szCs w:val="27"/>
      <w:shd w:val="clear" w:color="auto" w:fill="FFFFFF"/>
    </w:rPr>
  </w:style>
  <w:style w:type="character" w:customStyle="1" w:styleId="a5">
    <w:name w:val="Колонтитул_"/>
    <w:basedOn w:val="a0"/>
    <w:rsid w:val="00403C2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a6">
    <w:name w:val="Колонтитул"/>
    <w:basedOn w:val="a5"/>
    <w:rsid w:val="00403C2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</w:rPr>
  </w:style>
  <w:style w:type="character" w:customStyle="1" w:styleId="a7">
    <w:name w:val="Основной текст + Курсив"/>
    <w:basedOn w:val="a4"/>
    <w:rsid w:val="00403C2F"/>
    <w:rPr>
      <w:rFonts w:ascii="Times New Roman" w:eastAsia="Times New Roman" w:hAnsi="Times New Roman" w:cs="Times New Roman"/>
      <w:i/>
      <w:iCs/>
      <w:color w:val="000000"/>
      <w:spacing w:val="0"/>
      <w:w w:val="100"/>
      <w:position w:val="0"/>
      <w:sz w:val="27"/>
      <w:szCs w:val="27"/>
      <w:shd w:val="clear" w:color="auto" w:fill="FFFFFF"/>
      <w:lang w:val="ru-RU"/>
    </w:rPr>
  </w:style>
  <w:style w:type="character" w:customStyle="1" w:styleId="3">
    <w:name w:val="Основной текст (3)_"/>
    <w:basedOn w:val="a0"/>
    <w:link w:val="30"/>
    <w:rsid w:val="00403C2F"/>
    <w:rPr>
      <w:rFonts w:ascii="Times New Roman" w:eastAsia="Times New Roman" w:hAnsi="Times New Roman" w:cs="Times New Roman"/>
      <w:i/>
      <w:iCs/>
      <w:sz w:val="27"/>
      <w:szCs w:val="27"/>
      <w:shd w:val="clear" w:color="auto" w:fill="FFFFFF"/>
    </w:rPr>
  </w:style>
  <w:style w:type="character" w:customStyle="1" w:styleId="31">
    <w:name w:val="Основной текст (3) + Не курсив"/>
    <w:basedOn w:val="3"/>
    <w:rsid w:val="00403C2F"/>
    <w:rPr>
      <w:rFonts w:ascii="Times New Roman" w:eastAsia="Times New Roman" w:hAnsi="Times New Roman" w:cs="Times New Roman"/>
      <w:i/>
      <w:iCs/>
      <w:color w:val="000000"/>
      <w:spacing w:val="0"/>
      <w:w w:val="100"/>
      <w:position w:val="0"/>
      <w:sz w:val="27"/>
      <w:szCs w:val="27"/>
      <w:shd w:val="clear" w:color="auto" w:fill="FFFFFF"/>
      <w:lang w:val="ru-RU"/>
    </w:rPr>
  </w:style>
  <w:style w:type="character" w:customStyle="1" w:styleId="1">
    <w:name w:val="Заголовок №1_"/>
    <w:basedOn w:val="a0"/>
    <w:link w:val="10"/>
    <w:rsid w:val="00403C2F"/>
    <w:rPr>
      <w:rFonts w:ascii="Times New Roman" w:eastAsia="Times New Roman" w:hAnsi="Times New Roman" w:cs="Times New Roman"/>
      <w:b/>
      <w:bCs/>
      <w:sz w:val="27"/>
      <w:szCs w:val="27"/>
      <w:shd w:val="clear" w:color="auto" w:fill="FFFFFF"/>
    </w:rPr>
  </w:style>
  <w:style w:type="character" w:customStyle="1" w:styleId="11">
    <w:name w:val="Основной текст1"/>
    <w:basedOn w:val="a4"/>
    <w:rsid w:val="00403C2F"/>
    <w:rPr>
      <w:rFonts w:ascii="Times New Roman" w:eastAsia="Times New Roman" w:hAnsi="Times New Roman" w:cs="Times New Roman"/>
      <w:color w:val="000000"/>
      <w:spacing w:val="0"/>
      <w:w w:val="100"/>
      <w:position w:val="0"/>
      <w:sz w:val="27"/>
      <w:szCs w:val="27"/>
      <w:u w:val="single"/>
      <w:shd w:val="clear" w:color="auto" w:fill="FFFFFF"/>
      <w:lang w:val="ru-RU"/>
    </w:rPr>
  </w:style>
  <w:style w:type="paragraph" w:customStyle="1" w:styleId="2">
    <w:name w:val="Основной текст2"/>
    <w:basedOn w:val="a"/>
    <w:link w:val="a4"/>
    <w:rsid w:val="00403C2F"/>
    <w:pPr>
      <w:shd w:val="clear" w:color="auto" w:fill="FFFFFF"/>
      <w:spacing w:line="322" w:lineRule="exact"/>
    </w:pPr>
    <w:rPr>
      <w:rFonts w:ascii="Times New Roman" w:eastAsia="Times New Roman" w:hAnsi="Times New Roman" w:cs="Times New Roman"/>
      <w:color w:val="auto"/>
      <w:sz w:val="27"/>
      <w:szCs w:val="27"/>
      <w:lang w:eastAsia="en-US"/>
    </w:rPr>
  </w:style>
  <w:style w:type="paragraph" w:customStyle="1" w:styleId="21">
    <w:name w:val="Основной текст (2)"/>
    <w:basedOn w:val="a"/>
    <w:link w:val="20"/>
    <w:rsid w:val="00403C2F"/>
    <w:pPr>
      <w:shd w:val="clear" w:color="auto" w:fill="FFFFFF"/>
      <w:spacing w:before="1260" w:line="322" w:lineRule="exact"/>
      <w:ind w:hanging="620"/>
      <w:jc w:val="center"/>
    </w:pPr>
    <w:rPr>
      <w:rFonts w:ascii="Times New Roman" w:eastAsia="Times New Roman" w:hAnsi="Times New Roman" w:cs="Times New Roman"/>
      <w:b/>
      <w:bCs/>
      <w:color w:val="auto"/>
      <w:sz w:val="27"/>
      <w:szCs w:val="27"/>
      <w:lang w:eastAsia="en-US"/>
    </w:rPr>
  </w:style>
  <w:style w:type="paragraph" w:customStyle="1" w:styleId="30">
    <w:name w:val="Основной текст (3)"/>
    <w:basedOn w:val="a"/>
    <w:link w:val="3"/>
    <w:rsid w:val="00403C2F"/>
    <w:pPr>
      <w:shd w:val="clear" w:color="auto" w:fill="FFFFFF"/>
      <w:spacing w:line="322" w:lineRule="exact"/>
      <w:jc w:val="both"/>
    </w:pPr>
    <w:rPr>
      <w:rFonts w:ascii="Times New Roman" w:eastAsia="Times New Roman" w:hAnsi="Times New Roman" w:cs="Times New Roman"/>
      <w:i/>
      <w:iCs/>
      <w:color w:val="auto"/>
      <w:sz w:val="27"/>
      <w:szCs w:val="27"/>
      <w:lang w:eastAsia="en-US"/>
    </w:rPr>
  </w:style>
  <w:style w:type="paragraph" w:customStyle="1" w:styleId="10">
    <w:name w:val="Заголовок №1"/>
    <w:basedOn w:val="a"/>
    <w:link w:val="1"/>
    <w:rsid w:val="00403C2F"/>
    <w:pPr>
      <w:shd w:val="clear" w:color="auto" w:fill="FFFFFF"/>
      <w:spacing w:before="420" w:after="420" w:line="0" w:lineRule="atLeast"/>
      <w:outlineLvl w:val="0"/>
    </w:pPr>
    <w:rPr>
      <w:rFonts w:ascii="Times New Roman" w:eastAsia="Times New Roman" w:hAnsi="Times New Roman" w:cs="Times New Roman"/>
      <w:b/>
      <w:bCs/>
      <w:color w:val="auto"/>
      <w:sz w:val="27"/>
      <w:szCs w:val="27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403C2F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403C2F"/>
    <w:rPr>
      <w:rFonts w:ascii="Segoe UI" w:eastAsia="Courier New" w:hAnsi="Segoe UI" w:cs="Segoe UI"/>
      <w:color w:val="000000"/>
      <w:sz w:val="18"/>
      <w:szCs w:val="18"/>
      <w:lang w:eastAsia="ru-RU"/>
    </w:rPr>
  </w:style>
  <w:style w:type="paragraph" w:styleId="aa">
    <w:name w:val="header"/>
    <w:basedOn w:val="a"/>
    <w:link w:val="ab"/>
    <w:uiPriority w:val="99"/>
    <w:unhideWhenUsed/>
    <w:rsid w:val="00403C2F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403C2F"/>
    <w:rPr>
      <w:rFonts w:ascii="Courier New" w:eastAsia="Courier New" w:hAnsi="Courier New" w:cs="Courier New"/>
      <w:color w:val="000000"/>
      <w:sz w:val="24"/>
      <w:szCs w:val="24"/>
      <w:lang w:eastAsia="ru-RU"/>
    </w:rPr>
  </w:style>
  <w:style w:type="paragraph" w:styleId="ac">
    <w:name w:val="footer"/>
    <w:basedOn w:val="a"/>
    <w:link w:val="ad"/>
    <w:uiPriority w:val="99"/>
    <w:unhideWhenUsed/>
    <w:rsid w:val="00403C2F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403C2F"/>
    <w:rPr>
      <w:rFonts w:ascii="Courier New" w:eastAsia="Courier New" w:hAnsi="Courier New" w:cs="Courier New"/>
      <w:color w:val="000000"/>
      <w:sz w:val="24"/>
      <w:szCs w:val="24"/>
      <w:lang w:eastAsia="ru-RU"/>
    </w:rPr>
  </w:style>
  <w:style w:type="paragraph" w:styleId="ae">
    <w:name w:val="List Paragraph"/>
    <w:basedOn w:val="a"/>
    <w:uiPriority w:val="34"/>
    <w:qFormat/>
    <w:rsid w:val="00403C2F"/>
    <w:pPr>
      <w:widowControl/>
      <w:spacing w:after="200" w:line="276" w:lineRule="auto"/>
      <w:ind w:left="720"/>
      <w:contextualSpacing/>
    </w:pPr>
    <w:rPr>
      <w:rFonts w:ascii="Calibri" w:eastAsia="Calibri" w:hAnsi="Calibri" w:cs="Times New Roman"/>
      <w:color w:val="auto"/>
      <w:sz w:val="22"/>
      <w:szCs w:val="22"/>
      <w:lang w:eastAsia="en-US"/>
    </w:rPr>
  </w:style>
  <w:style w:type="table" w:customStyle="1" w:styleId="12">
    <w:name w:val="Сетка таблицы1"/>
    <w:basedOn w:val="a1"/>
    <w:next w:val="af"/>
    <w:uiPriority w:val="59"/>
    <w:rsid w:val="00403C2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">
    <w:name w:val="Table Grid"/>
    <w:basedOn w:val="a1"/>
    <w:uiPriority w:val="39"/>
    <w:rsid w:val="00403C2F"/>
    <w:pPr>
      <w:widowControl w:val="0"/>
      <w:spacing w:after="0" w:line="240" w:lineRule="auto"/>
    </w:pPr>
    <w:rPr>
      <w:rFonts w:ascii="Courier New" w:eastAsia="Courier New" w:hAnsi="Courier New" w:cs="Courier New"/>
      <w:sz w:val="24"/>
      <w:szCs w:val="24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0">
    <w:name w:val="annotation text"/>
    <w:basedOn w:val="a"/>
    <w:link w:val="af1"/>
    <w:uiPriority w:val="99"/>
    <w:semiHidden/>
    <w:unhideWhenUsed/>
    <w:rsid w:val="00403C2F"/>
    <w:pPr>
      <w:widowControl/>
    </w:pPr>
    <w:rPr>
      <w:rFonts w:ascii="Calibri" w:eastAsia="Calibri" w:hAnsi="Calibri" w:cs="Times New Roman"/>
      <w:color w:val="auto"/>
      <w:sz w:val="20"/>
      <w:szCs w:val="20"/>
      <w:lang w:eastAsia="en-US"/>
    </w:rPr>
  </w:style>
  <w:style w:type="character" w:customStyle="1" w:styleId="af1">
    <w:name w:val="Текст примечания Знак"/>
    <w:basedOn w:val="a0"/>
    <w:link w:val="af0"/>
    <w:uiPriority w:val="99"/>
    <w:semiHidden/>
    <w:rsid w:val="00403C2F"/>
    <w:rPr>
      <w:rFonts w:ascii="Calibri" w:eastAsia="Calibri" w:hAnsi="Calibri" w:cs="Times New Roman"/>
      <w:sz w:val="20"/>
      <w:szCs w:val="20"/>
    </w:rPr>
  </w:style>
  <w:style w:type="character" w:styleId="af2">
    <w:name w:val="annotation reference"/>
    <w:basedOn w:val="a0"/>
    <w:uiPriority w:val="99"/>
    <w:semiHidden/>
    <w:unhideWhenUsed/>
    <w:rsid w:val="00403C2F"/>
    <w:rPr>
      <w:sz w:val="16"/>
      <w:szCs w:val="16"/>
    </w:rPr>
  </w:style>
  <w:style w:type="paragraph" w:styleId="af3">
    <w:name w:val="annotation subject"/>
    <w:basedOn w:val="af0"/>
    <w:next w:val="af0"/>
    <w:link w:val="af4"/>
    <w:uiPriority w:val="99"/>
    <w:semiHidden/>
    <w:unhideWhenUsed/>
    <w:rsid w:val="00403C2F"/>
    <w:pPr>
      <w:widowControl w:val="0"/>
    </w:pPr>
    <w:rPr>
      <w:rFonts w:ascii="Courier New" w:eastAsia="Courier New" w:hAnsi="Courier New" w:cs="Courier New"/>
      <w:b/>
      <w:bCs/>
      <w:color w:val="000000"/>
      <w:lang w:eastAsia="ru-RU"/>
    </w:rPr>
  </w:style>
  <w:style w:type="character" w:customStyle="1" w:styleId="af4">
    <w:name w:val="Тема примечания Знак"/>
    <w:basedOn w:val="af1"/>
    <w:link w:val="af3"/>
    <w:uiPriority w:val="99"/>
    <w:semiHidden/>
    <w:rsid w:val="00403C2F"/>
    <w:rPr>
      <w:rFonts w:ascii="Courier New" w:eastAsia="Courier New" w:hAnsi="Courier New" w:cs="Courier New"/>
      <w:b/>
      <w:bCs/>
      <w:color w:val="000000"/>
      <w:sz w:val="20"/>
      <w:szCs w:val="20"/>
      <w:lang w:eastAsia="ru-RU"/>
    </w:rPr>
  </w:style>
  <w:style w:type="paragraph" w:styleId="af5">
    <w:name w:val="Revision"/>
    <w:hidden/>
    <w:uiPriority w:val="99"/>
    <w:semiHidden/>
    <w:rsid w:val="00403C2F"/>
    <w:pPr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/>
    </w:rPr>
  </w:style>
  <w:style w:type="table" w:customStyle="1" w:styleId="22">
    <w:name w:val="Сетка таблицы2"/>
    <w:basedOn w:val="a1"/>
    <w:next w:val="af"/>
    <w:uiPriority w:val="59"/>
    <w:rsid w:val="00C61A1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pravo.gov66.ru)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17</Pages>
  <Words>5688</Words>
  <Characters>32424</Characters>
  <Application>Microsoft Office Word</Application>
  <DocSecurity>0</DocSecurity>
  <Lines>270</Lines>
  <Paragraphs>76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38036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Солунова Елена Сергеевна</dc:creator>
  <cp:keywords/>
  <dc:description/>
  <cp:lastModifiedBy>Качусова Светлана Александровна</cp:lastModifiedBy>
  <cp:revision>6</cp:revision>
  <cp:lastPrinted>2018-09-12T08:56:00Z</cp:lastPrinted>
  <dcterms:created xsi:type="dcterms:W3CDTF">2018-09-12T08:56:00Z</dcterms:created>
  <dcterms:modified xsi:type="dcterms:W3CDTF">2018-09-19T10:22:00Z</dcterms:modified>
</cp:coreProperties>
</file>