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2B9" w:rsidRPr="00A915DE" w:rsidRDefault="00B272B9" w:rsidP="00B272B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915DE">
        <w:rPr>
          <w:rFonts w:ascii="Times New Roman" w:hAnsi="Times New Roman"/>
          <w:b/>
          <w:sz w:val="24"/>
          <w:szCs w:val="24"/>
        </w:rPr>
        <w:t>Ежемесячная выплата</w:t>
      </w:r>
    </w:p>
    <w:p w:rsidR="00B272B9" w:rsidRPr="00A915DE" w:rsidRDefault="00B272B9" w:rsidP="00B272B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A915DE">
        <w:rPr>
          <w:rFonts w:ascii="Times New Roman" w:hAnsi="Times New Roman"/>
          <w:b/>
          <w:sz w:val="24"/>
          <w:szCs w:val="24"/>
        </w:rPr>
        <w:t>в связи с рождением (усыновлением)  первого ребенка</w:t>
      </w:r>
    </w:p>
    <w:p w:rsidR="00B272B9" w:rsidRPr="00A915DE" w:rsidRDefault="00B272B9" w:rsidP="00B272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272B9" w:rsidRPr="00A915DE" w:rsidRDefault="00B272B9" w:rsidP="00B272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t>Федеральный закон от 28 декабря 2017 года № 418-ФЗ  «О ежемесячных выплатах гражданам, имеющим детей»</w:t>
      </w:r>
    </w:p>
    <w:p w:rsidR="00B272B9" w:rsidRPr="00A915DE" w:rsidRDefault="00B272B9" w:rsidP="00B272B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t>Приказ Министерства труда и социальной защиты РФ</w:t>
      </w:r>
    </w:p>
    <w:p w:rsidR="00B272B9" w:rsidRPr="00A915DE" w:rsidRDefault="00B272B9" w:rsidP="00B272B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t xml:space="preserve"> от 29 декабря </w:t>
      </w:r>
      <w:smartTag w:uri="urn:schemas-microsoft-com:office:smarttags" w:element="metricconverter">
        <w:smartTagPr>
          <w:attr w:name="ProductID" w:val="2017 г"/>
        </w:smartTagPr>
        <w:r w:rsidRPr="00A915DE">
          <w:rPr>
            <w:rFonts w:ascii="Times New Roman" w:hAnsi="Times New Roman"/>
            <w:sz w:val="24"/>
            <w:szCs w:val="24"/>
          </w:rPr>
          <w:t>2017 г</w:t>
        </w:r>
      </w:smartTag>
      <w:r w:rsidRPr="00A915DE">
        <w:rPr>
          <w:rFonts w:ascii="Times New Roman" w:hAnsi="Times New Roman"/>
          <w:sz w:val="24"/>
          <w:szCs w:val="24"/>
        </w:rPr>
        <w:t>. N 889н</w:t>
      </w:r>
      <w:r w:rsidRPr="00A915DE">
        <w:rPr>
          <w:rFonts w:ascii="Times New Roman" w:hAnsi="Times New Roman"/>
          <w:sz w:val="24"/>
          <w:szCs w:val="24"/>
        </w:rPr>
        <w:br/>
        <w:t>"Об утверждении Порядка осуществления ежемесячных выплат в связи с рождением (усыновлением) первого ребенка и (или) второго ребенка, обращения за назначением указанных выплат, а также перечня документов (сведений), необходимых для назначения ежемесячных выплат в связи с рождением (усыновлением) первого и (или) второго ребенка"</w:t>
      </w:r>
    </w:p>
    <w:p w:rsidR="00B272B9" w:rsidRPr="00A915DE" w:rsidRDefault="00B272B9" w:rsidP="00B272B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915DE">
        <w:rPr>
          <w:rFonts w:ascii="Times New Roman" w:hAnsi="Times New Roman"/>
          <w:b/>
          <w:sz w:val="24"/>
          <w:szCs w:val="24"/>
          <w:u w:val="single"/>
        </w:rPr>
        <w:t xml:space="preserve">Условия предоставления: </w:t>
      </w:r>
    </w:p>
    <w:p w:rsidR="00B272B9" w:rsidRPr="00A915DE" w:rsidRDefault="00B272B9" w:rsidP="00B272B9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A915DE">
        <w:rPr>
          <w:rFonts w:ascii="Times New Roman" w:hAnsi="Times New Roman"/>
          <w:b/>
          <w:sz w:val="24"/>
          <w:szCs w:val="24"/>
        </w:rPr>
        <w:t>Заявитель:</w:t>
      </w:r>
    </w:p>
    <w:p w:rsidR="00B272B9" w:rsidRPr="00A915DE" w:rsidRDefault="00B272B9" w:rsidP="00B272B9">
      <w:pPr>
        <w:pStyle w:val="1"/>
        <w:numPr>
          <w:ilvl w:val="0"/>
          <w:numId w:val="2"/>
        </w:numPr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t xml:space="preserve">женщина, родившая (усыновившая) ребенка, </w:t>
      </w:r>
    </w:p>
    <w:p w:rsidR="00B272B9" w:rsidRPr="00A915DE" w:rsidRDefault="00B272B9" w:rsidP="00B272B9">
      <w:pPr>
        <w:pStyle w:val="1"/>
        <w:numPr>
          <w:ilvl w:val="0"/>
          <w:numId w:val="2"/>
        </w:numPr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t>отец (усыновитель) либо опекун ребенка - в случае смерти женщины, объявления ее умершей, лишения ее родительских прав, а также в случае отмены усыновления;</w:t>
      </w:r>
    </w:p>
    <w:p w:rsidR="00B272B9" w:rsidRPr="00A915DE" w:rsidRDefault="00B272B9" w:rsidP="00B272B9">
      <w:pPr>
        <w:pStyle w:val="1"/>
        <w:numPr>
          <w:ilvl w:val="0"/>
          <w:numId w:val="2"/>
        </w:numPr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t xml:space="preserve">гражданин Российской Федерации, </w:t>
      </w:r>
    </w:p>
    <w:p w:rsidR="00B272B9" w:rsidRPr="00A915DE" w:rsidRDefault="00B272B9" w:rsidP="00B272B9">
      <w:pPr>
        <w:pStyle w:val="1"/>
        <w:numPr>
          <w:ilvl w:val="0"/>
          <w:numId w:val="2"/>
        </w:numPr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t>постоянно проживает на территории Российской Федерации,</w:t>
      </w:r>
    </w:p>
    <w:p w:rsidR="00B272B9" w:rsidRPr="00A915DE" w:rsidRDefault="00B272B9" w:rsidP="00B272B9">
      <w:pPr>
        <w:pStyle w:val="1"/>
        <w:numPr>
          <w:ilvl w:val="0"/>
          <w:numId w:val="2"/>
        </w:numPr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t>не лишен родительских прав в отношении такого ребенка;</w:t>
      </w:r>
    </w:p>
    <w:p w:rsidR="00B272B9" w:rsidRPr="00A915DE" w:rsidRDefault="00B272B9" w:rsidP="00B272B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915DE">
        <w:rPr>
          <w:rFonts w:ascii="Times New Roman" w:hAnsi="Times New Roman"/>
          <w:b/>
          <w:sz w:val="24"/>
          <w:szCs w:val="24"/>
        </w:rPr>
        <w:t>Ребенок:</w:t>
      </w:r>
      <w:r w:rsidRPr="00A915DE">
        <w:rPr>
          <w:rFonts w:ascii="Times New Roman" w:hAnsi="Times New Roman"/>
          <w:sz w:val="24"/>
          <w:szCs w:val="24"/>
        </w:rPr>
        <w:t xml:space="preserve"> родной, усыновленный</w:t>
      </w:r>
    </w:p>
    <w:p w:rsidR="00B272B9" w:rsidRPr="00A915DE" w:rsidRDefault="00B272B9" w:rsidP="00B272B9">
      <w:pPr>
        <w:pStyle w:val="1"/>
        <w:numPr>
          <w:ilvl w:val="0"/>
          <w:numId w:val="2"/>
        </w:numPr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t>гражданин Российской Федерации, рожден, начиная с 1 января 2018 года,</w:t>
      </w:r>
    </w:p>
    <w:p w:rsidR="00B272B9" w:rsidRPr="00A915DE" w:rsidRDefault="00B272B9" w:rsidP="00B272B9">
      <w:pPr>
        <w:pStyle w:val="1"/>
        <w:numPr>
          <w:ilvl w:val="0"/>
          <w:numId w:val="2"/>
        </w:numPr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t>не находится на полном государственном обеспечении,</w:t>
      </w:r>
    </w:p>
    <w:p w:rsidR="00B272B9" w:rsidRPr="00A915DE" w:rsidRDefault="00B272B9" w:rsidP="00B272B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915DE">
        <w:rPr>
          <w:rFonts w:ascii="Times New Roman" w:hAnsi="Times New Roman"/>
          <w:b/>
          <w:sz w:val="24"/>
          <w:szCs w:val="24"/>
        </w:rPr>
        <w:t>Среднедушевой доход семьи:</w:t>
      </w:r>
    </w:p>
    <w:p w:rsidR="00B272B9" w:rsidRPr="00A915DE" w:rsidRDefault="00B272B9" w:rsidP="00B272B9">
      <w:pPr>
        <w:pStyle w:val="1"/>
        <w:numPr>
          <w:ilvl w:val="0"/>
          <w:numId w:val="2"/>
        </w:numPr>
        <w:spacing w:after="0" w:line="240" w:lineRule="auto"/>
        <w:ind w:left="1276"/>
        <w:jc w:val="both"/>
        <w:rPr>
          <w:rFonts w:ascii="Times New Roman" w:hAnsi="Times New Roman"/>
          <w:b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t xml:space="preserve">не превышает 1,5-кратную </w:t>
      </w:r>
      <w:hyperlink r:id="rId5" w:history="1">
        <w:r w:rsidRPr="00A915DE">
          <w:rPr>
            <w:rFonts w:ascii="Times New Roman" w:hAnsi="Times New Roman"/>
            <w:sz w:val="24"/>
            <w:szCs w:val="24"/>
          </w:rPr>
          <w:t>величину прожиточного минимума</w:t>
        </w:r>
      </w:hyperlink>
      <w:r w:rsidRPr="00A915DE">
        <w:rPr>
          <w:rFonts w:ascii="Times New Roman" w:hAnsi="Times New Roman"/>
          <w:sz w:val="24"/>
          <w:szCs w:val="24"/>
        </w:rPr>
        <w:t xml:space="preserve"> трудоспособного населения, установленную в Свердловской области за второй квартал года, предшествующего году обращения за назначением указанной выплаты. </w:t>
      </w:r>
      <w:r w:rsidRPr="00A915DE">
        <w:rPr>
          <w:rFonts w:ascii="Times New Roman" w:hAnsi="Times New Roman"/>
          <w:b/>
          <w:sz w:val="24"/>
          <w:szCs w:val="24"/>
        </w:rPr>
        <w:t>При обращении в 2018 году – размер среднедушевого дохода семьи не должен  превышать 15979,5 рублей.</w:t>
      </w:r>
    </w:p>
    <w:p w:rsidR="00B272B9" w:rsidRPr="00A915DE" w:rsidRDefault="00B272B9" w:rsidP="00B272B9">
      <w:pPr>
        <w:spacing w:after="0" w:line="240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t>В состав семьи включаются:</w:t>
      </w:r>
    </w:p>
    <w:p w:rsidR="00B272B9" w:rsidRPr="00A915DE" w:rsidRDefault="00B272B9" w:rsidP="00B272B9">
      <w:pPr>
        <w:pStyle w:val="1"/>
        <w:numPr>
          <w:ilvl w:val="0"/>
          <w:numId w:val="1"/>
        </w:numPr>
        <w:tabs>
          <w:tab w:val="left" w:pos="1320"/>
        </w:tabs>
        <w:spacing w:after="0" w:line="240" w:lineRule="auto"/>
        <w:ind w:left="1418" w:hanging="98"/>
        <w:jc w:val="both"/>
        <w:rPr>
          <w:rFonts w:ascii="Times New Roman" w:hAnsi="Times New Roman"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t>родители  (усыновители), опекуны ребенка, в связи с рождением которого возникло право на получение ежемесячной выплаты</w:t>
      </w:r>
    </w:p>
    <w:p w:rsidR="00B272B9" w:rsidRPr="00A915DE" w:rsidRDefault="00B272B9" w:rsidP="00B272B9">
      <w:pPr>
        <w:pStyle w:val="1"/>
        <w:numPr>
          <w:ilvl w:val="0"/>
          <w:numId w:val="1"/>
        </w:numPr>
        <w:tabs>
          <w:tab w:val="left" w:pos="1320"/>
        </w:tabs>
        <w:spacing w:after="0" w:line="240" w:lineRule="auto"/>
        <w:ind w:left="1418" w:hanging="98"/>
        <w:jc w:val="both"/>
        <w:rPr>
          <w:rFonts w:ascii="Times New Roman" w:hAnsi="Times New Roman"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t>супруги родителей несовершеннолетних детей,</w:t>
      </w:r>
    </w:p>
    <w:p w:rsidR="00B272B9" w:rsidRPr="00A915DE" w:rsidRDefault="00B272B9" w:rsidP="00B272B9">
      <w:pPr>
        <w:pStyle w:val="1"/>
        <w:numPr>
          <w:ilvl w:val="0"/>
          <w:numId w:val="1"/>
        </w:numPr>
        <w:tabs>
          <w:tab w:val="left" w:pos="1320"/>
        </w:tabs>
        <w:spacing w:after="0" w:line="240" w:lineRule="auto"/>
        <w:ind w:left="1418" w:hanging="98"/>
        <w:jc w:val="both"/>
        <w:rPr>
          <w:rFonts w:ascii="Times New Roman" w:hAnsi="Times New Roman"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t>несовершеннолетние дети.</w:t>
      </w:r>
    </w:p>
    <w:p w:rsidR="00B272B9" w:rsidRPr="00A915DE" w:rsidRDefault="00B272B9" w:rsidP="00B272B9">
      <w:pPr>
        <w:spacing w:after="0" w:line="240" w:lineRule="auto"/>
        <w:ind w:firstLine="600"/>
        <w:jc w:val="both"/>
        <w:rPr>
          <w:rFonts w:ascii="Times New Roman" w:hAnsi="Times New Roman"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t>В состав семьи не включаются:</w:t>
      </w:r>
    </w:p>
    <w:p w:rsidR="00B272B9" w:rsidRPr="00A915DE" w:rsidRDefault="00B272B9" w:rsidP="00B272B9">
      <w:pPr>
        <w:pStyle w:val="1"/>
        <w:numPr>
          <w:ilvl w:val="0"/>
          <w:numId w:val="1"/>
        </w:numPr>
        <w:tabs>
          <w:tab w:val="left" w:pos="1320"/>
        </w:tabs>
        <w:spacing w:after="0" w:line="240" w:lineRule="auto"/>
        <w:ind w:left="1418" w:hanging="98"/>
        <w:jc w:val="both"/>
        <w:rPr>
          <w:rFonts w:ascii="Times New Roman" w:hAnsi="Times New Roman"/>
          <w:sz w:val="24"/>
          <w:szCs w:val="24"/>
        </w:rPr>
      </w:pPr>
      <w:bookmarkStart w:id="0" w:name="sub_1231"/>
      <w:r w:rsidRPr="00A915DE">
        <w:rPr>
          <w:rFonts w:ascii="Times New Roman" w:hAnsi="Times New Roman"/>
          <w:sz w:val="24"/>
          <w:szCs w:val="24"/>
        </w:rPr>
        <w:t>лица, отбывающие наказание в виде лишения свободы; лица, в отношении которых применена мера пресечения в виде заключения под стражу; лица, находящиеся на принудительном лечении по решению суда;  лица, лишенные родительских прав,</w:t>
      </w:r>
    </w:p>
    <w:bookmarkEnd w:id="0"/>
    <w:p w:rsidR="00B272B9" w:rsidRPr="00A915DE" w:rsidRDefault="00B272B9" w:rsidP="00B272B9">
      <w:pPr>
        <w:pStyle w:val="1"/>
        <w:numPr>
          <w:ilvl w:val="0"/>
          <w:numId w:val="1"/>
        </w:numPr>
        <w:tabs>
          <w:tab w:val="left" w:pos="1320"/>
        </w:tabs>
        <w:spacing w:after="0" w:line="240" w:lineRule="auto"/>
        <w:ind w:left="1418" w:hanging="98"/>
        <w:jc w:val="both"/>
        <w:rPr>
          <w:rFonts w:ascii="Times New Roman" w:hAnsi="Times New Roman"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t>лица, находящиеся на полном государственном обеспечении.</w:t>
      </w:r>
    </w:p>
    <w:p w:rsidR="00B272B9" w:rsidRPr="00A915DE" w:rsidRDefault="00B272B9" w:rsidP="00B272B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t xml:space="preserve">Среднедушевой доход семьи рассчитывается, исходя из суммы доходов членов семьи за последние 12 календарных месяцев (в том числе в случае представления сведений о доходах семьи за период менее 12 календарных месяцев), предшествующих месяцу подачи заявления о </w:t>
      </w:r>
      <w:proofErr w:type="gramStart"/>
      <w:r w:rsidRPr="00A915DE">
        <w:rPr>
          <w:rFonts w:ascii="Times New Roman" w:hAnsi="Times New Roman"/>
          <w:sz w:val="24"/>
          <w:szCs w:val="24"/>
        </w:rPr>
        <w:t>назначении  денежной</w:t>
      </w:r>
      <w:proofErr w:type="gramEnd"/>
      <w:r w:rsidRPr="00A915DE">
        <w:rPr>
          <w:rFonts w:ascii="Times New Roman" w:hAnsi="Times New Roman"/>
          <w:sz w:val="24"/>
          <w:szCs w:val="24"/>
        </w:rPr>
        <w:t xml:space="preserve"> выплаты, путем деления одной двенадцатой суммы доходов всех членов семьи за расчетный период на число членов семьи.</w:t>
      </w:r>
    </w:p>
    <w:p w:rsidR="00B272B9" w:rsidRPr="00A915DE" w:rsidRDefault="00B272B9" w:rsidP="00B272B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915DE">
        <w:rPr>
          <w:rFonts w:ascii="Times New Roman" w:hAnsi="Times New Roman"/>
          <w:b/>
          <w:sz w:val="24"/>
          <w:szCs w:val="24"/>
          <w:u w:val="single"/>
        </w:rPr>
        <w:t xml:space="preserve">Перечень документов (сведений), необходимых для назначения ежемесячной выплаты </w:t>
      </w:r>
    </w:p>
    <w:p w:rsidR="00B272B9" w:rsidRPr="00A915DE" w:rsidRDefault="00B272B9" w:rsidP="00B272B9">
      <w:pPr>
        <w:pStyle w:val="1"/>
        <w:numPr>
          <w:ilvl w:val="0"/>
          <w:numId w:val="3"/>
        </w:numPr>
        <w:spacing w:after="0" w:line="240" w:lineRule="auto"/>
        <w:ind w:left="426"/>
        <w:rPr>
          <w:rFonts w:ascii="Times New Roman" w:hAnsi="Times New Roman"/>
          <w:b/>
          <w:sz w:val="24"/>
          <w:szCs w:val="24"/>
        </w:rPr>
      </w:pPr>
      <w:bookmarkStart w:id="1" w:name="sub_2001"/>
      <w:r w:rsidRPr="00A915DE">
        <w:rPr>
          <w:rFonts w:ascii="Times New Roman" w:hAnsi="Times New Roman"/>
          <w:b/>
          <w:sz w:val="24"/>
          <w:szCs w:val="24"/>
        </w:rPr>
        <w:t>Документы, подтверждающие рождение (усыновление) детей:</w:t>
      </w:r>
    </w:p>
    <w:p w:rsidR="00B272B9" w:rsidRPr="00A915DE" w:rsidRDefault="00B272B9" w:rsidP="00B272B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bookmarkStart w:id="2" w:name="sub_2011"/>
      <w:bookmarkEnd w:id="1"/>
      <w:r w:rsidRPr="00A915DE">
        <w:rPr>
          <w:rFonts w:ascii="Times New Roman" w:hAnsi="Times New Roman"/>
          <w:sz w:val="24"/>
          <w:szCs w:val="24"/>
        </w:rPr>
        <w:t>а) свидетельство о рождении (усыновлении) ребенка (детей);</w:t>
      </w:r>
    </w:p>
    <w:p w:rsidR="00B272B9" w:rsidRPr="00A915DE" w:rsidRDefault="00B272B9" w:rsidP="00B272B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bookmarkStart w:id="3" w:name="sub_2012"/>
      <w:bookmarkEnd w:id="2"/>
      <w:r w:rsidRPr="00A915DE">
        <w:rPr>
          <w:rFonts w:ascii="Times New Roman" w:hAnsi="Times New Roman"/>
          <w:sz w:val="24"/>
          <w:szCs w:val="24"/>
        </w:rPr>
        <w:t>б) выписка из решения органа опеки и попечительства об установлении над ребенком опеки;</w:t>
      </w:r>
    </w:p>
    <w:p w:rsidR="00B272B9" w:rsidRPr="00A915DE" w:rsidRDefault="00B272B9" w:rsidP="00B272B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bookmarkStart w:id="4" w:name="sub_2013"/>
      <w:bookmarkEnd w:id="3"/>
      <w:r w:rsidRPr="00A915DE">
        <w:rPr>
          <w:rFonts w:ascii="Times New Roman" w:hAnsi="Times New Roman"/>
          <w:sz w:val="24"/>
          <w:szCs w:val="24"/>
        </w:rPr>
        <w:t>в) свидетельство о рождении ребенка, выданное консульским учреждением Российской Федерации за пределами территории Российской Федерации, - при рождении ребенка на территории иностранного государства;</w:t>
      </w:r>
    </w:p>
    <w:p w:rsidR="00B272B9" w:rsidRPr="00A915DE" w:rsidRDefault="00B272B9" w:rsidP="00B272B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bookmarkStart w:id="5" w:name="sub_2014"/>
      <w:bookmarkEnd w:id="4"/>
      <w:r w:rsidRPr="00A915DE">
        <w:rPr>
          <w:rFonts w:ascii="Times New Roman" w:hAnsi="Times New Roman"/>
          <w:sz w:val="24"/>
          <w:szCs w:val="24"/>
        </w:rPr>
        <w:t>г) в случаях, когда регистрация рождения ребенка произведена компетентным органом иностранного государства:</w:t>
      </w:r>
    </w:p>
    <w:bookmarkEnd w:id="5"/>
    <w:p w:rsidR="00B272B9" w:rsidRPr="00A915DE" w:rsidRDefault="00B272B9" w:rsidP="00B272B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t>документ, подтверждающий факт рождения и регистрации ребенка, выданный и удостоверенный штампом "</w:t>
      </w:r>
      <w:proofErr w:type="spellStart"/>
      <w:r w:rsidRPr="00A915DE">
        <w:rPr>
          <w:rFonts w:ascii="Times New Roman" w:hAnsi="Times New Roman"/>
          <w:sz w:val="24"/>
          <w:szCs w:val="24"/>
        </w:rPr>
        <w:t>апостиль</w:t>
      </w:r>
      <w:proofErr w:type="spellEnd"/>
      <w:r w:rsidRPr="00A915DE">
        <w:rPr>
          <w:rFonts w:ascii="Times New Roman" w:hAnsi="Times New Roman"/>
          <w:sz w:val="24"/>
          <w:szCs w:val="24"/>
        </w:rPr>
        <w:t xml:space="preserve">" компетентным органом иностранного государства, с удостоверенным в установленном законодательством Российской Федерации порядке переводом на русский язык, - при рождении ребенка на территории иностранного государства - участника </w:t>
      </w:r>
      <w:hyperlink r:id="rId6" w:history="1">
        <w:r w:rsidRPr="00A915DE">
          <w:rPr>
            <w:rFonts w:ascii="Times New Roman" w:hAnsi="Times New Roman"/>
            <w:sz w:val="24"/>
            <w:szCs w:val="24"/>
          </w:rPr>
          <w:t>Конвенции</w:t>
        </w:r>
      </w:hyperlink>
      <w:r w:rsidRPr="00A915DE">
        <w:rPr>
          <w:rFonts w:ascii="Times New Roman" w:hAnsi="Times New Roman"/>
          <w:sz w:val="24"/>
          <w:szCs w:val="24"/>
        </w:rPr>
        <w:t>, отменяющей требование легализации иностранных официальных документов, заключенной в Гааге 5 октября 1961 года (далее - Конвенция от 5 октября 1961 года);</w:t>
      </w:r>
    </w:p>
    <w:p w:rsidR="00B272B9" w:rsidRPr="00A915DE" w:rsidRDefault="00B272B9" w:rsidP="00B272B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lastRenderedPageBreak/>
        <w:t xml:space="preserve">документ, подтверждающий факт рождения и регистрации ребенка, выданный компетентным органом иностранного государства, переведенный на русский язык и легализованный консульским учреждением Российской Федерации за пределами территории Российской Федерации, - при рождении ребенка на территории иностранного государства, не являющегося участником </w:t>
      </w:r>
      <w:hyperlink r:id="rId7" w:history="1">
        <w:r w:rsidRPr="00A915DE">
          <w:rPr>
            <w:rFonts w:ascii="Times New Roman" w:hAnsi="Times New Roman"/>
            <w:sz w:val="24"/>
            <w:szCs w:val="24"/>
          </w:rPr>
          <w:t>Конвенции</w:t>
        </w:r>
      </w:hyperlink>
      <w:r w:rsidRPr="00A915DE">
        <w:rPr>
          <w:rFonts w:ascii="Times New Roman" w:hAnsi="Times New Roman"/>
          <w:sz w:val="24"/>
          <w:szCs w:val="24"/>
        </w:rPr>
        <w:t xml:space="preserve"> от 5 октября 1961 года;</w:t>
      </w:r>
    </w:p>
    <w:p w:rsidR="00B272B9" w:rsidRPr="00A915DE" w:rsidRDefault="00B272B9" w:rsidP="00B272B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t>документ, подтверждающий факт рождения и регистрации ребенка, выданный компетентным органом иностранного государства, переведенный на русский язык и скрепленный гербовой печатью - при рождении ребенка на территории иностранного государства, являющегося участником Конвенции о правовой помощи и правовых отношениях по гражданским, семейным и уголовным делам, заключенной в городе Минске 22 января 1993 года.</w:t>
      </w:r>
    </w:p>
    <w:p w:rsidR="00B272B9" w:rsidRPr="00A915DE" w:rsidRDefault="00B272B9" w:rsidP="00B272B9">
      <w:pPr>
        <w:pStyle w:val="1"/>
        <w:numPr>
          <w:ilvl w:val="0"/>
          <w:numId w:val="3"/>
        </w:numPr>
        <w:spacing w:after="0" w:line="240" w:lineRule="auto"/>
        <w:ind w:left="426"/>
        <w:rPr>
          <w:rFonts w:ascii="Times New Roman" w:hAnsi="Times New Roman"/>
          <w:b/>
          <w:sz w:val="24"/>
          <w:szCs w:val="24"/>
        </w:rPr>
      </w:pPr>
      <w:bookmarkStart w:id="6" w:name="sub_2005"/>
      <w:r w:rsidRPr="00A915DE">
        <w:rPr>
          <w:rFonts w:ascii="Times New Roman" w:hAnsi="Times New Roman"/>
          <w:sz w:val="24"/>
          <w:szCs w:val="24"/>
        </w:rPr>
        <w:t xml:space="preserve"> </w:t>
      </w:r>
      <w:r w:rsidRPr="00A915DE">
        <w:rPr>
          <w:rFonts w:ascii="Times New Roman" w:hAnsi="Times New Roman"/>
          <w:b/>
          <w:sz w:val="24"/>
          <w:szCs w:val="24"/>
        </w:rPr>
        <w:t>Сведения о доходах членов семьи:</w:t>
      </w:r>
    </w:p>
    <w:p w:rsidR="00B272B9" w:rsidRPr="00A915DE" w:rsidRDefault="00B272B9" w:rsidP="00B272B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bookmarkStart w:id="7" w:name="sub_2051"/>
      <w:bookmarkEnd w:id="6"/>
      <w:r w:rsidRPr="00A915DE">
        <w:rPr>
          <w:rFonts w:ascii="Times New Roman" w:hAnsi="Times New Roman"/>
          <w:sz w:val="24"/>
          <w:szCs w:val="24"/>
        </w:rPr>
        <w:t>а) справка с места работы (службы, учебы) либо иной документ, подтверждающий доход каждого члена семьи;</w:t>
      </w:r>
    </w:p>
    <w:p w:rsidR="00B272B9" w:rsidRPr="00A915DE" w:rsidRDefault="00B272B9" w:rsidP="00B272B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bookmarkStart w:id="8" w:name="sub_2052"/>
      <w:bookmarkEnd w:id="7"/>
      <w:r w:rsidRPr="00A915DE">
        <w:rPr>
          <w:rFonts w:ascii="Times New Roman" w:hAnsi="Times New Roman"/>
          <w:sz w:val="24"/>
          <w:szCs w:val="24"/>
        </w:rPr>
        <w:t>б) сведения о пособиях и выплатах заявителю (члену семьи заявителя) в соответствии с нормативными правовыми актами Российской Федерации, нормативными актами субъектов Российской Федерации в качестве мер социальной поддержки;</w:t>
      </w:r>
    </w:p>
    <w:p w:rsidR="00B272B9" w:rsidRPr="00A915DE" w:rsidRDefault="00B272B9" w:rsidP="00B272B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bookmarkStart w:id="9" w:name="sub_2053"/>
      <w:bookmarkEnd w:id="8"/>
      <w:r w:rsidRPr="00A915DE">
        <w:rPr>
          <w:rFonts w:ascii="Times New Roman" w:hAnsi="Times New Roman"/>
          <w:sz w:val="24"/>
          <w:szCs w:val="24"/>
        </w:rPr>
        <w:t>в) сведения о получении пенсии, компенсационных выплат дополнительного ежемесячного обеспечения пенсионера;</w:t>
      </w:r>
    </w:p>
    <w:p w:rsidR="00B272B9" w:rsidRPr="00A915DE" w:rsidRDefault="00B272B9" w:rsidP="00B272B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bookmarkStart w:id="10" w:name="sub_2054"/>
      <w:bookmarkEnd w:id="9"/>
      <w:r w:rsidRPr="00A915DE">
        <w:rPr>
          <w:rFonts w:ascii="Times New Roman" w:hAnsi="Times New Roman"/>
          <w:sz w:val="24"/>
          <w:szCs w:val="24"/>
        </w:rPr>
        <w:t>г) справка (сведения) о выплачиваемых студентам стипендии и иных денежных выплат студентам, аспирантам, ординаторам, ассистентам-стажерам, докторантам, слушателям подготовительных отделений;</w:t>
      </w:r>
    </w:p>
    <w:p w:rsidR="00B272B9" w:rsidRPr="00A915DE" w:rsidRDefault="00B272B9" w:rsidP="00B272B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bookmarkStart w:id="11" w:name="sub_2055"/>
      <w:bookmarkEnd w:id="10"/>
      <w:r w:rsidRPr="00A915DE">
        <w:rPr>
          <w:rFonts w:ascii="Times New Roman" w:hAnsi="Times New Roman"/>
          <w:sz w:val="24"/>
          <w:szCs w:val="24"/>
        </w:rPr>
        <w:t>д) справка (сведения) о выплате пособия по безработице (материальной помощи и иных выплат безработным гражданам, о стипендии и материальной помощи, выплачиваемой гражданам в период прохождения профессионального обучения или получения дополнительного профессионального образования по направлению органов службы занятости; о выплате безработным гражданам, принимающим участие в общественных работах, и безработным гражданам, особо нуждающимся в социальной защите, в период их участия во временных работах, а также о выплате несовершеннолетним гражданам в возрасте от 14 до 18 лет в период их участия во временных работах);</w:t>
      </w:r>
    </w:p>
    <w:p w:rsidR="00B272B9" w:rsidRPr="00A915DE" w:rsidRDefault="00B272B9" w:rsidP="00B272B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bookmarkStart w:id="12" w:name="sub_2056"/>
      <w:bookmarkEnd w:id="11"/>
      <w:r w:rsidRPr="00A915DE">
        <w:rPr>
          <w:rFonts w:ascii="Times New Roman" w:hAnsi="Times New Roman"/>
          <w:sz w:val="24"/>
          <w:szCs w:val="24"/>
        </w:rPr>
        <w:t>е) сведения о получении пособия по временной нетрудоспособности, пособия по беременности и родам, а также единовременного пособия женщинам, вставшим на учет в медицинских организациях в ранние сроки беременности, за счет средств Фонда социального страхования Российской Федерации;</w:t>
      </w:r>
    </w:p>
    <w:p w:rsidR="00B272B9" w:rsidRPr="00A915DE" w:rsidRDefault="00B272B9" w:rsidP="00B272B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bookmarkStart w:id="13" w:name="sub_2057"/>
      <w:bookmarkEnd w:id="12"/>
      <w:r w:rsidRPr="00A915DE">
        <w:rPr>
          <w:rFonts w:ascii="Times New Roman" w:hAnsi="Times New Roman"/>
          <w:sz w:val="24"/>
          <w:szCs w:val="24"/>
        </w:rPr>
        <w:t>ж) сведения о ежемесячных страховых выплатах по обязательному социальному страхованию от несчастных случаев на производстве и профессиональных заболеваний;</w:t>
      </w:r>
    </w:p>
    <w:p w:rsidR="00B272B9" w:rsidRPr="00A915DE" w:rsidRDefault="00B272B9" w:rsidP="00B272B9">
      <w:pPr>
        <w:pStyle w:val="1"/>
        <w:numPr>
          <w:ilvl w:val="0"/>
          <w:numId w:val="3"/>
        </w:numPr>
        <w:spacing w:after="0" w:line="240" w:lineRule="auto"/>
        <w:ind w:left="426"/>
        <w:rPr>
          <w:rFonts w:ascii="Times New Roman" w:hAnsi="Times New Roman"/>
          <w:b/>
          <w:sz w:val="24"/>
          <w:szCs w:val="24"/>
        </w:rPr>
      </w:pPr>
      <w:bookmarkStart w:id="14" w:name="sub_2007"/>
      <w:bookmarkEnd w:id="13"/>
      <w:r w:rsidRPr="00A915DE">
        <w:rPr>
          <w:rFonts w:ascii="Times New Roman" w:hAnsi="Times New Roman"/>
          <w:b/>
          <w:sz w:val="24"/>
          <w:szCs w:val="24"/>
        </w:rPr>
        <w:t xml:space="preserve"> Документ, подтверждающий реквизиты счета в кредитной организации, открытого на заявителя (договор банковского вклада (счета), справка кредитной организации о реквизитах счета или другие документы, содержащие сведения о реквизитах счета).</w:t>
      </w:r>
    </w:p>
    <w:bookmarkEnd w:id="14"/>
    <w:p w:rsidR="00B272B9" w:rsidRPr="00A915DE" w:rsidRDefault="00B272B9" w:rsidP="00B272B9">
      <w:pPr>
        <w:pStyle w:val="1"/>
        <w:numPr>
          <w:ilvl w:val="0"/>
          <w:numId w:val="3"/>
        </w:numPr>
        <w:spacing w:after="0" w:line="240" w:lineRule="auto"/>
        <w:ind w:left="426"/>
        <w:rPr>
          <w:rFonts w:ascii="Times New Roman" w:hAnsi="Times New Roman"/>
          <w:b/>
          <w:sz w:val="24"/>
          <w:szCs w:val="24"/>
        </w:rPr>
      </w:pPr>
      <w:r w:rsidRPr="00A915DE">
        <w:rPr>
          <w:rFonts w:ascii="Times New Roman" w:hAnsi="Times New Roman"/>
          <w:b/>
          <w:sz w:val="24"/>
          <w:szCs w:val="24"/>
        </w:rPr>
        <w:t xml:space="preserve"> Заявление о согласии на обработку персональных данных указанных лиц, в отношении которых необходимо представление документов (сведений).</w:t>
      </w:r>
    </w:p>
    <w:p w:rsidR="00B272B9" w:rsidRPr="00A915DE" w:rsidRDefault="00B272B9" w:rsidP="00B272B9">
      <w:pPr>
        <w:pStyle w:val="1"/>
        <w:numPr>
          <w:ilvl w:val="0"/>
          <w:numId w:val="3"/>
        </w:numPr>
        <w:spacing w:after="0" w:line="240" w:lineRule="auto"/>
        <w:ind w:left="426"/>
        <w:rPr>
          <w:rFonts w:ascii="Times New Roman" w:hAnsi="Times New Roman"/>
          <w:b/>
          <w:sz w:val="24"/>
          <w:szCs w:val="24"/>
        </w:rPr>
      </w:pPr>
      <w:r w:rsidRPr="00A915DE">
        <w:rPr>
          <w:rFonts w:ascii="Times New Roman" w:hAnsi="Times New Roman"/>
          <w:b/>
          <w:sz w:val="24"/>
          <w:szCs w:val="24"/>
        </w:rPr>
        <w:t>СНИЛС (при наличии) всех членов семьи.</w:t>
      </w:r>
    </w:p>
    <w:p w:rsidR="00B272B9" w:rsidRPr="00A915DE" w:rsidRDefault="00B272B9" w:rsidP="00B272B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bookmarkStart w:id="15" w:name="sub_2002"/>
      <w:r w:rsidRPr="00A915DE">
        <w:rPr>
          <w:rFonts w:ascii="Times New Roman" w:hAnsi="Times New Roman"/>
          <w:sz w:val="24"/>
          <w:szCs w:val="24"/>
        </w:rPr>
        <w:t>В отдельных случаях, предусмотренных законом, дополнительно предоставляются:</w:t>
      </w:r>
    </w:p>
    <w:p w:rsidR="00B272B9" w:rsidRPr="00A915DE" w:rsidRDefault="00B272B9" w:rsidP="00B272B9">
      <w:pPr>
        <w:pStyle w:val="1"/>
        <w:numPr>
          <w:ilvl w:val="0"/>
          <w:numId w:val="3"/>
        </w:numPr>
        <w:spacing w:after="0" w:line="240" w:lineRule="auto"/>
        <w:ind w:left="426"/>
        <w:rPr>
          <w:rFonts w:ascii="Times New Roman" w:hAnsi="Times New Roman"/>
          <w:b/>
          <w:sz w:val="24"/>
          <w:szCs w:val="24"/>
        </w:rPr>
      </w:pPr>
      <w:r w:rsidRPr="00A915DE">
        <w:rPr>
          <w:rFonts w:ascii="Times New Roman" w:hAnsi="Times New Roman"/>
          <w:b/>
          <w:sz w:val="24"/>
          <w:szCs w:val="24"/>
        </w:rPr>
        <w:t xml:space="preserve"> Документы, подтверждающие принадлежность к гражданству Российской Федерации заявителя и ребенка</w:t>
      </w:r>
    </w:p>
    <w:p w:rsidR="00B272B9" w:rsidRPr="00A915DE" w:rsidRDefault="00B272B9" w:rsidP="00B272B9">
      <w:pPr>
        <w:pStyle w:val="1"/>
        <w:numPr>
          <w:ilvl w:val="0"/>
          <w:numId w:val="3"/>
        </w:numPr>
        <w:spacing w:after="0" w:line="240" w:lineRule="auto"/>
        <w:ind w:left="426"/>
        <w:rPr>
          <w:rFonts w:ascii="Times New Roman" w:hAnsi="Times New Roman"/>
          <w:b/>
          <w:sz w:val="24"/>
          <w:szCs w:val="24"/>
        </w:rPr>
      </w:pPr>
      <w:bookmarkStart w:id="16" w:name="sub_2003"/>
      <w:bookmarkEnd w:id="15"/>
      <w:r w:rsidRPr="00A915DE">
        <w:rPr>
          <w:rFonts w:ascii="Times New Roman" w:hAnsi="Times New Roman"/>
          <w:b/>
          <w:sz w:val="24"/>
          <w:szCs w:val="24"/>
        </w:rPr>
        <w:t>Документы, подтверждающие смерть женщины, объявление ее умершей, лишение ее родительских прав, отмену усыновления.</w:t>
      </w:r>
    </w:p>
    <w:p w:rsidR="00B272B9" w:rsidRPr="00A915DE" w:rsidRDefault="00B272B9" w:rsidP="00B272B9">
      <w:pPr>
        <w:pStyle w:val="1"/>
        <w:numPr>
          <w:ilvl w:val="0"/>
          <w:numId w:val="3"/>
        </w:numPr>
        <w:spacing w:after="0" w:line="240" w:lineRule="auto"/>
        <w:ind w:left="426"/>
        <w:rPr>
          <w:rFonts w:ascii="Times New Roman" w:hAnsi="Times New Roman"/>
          <w:b/>
          <w:sz w:val="24"/>
          <w:szCs w:val="24"/>
        </w:rPr>
      </w:pPr>
      <w:bookmarkStart w:id="17" w:name="sub_2004"/>
      <w:bookmarkEnd w:id="16"/>
      <w:r w:rsidRPr="00A915DE">
        <w:rPr>
          <w:rFonts w:ascii="Times New Roman" w:hAnsi="Times New Roman"/>
          <w:b/>
          <w:sz w:val="24"/>
          <w:szCs w:val="24"/>
        </w:rPr>
        <w:t>Документ, подтверждающий расторжение брака.</w:t>
      </w:r>
    </w:p>
    <w:p w:rsidR="00B272B9" w:rsidRPr="00A915DE" w:rsidRDefault="00B272B9" w:rsidP="00B272B9">
      <w:pPr>
        <w:pStyle w:val="1"/>
        <w:numPr>
          <w:ilvl w:val="0"/>
          <w:numId w:val="3"/>
        </w:numPr>
        <w:spacing w:after="0" w:line="240" w:lineRule="auto"/>
        <w:ind w:left="426"/>
        <w:rPr>
          <w:rFonts w:ascii="Times New Roman" w:hAnsi="Times New Roman"/>
          <w:b/>
          <w:sz w:val="24"/>
          <w:szCs w:val="24"/>
        </w:rPr>
      </w:pPr>
      <w:r w:rsidRPr="00A915DE">
        <w:rPr>
          <w:rFonts w:ascii="Times New Roman" w:hAnsi="Times New Roman"/>
          <w:b/>
          <w:sz w:val="24"/>
          <w:szCs w:val="24"/>
        </w:rPr>
        <w:t>Справка из военного комиссариата о призыве родителя (супруга родителя) на военную службу.</w:t>
      </w:r>
    </w:p>
    <w:bookmarkEnd w:id="17"/>
    <w:p w:rsidR="00B272B9" w:rsidRPr="00A915DE" w:rsidRDefault="00B272B9" w:rsidP="00B272B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915DE">
        <w:rPr>
          <w:rFonts w:ascii="Times New Roman" w:hAnsi="Times New Roman"/>
          <w:b/>
          <w:sz w:val="24"/>
          <w:szCs w:val="24"/>
          <w:u w:val="single"/>
        </w:rPr>
        <w:t>Размер выплаты:</w:t>
      </w:r>
    </w:p>
    <w:p w:rsidR="00B272B9" w:rsidRPr="00A915DE" w:rsidRDefault="00B272B9" w:rsidP="00B272B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t xml:space="preserve">в размере прожиточного минимума для детей, установленного в Свердловской области  за второй квартал года, предшествующего году обращения за назначением указанной выплаты. </w:t>
      </w:r>
    </w:p>
    <w:p w:rsidR="00B272B9" w:rsidRPr="00A915DE" w:rsidRDefault="00B272B9" w:rsidP="00B272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915DE">
        <w:rPr>
          <w:rFonts w:ascii="Times New Roman" w:hAnsi="Times New Roman"/>
          <w:b/>
          <w:sz w:val="24"/>
          <w:szCs w:val="24"/>
        </w:rPr>
        <w:t>При обращении в 2018 году – размер выплаты 10210 рублей.</w:t>
      </w:r>
      <w:r w:rsidRPr="00A915DE">
        <w:rPr>
          <w:rFonts w:ascii="Times New Roman" w:hAnsi="Times New Roman"/>
          <w:sz w:val="24"/>
          <w:szCs w:val="24"/>
        </w:rPr>
        <w:t xml:space="preserve"> </w:t>
      </w:r>
    </w:p>
    <w:p w:rsidR="00B272B9" w:rsidRPr="00A915DE" w:rsidRDefault="00B272B9" w:rsidP="00B272B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272B9" w:rsidRPr="00A915DE" w:rsidRDefault="00B272B9" w:rsidP="00B272B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915DE">
        <w:rPr>
          <w:rFonts w:ascii="Times New Roman" w:hAnsi="Times New Roman"/>
          <w:b/>
          <w:sz w:val="24"/>
          <w:szCs w:val="24"/>
          <w:u w:val="single"/>
        </w:rPr>
        <w:t>Порядок обращения:</w:t>
      </w:r>
    </w:p>
    <w:p w:rsidR="00B272B9" w:rsidRPr="00A915DE" w:rsidRDefault="00B272B9" w:rsidP="00B272B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t>Заявление о назначении ежемесячной выплаты подается гражданином в Управление социальной политики по месту жительства непосредственно или через многофункциональный центр предоставления государственных и муниципальных услуг.</w:t>
      </w:r>
    </w:p>
    <w:p w:rsidR="00B272B9" w:rsidRPr="00A915DE" w:rsidRDefault="00B272B9" w:rsidP="00B272B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t>Гражданин имеет право подать заявление о назначении ежемесячной выплаты в любое время в течение полутора лет со дня рождения ребенка.</w:t>
      </w:r>
    </w:p>
    <w:p w:rsidR="00B272B9" w:rsidRPr="00A915DE" w:rsidRDefault="00B272B9" w:rsidP="00B272B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t>Заявление подается с предъявлением:</w:t>
      </w:r>
    </w:p>
    <w:p w:rsidR="00B272B9" w:rsidRPr="00A915DE" w:rsidRDefault="00B272B9" w:rsidP="00B272B9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bookmarkStart w:id="18" w:name="sub_1091"/>
      <w:r w:rsidRPr="00A915DE">
        <w:rPr>
          <w:rFonts w:ascii="Times New Roman" w:hAnsi="Times New Roman"/>
          <w:sz w:val="24"/>
          <w:szCs w:val="24"/>
        </w:rPr>
        <w:t>а) документов, удостоверяющих личность, подтверждающих место жительства заявителя;</w:t>
      </w:r>
    </w:p>
    <w:bookmarkEnd w:id="18"/>
    <w:p w:rsidR="00B272B9" w:rsidRPr="00A915DE" w:rsidRDefault="00B272B9" w:rsidP="00B272B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lastRenderedPageBreak/>
        <w:t>б) документов, удостоверяющих личность и полномочия представителя заявителя, - в случае подачи заявления через представителя.</w:t>
      </w:r>
    </w:p>
    <w:p w:rsidR="00B272B9" w:rsidRPr="00A915DE" w:rsidRDefault="00B272B9" w:rsidP="00B272B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915DE">
        <w:rPr>
          <w:rFonts w:ascii="Times New Roman" w:hAnsi="Times New Roman"/>
          <w:b/>
          <w:sz w:val="24"/>
          <w:szCs w:val="24"/>
          <w:u w:val="single"/>
        </w:rPr>
        <w:t>Порядок и сроки назначения:</w:t>
      </w:r>
    </w:p>
    <w:p w:rsidR="00B272B9" w:rsidRPr="00A915DE" w:rsidRDefault="00B272B9" w:rsidP="00B272B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t>Заявление может быть подано в любое время в течение полутора лет со дня рождения ребенка (родного, усыновленного). Ежемесячная выплата назначается на срок один год. По истечении указанного срока заявитель вправе подать новое заявление о назначении выплаты на срок до достижения ребенком возраста полутора лет, а также представляет документы, необходимые для назначения выплаты.</w:t>
      </w:r>
    </w:p>
    <w:p w:rsidR="00B272B9" w:rsidRPr="00A915DE" w:rsidRDefault="00B272B9" w:rsidP="00B272B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t>В случае, если заявление о назначении выплат подано не позднее шести месяцев со дня рождения ребенка (родного, усыновленного), ежемесячная выплата осуществляется со дня рождения ребенка (родного, усыновленного).</w:t>
      </w:r>
    </w:p>
    <w:p w:rsidR="00B272B9" w:rsidRPr="00A915DE" w:rsidRDefault="00B272B9" w:rsidP="00B272B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t>В остальных случаях - со дня обращения за назначением денежной выплаты.</w:t>
      </w:r>
    </w:p>
    <w:p w:rsidR="00B272B9" w:rsidRPr="00A915DE" w:rsidRDefault="00B272B9" w:rsidP="00B272B9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915DE">
        <w:rPr>
          <w:rFonts w:ascii="Times New Roman" w:hAnsi="Times New Roman"/>
          <w:b/>
          <w:sz w:val="24"/>
          <w:szCs w:val="24"/>
          <w:u w:val="single"/>
        </w:rPr>
        <w:t>Выплата денежных средств:</w:t>
      </w:r>
    </w:p>
    <w:p w:rsidR="00B272B9" w:rsidRPr="00A915DE" w:rsidRDefault="00B272B9" w:rsidP="00B272B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915DE">
        <w:rPr>
          <w:rFonts w:ascii="Times New Roman" w:hAnsi="Times New Roman"/>
          <w:sz w:val="24"/>
          <w:szCs w:val="24"/>
        </w:rPr>
        <w:t>Ежемесячная выплата перечисляется на счет гражданина, открытый в российской кредитной организации.</w:t>
      </w:r>
    </w:p>
    <w:p w:rsidR="004D602C" w:rsidRDefault="00B272B9" w:rsidP="0047271D">
      <w:pPr>
        <w:widowControl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915DE">
        <w:rPr>
          <w:rFonts w:ascii="Times New Roman" w:hAnsi="Times New Roman"/>
          <w:sz w:val="24"/>
          <w:szCs w:val="24"/>
        </w:rPr>
        <w:t>Уп</w:t>
      </w:r>
      <w:r>
        <w:rPr>
          <w:rFonts w:ascii="Times New Roman" w:hAnsi="Times New Roman"/>
          <w:sz w:val="24"/>
          <w:szCs w:val="24"/>
        </w:rPr>
        <w:t>равление социальной политики</w:t>
      </w:r>
      <w:r w:rsidR="0047271D">
        <w:rPr>
          <w:rFonts w:ascii="Times New Roman" w:hAnsi="Times New Roman"/>
          <w:sz w:val="24"/>
          <w:szCs w:val="24"/>
        </w:rPr>
        <w:t xml:space="preserve"> № 15 </w:t>
      </w:r>
      <w:r w:rsidRPr="00A915DE">
        <w:rPr>
          <w:rFonts w:ascii="Times New Roman" w:hAnsi="Times New Roman"/>
          <w:sz w:val="24"/>
          <w:szCs w:val="24"/>
        </w:rPr>
        <w:t>расположено по адресу</w:t>
      </w:r>
      <w:r>
        <w:rPr>
          <w:rFonts w:ascii="Times New Roman" w:hAnsi="Times New Roman"/>
          <w:sz w:val="24"/>
          <w:szCs w:val="24"/>
        </w:rPr>
        <w:t>:</w:t>
      </w:r>
      <w:r w:rsidRPr="00A915DE">
        <w:rPr>
          <w:rFonts w:ascii="Times New Roman" w:hAnsi="Times New Roman"/>
          <w:sz w:val="24"/>
          <w:szCs w:val="24"/>
        </w:rPr>
        <w:t xml:space="preserve"> ул. </w:t>
      </w:r>
      <w:r>
        <w:rPr>
          <w:rFonts w:ascii="Times New Roman" w:hAnsi="Times New Roman"/>
          <w:sz w:val="24"/>
          <w:szCs w:val="24"/>
        </w:rPr>
        <w:t xml:space="preserve">Карла Маркса, д. 24, </w:t>
      </w:r>
      <w:proofErr w:type="spellStart"/>
      <w:r>
        <w:rPr>
          <w:rFonts w:ascii="Times New Roman" w:hAnsi="Times New Roman"/>
          <w:sz w:val="24"/>
          <w:szCs w:val="24"/>
        </w:rPr>
        <w:t>каб</w:t>
      </w:r>
      <w:proofErr w:type="spellEnd"/>
      <w:r>
        <w:rPr>
          <w:rFonts w:ascii="Times New Roman" w:hAnsi="Times New Roman"/>
          <w:sz w:val="24"/>
          <w:szCs w:val="24"/>
        </w:rPr>
        <w:t>. №1</w:t>
      </w:r>
    </w:p>
    <w:p w:rsidR="0047271D" w:rsidRDefault="004D602C" w:rsidP="004D602C">
      <w:pPr>
        <w:widowControl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4D602C">
        <w:t xml:space="preserve"> </w:t>
      </w:r>
      <w:r w:rsidRPr="004D602C">
        <w:rPr>
          <w:rFonts w:ascii="Times New Roman" w:hAnsi="Times New Roman"/>
          <w:sz w:val="24"/>
          <w:szCs w:val="24"/>
        </w:rPr>
        <w:t>Телефоны Управления</w:t>
      </w:r>
      <w:r w:rsidR="0047271D">
        <w:rPr>
          <w:rFonts w:ascii="Times New Roman" w:hAnsi="Times New Roman"/>
          <w:sz w:val="24"/>
          <w:szCs w:val="24"/>
        </w:rPr>
        <w:t xml:space="preserve">: </w:t>
      </w:r>
    </w:p>
    <w:p w:rsidR="00B272B9" w:rsidRDefault="0047271D" w:rsidP="004D602C">
      <w:pPr>
        <w:widowControl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4D602C" w:rsidRPr="004D602C">
        <w:rPr>
          <w:rFonts w:ascii="Times New Roman" w:hAnsi="Times New Roman"/>
          <w:sz w:val="24"/>
          <w:szCs w:val="24"/>
        </w:rPr>
        <w:t>Краснотурьинску: 6-88-59, 6-64-44.</w:t>
      </w:r>
    </w:p>
    <w:p w:rsidR="0047271D" w:rsidRDefault="0047271D" w:rsidP="004D602C">
      <w:pPr>
        <w:widowControl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Карпинск: 3-18-42; 3-43-60</w:t>
      </w:r>
    </w:p>
    <w:p w:rsidR="0047271D" w:rsidRDefault="0047271D" w:rsidP="004D602C">
      <w:pPr>
        <w:widowControl w:val="0"/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gramStart"/>
      <w:r>
        <w:rPr>
          <w:rFonts w:ascii="Times New Roman" w:hAnsi="Times New Roman"/>
          <w:sz w:val="24"/>
          <w:szCs w:val="24"/>
        </w:rPr>
        <w:t>Волчанск:  5</w:t>
      </w:r>
      <w:proofErr w:type="gramEnd"/>
      <w:r>
        <w:rPr>
          <w:rFonts w:ascii="Times New Roman" w:hAnsi="Times New Roman"/>
          <w:sz w:val="24"/>
          <w:szCs w:val="24"/>
        </w:rPr>
        <w:t>-20-51; 3-97-61</w:t>
      </w:r>
    </w:p>
    <w:p w:rsidR="003E50C1" w:rsidRDefault="003E50C1" w:rsidP="003E50C1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E50C1" w:rsidRPr="003E50C1" w:rsidRDefault="00B272B9" w:rsidP="003E50C1">
      <w:pPr>
        <w:widowControl w:val="0"/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B272B9">
        <w:rPr>
          <w:rFonts w:ascii="Times New Roman" w:hAnsi="Times New Roman"/>
          <w:sz w:val="24"/>
          <w:szCs w:val="24"/>
        </w:rPr>
        <w:t xml:space="preserve"> </w:t>
      </w:r>
      <w:r w:rsidRPr="003E50C1">
        <w:rPr>
          <w:rFonts w:ascii="Times New Roman" w:hAnsi="Times New Roman"/>
          <w:b/>
          <w:sz w:val="24"/>
          <w:szCs w:val="24"/>
        </w:rPr>
        <w:t>Многофункциональный центр предоставления государственных и муниципальных услуг «Мои документы» расположен по адресу</w:t>
      </w:r>
      <w:r w:rsidR="003E50C1" w:rsidRPr="003E50C1">
        <w:rPr>
          <w:rFonts w:ascii="Times New Roman" w:hAnsi="Times New Roman"/>
          <w:b/>
          <w:sz w:val="24"/>
          <w:szCs w:val="24"/>
        </w:rPr>
        <w:t>:</w:t>
      </w:r>
    </w:p>
    <w:p w:rsidR="003E50C1" w:rsidRDefault="003E50C1" w:rsidP="003E50C1">
      <w:pPr>
        <w:widowControl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B272B9" w:rsidRPr="00B272B9">
        <w:rPr>
          <w:rFonts w:ascii="Times New Roman" w:hAnsi="Times New Roman"/>
          <w:sz w:val="24"/>
          <w:szCs w:val="24"/>
        </w:rPr>
        <w:t xml:space="preserve"> г. </w:t>
      </w:r>
      <w:r w:rsidR="00B272B9">
        <w:rPr>
          <w:rFonts w:ascii="Times New Roman" w:hAnsi="Times New Roman"/>
          <w:sz w:val="24"/>
          <w:szCs w:val="24"/>
        </w:rPr>
        <w:t>Краснотурьинск</w:t>
      </w:r>
      <w:r w:rsidR="00B272B9" w:rsidRPr="00B272B9">
        <w:rPr>
          <w:rFonts w:ascii="Times New Roman" w:hAnsi="Times New Roman"/>
          <w:sz w:val="24"/>
          <w:szCs w:val="24"/>
        </w:rPr>
        <w:t>, ул. Ленина, д.23</w:t>
      </w:r>
      <w:r w:rsidR="0047271D">
        <w:rPr>
          <w:rFonts w:ascii="Times New Roman" w:hAnsi="Times New Roman"/>
          <w:sz w:val="24"/>
          <w:szCs w:val="24"/>
        </w:rPr>
        <w:t xml:space="preserve">; </w:t>
      </w:r>
    </w:p>
    <w:p w:rsidR="003E50C1" w:rsidRDefault="003E50C1" w:rsidP="003E50C1">
      <w:pPr>
        <w:widowControl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r w:rsidR="0047271D">
        <w:rPr>
          <w:rFonts w:ascii="Times New Roman" w:hAnsi="Times New Roman"/>
          <w:sz w:val="24"/>
          <w:szCs w:val="24"/>
        </w:rPr>
        <w:t xml:space="preserve">г. Карпинск, ул. Луначарского, 88; </w:t>
      </w:r>
    </w:p>
    <w:p w:rsidR="00B272B9" w:rsidRPr="00B272B9" w:rsidRDefault="003E50C1" w:rsidP="003E50C1">
      <w:pPr>
        <w:widowControl w:val="0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</w:t>
      </w:r>
      <w:r w:rsidR="0047271D">
        <w:rPr>
          <w:rFonts w:ascii="Times New Roman" w:hAnsi="Times New Roman"/>
          <w:sz w:val="24"/>
          <w:szCs w:val="24"/>
        </w:rPr>
        <w:t>г. Волчанск, ул.</w:t>
      </w:r>
      <w:r>
        <w:rPr>
          <w:rFonts w:ascii="Times New Roman" w:hAnsi="Times New Roman"/>
          <w:sz w:val="24"/>
          <w:szCs w:val="24"/>
        </w:rPr>
        <w:t xml:space="preserve"> Пионерская, 19.</w:t>
      </w:r>
      <w:r w:rsidR="00B272B9" w:rsidRPr="00B272B9">
        <w:rPr>
          <w:rFonts w:ascii="Times New Roman" w:hAnsi="Times New Roman"/>
          <w:sz w:val="24"/>
          <w:szCs w:val="24"/>
        </w:rPr>
        <w:t xml:space="preserve"> </w:t>
      </w:r>
    </w:p>
    <w:p w:rsidR="00CD6E90" w:rsidRDefault="00CD6E90">
      <w:bookmarkStart w:id="19" w:name="_GoBack"/>
      <w:bookmarkEnd w:id="19"/>
    </w:p>
    <w:sectPr w:rsidR="00CD6E90" w:rsidSect="00926B02">
      <w:pgSz w:w="11906" w:h="16838"/>
      <w:pgMar w:top="284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120F2D"/>
    <w:multiLevelType w:val="hybridMultilevel"/>
    <w:tmpl w:val="D93431C6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337A07BD"/>
    <w:multiLevelType w:val="hybridMultilevel"/>
    <w:tmpl w:val="C9987C2C"/>
    <w:lvl w:ilvl="0" w:tplc="F836B5E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41062A2"/>
    <w:multiLevelType w:val="hybridMultilevel"/>
    <w:tmpl w:val="61FA50C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A1261CA"/>
    <w:multiLevelType w:val="hybridMultilevel"/>
    <w:tmpl w:val="8DE61A9E"/>
    <w:lvl w:ilvl="0" w:tplc="0419000D">
      <w:start w:val="1"/>
      <w:numFmt w:val="bullet"/>
      <w:lvlText w:val=""/>
      <w:lvlJc w:val="left"/>
      <w:pPr>
        <w:ind w:left="7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623"/>
    <w:rsid w:val="00036623"/>
    <w:rsid w:val="003E50C1"/>
    <w:rsid w:val="0047271D"/>
    <w:rsid w:val="004D602C"/>
    <w:rsid w:val="00B272B9"/>
    <w:rsid w:val="00BB1E53"/>
    <w:rsid w:val="00CD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E18D20D"/>
  <w15:docId w15:val="{BDCB471F-491F-4683-AB23-CFD59C77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2B9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B272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0001873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0001873.0" TargetMode="External"/><Relationship Id="rId5" Type="http://schemas.openxmlformats.org/officeDocument/2006/relationships/hyperlink" Target="garantF1://3821257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1351</Words>
  <Characters>7704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Hosnetdin</dc:creator>
  <cp:keywords/>
  <dc:description/>
  <cp:lastModifiedBy>Galya</cp:lastModifiedBy>
  <cp:revision>3</cp:revision>
  <dcterms:created xsi:type="dcterms:W3CDTF">2020-07-09T04:31:00Z</dcterms:created>
  <dcterms:modified xsi:type="dcterms:W3CDTF">2020-07-09T04:43:00Z</dcterms:modified>
</cp:coreProperties>
</file>