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3A9" w:rsidRDefault="006F23A9" w:rsidP="00761C15">
      <w:pPr>
        <w:pStyle w:val="11"/>
        <w:shd w:val="clear" w:color="auto" w:fill="auto"/>
        <w:spacing w:after="0" w:line="240" w:lineRule="auto"/>
        <w:ind w:firstLine="709"/>
        <w:rPr>
          <w:b/>
          <w:sz w:val="28"/>
        </w:rPr>
      </w:pPr>
    </w:p>
    <w:p w:rsidR="006F23A9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</w:rPr>
      </w:pPr>
    </w:p>
    <w:p w:rsidR="006F23A9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</w:rPr>
      </w:pPr>
    </w:p>
    <w:p w:rsidR="006F23A9" w:rsidRPr="004B0C14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6F23A9" w:rsidRPr="004B0C14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6F23A9" w:rsidRPr="004B0C14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6F23A9" w:rsidRPr="004B0C14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6F23A9" w:rsidRPr="000E3495" w:rsidRDefault="006F23A9" w:rsidP="00450260">
      <w:pPr>
        <w:pStyle w:val="11"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</w:p>
    <w:p w:rsidR="001F5C16" w:rsidRPr="000E3495" w:rsidRDefault="00B771DA" w:rsidP="006F23A9">
      <w:pPr>
        <w:pStyle w:val="11"/>
        <w:shd w:val="clear" w:color="auto" w:fill="auto"/>
        <w:spacing w:after="0" w:line="240" w:lineRule="auto"/>
        <w:ind w:firstLine="0"/>
        <w:rPr>
          <w:b/>
          <w:color w:val="auto"/>
          <w:sz w:val="28"/>
          <w:szCs w:val="28"/>
        </w:rPr>
      </w:pPr>
      <w:r w:rsidRPr="000E3495">
        <w:rPr>
          <w:b/>
          <w:color w:val="auto"/>
          <w:sz w:val="28"/>
          <w:szCs w:val="28"/>
        </w:rPr>
        <w:t>О внесении изменени</w:t>
      </w:r>
      <w:r w:rsidR="00DD5024">
        <w:rPr>
          <w:b/>
          <w:color w:val="auto"/>
          <w:sz w:val="28"/>
          <w:szCs w:val="28"/>
        </w:rPr>
        <w:t>й</w:t>
      </w:r>
      <w:r w:rsidRPr="000E3495">
        <w:rPr>
          <w:b/>
          <w:color w:val="auto"/>
          <w:sz w:val="28"/>
          <w:szCs w:val="28"/>
        </w:rPr>
        <w:t xml:space="preserve"> в приказ Министерства социальной политики Свердловской области от </w:t>
      </w:r>
      <w:r w:rsidR="0019655B">
        <w:rPr>
          <w:b/>
          <w:color w:val="auto"/>
          <w:sz w:val="28"/>
          <w:szCs w:val="28"/>
        </w:rPr>
        <w:t>29</w:t>
      </w:r>
      <w:r w:rsidRPr="000E3495">
        <w:rPr>
          <w:b/>
          <w:color w:val="auto"/>
          <w:sz w:val="28"/>
          <w:szCs w:val="28"/>
        </w:rPr>
        <w:t>.</w:t>
      </w:r>
      <w:r w:rsidR="0019655B">
        <w:rPr>
          <w:b/>
          <w:color w:val="auto"/>
          <w:sz w:val="28"/>
          <w:szCs w:val="28"/>
        </w:rPr>
        <w:t>12</w:t>
      </w:r>
      <w:r w:rsidRPr="000E3495">
        <w:rPr>
          <w:b/>
          <w:color w:val="auto"/>
          <w:sz w:val="28"/>
          <w:szCs w:val="28"/>
        </w:rPr>
        <w:t>.201</w:t>
      </w:r>
      <w:r w:rsidR="0019655B">
        <w:rPr>
          <w:b/>
          <w:color w:val="auto"/>
          <w:sz w:val="28"/>
          <w:szCs w:val="28"/>
        </w:rPr>
        <w:t>5</w:t>
      </w:r>
      <w:r w:rsidRPr="000E3495">
        <w:rPr>
          <w:b/>
          <w:color w:val="auto"/>
          <w:sz w:val="28"/>
          <w:szCs w:val="28"/>
        </w:rPr>
        <w:t xml:space="preserve"> №</w:t>
      </w:r>
      <w:r w:rsidR="0019655B">
        <w:rPr>
          <w:b/>
          <w:color w:val="auto"/>
          <w:sz w:val="28"/>
          <w:szCs w:val="28"/>
        </w:rPr>
        <w:t xml:space="preserve"> 750</w:t>
      </w:r>
      <w:r w:rsidRPr="000E3495">
        <w:rPr>
          <w:b/>
          <w:color w:val="auto"/>
          <w:sz w:val="28"/>
          <w:szCs w:val="28"/>
        </w:rPr>
        <w:t xml:space="preserve"> «</w:t>
      </w:r>
      <w:r w:rsidR="0019655B">
        <w:rPr>
          <w:b/>
          <w:color w:val="auto"/>
          <w:sz w:val="28"/>
          <w:szCs w:val="28"/>
        </w:rPr>
        <w:t xml:space="preserve">Об утверждении Положения о постоянно действующей экспертной комиссии </w:t>
      </w:r>
      <w:r w:rsidR="00096D43" w:rsidRPr="000E3495">
        <w:rPr>
          <w:b/>
          <w:color w:val="auto"/>
          <w:sz w:val="28"/>
          <w:szCs w:val="28"/>
        </w:rPr>
        <w:t>Министерств</w:t>
      </w:r>
      <w:r w:rsidR="0019655B">
        <w:rPr>
          <w:b/>
          <w:color w:val="auto"/>
          <w:sz w:val="28"/>
          <w:szCs w:val="28"/>
        </w:rPr>
        <w:t xml:space="preserve">а </w:t>
      </w:r>
      <w:r w:rsidR="00096D43" w:rsidRPr="000E3495">
        <w:rPr>
          <w:b/>
          <w:color w:val="auto"/>
          <w:sz w:val="28"/>
          <w:szCs w:val="28"/>
        </w:rPr>
        <w:t>социальной</w:t>
      </w:r>
      <w:r w:rsidR="00DB6055" w:rsidRPr="000E3495">
        <w:rPr>
          <w:b/>
          <w:color w:val="auto"/>
          <w:sz w:val="28"/>
          <w:szCs w:val="28"/>
        </w:rPr>
        <w:t xml:space="preserve"> политики Свердловской области</w:t>
      </w:r>
      <w:r w:rsidRPr="000E3495">
        <w:rPr>
          <w:b/>
          <w:color w:val="auto"/>
          <w:sz w:val="28"/>
          <w:szCs w:val="28"/>
        </w:rPr>
        <w:t>»</w:t>
      </w:r>
    </w:p>
    <w:p w:rsidR="00DB6055" w:rsidRPr="000E3495" w:rsidRDefault="00DB6055" w:rsidP="006F23A9">
      <w:pPr>
        <w:pStyle w:val="11"/>
        <w:shd w:val="clear" w:color="auto" w:fill="auto"/>
        <w:tabs>
          <w:tab w:val="left" w:pos="9929"/>
        </w:tabs>
        <w:spacing w:after="0" w:line="240" w:lineRule="auto"/>
        <w:ind w:firstLine="0"/>
        <w:rPr>
          <w:b/>
          <w:color w:val="auto"/>
          <w:sz w:val="28"/>
          <w:szCs w:val="28"/>
        </w:rPr>
      </w:pPr>
    </w:p>
    <w:p w:rsidR="001A2B7E" w:rsidRPr="000E3495" w:rsidRDefault="001A2B7E" w:rsidP="00780E7B">
      <w:pPr>
        <w:pStyle w:val="11"/>
        <w:shd w:val="clear" w:color="auto" w:fill="auto"/>
        <w:tabs>
          <w:tab w:val="left" w:pos="9929"/>
        </w:tabs>
        <w:spacing w:after="0" w:line="240" w:lineRule="auto"/>
        <w:ind w:firstLine="709"/>
        <w:rPr>
          <w:b/>
          <w:color w:val="auto"/>
          <w:sz w:val="28"/>
          <w:szCs w:val="28"/>
        </w:rPr>
      </w:pPr>
    </w:p>
    <w:p w:rsidR="000E3495" w:rsidRPr="000E3495" w:rsidRDefault="000E3495" w:rsidP="00780E7B">
      <w:pPr>
        <w:pStyle w:val="11"/>
        <w:shd w:val="clear" w:color="auto" w:fill="auto"/>
        <w:tabs>
          <w:tab w:val="left" w:pos="10206"/>
        </w:tabs>
        <w:spacing w:after="0" w:line="240" w:lineRule="auto"/>
        <w:ind w:right="2" w:firstLine="709"/>
        <w:jc w:val="both"/>
        <w:rPr>
          <w:sz w:val="28"/>
          <w:szCs w:val="28"/>
        </w:rPr>
      </w:pPr>
      <w:r w:rsidRPr="00FA4C24">
        <w:rPr>
          <w:sz w:val="28"/>
          <w:szCs w:val="28"/>
        </w:rPr>
        <w:t xml:space="preserve">В </w:t>
      </w:r>
      <w:r w:rsidR="00DD5024">
        <w:rPr>
          <w:sz w:val="28"/>
          <w:szCs w:val="28"/>
        </w:rPr>
        <w:t>связи с</w:t>
      </w:r>
      <w:r w:rsidRPr="00FA4C24">
        <w:rPr>
          <w:sz w:val="28"/>
          <w:szCs w:val="28"/>
        </w:rPr>
        <w:t xml:space="preserve"> </w:t>
      </w:r>
      <w:r w:rsidR="00FA4C24">
        <w:rPr>
          <w:sz w:val="28"/>
          <w:szCs w:val="28"/>
        </w:rPr>
        <w:t>кадровыми изменениями Министерства социальной политики Свердловской области</w:t>
      </w:r>
    </w:p>
    <w:p w:rsidR="001F5C16" w:rsidRDefault="00096D43" w:rsidP="002056F6">
      <w:pPr>
        <w:pStyle w:val="11"/>
        <w:shd w:val="clear" w:color="auto" w:fill="auto"/>
        <w:spacing w:after="0" w:line="240" w:lineRule="auto"/>
        <w:ind w:firstLine="0"/>
        <w:jc w:val="left"/>
        <w:rPr>
          <w:b/>
          <w:color w:val="auto"/>
          <w:sz w:val="28"/>
          <w:szCs w:val="28"/>
        </w:rPr>
      </w:pPr>
      <w:r w:rsidRPr="000E3495">
        <w:rPr>
          <w:b/>
          <w:color w:val="auto"/>
          <w:sz w:val="28"/>
          <w:szCs w:val="28"/>
        </w:rPr>
        <w:t>ПРИКАЗЫВАЮ:</w:t>
      </w:r>
    </w:p>
    <w:p w:rsidR="00780E7B" w:rsidRDefault="00780E7B" w:rsidP="00925AFB">
      <w:pPr>
        <w:pStyle w:val="11"/>
        <w:numPr>
          <w:ilvl w:val="0"/>
          <w:numId w:val="10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  <w:rPr>
          <w:color w:val="auto"/>
          <w:sz w:val="28"/>
          <w:szCs w:val="28"/>
        </w:rPr>
      </w:pPr>
      <w:r w:rsidRPr="00780E7B">
        <w:rPr>
          <w:color w:val="auto"/>
          <w:sz w:val="28"/>
          <w:szCs w:val="28"/>
        </w:rPr>
        <w:t>Внести в приказ</w:t>
      </w:r>
      <w:r>
        <w:rPr>
          <w:color w:val="auto"/>
          <w:sz w:val="28"/>
          <w:szCs w:val="28"/>
        </w:rPr>
        <w:t xml:space="preserve"> </w:t>
      </w:r>
      <w:r w:rsidRPr="00780E7B">
        <w:rPr>
          <w:color w:val="auto"/>
          <w:sz w:val="28"/>
          <w:szCs w:val="28"/>
        </w:rPr>
        <w:t>Министерства социальной политики Свердловской области от 29.12.2015 № 750 «Об утверждении Положения о постоянно действующей экспертной комиссии Министерства социальной политики Свердловской области»</w:t>
      </w:r>
      <w:r>
        <w:rPr>
          <w:color w:val="auto"/>
          <w:sz w:val="28"/>
          <w:szCs w:val="28"/>
        </w:rPr>
        <w:t xml:space="preserve"> («Официальный интернет-портал правовой информации Свердловской области» (</w:t>
      </w:r>
      <w:r w:rsidR="00BE108D" w:rsidRPr="00BE108D">
        <w:rPr>
          <w:color w:val="auto"/>
          <w:sz w:val="28"/>
          <w:szCs w:val="28"/>
          <w:lang w:val="en-US"/>
        </w:rPr>
        <w:t>www</w:t>
      </w:r>
      <w:r w:rsidR="00BE108D" w:rsidRPr="00BE108D">
        <w:rPr>
          <w:color w:val="auto"/>
          <w:sz w:val="28"/>
          <w:szCs w:val="28"/>
        </w:rPr>
        <w:t>.</w:t>
      </w:r>
      <w:r w:rsidR="00BE108D" w:rsidRPr="00BE108D">
        <w:rPr>
          <w:color w:val="auto"/>
          <w:sz w:val="28"/>
          <w:szCs w:val="28"/>
          <w:lang w:val="en-US"/>
        </w:rPr>
        <w:t>pravo</w:t>
      </w:r>
      <w:r w:rsidR="00BE108D" w:rsidRPr="00BE108D">
        <w:rPr>
          <w:color w:val="auto"/>
          <w:sz w:val="28"/>
          <w:szCs w:val="28"/>
        </w:rPr>
        <w:t>.</w:t>
      </w:r>
      <w:r w:rsidR="00BE108D" w:rsidRPr="00BE108D">
        <w:rPr>
          <w:color w:val="auto"/>
          <w:sz w:val="28"/>
          <w:szCs w:val="28"/>
          <w:lang w:val="en-US"/>
        </w:rPr>
        <w:t>gov</w:t>
      </w:r>
      <w:r w:rsidR="00BE108D" w:rsidRPr="00BE108D">
        <w:rPr>
          <w:color w:val="auto"/>
          <w:sz w:val="28"/>
          <w:szCs w:val="28"/>
        </w:rPr>
        <w:t>66.</w:t>
      </w:r>
      <w:r w:rsidR="00BE108D" w:rsidRPr="00BE108D">
        <w:rPr>
          <w:color w:val="auto"/>
          <w:sz w:val="28"/>
          <w:szCs w:val="28"/>
          <w:lang w:val="en-US"/>
        </w:rPr>
        <w:t>ru</w:t>
      </w:r>
      <w:r w:rsidR="00BE108D">
        <w:rPr>
          <w:color w:val="auto"/>
          <w:sz w:val="28"/>
          <w:szCs w:val="28"/>
        </w:rPr>
        <w:t>), 2015,</w:t>
      </w:r>
      <w:r w:rsidRPr="00780E7B">
        <w:rPr>
          <w:color w:val="auto"/>
          <w:sz w:val="28"/>
          <w:szCs w:val="28"/>
        </w:rPr>
        <w:t xml:space="preserve"> </w:t>
      </w:r>
      <w:r w:rsidR="00BE108D">
        <w:rPr>
          <w:color w:val="auto"/>
          <w:sz w:val="28"/>
          <w:szCs w:val="28"/>
        </w:rPr>
        <w:t xml:space="preserve">31 </w:t>
      </w:r>
      <w:r w:rsidR="00BE108D" w:rsidRPr="00780E7B">
        <w:rPr>
          <w:color w:val="auto"/>
          <w:sz w:val="28"/>
          <w:szCs w:val="28"/>
        </w:rPr>
        <w:t>декабря</w:t>
      </w:r>
      <w:r w:rsidR="00BE108D">
        <w:rPr>
          <w:color w:val="auto"/>
          <w:sz w:val="28"/>
          <w:szCs w:val="28"/>
        </w:rPr>
        <w:t xml:space="preserve">, № </w:t>
      </w:r>
      <w:r w:rsidRPr="00780E7B">
        <w:rPr>
          <w:color w:val="auto"/>
          <w:sz w:val="28"/>
          <w:szCs w:val="28"/>
        </w:rPr>
        <w:t>7013</w:t>
      </w:r>
      <w:r w:rsidR="00BE108D">
        <w:rPr>
          <w:color w:val="auto"/>
          <w:sz w:val="28"/>
          <w:szCs w:val="28"/>
        </w:rPr>
        <w:t>)</w:t>
      </w:r>
      <w:r w:rsidRPr="00780E7B">
        <w:rPr>
          <w:color w:val="auto"/>
          <w:sz w:val="28"/>
          <w:szCs w:val="28"/>
        </w:rPr>
        <w:t xml:space="preserve"> (</w:t>
      </w:r>
      <w:r>
        <w:rPr>
          <w:color w:val="auto"/>
          <w:sz w:val="28"/>
          <w:szCs w:val="28"/>
        </w:rPr>
        <w:t xml:space="preserve">далее – приказ </w:t>
      </w:r>
      <w:r w:rsidR="00BE108D" w:rsidRPr="00BE108D">
        <w:rPr>
          <w:color w:val="auto"/>
          <w:sz w:val="28"/>
          <w:szCs w:val="28"/>
        </w:rPr>
        <w:t>Министерства социальной политики Свердловской области</w:t>
      </w:r>
      <w:r w:rsidR="00BE108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от</w:t>
      </w:r>
      <w:r w:rsidR="00925AFB">
        <w:rPr>
          <w:color w:val="auto"/>
          <w:sz w:val="28"/>
          <w:szCs w:val="28"/>
        </w:rPr>
        <w:t xml:space="preserve"> 29.12.2015 № </w:t>
      </w:r>
      <w:r>
        <w:rPr>
          <w:color w:val="auto"/>
          <w:sz w:val="28"/>
          <w:szCs w:val="28"/>
        </w:rPr>
        <w:t xml:space="preserve">750) следующее изменение: </w:t>
      </w:r>
    </w:p>
    <w:p w:rsidR="00780E7B" w:rsidRDefault="00780E7B" w:rsidP="00BE108D">
      <w:pPr>
        <w:pStyle w:val="11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780E7B">
        <w:rPr>
          <w:color w:val="auto"/>
          <w:sz w:val="28"/>
          <w:szCs w:val="28"/>
        </w:rPr>
        <w:t>п</w:t>
      </w:r>
      <w:r w:rsidR="004D7D01" w:rsidRPr="00780E7B">
        <w:rPr>
          <w:color w:val="auto"/>
          <w:sz w:val="28"/>
          <w:szCs w:val="28"/>
        </w:rPr>
        <w:t>ункт</w:t>
      </w:r>
      <w:r w:rsidR="00FA4C24" w:rsidRPr="00780E7B">
        <w:rPr>
          <w:color w:val="auto"/>
          <w:sz w:val="28"/>
          <w:szCs w:val="28"/>
        </w:rPr>
        <w:t xml:space="preserve"> 4 </w:t>
      </w:r>
      <w:r>
        <w:rPr>
          <w:color w:val="auto"/>
          <w:sz w:val="28"/>
          <w:szCs w:val="28"/>
        </w:rPr>
        <w:t>изложить в следующей</w:t>
      </w:r>
      <w:r w:rsidR="004D7D01" w:rsidRPr="00780E7B">
        <w:rPr>
          <w:color w:val="auto"/>
          <w:sz w:val="28"/>
          <w:szCs w:val="28"/>
        </w:rPr>
        <w:t xml:space="preserve"> редакции</w:t>
      </w:r>
      <w:r>
        <w:rPr>
          <w:color w:val="auto"/>
          <w:sz w:val="28"/>
          <w:szCs w:val="28"/>
        </w:rPr>
        <w:t>:</w:t>
      </w:r>
    </w:p>
    <w:p w:rsidR="004D7D01" w:rsidRPr="00780E7B" w:rsidRDefault="004D7D01" w:rsidP="00BE108D">
      <w:pPr>
        <w:pStyle w:val="11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780E7B">
        <w:rPr>
          <w:color w:val="auto"/>
          <w:sz w:val="28"/>
          <w:szCs w:val="28"/>
        </w:rPr>
        <w:t xml:space="preserve"> «4. Контроль за исполнением настоящего приказа возложить на Заместителя Министра социальной политики Свердловской области К.А. Зуеву.</w:t>
      </w:r>
      <w:r w:rsidR="00BE108D" w:rsidRPr="00780E7B">
        <w:rPr>
          <w:color w:val="auto"/>
          <w:sz w:val="28"/>
          <w:szCs w:val="28"/>
        </w:rPr>
        <w:t>»</w:t>
      </w:r>
      <w:r w:rsidR="00BE108D">
        <w:rPr>
          <w:color w:val="auto"/>
          <w:sz w:val="28"/>
          <w:szCs w:val="28"/>
        </w:rPr>
        <w:t>.</w:t>
      </w:r>
    </w:p>
    <w:p w:rsidR="00780E7B" w:rsidRDefault="004D7D01" w:rsidP="00BE108D">
      <w:pPr>
        <w:pStyle w:val="11"/>
        <w:numPr>
          <w:ilvl w:val="0"/>
          <w:numId w:val="10"/>
        </w:numPr>
        <w:shd w:val="clear" w:color="auto" w:fill="auto"/>
        <w:tabs>
          <w:tab w:val="left" w:pos="567"/>
          <w:tab w:val="left" w:pos="993"/>
        </w:tabs>
        <w:spacing w:after="0" w:line="240" w:lineRule="auto"/>
        <w:ind w:left="0" w:right="2" w:firstLine="709"/>
        <w:jc w:val="both"/>
        <w:rPr>
          <w:color w:val="auto"/>
          <w:sz w:val="28"/>
          <w:szCs w:val="28"/>
        </w:rPr>
      </w:pPr>
      <w:r w:rsidRPr="00780E7B">
        <w:rPr>
          <w:color w:val="auto"/>
          <w:sz w:val="28"/>
          <w:szCs w:val="28"/>
        </w:rPr>
        <w:t xml:space="preserve">Внести </w:t>
      </w:r>
      <w:r w:rsidR="00780E7B" w:rsidRPr="00780E7B">
        <w:rPr>
          <w:color w:val="auto"/>
          <w:sz w:val="28"/>
          <w:szCs w:val="28"/>
        </w:rPr>
        <w:t xml:space="preserve">в </w:t>
      </w:r>
      <w:r w:rsidRPr="00780E7B">
        <w:rPr>
          <w:color w:val="auto"/>
          <w:sz w:val="28"/>
          <w:szCs w:val="28"/>
        </w:rPr>
        <w:t xml:space="preserve">Положение </w:t>
      </w:r>
      <w:r w:rsidR="00780E7B" w:rsidRPr="00780E7B">
        <w:rPr>
          <w:color w:val="auto"/>
          <w:sz w:val="28"/>
          <w:szCs w:val="28"/>
        </w:rPr>
        <w:t>о постоянно действующей экспертной комиссии Министерства социальной политики Свердловской области</w:t>
      </w:r>
      <w:r w:rsidR="00BE108D">
        <w:rPr>
          <w:color w:val="auto"/>
          <w:sz w:val="28"/>
          <w:szCs w:val="28"/>
        </w:rPr>
        <w:t>,</w:t>
      </w:r>
      <w:r w:rsidR="00780E7B">
        <w:rPr>
          <w:color w:val="auto"/>
          <w:sz w:val="28"/>
          <w:szCs w:val="28"/>
        </w:rPr>
        <w:t xml:space="preserve"> </w:t>
      </w:r>
      <w:r w:rsidRPr="00780E7B">
        <w:rPr>
          <w:color w:val="auto"/>
          <w:sz w:val="28"/>
          <w:szCs w:val="28"/>
        </w:rPr>
        <w:t>утвержденное приказом Министерства социальной политики Свердловской области от 29.12.2015 № 750</w:t>
      </w:r>
      <w:r w:rsidR="00BE108D">
        <w:rPr>
          <w:color w:val="auto"/>
          <w:sz w:val="28"/>
          <w:szCs w:val="28"/>
        </w:rPr>
        <w:t>,</w:t>
      </w:r>
      <w:r w:rsidRPr="00780E7B">
        <w:rPr>
          <w:color w:val="auto"/>
          <w:sz w:val="28"/>
          <w:szCs w:val="28"/>
        </w:rPr>
        <w:t xml:space="preserve"> </w:t>
      </w:r>
      <w:r w:rsidR="00780E7B">
        <w:rPr>
          <w:color w:val="auto"/>
          <w:sz w:val="28"/>
          <w:szCs w:val="28"/>
        </w:rPr>
        <w:t>следующее изменение:</w:t>
      </w:r>
    </w:p>
    <w:p w:rsidR="00CE4B95" w:rsidRDefault="004D7D01" w:rsidP="00BE108D">
      <w:pPr>
        <w:pStyle w:val="11"/>
        <w:shd w:val="clear" w:color="auto" w:fill="auto"/>
        <w:tabs>
          <w:tab w:val="left" w:pos="567"/>
          <w:tab w:val="left" w:pos="993"/>
        </w:tabs>
        <w:spacing w:after="0" w:line="240" w:lineRule="auto"/>
        <w:ind w:right="2" w:firstLine="709"/>
        <w:jc w:val="both"/>
        <w:rPr>
          <w:color w:val="auto"/>
          <w:sz w:val="28"/>
          <w:szCs w:val="28"/>
        </w:rPr>
      </w:pPr>
      <w:r w:rsidRPr="00780E7B">
        <w:rPr>
          <w:color w:val="auto"/>
          <w:sz w:val="28"/>
          <w:szCs w:val="28"/>
        </w:rPr>
        <w:t xml:space="preserve"> </w:t>
      </w:r>
      <w:r w:rsidR="00780E7B" w:rsidRPr="00780E7B">
        <w:rPr>
          <w:color w:val="auto"/>
          <w:sz w:val="28"/>
          <w:szCs w:val="28"/>
        </w:rPr>
        <w:t xml:space="preserve">в </w:t>
      </w:r>
      <w:r w:rsidR="00780E7B">
        <w:rPr>
          <w:color w:val="auto"/>
          <w:sz w:val="28"/>
          <w:szCs w:val="28"/>
        </w:rPr>
        <w:t xml:space="preserve">части первой </w:t>
      </w:r>
      <w:r w:rsidR="00B771DA" w:rsidRPr="00780E7B">
        <w:rPr>
          <w:color w:val="auto"/>
          <w:sz w:val="28"/>
          <w:szCs w:val="28"/>
        </w:rPr>
        <w:t>пункт</w:t>
      </w:r>
      <w:r w:rsidR="00780E7B">
        <w:rPr>
          <w:color w:val="auto"/>
          <w:sz w:val="28"/>
          <w:szCs w:val="28"/>
        </w:rPr>
        <w:t>а</w:t>
      </w:r>
      <w:r w:rsidR="00B771DA" w:rsidRPr="00780E7B">
        <w:rPr>
          <w:color w:val="auto"/>
          <w:sz w:val="28"/>
          <w:szCs w:val="28"/>
        </w:rPr>
        <w:t xml:space="preserve"> 5 </w:t>
      </w:r>
      <w:r w:rsidR="00FA4C24" w:rsidRPr="00780E7B">
        <w:rPr>
          <w:color w:val="auto"/>
          <w:sz w:val="28"/>
          <w:szCs w:val="28"/>
        </w:rPr>
        <w:t xml:space="preserve">раздела 1 </w:t>
      </w:r>
      <w:r w:rsidR="00F60B3B" w:rsidRPr="00780E7B">
        <w:rPr>
          <w:color w:val="auto"/>
          <w:sz w:val="28"/>
          <w:szCs w:val="28"/>
        </w:rPr>
        <w:t>слова</w:t>
      </w:r>
      <w:r w:rsidR="00B771DA" w:rsidRPr="00780E7B">
        <w:rPr>
          <w:color w:val="auto"/>
          <w:sz w:val="28"/>
          <w:szCs w:val="28"/>
        </w:rPr>
        <w:t xml:space="preserve"> «</w:t>
      </w:r>
      <w:r w:rsidR="00FA4C24" w:rsidRPr="00780E7B">
        <w:rPr>
          <w:color w:val="auto"/>
          <w:sz w:val="28"/>
          <w:szCs w:val="28"/>
        </w:rPr>
        <w:t>Первый заместитель Министра социальной политики Свердловской области,</w:t>
      </w:r>
      <w:r w:rsidR="00B771DA" w:rsidRPr="00780E7B">
        <w:rPr>
          <w:color w:val="auto"/>
          <w:sz w:val="28"/>
          <w:szCs w:val="28"/>
        </w:rPr>
        <w:t xml:space="preserve">» заменить </w:t>
      </w:r>
      <w:r w:rsidR="00F60B3B" w:rsidRPr="00780E7B">
        <w:rPr>
          <w:color w:val="auto"/>
          <w:sz w:val="28"/>
          <w:szCs w:val="28"/>
        </w:rPr>
        <w:t>словами</w:t>
      </w:r>
      <w:r w:rsidR="00B771DA" w:rsidRPr="00780E7B">
        <w:rPr>
          <w:color w:val="auto"/>
          <w:sz w:val="28"/>
          <w:szCs w:val="28"/>
        </w:rPr>
        <w:t xml:space="preserve"> «</w:t>
      </w:r>
      <w:r w:rsidR="00FA4C24" w:rsidRPr="00780E7B">
        <w:rPr>
          <w:color w:val="auto"/>
          <w:sz w:val="28"/>
          <w:szCs w:val="28"/>
        </w:rPr>
        <w:t>Заместитель Министра социальной политики Свердловской области,</w:t>
      </w:r>
      <w:r w:rsidR="00B771DA" w:rsidRPr="00780E7B">
        <w:rPr>
          <w:color w:val="auto"/>
          <w:sz w:val="28"/>
          <w:szCs w:val="28"/>
        </w:rPr>
        <w:t>».</w:t>
      </w:r>
    </w:p>
    <w:p w:rsidR="0037599C" w:rsidRPr="000E3495" w:rsidRDefault="00925AFB" w:rsidP="00925AFB">
      <w:pPr>
        <w:pStyle w:val="11"/>
        <w:numPr>
          <w:ilvl w:val="0"/>
          <w:numId w:val="10"/>
        </w:numPr>
        <w:shd w:val="clear" w:color="auto" w:fill="auto"/>
        <w:tabs>
          <w:tab w:val="left" w:pos="993"/>
        </w:tabs>
        <w:spacing w:after="0" w:line="240" w:lineRule="auto"/>
        <w:ind w:left="0" w:right="23" w:firstLine="709"/>
        <w:jc w:val="both"/>
        <w:rPr>
          <w:color w:val="auto"/>
          <w:sz w:val="28"/>
          <w:szCs w:val="28"/>
        </w:rPr>
      </w:pPr>
      <w:r w:rsidRPr="00925AFB">
        <w:rPr>
          <w:color w:val="auto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E43894" w:rsidRDefault="00E43894" w:rsidP="006F23A9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color w:val="auto"/>
          <w:sz w:val="28"/>
          <w:szCs w:val="28"/>
        </w:rPr>
      </w:pPr>
    </w:p>
    <w:p w:rsidR="00925AFB" w:rsidRPr="000E3495" w:rsidRDefault="00925AFB" w:rsidP="006F23A9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color w:val="auto"/>
          <w:sz w:val="28"/>
          <w:szCs w:val="28"/>
        </w:rPr>
      </w:pPr>
    </w:p>
    <w:p w:rsidR="00D14C55" w:rsidRPr="000E3495" w:rsidRDefault="00102B51" w:rsidP="00D14C55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b/>
          <w:spacing w:val="70"/>
          <w:sz w:val="28"/>
          <w:szCs w:val="28"/>
        </w:rPr>
        <w:sectPr w:rsidR="00D14C55" w:rsidRPr="000E3495" w:rsidSect="004B0C14">
          <w:headerReference w:type="default" r:id="rId7"/>
          <w:pgSz w:w="11909" w:h="16838"/>
          <w:pgMar w:top="1134" w:right="567" w:bottom="1134" w:left="1418" w:header="425" w:footer="6" w:gutter="0"/>
          <w:cols w:space="720"/>
          <w:noEndnote/>
          <w:titlePg/>
          <w:docGrid w:linePitch="360"/>
        </w:sectPr>
      </w:pPr>
      <w:r w:rsidRPr="000E3495">
        <w:rPr>
          <w:color w:val="auto"/>
          <w:sz w:val="28"/>
          <w:szCs w:val="28"/>
        </w:rPr>
        <w:t>Министр</w:t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0B5BC6" w:rsidRPr="000E3495">
        <w:rPr>
          <w:color w:val="auto"/>
          <w:sz w:val="28"/>
          <w:szCs w:val="28"/>
        </w:rPr>
        <w:tab/>
      </w:r>
      <w:r w:rsidR="00AA76A0" w:rsidRPr="000E3495">
        <w:rPr>
          <w:color w:val="auto"/>
          <w:sz w:val="28"/>
          <w:szCs w:val="28"/>
        </w:rPr>
        <w:tab/>
      </w:r>
      <w:r w:rsidR="00CE4B95" w:rsidRPr="000E3495">
        <w:rPr>
          <w:color w:val="auto"/>
          <w:sz w:val="28"/>
          <w:szCs w:val="28"/>
        </w:rPr>
        <w:tab/>
        <w:t xml:space="preserve">      </w:t>
      </w:r>
      <w:r w:rsidRPr="000E3495">
        <w:rPr>
          <w:color w:val="auto"/>
          <w:sz w:val="28"/>
          <w:szCs w:val="28"/>
        </w:rPr>
        <w:t>А.В. Злоказов</w:t>
      </w:r>
    </w:p>
    <w:p w:rsidR="0037599C" w:rsidRDefault="0037599C" w:rsidP="0045026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b/>
          <w:spacing w:val="70"/>
          <w:sz w:val="28"/>
          <w:szCs w:val="28"/>
        </w:rPr>
      </w:pPr>
    </w:p>
    <w:p w:rsidR="00585DA1" w:rsidRPr="00365F6C" w:rsidRDefault="00585DA1" w:rsidP="00585DA1">
      <w:pPr>
        <w:jc w:val="center"/>
        <w:outlineLvl w:val="0"/>
        <w:rPr>
          <w:rFonts w:ascii="Times New Roman" w:eastAsia="Times New Roman" w:hAnsi="Times New Roman" w:cs="Times New Roman"/>
          <w:b/>
          <w:color w:val="auto"/>
        </w:rPr>
      </w:pPr>
      <w:r w:rsidRPr="00365F6C">
        <w:rPr>
          <w:rFonts w:ascii="Times New Roman" w:eastAsia="Times New Roman" w:hAnsi="Times New Roman" w:cs="Times New Roman"/>
          <w:b/>
          <w:color w:val="auto"/>
        </w:rPr>
        <w:t>ЛИСТ СОГЛАСОВАНИЯ</w:t>
      </w:r>
    </w:p>
    <w:p w:rsidR="00585DA1" w:rsidRPr="00365F6C" w:rsidRDefault="00585DA1" w:rsidP="00585DA1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color w:val="auto"/>
        </w:rPr>
      </w:pPr>
      <w:r w:rsidRPr="00365F6C">
        <w:rPr>
          <w:rFonts w:ascii="Times New Roman" w:eastAsia="Times New Roman" w:hAnsi="Times New Roman" w:cs="Times New Roman"/>
          <w:b/>
          <w:color w:val="auto"/>
        </w:rPr>
        <w:t>проекта приказа Министерства социальной политики Свердловской области</w:t>
      </w:r>
    </w:p>
    <w:p w:rsidR="00585DA1" w:rsidRPr="00365F6C" w:rsidRDefault="00585DA1" w:rsidP="00585DA1">
      <w:pPr>
        <w:widowControl/>
        <w:jc w:val="both"/>
        <w:outlineLvl w:val="0"/>
        <w:rPr>
          <w:rFonts w:ascii="Times New Roman" w:eastAsia="Times New Roman" w:hAnsi="Times New Roman" w:cs="Times New Roman"/>
          <w:b/>
          <w:color w:val="auto"/>
        </w:rPr>
      </w:pPr>
    </w:p>
    <w:p w:rsidR="00585DA1" w:rsidRPr="00B771DA" w:rsidRDefault="00585DA1" w:rsidP="00B771DA">
      <w:pPr>
        <w:widowControl/>
        <w:spacing w:after="160" w:line="259" w:lineRule="auto"/>
        <w:ind w:left="2694" w:hanging="2694"/>
        <w:jc w:val="both"/>
        <w:outlineLvl w:val="0"/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</w:pPr>
      <w:r w:rsidRPr="00365F6C">
        <w:rPr>
          <w:rFonts w:ascii="Times New Roman" w:eastAsia="Times New Roman" w:hAnsi="Times New Roman" w:cs="Times New Roman"/>
          <w:color w:val="auto"/>
        </w:rPr>
        <w:t xml:space="preserve">Наименование проекта: </w:t>
      </w:r>
      <w:r w:rsidRPr="00365F6C">
        <w:rPr>
          <w:rFonts w:ascii="Times New Roman" w:eastAsia="Times New Roman" w:hAnsi="Times New Roman" w:cs="Times New Roman"/>
          <w:b/>
          <w:color w:val="auto"/>
        </w:rPr>
        <w:t>«</w:t>
      </w:r>
      <w:r w:rsidR="00E90DE9" w:rsidRPr="00E90DE9"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  <w:t>О внесении изменени</w:t>
      </w:r>
      <w:r w:rsidR="00804EE2"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  <w:t>й</w:t>
      </w:r>
      <w:bookmarkStart w:id="0" w:name="_GoBack"/>
      <w:bookmarkEnd w:id="0"/>
      <w:r w:rsidR="00E90DE9" w:rsidRPr="00E90DE9"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  <w:t xml:space="preserve"> в приказ Министерства социальной политики Свердловской </w:t>
      </w:r>
      <w:r w:rsidR="00E90DE9"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  <w:t>области от 29.12.2015 № 750 «Об </w:t>
      </w:r>
      <w:r w:rsidR="00E90DE9" w:rsidRPr="00E90DE9">
        <w:rPr>
          <w:rFonts w:ascii="Times New Roman" w:eastAsia="Calibri" w:hAnsi="Times New Roman" w:cs="Times New Roman"/>
          <w:b/>
          <w:bCs/>
          <w:iCs/>
          <w:color w:val="auto"/>
          <w:lang w:eastAsia="en-US"/>
        </w:rPr>
        <w:t>утверждении Положения о постоянно действующей экспертной комиссии Министерства социальной политики Свердловской области»</w:t>
      </w:r>
    </w:p>
    <w:p w:rsidR="00585DA1" w:rsidRPr="00365F6C" w:rsidRDefault="00585DA1" w:rsidP="00585DA1">
      <w:pPr>
        <w:widowControl/>
        <w:ind w:left="2694" w:hanging="2694"/>
        <w:outlineLvl w:val="0"/>
        <w:rPr>
          <w:rFonts w:ascii="Times New Roman" w:eastAsia="Times New Roman" w:hAnsi="Times New Roman" w:cs="Times New Roman"/>
          <w:color w:val="auto"/>
        </w:rPr>
      </w:pPr>
    </w:p>
    <w:p w:rsidR="00585DA1" w:rsidRPr="00365F6C" w:rsidRDefault="00585DA1" w:rsidP="00585DA1">
      <w:pPr>
        <w:widowControl/>
        <w:outlineLvl w:val="0"/>
        <w:rPr>
          <w:rFonts w:ascii="Times New Roman" w:eastAsia="Times New Roman" w:hAnsi="Times New Roman" w:cs="Times New Roman"/>
          <w:color w:val="auto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910"/>
        <w:gridCol w:w="1492"/>
        <w:gridCol w:w="1201"/>
        <w:gridCol w:w="1418"/>
      </w:tblGrid>
      <w:tr w:rsidR="00585DA1" w:rsidRPr="00365F6C" w:rsidTr="00E90DE9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19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 xml:space="preserve">Инициалы и фамилия </w:t>
            </w:r>
          </w:p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Сроки и результаты согласования</w:t>
            </w:r>
          </w:p>
        </w:tc>
      </w:tr>
      <w:tr w:rsidR="00585DA1" w:rsidRPr="00365F6C" w:rsidTr="00E90DE9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9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85DA1" w:rsidRPr="00365F6C" w:rsidRDefault="00585DA1" w:rsidP="00E40C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 xml:space="preserve">Дата поступления </w:t>
            </w:r>
          </w:p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на согласо-вание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Дата согласо-вания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585DA1" w:rsidP="00E40C10">
            <w:pPr>
              <w:keepNext/>
              <w:widowControl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85DA1" w:rsidRPr="00365F6C" w:rsidRDefault="00585DA1" w:rsidP="00E40C10">
            <w:pPr>
              <w:keepNext/>
              <w:widowControl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Замечания</w:t>
            </w:r>
          </w:p>
          <w:p w:rsidR="00585DA1" w:rsidRPr="00365F6C" w:rsidRDefault="00585DA1" w:rsidP="00E40C10">
            <w:pPr>
              <w:keepNext/>
              <w:widowControl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365F6C">
              <w:rPr>
                <w:rFonts w:ascii="Times New Roman" w:eastAsia="Times New Roman" w:hAnsi="Times New Roman" w:cs="Times New Roman"/>
                <w:color w:val="auto"/>
              </w:rPr>
              <w:t>и подпись</w:t>
            </w:r>
          </w:p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85DA1" w:rsidRPr="00365F6C" w:rsidTr="00E90DE9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E90DE9" w:rsidP="00E40C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85DA1" w:rsidRPr="00365F6C" w:rsidRDefault="00E90DE9" w:rsidP="00E40C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Е.Д. Шаповалов 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DA1" w:rsidRPr="00365F6C" w:rsidRDefault="00585DA1" w:rsidP="00E40C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DA1" w:rsidRPr="00365F6C" w:rsidRDefault="00585DA1" w:rsidP="00E40C10">
            <w:pPr>
              <w:keepNext/>
              <w:widowControl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585DA1" w:rsidRPr="00365F6C" w:rsidRDefault="00585DA1" w:rsidP="00585DA1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Style w:val="30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585DA1" w:rsidRPr="00365F6C" w:rsidTr="00E40C10">
        <w:trPr>
          <w:trHeight w:val="316"/>
        </w:trPr>
        <w:tc>
          <w:tcPr>
            <w:tcW w:w="2977" w:type="dxa"/>
          </w:tcPr>
          <w:p w:rsidR="00585DA1" w:rsidRPr="00365F6C" w:rsidRDefault="00585DA1" w:rsidP="00E40C10">
            <w:pPr>
              <w:spacing w:after="160" w:line="259" w:lineRule="auto"/>
              <w:rPr>
                <w:rFonts w:ascii="Times New Roman" w:eastAsia="Times New Roman" w:hAnsi="Times New Roman"/>
                <w:color w:val="auto"/>
              </w:rPr>
            </w:pPr>
            <w:r w:rsidRPr="00365F6C">
              <w:rPr>
                <w:rFonts w:ascii="Times New Roman" w:eastAsia="Times New Roman" w:hAnsi="Times New Roman"/>
                <w:color w:val="auto"/>
              </w:rPr>
              <w:t>Ответственный за содержание проекта:</w:t>
            </w:r>
          </w:p>
        </w:tc>
        <w:tc>
          <w:tcPr>
            <w:tcW w:w="6838" w:type="dxa"/>
          </w:tcPr>
          <w:p w:rsidR="00585DA1" w:rsidRPr="00365F6C" w:rsidRDefault="00B771DA" w:rsidP="00B771DA">
            <w:pPr>
              <w:spacing w:after="160" w:line="259" w:lineRule="auto"/>
              <w:jc w:val="both"/>
              <w:rPr>
                <w:rFonts w:ascii="Times New Roman" w:eastAsia="Times New Roman" w:hAnsi="Times New Roman"/>
                <w:color w:val="auto"/>
              </w:rPr>
            </w:pPr>
            <w:r>
              <w:rPr>
                <w:rFonts w:ascii="Times New Roman" w:eastAsia="Times New Roman" w:hAnsi="Times New Roman"/>
                <w:color w:val="auto"/>
              </w:rPr>
              <w:t>Н</w:t>
            </w:r>
            <w:r w:rsidR="00585DA1" w:rsidRPr="00365F6C">
              <w:rPr>
                <w:rFonts w:ascii="Times New Roman" w:eastAsia="Times New Roman" w:hAnsi="Times New Roman"/>
                <w:color w:val="auto"/>
              </w:rPr>
              <w:t xml:space="preserve">ачальник организационно-аналитического отдела </w:t>
            </w:r>
            <w:r w:rsidR="00585DA1">
              <w:rPr>
                <w:rFonts w:ascii="Times New Roman" w:eastAsia="Times New Roman" w:hAnsi="Times New Roman"/>
                <w:color w:val="auto"/>
              </w:rPr>
              <w:t>Министерства социальной политики Свердловской области</w:t>
            </w:r>
            <w:r w:rsidR="00585DA1" w:rsidRPr="00365F6C">
              <w:rPr>
                <w:rFonts w:ascii="Times New Roman" w:eastAsia="Times New Roman" w:hAnsi="Times New Roman"/>
                <w:color w:val="auto"/>
              </w:rPr>
              <w:br/>
            </w:r>
            <w:r>
              <w:rPr>
                <w:rFonts w:ascii="Times New Roman" w:eastAsia="Times New Roman" w:hAnsi="Times New Roman"/>
                <w:color w:val="auto"/>
              </w:rPr>
              <w:t>Илларионова Анна Петровна</w:t>
            </w:r>
          </w:p>
        </w:tc>
      </w:tr>
      <w:tr w:rsidR="00585DA1" w:rsidRPr="00365F6C" w:rsidTr="00E40C10">
        <w:tc>
          <w:tcPr>
            <w:tcW w:w="2977" w:type="dxa"/>
          </w:tcPr>
          <w:p w:rsidR="00585DA1" w:rsidRPr="00365F6C" w:rsidRDefault="00585DA1" w:rsidP="00E40C10">
            <w:pPr>
              <w:spacing w:after="160" w:line="259" w:lineRule="auto"/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365F6C">
              <w:rPr>
                <w:rFonts w:ascii="Times New Roman" w:eastAsia="Times New Roman" w:hAnsi="Times New Roman"/>
                <w:color w:val="auto"/>
              </w:rPr>
              <w:t>Исполнитель:</w:t>
            </w:r>
          </w:p>
        </w:tc>
        <w:tc>
          <w:tcPr>
            <w:tcW w:w="6838" w:type="dxa"/>
          </w:tcPr>
          <w:p w:rsidR="00585DA1" w:rsidRPr="00365F6C" w:rsidRDefault="00585DA1" w:rsidP="00E40C10">
            <w:pPr>
              <w:spacing w:after="160" w:line="259" w:lineRule="auto"/>
              <w:jc w:val="both"/>
              <w:rPr>
                <w:rFonts w:ascii="Times New Roman" w:eastAsia="Times New Roman" w:hAnsi="Times New Roman"/>
                <w:color w:val="auto"/>
              </w:rPr>
            </w:pPr>
            <w:r>
              <w:rPr>
                <w:rFonts w:ascii="Times New Roman" w:eastAsia="Times New Roman" w:hAnsi="Times New Roman"/>
                <w:color w:val="auto"/>
              </w:rPr>
              <w:t>Столярова Вероника Николаевна</w:t>
            </w:r>
            <w:r w:rsidRPr="00365F6C">
              <w:rPr>
                <w:rFonts w:ascii="Times New Roman" w:eastAsia="Times New Roman" w:hAnsi="Times New Roman"/>
                <w:color w:val="auto"/>
              </w:rPr>
              <w:t>, главный специалист организационно-аналитического отдела Министерства социальной полит</w:t>
            </w:r>
            <w:r>
              <w:rPr>
                <w:rFonts w:ascii="Times New Roman" w:eastAsia="Times New Roman" w:hAnsi="Times New Roman"/>
                <w:color w:val="auto"/>
              </w:rPr>
              <w:t xml:space="preserve">ики Свердловской области, тел. </w:t>
            </w:r>
            <w:r w:rsidR="0000601F">
              <w:rPr>
                <w:rFonts w:ascii="Times New Roman" w:eastAsia="Times New Roman" w:hAnsi="Times New Roman"/>
                <w:color w:val="auto"/>
              </w:rPr>
              <w:t>312-00-08 (доб.</w:t>
            </w:r>
            <w:r w:rsidR="00D14C55">
              <w:rPr>
                <w:rFonts w:ascii="Times New Roman" w:eastAsia="Times New Roman" w:hAnsi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/>
                <w:color w:val="auto"/>
              </w:rPr>
              <w:t>155)</w:t>
            </w:r>
          </w:p>
        </w:tc>
      </w:tr>
    </w:tbl>
    <w:p w:rsidR="00DC644E" w:rsidRDefault="00DC644E" w:rsidP="00DC644E">
      <w:pPr>
        <w:spacing w:line="240" w:lineRule="exact"/>
        <w:jc w:val="center"/>
      </w:pPr>
    </w:p>
    <w:p w:rsidR="0037599C" w:rsidRPr="0037599C" w:rsidRDefault="0037599C" w:rsidP="00585DA1">
      <w:pPr>
        <w:rPr>
          <w:rFonts w:ascii="Times New Roman" w:eastAsia="Times New Roman" w:hAnsi="Times New Roman" w:cs="Times New Roman"/>
          <w:bCs/>
        </w:rPr>
      </w:pPr>
    </w:p>
    <w:sectPr w:rsidR="0037599C" w:rsidRPr="0037599C" w:rsidSect="00450260">
      <w:pgSz w:w="11909" w:h="16838"/>
      <w:pgMar w:top="1134" w:right="1418" w:bottom="1134" w:left="567" w:header="425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34A" w:rsidRDefault="0059534A">
      <w:r>
        <w:separator/>
      </w:r>
    </w:p>
  </w:endnote>
  <w:endnote w:type="continuationSeparator" w:id="0">
    <w:p w:rsidR="0059534A" w:rsidRDefault="00595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34A" w:rsidRDefault="0059534A"/>
  </w:footnote>
  <w:footnote w:type="continuationSeparator" w:id="0">
    <w:p w:rsidR="0059534A" w:rsidRDefault="00595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9565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auto"/>
        <w:sz w:val="28"/>
      </w:rPr>
    </w:sdtEndPr>
    <w:sdtContent>
      <w:p w:rsidR="00937969" w:rsidRPr="008109F4" w:rsidRDefault="00937969">
        <w:pPr>
          <w:pStyle w:val="ac"/>
          <w:jc w:val="center"/>
          <w:rPr>
            <w:rFonts w:ascii="Times New Roman" w:hAnsi="Times New Roman" w:cs="Times New Roman"/>
            <w:color w:val="auto"/>
            <w:sz w:val="28"/>
          </w:rPr>
        </w:pPr>
        <w:r w:rsidRPr="008109F4">
          <w:rPr>
            <w:rFonts w:ascii="Times New Roman" w:hAnsi="Times New Roman" w:cs="Times New Roman"/>
            <w:color w:val="auto"/>
            <w:sz w:val="28"/>
          </w:rPr>
          <w:fldChar w:fldCharType="begin"/>
        </w:r>
        <w:r w:rsidRPr="008109F4">
          <w:rPr>
            <w:rFonts w:ascii="Times New Roman" w:hAnsi="Times New Roman" w:cs="Times New Roman"/>
            <w:color w:val="auto"/>
            <w:sz w:val="28"/>
          </w:rPr>
          <w:instrText>PAGE   \* MERGEFORMAT</w:instrText>
        </w:r>
        <w:r w:rsidRPr="008109F4">
          <w:rPr>
            <w:rFonts w:ascii="Times New Roman" w:hAnsi="Times New Roman" w:cs="Times New Roman"/>
            <w:color w:val="auto"/>
            <w:sz w:val="28"/>
          </w:rPr>
          <w:fldChar w:fldCharType="separate"/>
        </w:r>
        <w:r w:rsidR="00B771DA">
          <w:rPr>
            <w:rFonts w:ascii="Times New Roman" w:hAnsi="Times New Roman" w:cs="Times New Roman"/>
            <w:noProof/>
            <w:color w:val="auto"/>
            <w:sz w:val="28"/>
          </w:rPr>
          <w:t>2</w:t>
        </w:r>
        <w:r w:rsidRPr="008109F4">
          <w:rPr>
            <w:rFonts w:ascii="Times New Roman" w:hAnsi="Times New Roman" w:cs="Times New Roman"/>
            <w:color w:val="auto"/>
            <w:sz w:val="28"/>
          </w:rPr>
          <w:fldChar w:fldCharType="end"/>
        </w:r>
      </w:p>
    </w:sdtContent>
  </w:sdt>
  <w:p w:rsidR="00AA76A0" w:rsidRPr="00937969" w:rsidRDefault="00AA76A0" w:rsidP="00DC644E">
    <w:pPr>
      <w:pStyle w:val="ac"/>
      <w:jc w:val="center"/>
      <w:rPr>
        <w:rFonts w:ascii="Times New Roman" w:hAnsi="Times New Roman" w:cs="Times New Roman"/>
        <w:color w:val="FFFFFF" w:themeColor="background1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0A78"/>
    <w:multiLevelType w:val="multilevel"/>
    <w:tmpl w:val="7C009B0A"/>
    <w:lvl w:ilvl="0">
      <w:start w:val="2010"/>
      <w:numFmt w:val="decimal"/>
      <w:lvlText w:val="0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356573"/>
    <w:multiLevelType w:val="multilevel"/>
    <w:tmpl w:val="E19EE4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A09FA"/>
    <w:multiLevelType w:val="multilevel"/>
    <w:tmpl w:val="D424236C"/>
    <w:lvl w:ilvl="0">
      <w:start w:val="2010"/>
      <w:numFmt w:val="decimal"/>
      <w:lvlText w:val="0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C87855"/>
    <w:multiLevelType w:val="multilevel"/>
    <w:tmpl w:val="40DA44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C50590"/>
    <w:multiLevelType w:val="multilevel"/>
    <w:tmpl w:val="40D498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</w:rPr>
    </w:lvl>
  </w:abstractNum>
  <w:abstractNum w:abstractNumId="5" w15:restartNumberingAfterBreak="0">
    <w:nsid w:val="5C5456EE"/>
    <w:multiLevelType w:val="hybridMultilevel"/>
    <w:tmpl w:val="1DB4D776"/>
    <w:lvl w:ilvl="0" w:tplc="B87C11E0">
      <w:start w:val="1"/>
      <w:numFmt w:val="decimal"/>
      <w:lvlText w:val="%1)"/>
      <w:lvlJc w:val="left"/>
      <w:pPr>
        <w:ind w:left="2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00" w:hanging="360"/>
      </w:pPr>
    </w:lvl>
    <w:lvl w:ilvl="2" w:tplc="0419001B" w:tentative="1">
      <w:start w:val="1"/>
      <w:numFmt w:val="lowerRoman"/>
      <w:lvlText w:val="%3."/>
      <w:lvlJc w:val="right"/>
      <w:pPr>
        <w:ind w:left="3620" w:hanging="180"/>
      </w:pPr>
    </w:lvl>
    <w:lvl w:ilvl="3" w:tplc="0419000F" w:tentative="1">
      <w:start w:val="1"/>
      <w:numFmt w:val="decimal"/>
      <w:lvlText w:val="%4."/>
      <w:lvlJc w:val="left"/>
      <w:pPr>
        <w:ind w:left="4340" w:hanging="360"/>
      </w:pPr>
    </w:lvl>
    <w:lvl w:ilvl="4" w:tplc="04190019" w:tentative="1">
      <w:start w:val="1"/>
      <w:numFmt w:val="lowerLetter"/>
      <w:lvlText w:val="%5."/>
      <w:lvlJc w:val="left"/>
      <w:pPr>
        <w:ind w:left="5060" w:hanging="360"/>
      </w:pPr>
    </w:lvl>
    <w:lvl w:ilvl="5" w:tplc="0419001B" w:tentative="1">
      <w:start w:val="1"/>
      <w:numFmt w:val="lowerRoman"/>
      <w:lvlText w:val="%6."/>
      <w:lvlJc w:val="right"/>
      <w:pPr>
        <w:ind w:left="5780" w:hanging="180"/>
      </w:pPr>
    </w:lvl>
    <w:lvl w:ilvl="6" w:tplc="0419000F" w:tentative="1">
      <w:start w:val="1"/>
      <w:numFmt w:val="decimal"/>
      <w:lvlText w:val="%7."/>
      <w:lvlJc w:val="left"/>
      <w:pPr>
        <w:ind w:left="6500" w:hanging="360"/>
      </w:pPr>
    </w:lvl>
    <w:lvl w:ilvl="7" w:tplc="04190019" w:tentative="1">
      <w:start w:val="1"/>
      <w:numFmt w:val="lowerLetter"/>
      <w:lvlText w:val="%8."/>
      <w:lvlJc w:val="left"/>
      <w:pPr>
        <w:ind w:left="7220" w:hanging="360"/>
      </w:pPr>
    </w:lvl>
    <w:lvl w:ilvl="8" w:tplc="0419001B" w:tentative="1">
      <w:start w:val="1"/>
      <w:numFmt w:val="lowerRoman"/>
      <w:lvlText w:val="%9."/>
      <w:lvlJc w:val="right"/>
      <w:pPr>
        <w:ind w:left="7940" w:hanging="180"/>
      </w:pPr>
    </w:lvl>
  </w:abstractNum>
  <w:abstractNum w:abstractNumId="6" w15:restartNumberingAfterBreak="0">
    <w:nsid w:val="681F37AC"/>
    <w:multiLevelType w:val="hybridMultilevel"/>
    <w:tmpl w:val="33C2FB24"/>
    <w:lvl w:ilvl="0" w:tplc="0AFA6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B0577F0"/>
    <w:multiLevelType w:val="multilevel"/>
    <w:tmpl w:val="156E6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56C17"/>
    <w:multiLevelType w:val="multilevel"/>
    <w:tmpl w:val="4BB265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16"/>
    <w:rsid w:val="0000601F"/>
    <w:rsid w:val="00014C00"/>
    <w:rsid w:val="0001769E"/>
    <w:rsid w:val="00096D43"/>
    <w:rsid w:val="00097C38"/>
    <w:rsid w:val="000B5BC6"/>
    <w:rsid w:val="000E3495"/>
    <w:rsid w:val="000E3C1B"/>
    <w:rsid w:val="00102B51"/>
    <w:rsid w:val="0010364D"/>
    <w:rsid w:val="001440A1"/>
    <w:rsid w:val="001845FD"/>
    <w:rsid w:val="0019655B"/>
    <w:rsid w:val="001A2B7E"/>
    <w:rsid w:val="001F5C16"/>
    <w:rsid w:val="001F7D08"/>
    <w:rsid w:val="002054C4"/>
    <w:rsid w:val="002056F6"/>
    <w:rsid w:val="00213829"/>
    <w:rsid w:val="00213FE1"/>
    <w:rsid w:val="00267FC9"/>
    <w:rsid w:val="002835B8"/>
    <w:rsid w:val="00286A86"/>
    <w:rsid w:val="002951DC"/>
    <w:rsid w:val="002B7E98"/>
    <w:rsid w:val="002C12F2"/>
    <w:rsid w:val="002E3CF8"/>
    <w:rsid w:val="00324F99"/>
    <w:rsid w:val="003451CA"/>
    <w:rsid w:val="0037599C"/>
    <w:rsid w:val="00392C5E"/>
    <w:rsid w:val="003C7256"/>
    <w:rsid w:val="003C73D2"/>
    <w:rsid w:val="003E3FC8"/>
    <w:rsid w:val="003E4C14"/>
    <w:rsid w:val="004476E6"/>
    <w:rsid w:val="00450260"/>
    <w:rsid w:val="00477D20"/>
    <w:rsid w:val="00480310"/>
    <w:rsid w:val="004A134C"/>
    <w:rsid w:val="004A18E2"/>
    <w:rsid w:val="004B0C14"/>
    <w:rsid w:val="004D31A3"/>
    <w:rsid w:val="004D5DE6"/>
    <w:rsid w:val="004D7D01"/>
    <w:rsid w:val="004E24FF"/>
    <w:rsid w:val="004F1AA1"/>
    <w:rsid w:val="0051564B"/>
    <w:rsid w:val="00546D7B"/>
    <w:rsid w:val="00551C7B"/>
    <w:rsid w:val="0057196F"/>
    <w:rsid w:val="00585DA1"/>
    <w:rsid w:val="0059534A"/>
    <w:rsid w:val="005A13F1"/>
    <w:rsid w:val="00605D26"/>
    <w:rsid w:val="0063089E"/>
    <w:rsid w:val="00634EFF"/>
    <w:rsid w:val="006B324A"/>
    <w:rsid w:val="006D57BB"/>
    <w:rsid w:val="006E1118"/>
    <w:rsid w:val="006F23A9"/>
    <w:rsid w:val="0070721B"/>
    <w:rsid w:val="0075133D"/>
    <w:rsid w:val="00760A00"/>
    <w:rsid w:val="00761C15"/>
    <w:rsid w:val="00780E7B"/>
    <w:rsid w:val="007B1B34"/>
    <w:rsid w:val="007C443E"/>
    <w:rsid w:val="007E2E29"/>
    <w:rsid w:val="007F2520"/>
    <w:rsid w:val="00804EE2"/>
    <w:rsid w:val="008109F4"/>
    <w:rsid w:val="008764B1"/>
    <w:rsid w:val="008E1270"/>
    <w:rsid w:val="008F2B57"/>
    <w:rsid w:val="00925AFB"/>
    <w:rsid w:val="00937969"/>
    <w:rsid w:val="009501C7"/>
    <w:rsid w:val="009B6D10"/>
    <w:rsid w:val="009F0075"/>
    <w:rsid w:val="00A06791"/>
    <w:rsid w:val="00A34C50"/>
    <w:rsid w:val="00AA76A0"/>
    <w:rsid w:val="00AD00D4"/>
    <w:rsid w:val="00B771DA"/>
    <w:rsid w:val="00BD4A14"/>
    <w:rsid w:val="00BE0901"/>
    <w:rsid w:val="00BE108D"/>
    <w:rsid w:val="00C00570"/>
    <w:rsid w:val="00C1099B"/>
    <w:rsid w:val="00C3067C"/>
    <w:rsid w:val="00C53CC2"/>
    <w:rsid w:val="00C80328"/>
    <w:rsid w:val="00C84E17"/>
    <w:rsid w:val="00CA494F"/>
    <w:rsid w:val="00CB11BA"/>
    <w:rsid w:val="00CC1F7C"/>
    <w:rsid w:val="00CD1504"/>
    <w:rsid w:val="00CE4B95"/>
    <w:rsid w:val="00CF3857"/>
    <w:rsid w:val="00D03BE6"/>
    <w:rsid w:val="00D14C55"/>
    <w:rsid w:val="00D42782"/>
    <w:rsid w:val="00D61060"/>
    <w:rsid w:val="00D90733"/>
    <w:rsid w:val="00DA7237"/>
    <w:rsid w:val="00DB6055"/>
    <w:rsid w:val="00DB6A75"/>
    <w:rsid w:val="00DC644E"/>
    <w:rsid w:val="00DD5024"/>
    <w:rsid w:val="00DE09BC"/>
    <w:rsid w:val="00DE54BD"/>
    <w:rsid w:val="00E30F2E"/>
    <w:rsid w:val="00E36B45"/>
    <w:rsid w:val="00E43894"/>
    <w:rsid w:val="00E70BAF"/>
    <w:rsid w:val="00E87ED5"/>
    <w:rsid w:val="00E90DE9"/>
    <w:rsid w:val="00EA377E"/>
    <w:rsid w:val="00EB0498"/>
    <w:rsid w:val="00EC6301"/>
    <w:rsid w:val="00F50169"/>
    <w:rsid w:val="00F60B3B"/>
    <w:rsid w:val="00F645CD"/>
    <w:rsid w:val="00FA1E5B"/>
    <w:rsid w:val="00FA4C24"/>
    <w:rsid w:val="00FA793B"/>
    <w:rsid w:val="00FC443A"/>
    <w:rsid w:val="00FD568C"/>
    <w:rsid w:val="00FD5D22"/>
    <w:rsid w:val="00FF4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D00F0-76B9-44BC-9141-E85AFECC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1845FD"/>
    <w:pPr>
      <w:keepNext/>
      <w:spacing w:before="240" w:line="240" w:lineRule="exact"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SimSun" w:eastAsia="SimSun" w:hAnsi="SimSun" w:cs="SimSu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4Exact">
    <w:name w:val="Основной текст (4) Exact"/>
    <w:basedOn w:val="a0"/>
    <w:link w:val="4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14"/>
      <w:sz w:val="17"/>
      <w:szCs w:val="1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3pt">
    <w:name w:val="Основной текст (2) + 13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2-1pt">
    <w:name w:val="Основной текст (2) + 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single"/>
      <w:lang w:val="ru-RU"/>
    </w:rPr>
  </w:style>
  <w:style w:type="character" w:customStyle="1" w:styleId="215pt">
    <w:name w:val="Основной текст (2) + Интервал 15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10"/>
      <w:w w:val="100"/>
      <w:position w:val="0"/>
      <w:sz w:val="23"/>
      <w:szCs w:val="23"/>
      <w:u w:val="single"/>
      <w:lang w:val="ru-RU"/>
    </w:rPr>
  </w:style>
  <w:style w:type="character" w:customStyle="1" w:styleId="215pt0">
    <w:name w:val="Основной текст (2) + Интервал 15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10"/>
      <w:w w:val="100"/>
      <w:position w:val="0"/>
      <w:sz w:val="23"/>
      <w:szCs w:val="23"/>
      <w:u w:val="none"/>
      <w:lang w:val="ru-RU"/>
    </w:rPr>
  </w:style>
  <w:style w:type="character" w:customStyle="1" w:styleId="2-1pt0">
    <w:name w:val="Основной текст (2) + 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5"/>
      <w:szCs w:val="25"/>
      <w:u w:val="none"/>
      <w:lang w:val="en-US"/>
    </w:rPr>
  </w:style>
  <w:style w:type="character" w:customStyle="1" w:styleId="21">
    <w:name w:val="Заголовок №2_"/>
    <w:basedOn w:val="a0"/>
    <w:link w:val="2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8pt0pt">
    <w:name w:val="Заголовок №2 + 8 pt;Полужирный;Интервал 0 pt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/>
    </w:rPr>
  </w:style>
  <w:style w:type="character" w:customStyle="1" w:styleId="28pt">
    <w:name w:val="Заголовок №2 + 8 pt;Полужирный;Курсив"/>
    <w:basedOn w:val="21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12pt0pt">
    <w:name w:val="Заголовок №2 + 12 pt;Полужирный;Курсив;Интервал 0 pt"/>
    <w:basedOn w:val="21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13pt">
    <w:name w:val="Основной текст (6) + 13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after="420" w:line="0" w:lineRule="atLeast"/>
    </w:pPr>
    <w:rPr>
      <w:rFonts w:ascii="SimSun" w:eastAsia="SimSun" w:hAnsi="SimSun" w:cs="SimSun"/>
      <w:i/>
      <w:iCs/>
      <w:sz w:val="36"/>
      <w:szCs w:val="36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before="420" w:line="0" w:lineRule="atLeast"/>
    </w:pPr>
    <w:rPr>
      <w:rFonts w:ascii="Impact" w:eastAsia="Impact" w:hAnsi="Impact" w:cs="Impact"/>
      <w:spacing w:val="14"/>
      <w:sz w:val="17"/>
      <w:szCs w:val="1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60" w:line="0" w:lineRule="atLeast"/>
      <w:ind w:hanging="32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120" w:line="230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before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Garamond" w:eastAsia="Garamond" w:hAnsi="Garamond" w:cs="Garamond"/>
      <w:sz w:val="25"/>
      <w:szCs w:val="25"/>
      <w:lang w:val="en-US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206" w:lineRule="exact"/>
      <w:outlineLvl w:val="1"/>
    </w:pPr>
    <w:rPr>
      <w:rFonts w:ascii="Arial Narrow" w:eastAsia="Arial Narrow" w:hAnsi="Arial Narrow" w:cs="Arial Narrow"/>
      <w:sz w:val="10"/>
      <w:szCs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6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0">
    <w:name w:val="Заголовок 1 Знак"/>
    <w:basedOn w:val="a0"/>
    <w:link w:val="1"/>
    <w:rsid w:val="001845FD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link w:val="a7"/>
    <w:qFormat/>
    <w:rsid w:val="001845FD"/>
    <w:pPr>
      <w:widowControl/>
      <w:jc w:val="center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7">
    <w:name w:val="Название Знак"/>
    <w:basedOn w:val="a0"/>
    <w:link w:val="a6"/>
    <w:rsid w:val="001845FD"/>
    <w:rPr>
      <w:rFonts w:ascii="Times New Roman" w:eastAsia="Times New Roman" w:hAnsi="Times New Roman" w:cs="Times New Roman"/>
      <w:sz w:val="28"/>
      <w:szCs w:val="20"/>
    </w:rPr>
  </w:style>
  <w:style w:type="paragraph" w:customStyle="1" w:styleId="23">
    <w:name w:val="заголовок 2"/>
    <w:basedOn w:val="a"/>
    <w:next w:val="a"/>
    <w:rsid w:val="001845FD"/>
    <w:pPr>
      <w:keepNext/>
      <w:spacing w:before="40"/>
      <w:jc w:val="center"/>
    </w:pPr>
    <w:rPr>
      <w:rFonts w:ascii="Times New Roman" w:eastAsia="Times New Roman" w:hAnsi="Times New Roman" w:cs="Times New Roman"/>
      <w:b/>
      <w:color w:val="auto"/>
      <w:sz w:val="1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45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45FD"/>
    <w:rPr>
      <w:rFonts w:ascii="Tahoma" w:hAnsi="Tahoma" w:cs="Tahoma"/>
      <w:color w:val="000000"/>
      <w:sz w:val="16"/>
      <w:szCs w:val="16"/>
    </w:rPr>
  </w:style>
  <w:style w:type="table" w:customStyle="1" w:styleId="14">
    <w:name w:val="Сетка таблицы1"/>
    <w:basedOn w:val="a1"/>
    <w:next w:val="aa"/>
    <w:uiPriority w:val="59"/>
    <w:rsid w:val="0037599C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375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a"/>
    <w:uiPriority w:val="59"/>
    <w:rsid w:val="00C53CC2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1A2B7E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A76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A76A0"/>
    <w:rPr>
      <w:color w:val="000000"/>
    </w:rPr>
  </w:style>
  <w:style w:type="paragraph" w:styleId="ae">
    <w:name w:val="footer"/>
    <w:basedOn w:val="a"/>
    <w:link w:val="af"/>
    <w:uiPriority w:val="99"/>
    <w:unhideWhenUsed/>
    <w:rsid w:val="00AA76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A76A0"/>
    <w:rPr>
      <w:color w:val="000000"/>
    </w:rPr>
  </w:style>
  <w:style w:type="table" w:customStyle="1" w:styleId="30">
    <w:name w:val="Сетка таблицы3"/>
    <w:basedOn w:val="a1"/>
    <w:next w:val="aa"/>
    <w:uiPriority w:val="59"/>
    <w:rsid w:val="00585DA1"/>
    <w:pPr>
      <w:widowControl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Столярова Вероника Николаевна</cp:lastModifiedBy>
  <cp:revision>8</cp:revision>
  <cp:lastPrinted>2018-09-06T10:19:00Z</cp:lastPrinted>
  <dcterms:created xsi:type="dcterms:W3CDTF">2018-09-06T09:55:00Z</dcterms:created>
  <dcterms:modified xsi:type="dcterms:W3CDTF">2018-09-17T07:28:00Z</dcterms:modified>
</cp:coreProperties>
</file>