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75" w:rsidRPr="00103875" w:rsidRDefault="00103875" w:rsidP="00103875">
      <w:pPr>
        <w:pStyle w:val="ConsPlusTitle"/>
        <w:ind w:left="142" w:right="141"/>
        <w:jc w:val="right"/>
        <w:rPr>
          <w:b w:val="0"/>
          <w:sz w:val="28"/>
          <w:szCs w:val="28"/>
        </w:rPr>
      </w:pPr>
      <w:r w:rsidRPr="00103875">
        <w:rPr>
          <w:b w:val="0"/>
          <w:sz w:val="28"/>
          <w:szCs w:val="28"/>
        </w:rPr>
        <w:t>Приложение 2</w:t>
      </w:r>
    </w:p>
    <w:p w:rsidR="00103875" w:rsidRDefault="00103875" w:rsidP="00103875">
      <w:pPr>
        <w:pStyle w:val="ConsPlusTitle"/>
        <w:ind w:left="142" w:right="141"/>
        <w:jc w:val="center"/>
        <w:rPr>
          <w:sz w:val="28"/>
          <w:szCs w:val="28"/>
        </w:rPr>
      </w:pPr>
    </w:p>
    <w:p w:rsidR="00103875" w:rsidRPr="00E00D42" w:rsidRDefault="00103875" w:rsidP="00103875">
      <w:pPr>
        <w:pStyle w:val="ConsPlusTitle"/>
        <w:ind w:left="142" w:right="141"/>
        <w:jc w:val="center"/>
        <w:rPr>
          <w:sz w:val="28"/>
          <w:szCs w:val="28"/>
        </w:rPr>
      </w:pPr>
      <w:r>
        <w:rPr>
          <w:sz w:val="28"/>
          <w:szCs w:val="28"/>
        </w:rPr>
        <w:t>Отчет</w:t>
      </w:r>
    </w:p>
    <w:p w:rsidR="00103875" w:rsidRPr="00E00D42" w:rsidRDefault="00820BE2" w:rsidP="00103875">
      <w:pPr>
        <w:pStyle w:val="ConsPlusTitle"/>
        <w:ind w:left="142" w:right="141"/>
        <w:jc w:val="center"/>
        <w:rPr>
          <w:b w:val="0"/>
          <w:sz w:val="28"/>
          <w:szCs w:val="28"/>
        </w:rPr>
      </w:pPr>
      <w:r>
        <w:rPr>
          <w:sz w:val="28"/>
          <w:szCs w:val="28"/>
        </w:rPr>
        <w:t xml:space="preserve">о </w:t>
      </w:r>
      <w:r w:rsidR="00103875">
        <w:rPr>
          <w:sz w:val="28"/>
          <w:szCs w:val="28"/>
        </w:rPr>
        <w:t xml:space="preserve">выполнении </w:t>
      </w:r>
      <w:r w:rsidR="00A12FEE">
        <w:rPr>
          <w:sz w:val="28"/>
          <w:szCs w:val="28"/>
        </w:rPr>
        <w:t>в 1 полугодии 2018 года П</w:t>
      </w:r>
      <w:r w:rsidR="00103875">
        <w:rPr>
          <w:sz w:val="28"/>
          <w:szCs w:val="28"/>
        </w:rPr>
        <w:t xml:space="preserve">лана </w:t>
      </w:r>
      <w:r w:rsidR="00103875" w:rsidRPr="00E00D42">
        <w:rPr>
          <w:sz w:val="28"/>
          <w:szCs w:val="28"/>
        </w:rPr>
        <w:t>мероприятий органов государственной власти</w:t>
      </w:r>
      <w:r w:rsidR="00103875">
        <w:rPr>
          <w:sz w:val="28"/>
          <w:szCs w:val="28"/>
        </w:rPr>
        <w:t xml:space="preserve"> С</w:t>
      </w:r>
      <w:r w:rsidR="00103875" w:rsidRPr="00E00D42">
        <w:rPr>
          <w:sz w:val="28"/>
          <w:szCs w:val="28"/>
        </w:rPr>
        <w:t>вердловской области по противодействию коррупции</w:t>
      </w:r>
      <w:r w:rsidR="00103875">
        <w:rPr>
          <w:sz w:val="28"/>
          <w:szCs w:val="28"/>
        </w:rPr>
        <w:t xml:space="preserve"> на</w:t>
      </w:r>
      <w:r w:rsidR="00103875" w:rsidRPr="00E00D42">
        <w:rPr>
          <w:sz w:val="28"/>
          <w:szCs w:val="28"/>
        </w:rPr>
        <w:t xml:space="preserve"> 201</w:t>
      </w:r>
      <w:r w:rsidR="00103875">
        <w:rPr>
          <w:sz w:val="28"/>
          <w:szCs w:val="28"/>
        </w:rPr>
        <w:t>8–</w:t>
      </w:r>
      <w:r w:rsidR="00103875" w:rsidRPr="00E00D42">
        <w:rPr>
          <w:sz w:val="28"/>
          <w:szCs w:val="28"/>
        </w:rPr>
        <w:t>201</w:t>
      </w:r>
      <w:r w:rsidR="00103875">
        <w:rPr>
          <w:sz w:val="28"/>
          <w:szCs w:val="28"/>
        </w:rPr>
        <w:t>9</w:t>
      </w:r>
      <w:r w:rsidR="00103875" w:rsidRPr="00E00D42">
        <w:rPr>
          <w:sz w:val="28"/>
          <w:szCs w:val="28"/>
        </w:rPr>
        <w:t xml:space="preserve"> годы</w:t>
      </w:r>
      <w:r w:rsidR="00103875">
        <w:rPr>
          <w:sz w:val="28"/>
          <w:szCs w:val="28"/>
        </w:rPr>
        <w:t>, утвержденного распоряжением Губернатора Свердловской области от 27.02.2018 № 32-РГ</w:t>
      </w:r>
      <w:r>
        <w:rPr>
          <w:sz w:val="28"/>
          <w:szCs w:val="28"/>
        </w:rPr>
        <w:t xml:space="preserve">, в Министерстве социальной политики Свердловской области </w:t>
      </w:r>
    </w:p>
    <w:p w:rsidR="00103875" w:rsidRDefault="00103875" w:rsidP="00103875">
      <w:pPr>
        <w:pStyle w:val="ConsPlusNormal"/>
        <w:rPr>
          <w:rFonts w:ascii="Times New Roman" w:hAnsi="Times New Roman" w:cs="Times New Roman"/>
        </w:rPr>
      </w:pPr>
    </w:p>
    <w:tbl>
      <w:tblPr>
        <w:tblW w:w="153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851"/>
        <w:gridCol w:w="4469"/>
        <w:gridCol w:w="1984"/>
        <w:gridCol w:w="5387"/>
        <w:gridCol w:w="1843"/>
      </w:tblGrid>
      <w:tr w:rsidR="00433991" w:rsidRPr="00DD4602" w:rsidTr="005E27F0">
        <w:trPr>
          <w:trHeight w:val="490"/>
        </w:trPr>
        <w:tc>
          <w:tcPr>
            <w:tcW w:w="851" w:type="dxa"/>
          </w:tcPr>
          <w:p w:rsidR="00433991" w:rsidRDefault="00433991" w:rsidP="004E4A1D">
            <w:pPr>
              <w:pStyle w:val="ConsPlusNormal"/>
              <w:spacing w:line="216" w:lineRule="auto"/>
              <w:jc w:val="center"/>
              <w:rPr>
                <w:rFonts w:ascii="Times New Roman" w:hAnsi="Times New Roman" w:cs="Times New Roman"/>
                <w:sz w:val="24"/>
                <w:szCs w:val="24"/>
              </w:rPr>
            </w:pPr>
            <w:r>
              <w:rPr>
                <w:rFonts w:ascii="Times New Roman" w:hAnsi="Times New Roman" w:cs="Times New Roman"/>
                <w:sz w:val="24"/>
                <w:szCs w:val="24"/>
              </w:rPr>
              <w:t>Номер строки</w:t>
            </w:r>
          </w:p>
        </w:tc>
        <w:tc>
          <w:tcPr>
            <w:tcW w:w="851" w:type="dxa"/>
          </w:tcPr>
          <w:p w:rsidR="00433991" w:rsidRPr="00DD4602" w:rsidRDefault="00433991" w:rsidP="00103875">
            <w:pPr>
              <w:pStyle w:val="ConsPlusNormal"/>
              <w:spacing w:line="216" w:lineRule="auto"/>
              <w:jc w:val="center"/>
              <w:rPr>
                <w:rFonts w:ascii="Times New Roman" w:hAnsi="Times New Roman" w:cs="Times New Roman"/>
                <w:sz w:val="24"/>
                <w:szCs w:val="24"/>
              </w:rPr>
            </w:pPr>
            <w:r>
              <w:rPr>
                <w:rFonts w:ascii="Times New Roman" w:hAnsi="Times New Roman" w:cs="Times New Roman"/>
                <w:sz w:val="24"/>
                <w:szCs w:val="24"/>
              </w:rPr>
              <w:t>Номер</w:t>
            </w:r>
            <w:r w:rsidRPr="00DD4602">
              <w:rPr>
                <w:rFonts w:ascii="Times New Roman" w:hAnsi="Times New Roman" w:cs="Times New Roman"/>
                <w:sz w:val="24"/>
                <w:szCs w:val="24"/>
              </w:rPr>
              <w:t xml:space="preserve"> </w:t>
            </w:r>
            <w:r>
              <w:rPr>
                <w:rFonts w:ascii="Times New Roman" w:hAnsi="Times New Roman" w:cs="Times New Roman"/>
                <w:sz w:val="24"/>
                <w:szCs w:val="24"/>
              </w:rPr>
              <w:t>пункта Плана</w:t>
            </w:r>
          </w:p>
        </w:tc>
        <w:tc>
          <w:tcPr>
            <w:tcW w:w="4469" w:type="dxa"/>
          </w:tcPr>
          <w:p w:rsidR="00433991" w:rsidRPr="00DD4602" w:rsidRDefault="00433991" w:rsidP="004E4A1D">
            <w:pPr>
              <w:pStyle w:val="ConsPlusNormal"/>
              <w:jc w:val="center"/>
              <w:rPr>
                <w:rFonts w:ascii="Times New Roman" w:hAnsi="Times New Roman" w:cs="Times New Roman"/>
                <w:sz w:val="24"/>
                <w:szCs w:val="24"/>
              </w:rPr>
            </w:pPr>
            <w:r w:rsidRPr="00DD4602">
              <w:rPr>
                <w:rFonts w:ascii="Times New Roman" w:hAnsi="Times New Roman" w:cs="Times New Roman"/>
                <w:sz w:val="24"/>
                <w:szCs w:val="24"/>
              </w:rPr>
              <w:t>Наименование мероприятия</w:t>
            </w:r>
            <w:r>
              <w:rPr>
                <w:rFonts w:ascii="Times New Roman" w:hAnsi="Times New Roman" w:cs="Times New Roman"/>
                <w:sz w:val="24"/>
                <w:szCs w:val="24"/>
              </w:rPr>
              <w:t xml:space="preserve"> Плана</w:t>
            </w:r>
          </w:p>
        </w:tc>
        <w:tc>
          <w:tcPr>
            <w:tcW w:w="1984" w:type="dxa"/>
          </w:tcPr>
          <w:p w:rsidR="00433991"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Установленный срок исполнения мероприятия Плана</w:t>
            </w:r>
          </w:p>
        </w:tc>
        <w:tc>
          <w:tcPr>
            <w:tcW w:w="5387" w:type="dxa"/>
          </w:tcPr>
          <w:p w:rsidR="00433991" w:rsidRPr="00DD4602" w:rsidRDefault="00433991"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 реализации мероприятия (проведенная работа)</w:t>
            </w:r>
          </w:p>
        </w:tc>
        <w:tc>
          <w:tcPr>
            <w:tcW w:w="1843" w:type="dxa"/>
          </w:tcPr>
          <w:p w:rsidR="00433991" w:rsidRPr="00DD4602" w:rsidRDefault="00433991"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 результатов выполнения мероприятия (результат)</w:t>
            </w:r>
          </w:p>
        </w:tc>
      </w:tr>
    </w:tbl>
    <w:p w:rsidR="00103875" w:rsidRPr="004C745B" w:rsidRDefault="00103875" w:rsidP="00103875">
      <w:pPr>
        <w:pStyle w:val="ConsPlusNormal"/>
        <w:rPr>
          <w:rFonts w:ascii="Times New Roman" w:hAnsi="Times New Roman" w:cs="Times New Roman"/>
          <w:sz w:val="2"/>
          <w:szCs w:val="2"/>
        </w:rPr>
      </w:pPr>
    </w:p>
    <w:tbl>
      <w:tblPr>
        <w:tblW w:w="153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851"/>
        <w:gridCol w:w="4469"/>
        <w:gridCol w:w="1984"/>
        <w:gridCol w:w="5387"/>
        <w:gridCol w:w="1843"/>
      </w:tblGrid>
      <w:tr w:rsidR="00AD2A37" w:rsidRPr="00DD4602" w:rsidTr="005E27F0">
        <w:trPr>
          <w:trHeight w:val="124"/>
          <w:tblHeader/>
        </w:trPr>
        <w:tc>
          <w:tcPr>
            <w:tcW w:w="851"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469"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tcBorders>
          </w:tcPr>
          <w:p w:rsidR="00AD2A37" w:rsidRPr="00DD4602" w:rsidRDefault="00AD2A37" w:rsidP="004E4A1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103875" w:rsidRPr="00DD4602" w:rsidTr="005E27F0">
        <w:trPr>
          <w:trHeight w:val="83"/>
        </w:trPr>
        <w:tc>
          <w:tcPr>
            <w:tcW w:w="851" w:type="dxa"/>
          </w:tcPr>
          <w:p w:rsidR="00103875" w:rsidRPr="00F9057A" w:rsidRDefault="00103875" w:rsidP="00CC6F01">
            <w:pPr>
              <w:pStyle w:val="ConsPlusNormal"/>
              <w:numPr>
                <w:ilvl w:val="0"/>
                <w:numId w:val="3"/>
              </w:numPr>
              <w:jc w:val="center"/>
              <w:outlineLvl w:val="1"/>
              <w:rPr>
                <w:rFonts w:ascii="Times New Roman" w:hAnsi="Times New Roman" w:cs="Times New Roman"/>
                <w:sz w:val="24"/>
                <w:szCs w:val="24"/>
              </w:rPr>
            </w:pPr>
          </w:p>
        </w:tc>
        <w:tc>
          <w:tcPr>
            <w:tcW w:w="851" w:type="dxa"/>
          </w:tcPr>
          <w:p w:rsidR="00103875" w:rsidRPr="00F9057A" w:rsidRDefault="00103875" w:rsidP="004E4A1D">
            <w:pPr>
              <w:pStyle w:val="ConsPlusNormal"/>
              <w:numPr>
                <w:ilvl w:val="0"/>
                <w:numId w:val="2"/>
              </w:numPr>
              <w:ind w:hanging="498"/>
              <w:jc w:val="center"/>
              <w:outlineLvl w:val="1"/>
              <w:rPr>
                <w:rFonts w:ascii="Times New Roman" w:hAnsi="Times New Roman" w:cs="Times New Roman"/>
                <w:sz w:val="24"/>
                <w:szCs w:val="24"/>
              </w:rPr>
            </w:pPr>
          </w:p>
        </w:tc>
        <w:tc>
          <w:tcPr>
            <w:tcW w:w="13683" w:type="dxa"/>
            <w:gridSpan w:val="4"/>
          </w:tcPr>
          <w:p w:rsidR="00103875" w:rsidRPr="00DD4602" w:rsidRDefault="00103875" w:rsidP="004E4A1D">
            <w:pPr>
              <w:pStyle w:val="ConsPlusNormal"/>
              <w:jc w:val="center"/>
              <w:outlineLvl w:val="1"/>
              <w:rPr>
                <w:rFonts w:ascii="Times New Roman" w:hAnsi="Times New Roman" w:cs="Times New Roman"/>
                <w:b/>
                <w:sz w:val="24"/>
                <w:szCs w:val="24"/>
              </w:rPr>
            </w:pPr>
            <w:r w:rsidRPr="00DD4602">
              <w:rPr>
                <w:rFonts w:ascii="Times New Roman" w:hAnsi="Times New Roman" w:cs="Times New Roman"/>
                <w:b/>
                <w:sz w:val="24"/>
                <w:szCs w:val="24"/>
              </w:rPr>
              <w:t>Раздел 1. Совершенствование нормативного правового обеспечения деятельности по противодействию коррупции</w:t>
            </w:r>
          </w:p>
        </w:tc>
      </w:tr>
      <w:tr w:rsidR="00A568CF" w:rsidRPr="00A629BF" w:rsidTr="005E27F0">
        <w:trPr>
          <w:trHeight w:val="975"/>
        </w:trPr>
        <w:tc>
          <w:tcPr>
            <w:tcW w:w="851" w:type="dxa"/>
          </w:tcPr>
          <w:p w:rsidR="00A568CF" w:rsidRPr="00A629BF" w:rsidRDefault="00A568CF" w:rsidP="00A568CF">
            <w:pPr>
              <w:pStyle w:val="ConsPlusNormal"/>
              <w:numPr>
                <w:ilvl w:val="0"/>
                <w:numId w:val="3"/>
              </w:numPr>
              <w:jc w:val="center"/>
              <w:rPr>
                <w:rFonts w:ascii="Times New Roman" w:hAnsi="Times New Roman" w:cs="Times New Roman"/>
                <w:sz w:val="24"/>
                <w:szCs w:val="24"/>
              </w:rPr>
            </w:pPr>
          </w:p>
        </w:tc>
        <w:tc>
          <w:tcPr>
            <w:tcW w:w="851" w:type="dxa"/>
          </w:tcPr>
          <w:p w:rsidR="00A568CF" w:rsidRPr="00A629BF" w:rsidRDefault="00A568CF" w:rsidP="00A568CF">
            <w:pPr>
              <w:pStyle w:val="ConsPlusNormal"/>
              <w:numPr>
                <w:ilvl w:val="0"/>
                <w:numId w:val="2"/>
              </w:numPr>
              <w:ind w:hanging="498"/>
              <w:jc w:val="center"/>
              <w:rPr>
                <w:rFonts w:ascii="Times New Roman" w:hAnsi="Times New Roman" w:cs="Times New Roman"/>
                <w:sz w:val="24"/>
                <w:szCs w:val="24"/>
              </w:rPr>
            </w:pPr>
          </w:p>
        </w:tc>
        <w:tc>
          <w:tcPr>
            <w:tcW w:w="4469" w:type="dxa"/>
          </w:tcPr>
          <w:p w:rsidR="00A568CF" w:rsidRPr="00A629BF" w:rsidRDefault="00A568CF" w:rsidP="00307034">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Мониторинг изменений антикоррупционного законодательства Российской Федерации</w:t>
            </w:r>
          </w:p>
        </w:tc>
        <w:tc>
          <w:tcPr>
            <w:tcW w:w="1984" w:type="dxa"/>
          </w:tcPr>
          <w:p w:rsidR="00A568CF" w:rsidRPr="00A629BF" w:rsidRDefault="00A568CF" w:rsidP="00307034">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в течение 2018–2019 годов</w:t>
            </w:r>
          </w:p>
        </w:tc>
        <w:tc>
          <w:tcPr>
            <w:tcW w:w="5387" w:type="dxa"/>
          </w:tcPr>
          <w:p w:rsidR="00A568CF" w:rsidRPr="00A629BF" w:rsidRDefault="00A568CF" w:rsidP="00AC5E9A">
            <w:pPr>
              <w:spacing w:after="0" w:line="214" w:lineRule="auto"/>
              <w:rPr>
                <w:rFonts w:ascii="Times New Roman" w:hAnsi="Times New Roman"/>
                <w:sz w:val="24"/>
                <w:szCs w:val="24"/>
              </w:rPr>
            </w:pPr>
            <w:r w:rsidRPr="00A568CF">
              <w:rPr>
                <w:rFonts w:ascii="Times New Roman" w:eastAsia="Times New Roman" w:hAnsi="Times New Roman"/>
                <w:sz w:val="24"/>
                <w:szCs w:val="24"/>
                <w:lang w:eastAsia="ru-RU"/>
              </w:rPr>
              <w:t>Систематически проводи</w:t>
            </w:r>
            <w:r w:rsidR="00AC5E9A">
              <w:rPr>
                <w:rFonts w:ascii="Times New Roman" w:eastAsia="Times New Roman" w:hAnsi="Times New Roman"/>
                <w:sz w:val="24"/>
                <w:szCs w:val="24"/>
                <w:lang w:eastAsia="ru-RU"/>
              </w:rPr>
              <w:t>т</w:t>
            </w:r>
            <w:r w:rsidRPr="00A568CF">
              <w:rPr>
                <w:rFonts w:ascii="Times New Roman" w:eastAsia="Times New Roman" w:hAnsi="Times New Roman"/>
                <w:sz w:val="24"/>
                <w:szCs w:val="24"/>
                <w:lang w:eastAsia="ru-RU"/>
              </w:rPr>
              <w:t xml:space="preserve">ся </w:t>
            </w:r>
            <w:r w:rsidR="005E27F0">
              <w:rPr>
                <w:rFonts w:ascii="Times New Roman" w:eastAsia="Times New Roman" w:hAnsi="Times New Roman"/>
                <w:sz w:val="24"/>
                <w:szCs w:val="24"/>
                <w:lang w:eastAsia="ru-RU"/>
              </w:rPr>
              <w:t xml:space="preserve">мониторинг изменений антикоррупционного </w:t>
            </w:r>
            <w:r w:rsidR="005250E5">
              <w:rPr>
                <w:rFonts w:ascii="Times New Roman" w:eastAsia="Times New Roman" w:hAnsi="Times New Roman"/>
                <w:sz w:val="24"/>
                <w:szCs w:val="24"/>
                <w:lang w:eastAsia="ru-RU"/>
              </w:rPr>
              <w:t>законодательства Российской</w:t>
            </w:r>
            <w:r w:rsidR="005E27F0">
              <w:rPr>
                <w:rFonts w:ascii="Times New Roman" w:eastAsia="Times New Roman" w:hAnsi="Times New Roman"/>
                <w:sz w:val="24"/>
                <w:szCs w:val="24"/>
                <w:lang w:eastAsia="ru-RU"/>
              </w:rPr>
              <w:t xml:space="preserve"> Федерации в целях приведения в соответствие с изменениями законодательства </w:t>
            </w:r>
            <w:r w:rsidRPr="00A568CF">
              <w:rPr>
                <w:rFonts w:ascii="Times New Roman" w:eastAsia="Times New Roman" w:hAnsi="Times New Roman"/>
                <w:sz w:val="24"/>
                <w:szCs w:val="24"/>
                <w:lang w:eastAsia="ru-RU"/>
              </w:rPr>
              <w:t>нормативных правовых актов Министерства социальной политики Свердловской области (далее - Министерство)</w:t>
            </w:r>
            <w:r w:rsidR="005E27F0">
              <w:rPr>
                <w:rFonts w:ascii="Times New Roman" w:eastAsia="Times New Roman" w:hAnsi="Times New Roman"/>
                <w:sz w:val="24"/>
                <w:szCs w:val="24"/>
                <w:lang w:eastAsia="ru-RU"/>
              </w:rPr>
              <w:t xml:space="preserve"> в сфере противодействия коррупции</w:t>
            </w:r>
            <w:r w:rsidRPr="00A568CF">
              <w:rPr>
                <w:rFonts w:ascii="Times New Roman" w:eastAsia="Times New Roman" w:hAnsi="Times New Roman"/>
                <w:sz w:val="24"/>
                <w:szCs w:val="24"/>
                <w:lang w:eastAsia="ru-RU"/>
              </w:rPr>
              <w:t xml:space="preserve"> </w:t>
            </w:r>
          </w:p>
        </w:tc>
        <w:tc>
          <w:tcPr>
            <w:tcW w:w="1843" w:type="dxa"/>
          </w:tcPr>
          <w:p w:rsidR="00A568CF" w:rsidRPr="00A568CF" w:rsidRDefault="00A568CF" w:rsidP="00B152A9">
            <w:pPr>
              <w:spacing w:after="0" w:line="214" w:lineRule="auto"/>
              <w:rPr>
                <w:rFonts w:ascii="Times New Roman" w:hAnsi="Times New Roman"/>
              </w:rPr>
            </w:pPr>
            <w:r w:rsidRPr="00A568CF">
              <w:rPr>
                <w:rFonts w:ascii="Times New Roman" w:hAnsi="Times New Roman"/>
              </w:rPr>
              <w:t xml:space="preserve">выполнено </w:t>
            </w:r>
          </w:p>
          <w:p w:rsidR="00A568CF" w:rsidRPr="00A568CF" w:rsidRDefault="00A568CF" w:rsidP="00B152A9">
            <w:pPr>
              <w:spacing w:after="0" w:line="214" w:lineRule="auto"/>
              <w:rPr>
                <w:rFonts w:ascii="Times New Roman" w:hAnsi="Times New Roman"/>
              </w:rPr>
            </w:pPr>
            <w:r w:rsidRPr="00A568CF">
              <w:rPr>
                <w:rFonts w:ascii="Times New Roman" w:hAnsi="Times New Roman"/>
              </w:rPr>
              <w:t xml:space="preserve">в полном объёме </w:t>
            </w:r>
          </w:p>
          <w:p w:rsidR="00A568CF" w:rsidRPr="00A568CF" w:rsidRDefault="00A568CF" w:rsidP="00B152A9">
            <w:pPr>
              <w:spacing w:after="0" w:line="214" w:lineRule="auto"/>
              <w:rPr>
                <w:rFonts w:ascii="Times New Roman" w:hAnsi="Times New Roman"/>
              </w:rPr>
            </w:pPr>
            <w:r w:rsidRPr="00A568CF">
              <w:rPr>
                <w:rFonts w:ascii="Times New Roman" w:hAnsi="Times New Roman"/>
              </w:rPr>
              <w:t>в установленные сроки</w:t>
            </w:r>
          </w:p>
        </w:tc>
      </w:tr>
      <w:tr w:rsidR="000A1044" w:rsidRPr="00A629BF" w:rsidTr="005E27F0">
        <w:trPr>
          <w:trHeight w:val="975"/>
        </w:trPr>
        <w:tc>
          <w:tcPr>
            <w:tcW w:w="851" w:type="dxa"/>
          </w:tcPr>
          <w:p w:rsidR="000A1044" w:rsidRPr="00A629BF" w:rsidRDefault="000A1044" w:rsidP="000A1044">
            <w:pPr>
              <w:pStyle w:val="ConsPlusNormal"/>
              <w:numPr>
                <w:ilvl w:val="0"/>
                <w:numId w:val="3"/>
              </w:numPr>
              <w:jc w:val="center"/>
              <w:rPr>
                <w:rFonts w:ascii="Times New Roman" w:hAnsi="Times New Roman" w:cs="Times New Roman"/>
                <w:sz w:val="24"/>
                <w:szCs w:val="24"/>
              </w:rPr>
            </w:pPr>
          </w:p>
        </w:tc>
        <w:tc>
          <w:tcPr>
            <w:tcW w:w="851" w:type="dxa"/>
          </w:tcPr>
          <w:p w:rsidR="000A1044" w:rsidRPr="00A629BF" w:rsidRDefault="000A1044" w:rsidP="000A1044">
            <w:pPr>
              <w:pStyle w:val="ConsPlusNormal"/>
              <w:numPr>
                <w:ilvl w:val="0"/>
                <w:numId w:val="2"/>
              </w:numPr>
              <w:ind w:hanging="498"/>
              <w:jc w:val="center"/>
              <w:rPr>
                <w:rFonts w:ascii="Times New Roman" w:hAnsi="Times New Roman" w:cs="Times New Roman"/>
                <w:sz w:val="24"/>
                <w:szCs w:val="24"/>
              </w:rPr>
            </w:pPr>
          </w:p>
        </w:tc>
        <w:tc>
          <w:tcPr>
            <w:tcW w:w="4469" w:type="dxa"/>
          </w:tcPr>
          <w:p w:rsidR="000A1044" w:rsidRPr="00A629BF" w:rsidRDefault="000A1044" w:rsidP="000A1044">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Анализ законодательства Свердловской области </w:t>
            </w:r>
            <w:r>
              <w:rPr>
                <w:rFonts w:ascii="Times New Roman" w:hAnsi="Times New Roman" w:cs="Times New Roman"/>
                <w:sz w:val="24"/>
                <w:szCs w:val="24"/>
              </w:rPr>
              <w:t>в сфере</w:t>
            </w:r>
            <w:r w:rsidRPr="00A629BF">
              <w:rPr>
                <w:rFonts w:ascii="Times New Roman" w:hAnsi="Times New Roman" w:cs="Times New Roman"/>
                <w:sz w:val="24"/>
                <w:szCs w:val="24"/>
              </w:rPr>
              <w:t xml:space="preserve"> противодействи</w:t>
            </w:r>
            <w:r>
              <w:rPr>
                <w:rFonts w:ascii="Times New Roman" w:hAnsi="Times New Roman" w:cs="Times New Roman"/>
                <w:sz w:val="24"/>
                <w:szCs w:val="24"/>
              </w:rPr>
              <w:t>я</w:t>
            </w:r>
            <w:r w:rsidRPr="00A629BF">
              <w:rPr>
                <w:rFonts w:ascii="Times New Roman" w:hAnsi="Times New Roman" w:cs="Times New Roman"/>
                <w:sz w:val="24"/>
                <w:szCs w:val="24"/>
              </w:rPr>
              <w:t xml:space="preserve"> коррупции в целях приведения его в соответствие законодательству Российской Федерации</w:t>
            </w:r>
          </w:p>
        </w:tc>
        <w:tc>
          <w:tcPr>
            <w:tcW w:w="1984" w:type="dxa"/>
          </w:tcPr>
          <w:p w:rsidR="000A1044" w:rsidRPr="00A629BF" w:rsidRDefault="000A1044" w:rsidP="000A1044">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в течение тр</w:t>
            </w:r>
            <w:r>
              <w:rPr>
                <w:rFonts w:ascii="Times New Roman" w:hAnsi="Times New Roman" w:cs="Times New Roman"/>
                <w:sz w:val="24"/>
                <w:szCs w:val="24"/>
              </w:rPr>
              <w:t>е</w:t>
            </w:r>
            <w:r w:rsidRPr="00A629BF">
              <w:rPr>
                <w:rFonts w:ascii="Times New Roman" w:hAnsi="Times New Roman" w:cs="Times New Roman"/>
                <w:sz w:val="24"/>
                <w:szCs w:val="24"/>
              </w:rPr>
              <w:t>х месяцев со дня изменения законодательства</w:t>
            </w:r>
            <w:r>
              <w:rPr>
                <w:rFonts w:ascii="Times New Roman" w:hAnsi="Times New Roman" w:cs="Times New Roman"/>
                <w:sz w:val="24"/>
                <w:szCs w:val="24"/>
              </w:rPr>
              <w:t xml:space="preserve"> Российской Федерации</w:t>
            </w:r>
          </w:p>
        </w:tc>
        <w:tc>
          <w:tcPr>
            <w:tcW w:w="5387" w:type="dxa"/>
          </w:tcPr>
          <w:p w:rsidR="000A1044" w:rsidRPr="00A568CF" w:rsidRDefault="000A1044" w:rsidP="000A1044">
            <w:pPr>
              <w:spacing w:after="0" w:line="214" w:lineRule="auto"/>
              <w:rPr>
                <w:rFonts w:ascii="Times New Roman" w:eastAsia="Times New Roman" w:hAnsi="Times New Roman"/>
                <w:sz w:val="24"/>
                <w:szCs w:val="24"/>
                <w:lang w:eastAsia="ru-RU"/>
              </w:rPr>
            </w:pPr>
            <w:r w:rsidRPr="00A568CF">
              <w:rPr>
                <w:rFonts w:ascii="Times New Roman" w:eastAsia="Times New Roman" w:hAnsi="Times New Roman"/>
                <w:sz w:val="24"/>
                <w:szCs w:val="24"/>
                <w:lang w:eastAsia="ru-RU"/>
              </w:rPr>
              <w:t>Систематически проводи</w:t>
            </w:r>
            <w:r>
              <w:rPr>
                <w:rFonts w:ascii="Times New Roman" w:eastAsia="Times New Roman" w:hAnsi="Times New Roman"/>
                <w:sz w:val="24"/>
                <w:szCs w:val="24"/>
                <w:lang w:eastAsia="ru-RU"/>
              </w:rPr>
              <w:t>т</w:t>
            </w:r>
            <w:r w:rsidRPr="00A568CF">
              <w:rPr>
                <w:rFonts w:ascii="Times New Roman" w:eastAsia="Times New Roman" w:hAnsi="Times New Roman"/>
                <w:sz w:val="24"/>
                <w:szCs w:val="24"/>
                <w:lang w:eastAsia="ru-RU"/>
              </w:rPr>
              <w:t xml:space="preserve">ся </w:t>
            </w:r>
            <w:r>
              <w:rPr>
                <w:rFonts w:ascii="Times New Roman" w:eastAsia="Times New Roman" w:hAnsi="Times New Roman"/>
                <w:sz w:val="24"/>
                <w:szCs w:val="24"/>
                <w:lang w:eastAsia="ru-RU"/>
              </w:rPr>
              <w:t xml:space="preserve">анализ </w:t>
            </w:r>
            <w:r w:rsidRPr="00A629BF">
              <w:rPr>
                <w:rFonts w:ascii="Times New Roman" w:hAnsi="Times New Roman"/>
                <w:sz w:val="24"/>
                <w:szCs w:val="24"/>
              </w:rPr>
              <w:t xml:space="preserve">законодательства Свердловской области </w:t>
            </w:r>
            <w:r>
              <w:rPr>
                <w:rFonts w:ascii="Times New Roman" w:hAnsi="Times New Roman"/>
                <w:sz w:val="24"/>
                <w:szCs w:val="24"/>
              </w:rPr>
              <w:t>в сфере</w:t>
            </w:r>
            <w:r w:rsidRPr="00A629BF">
              <w:rPr>
                <w:rFonts w:ascii="Times New Roman" w:hAnsi="Times New Roman"/>
                <w:sz w:val="24"/>
                <w:szCs w:val="24"/>
              </w:rPr>
              <w:t xml:space="preserve"> противодействи</w:t>
            </w:r>
            <w:r>
              <w:rPr>
                <w:rFonts w:ascii="Times New Roman" w:hAnsi="Times New Roman"/>
                <w:sz w:val="24"/>
                <w:szCs w:val="24"/>
              </w:rPr>
              <w:t>я</w:t>
            </w:r>
            <w:r w:rsidRPr="00A629BF">
              <w:rPr>
                <w:rFonts w:ascii="Times New Roman" w:hAnsi="Times New Roman"/>
                <w:sz w:val="24"/>
                <w:szCs w:val="24"/>
              </w:rPr>
              <w:t xml:space="preserve"> коррупции в целях приведения </w:t>
            </w:r>
            <w:r w:rsidRPr="00A568CF">
              <w:rPr>
                <w:rFonts w:ascii="Times New Roman" w:eastAsia="Times New Roman" w:hAnsi="Times New Roman"/>
                <w:sz w:val="24"/>
                <w:szCs w:val="24"/>
                <w:lang w:eastAsia="ru-RU"/>
              </w:rPr>
              <w:t xml:space="preserve">нормативных правовых актов Министерства в соответствие с законодательством Свердловской области. </w:t>
            </w:r>
          </w:p>
          <w:p w:rsidR="000A1044" w:rsidRPr="00A568CF" w:rsidRDefault="000A1044" w:rsidP="000A1044">
            <w:pPr>
              <w:spacing w:after="0" w:line="214" w:lineRule="auto"/>
              <w:rPr>
                <w:rFonts w:ascii="Times New Roman" w:eastAsia="Times New Roman" w:hAnsi="Times New Roman"/>
                <w:sz w:val="24"/>
                <w:szCs w:val="24"/>
                <w:lang w:eastAsia="ru-RU"/>
              </w:rPr>
            </w:pPr>
          </w:p>
        </w:tc>
        <w:tc>
          <w:tcPr>
            <w:tcW w:w="1843" w:type="dxa"/>
          </w:tcPr>
          <w:p w:rsidR="000A1044" w:rsidRPr="00A568CF" w:rsidRDefault="000A1044" w:rsidP="000A1044">
            <w:pPr>
              <w:spacing w:after="0" w:line="214" w:lineRule="auto"/>
              <w:rPr>
                <w:rFonts w:ascii="Times New Roman" w:hAnsi="Times New Roman"/>
              </w:rPr>
            </w:pPr>
            <w:r w:rsidRPr="00A568CF">
              <w:rPr>
                <w:rFonts w:ascii="Times New Roman" w:hAnsi="Times New Roman"/>
              </w:rPr>
              <w:t xml:space="preserve">выполнено </w:t>
            </w:r>
          </w:p>
          <w:p w:rsidR="000A1044" w:rsidRPr="00A568CF" w:rsidRDefault="000A1044" w:rsidP="000A1044">
            <w:pPr>
              <w:spacing w:after="0" w:line="214" w:lineRule="auto"/>
              <w:rPr>
                <w:rFonts w:ascii="Times New Roman" w:hAnsi="Times New Roman"/>
              </w:rPr>
            </w:pPr>
            <w:r w:rsidRPr="00A568CF">
              <w:rPr>
                <w:rFonts w:ascii="Times New Roman" w:hAnsi="Times New Roman"/>
              </w:rPr>
              <w:t xml:space="preserve">в полном объёме </w:t>
            </w:r>
          </w:p>
          <w:p w:rsidR="000A1044" w:rsidRPr="00A568CF" w:rsidRDefault="000A1044" w:rsidP="000A1044">
            <w:pPr>
              <w:spacing w:after="0" w:line="214" w:lineRule="auto"/>
              <w:rPr>
                <w:rFonts w:ascii="Times New Roman" w:hAnsi="Times New Roman"/>
              </w:rPr>
            </w:pPr>
            <w:r w:rsidRPr="00A568CF">
              <w:rPr>
                <w:rFonts w:ascii="Times New Roman" w:hAnsi="Times New Roman"/>
              </w:rPr>
              <w:t>в установленные сроки</w:t>
            </w:r>
          </w:p>
        </w:tc>
      </w:tr>
      <w:tr w:rsidR="00A568CF" w:rsidRPr="00A629BF" w:rsidTr="005E27F0">
        <w:trPr>
          <w:trHeight w:val="2787"/>
        </w:trPr>
        <w:tc>
          <w:tcPr>
            <w:tcW w:w="851" w:type="dxa"/>
          </w:tcPr>
          <w:p w:rsidR="00A568CF" w:rsidRPr="00A629BF" w:rsidRDefault="00A568CF" w:rsidP="000A1044">
            <w:pPr>
              <w:pStyle w:val="ConsPlusNormal"/>
              <w:ind w:left="720"/>
              <w:rPr>
                <w:rFonts w:ascii="Times New Roman" w:hAnsi="Times New Roman" w:cs="Times New Roman"/>
                <w:sz w:val="24"/>
                <w:szCs w:val="24"/>
              </w:rPr>
            </w:pPr>
          </w:p>
        </w:tc>
        <w:tc>
          <w:tcPr>
            <w:tcW w:w="851" w:type="dxa"/>
          </w:tcPr>
          <w:p w:rsidR="00A568CF" w:rsidRPr="00A629BF" w:rsidRDefault="00A568CF" w:rsidP="000A1044">
            <w:pPr>
              <w:pStyle w:val="ConsPlusNormal"/>
              <w:ind w:left="643"/>
              <w:rPr>
                <w:rFonts w:ascii="Times New Roman" w:hAnsi="Times New Roman" w:cs="Times New Roman"/>
                <w:sz w:val="24"/>
                <w:szCs w:val="24"/>
              </w:rPr>
            </w:pPr>
          </w:p>
        </w:tc>
        <w:tc>
          <w:tcPr>
            <w:tcW w:w="4469" w:type="dxa"/>
          </w:tcPr>
          <w:p w:rsidR="00A568CF" w:rsidRPr="00A629BF" w:rsidRDefault="00A568CF" w:rsidP="00307034">
            <w:pPr>
              <w:pStyle w:val="ConsPlusNormal"/>
              <w:spacing w:line="214" w:lineRule="auto"/>
              <w:rPr>
                <w:rFonts w:ascii="Times New Roman" w:hAnsi="Times New Roman" w:cs="Times New Roman"/>
                <w:sz w:val="24"/>
                <w:szCs w:val="24"/>
              </w:rPr>
            </w:pPr>
          </w:p>
        </w:tc>
        <w:tc>
          <w:tcPr>
            <w:tcW w:w="1984" w:type="dxa"/>
          </w:tcPr>
          <w:p w:rsidR="00A568CF" w:rsidRPr="00A629BF" w:rsidRDefault="00A568CF" w:rsidP="00307034">
            <w:pPr>
              <w:pStyle w:val="ConsPlusNormal"/>
              <w:spacing w:line="214" w:lineRule="auto"/>
              <w:rPr>
                <w:rFonts w:ascii="Times New Roman" w:hAnsi="Times New Roman" w:cs="Times New Roman"/>
                <w:sz w:val="24"/>
                <w:szCs w:val="24"/>
              </w:rPr>
            </w:pPr>
          </w:p>
        </w:tc>
        <w:tc>
          <w:tcPr>
            <w:tcW w:w="5387" w:type="dxa"/>
          </w:tcPr>
          <w:p w:rsidR="00A568CF" w:rsidRPr="00A629BF" w:rsidRDefault="00A568CF" w:rsidP="008C4198">
            <w:pPr>
              <w:pStyle w:val="ConsPlusNormal"/>
              <w:spacing w:line="214" w:lineRule="auto"/>
              <w:rPr>
                <w:rFonts w:ascii="Times New Roman" w:hAnsi="Times New Roman" w:cs="Times New Roman"/>
                <w:sz w:val="24"/>
                <w:szCs w:val="24"/>
              </w:rPr>
            </w:pPr>
            <w:r w:rsidRPr="00A568CF">
              <w:rPr>
                <w:rFonts w:ascii="Times New Roman" w:eastAsia="Times New Roman" w:hAnsi="Times New Roman" w:cs="Times New Roman"/>
                <w:sz w:val="24"/>
                <w:szCs w:val="24"/>
                <w:lang w:eastAsia="ru-RU"/>
              </w:rPr>
              <w:t>Приказом Министерства от 24.01.2018 № 18 утвержден Порядок получения разрешения Министра социальной политики Свердловской области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замещающими должности государственной гражданской службы Свердловской области в Министерстве социальной политики Свердловской области</w:t>
            </w:r>
          </w:p>
        </w:tc>
        <w:tc>
          <w:tcPr>
            <w:tcW w:w="1843" w:type="dxa"/>
          </w:tcPr>
          <w:p w:rsidR="00A568CF" w:rsidRPr="00A568CF" w:rsidRDefault="00A568CF" w:rsidP="00B152A9">
            <w:pPr>
              <w:spacing w:after="0" w:line="214" w:lineRule="auto"/>
              <w:rPr>
                <w:rFonts w:ascii="Times New Roman" w:hAnsi="Times New Roman"/>
              </w:rPr>
            </w:pPr>
          </w:p>
        </w:tc>
      </w:tr>
      <w:tr w:rsidR="00103875" w:rsidRPr="00A629BF" w:rsidTr="005E27F0">
        <w:tc>
          <w:tcPr>
            <w:tcW w:w="851" w:type="dxa"/>
          </w:tcPr>
          <w:p w:rsidR="00103875" w:rsidRPr="00A629BF" w:rsidRDefault="00103875" w:rsidP="00CC6F01">
            <w:pPr>
              <w:pStyle w:val="ConsPlusNormal"/>
              <w:numPr>
                <w:ilvl w:val="0"/>
                <w:numId w:val="3"/>
              </w:numPr>
              <w:jc w:val="center"/>
              <w:outlineLvl w:val="1"/>
              <w:rPr>
                <w:rFonts w:ascii="Times New Roman" w:hAnsi="Times New Roman" w:cs="Times New Roman"/>
                <w:sz w:val="24"/>
                <w:szCs w:val="24"/>
              </w:rPr>
            </w:pPr>
          </w:p>
        </w:tc>
        <w:tc>
          <w:tcPr>
            <w:tcW w:w="851" w:type="dxa"/>
          </w:tcPr>
          <w:p w:rsidR="00103875" w:rsidRPr="00A629BF" w:rsidRDefault="00103875" w:rsidP="004E4A1D">
            <w:pPr>
              <w:pStyle w:val="ConsPlusNormal"/>
              <w:numPr>
                <w:ilvl w:val="0"/>
                <w:numId w:val="2"/>
              </w:numPr>
              <w:ind w:hanging="498"/>
              <w:jc w:val="center"/>
              <w:outlineLvl w:val="1"/>
              <w:rPr>
                <w:rFonts w:ascii="Times New Roman" w:hAnsi="Times New Roman" w:cs="Times New Roman"/>
                <w:sz w:val="24"/>
                <w:szCs w:val="24"/>
              </w:rPr>
            </w:pPr>
          </w:p>
        </w:tc>
        <w:tc>
          <w:tcPr>
            <w:tcW w:w="13683" w:type="dxa"/>
            <w:gridSpan w:val="4"/>
          </w:tcPr>
          <w:p w:rsidR="00103875" w:rsidRPr="00A629BF" w:rsidRDefault="00103875" w:rsidP="00C612E7">
            <w:pPr>
              <w:pStyle w:val="ConsPlusNormal"/>
              <w:jc w:val="center"/>
              <w:outlineLvl w:val="1"/>
              <w:rPr>
                <w:rFonts w:ascii="Times New Roman" w:hAnsi="Times New Roman" w:cs="Times New Roman"/>
                <w:sz w:val="24"/>
                <w:szCs w:val="24"/>
              </w:rPr>
            </w:pPr>
            <w:r w:rsidRPr="00A629BF">
              <w:rPr>
                <w:rFonts w:ascii="Times New Roman" w:hAnsi="Times New Roman" w:cs="Times New Roman"/>
                <w:b/>
                <w:sz w:val="24"/>
                <w:szCs w:val="24"/>
              </w:rP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7F2A77" w:rsidRPr="00A629BF" w:rsidTr="005E27F0">
        <w:tc>
          <w:tcPr>
            <w:tcW w:w="851" w:type="dxa"/>
          </w:tcPr>
          <w:p w:rsidR="007F2A77" w:rsidRPr="00A629BF" w:rsidRDefault="007F2A77" w:rsidP="007F2A77">
            <w:pPr>
              <w:pStyle w:val="ConsPlusNormal"/>
              <w:numPr>
                <w:ilvl w:val="0"/>
                <w:numId w:val="3"/>
              </w:numPr>
              <w:jc w:val="center"/>
              <w:rPr>
                <w:rFonts w:ascii="Times New Roman" w:hAnsi="Times New Roman" w:cs="Times New Roman"/>
                <w:sz w:val="24"/>
                <w:szCs w:val="24"/>
              </w:rPr>
            </w:pPr>
          </w:p>
        </w:tc>
        <w:tc>
          <w:tcPr>
            <w:tcW w:w="851" w:type="dxa"/>
          </w:tcPr>
          <w:p w:rsidR="007F2A77" w:rsidRPr="00A629BF" w:rsidRDefault="007F2A77" w:rsidP="007F2A77">
            <w:pPr>
              <w:pStyle w:val="ConsPlusNormal"/>
              <w:ind w:left="222"/>
              <w:rPr>
                <w:rFonts w:ascii="Times New Roman" w:hAnsi="Times New Roman" w:cs="Times New Roman"/>
                <w:sz w:val="24"/>
                <w:szCs w:val="24"/>
              </w:rPr>
            </w:pPr>
            <w:r>
              <w:rPr>
                <w:rFonts w:ascii="Times New Roman" w:hAnsi="Times New Roman" w:cs="Times New Roman"/>
                <w:sz w:val="24"/>
                <w:szCs w:val="24"/>
              </w:rPr>
              <w:t>7.</w:t>
            </w:r>
          </w:p>
        </w:tc>
        <w:tc>
          <w:tcPr>
            <w:tcW w:w="4469" w:type="dxa"/>
          </w:tcPr>
          <w:p w:rsidR="007F2A77" w:rsidRPr="007924C6" w:rsidRDefault="007F2A77" w:rsidP="0026347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Проведение антикоррупционной экспертизы нормативных правовых актов исполнительных органов государственной власти Свердловской области и проектов нормативных правовых актов исполнительных органов государственной власти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1984" w:type="dxa"/>
          </w:tcPr>
          <w:p w:rsidR="007F2A77" w:rsidRPr="007924C6" w:rsidRDefault="007F2A77" w:rsidP="0026347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ежегодно,</w:t>
            </w:r>
          </w:p>
          <w:p w:rsidR="007F2A77" w:rsidRPr="007924C6" w:rsidRDefault="007F2A77" w:rsidP="0026347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7F2A77" w:rsidRPr="007924C6" w:rsidRDefault="007F2A77" w:rsidP="00263478">
            <w:pPr>
              <w:spacing w:after="0" w:line="214" w:lineRule="auto"/>
              <w:rPr>
                <w:rFonts w:ascii="Times New Roman" w:hAnsi="Times New Roman"/>
                <w:sz w:val="24"/>
                <w:szCs w:val="24"/>
              </w:rPr>
            </w:pPr>
            <w:r w:rsidRPr="007924C6">
              <w:rPr>
                <w:rFonts w:ascii="Times New Roman" w:hAnsi="Times New Roman"/>
                <w:sz w:val="24"/>
                <w:szCs w:val="24"/>
              </w:rPr>
              <w:t xml:space="preserve">На сайте Министерства размещено 113 проектов нормативных правовых актов. </w:t>
            </w:r>
          </w:p>
          <w:p w:rsidR="007F2A77" w:rsidRPr="007924C6" w:rsidRDefault="007F2A77" w:rsidP="00263478">
            <w:pPr>
              <w:spacing w:after="0" w:line="214" w:lineRule="auto"/>
              <w:rPr>
                <w:rFonts w:ascii="Times New Roman" w:hAnsi="Times New Roman"/>
                <w:sz w:val="24"/>
                <w:szCs w:val="24"/>
              </w:rPr>
            </w:pPr>
            <w:r w:rsidRPr="007924C6">
              <w:rPr>
                <w:rFonts w:ascii="Times New Roman" w:hAnsi="Times New Roman"/>
                <w:sz w:val="24"/>
                <w:szCs w:val="24"/>
              </w:rPr>
              <w:t>В первом полугодие 2018 года 35 НПА размещено на «Официальном интернет-портале правовой информации Свердловской области (</w:t>
            </w:r>
            <w:hyperlink r:id="rId7" w:history="1">
              <w:r w:rsidRPr="007924C6">
                <w:rPr>
                  <w:rStyle w:val="a5"/>
                  <w:rFonts w:ascii="Times New Roman" w:hAnsi="Times New Roman"/>
                  <w:sz w:val="24"/>
                  <w:szCs w:val="24"/>
                  <w:lang w:val="en-US"/>
                </w:rPr>
                <w:t>www</w:t>
              </w:r>
              <w:r w:rsidRPr="007924C6">
                <w:rPr>
                  <w:rStyle w:val="a5"/>
                  <w:rFonts w:ascii="Times New Roman" w:hAnsi="Times New Roman"/>
                  <w:sz w:val="24"/>
                  <w:szCs w:val="24"/>
                </w:rPr>
                <w:t>.</w:t>
              </w:r>
              <w:proofErr w:type="spellStart"/>
              <w:r w:rsidRPr="007924C6">
                <w:rPr>
                  <w:rStyle w:val="a5"/>
                  <w:rFonts w:ascii="Times New Roman" w:hAnsi="Times New Roman"/>
                  <w:sz w:val="24"/>
                  <w:szCs w:val="24"/>
                  <w:lang w:val="en-US"/>
                </w:rPr>
                <w:t>pravo</w:t>
              </w:r>
              <w:proofErr w:type="spellEnd"/>
              <w:r w:rsidRPr="007924C6">
                <w:rPr>
                  <w:rStyle w:val="a5"/>
                  <w:rFonts w:ascii="Times New Roman" w:hAnsi="Times New Roman"/>
                  <w:sz w:val="24"/>
                  <w:szCs w:val="24"/>
                </w:rPr>
                <w:t>.</w:t>
              </w:r>
              <w:proofErr w:type="spellStart"/>
              <w:r w:rsidRPr="007924C6">
                <w:rPr>
                  <w:rStyle w:val="a5"/>
                  <w:rFonts w:ascii="Times New Roman" w:hAnsi="Times New Roman"/>
                  <w:sz w:val="24"/>
                  <w:szCs w:val="24"/>
                  <w:lang w:val="en-US"/>
                </w:rPr>
                <w:t>gov</w:t>
              </w:r>
              <w:proofErr w:type="spellEnd"/>
              <w:r w:rsidRPr="007924C6">
                <w:rPr>
                  <w:rStyle w:val="a5"/>
                  <w:rFonts w:ascii="Times New Roman" w:hAnsi="Times New Roman"/>
                  <w:sz w:val="24"/>
                  <w:szCs w:val="24"/>
                </w:rPr>
                <w:t>66.</w:t>
              </w:r>
              <w:proofErr w:type="spellStart"/>
              <w:r w:rsidRPr="007924C6">
                <w:rPr>
                  <w:rStyle w:val="a5"/>
                  <w:rFonts w:ascii="Times New Roman" w:hAnsi="Times New Roman"/>
                  <w:sz w:val="24"/>
                  <w:szCs w:val="24"/>
                  <w:lang w:val="en-US"/>
                </w:rPr>
                <w:t>ru</w:t>
              </w:r>
              <w:proofErr w:type="spellEnd"/>
              <w:r w:rsidRPr="007924C6">
                <w:rPr>
                  <w:rStyle w:val="a5"/>
                  <w:rFonts w:ascii="Times New Roman" w:hAnsi="Times New Roman"/>
                  <w:sz w:val="24"/>
                  <w:szCs w:val="24"/>
                </w:rPr>
                <w:t>)»</w:t>
              </w:r>
            </w:hyperlink>
            <w:r w:rsidRPr="007924C6">
              <w:rPr>
                <w:rFonts w:ascii="Times New Roman" w:hAnsi="Times New Roman"/>
                <w:sz w:val="24"/>
                <w:szCs w:val="24"/>
              </w:rPr>
              <w:t xml:space="preserve">. </w:t>
            </w:r>
          </w:p>
        </w:tc>
        <w:tc>
          <w:tcPr>
            <w:tcW w:w="1843" w:type="dxa"/>
          </w:tcPr>
          <w:p w:rsidR="007F2A77" w:rsidRPr="00307034" w:rsidRDefault="007F2A77" w:rsidP="00263478">
            <w:pPr>
              <w:spacing w:after="0" w:line="214" w:lineRule="auto"/>
              <w:rPr>
                <w:rFonts w:ascii="Times New Roman" w:hAnsi="Times New Roman"/>
              </w:rPr>
            </w:pPr>
            <w:r w:rsidRPr="00307034">
              <w:rPr>
                <w:rFonts w:ascii="Times New Roman" w:hAnsi="Times New Roman"/>
              </w:rPr>
              <w:t xml:space="preserve">выполнено </w:t>
            </w:r>
          </w:p>
          <w:p w:rsidR="007F2A77" w:rsidRPr="00307034" w:rsidRDefault="007F2A77" w:rsidP="00263478">
            <w:pPr>
              <w:spacing w:after="0" w:line="214" w:lineRule="auto"/>
              <w:rPr>
                <w:rFonts w:ascii="Times New Roman" w:hAnsi="Times New Roman"/>
              </w:rPr>
            </w:pPr>
            <w:r w:rsidRPr="00307034">
              <w:rPr>
                <w:rFonts w:ascii="Times New Roman" w:hAnsi="Times New Roman"/>
              </w:rPr>
              <w:t xml:space="preserve">в полном объёме </w:t>
            </w:r>
          </w:p>
          <w:p w:rsidR="007F2A77" w:rsidRPr="00307034" w:rsidRDefault="007F2A77" w:rsidP="00263478">
            <w:pPr>
              <w:spacing w:after="0" w:line="214" w:lineRule="auto"/>
              <w:rPr>
                <w:rFonts w:ascii="Times New Roman" w:hAnsi="Times New Roman"/>
              </w:rPr>
            </w:pPr>
            <w:r w:rsidRPr="00307034">
              <w:rPr>
                <w:rFonts w:ascii="Times New Roman" w:hAnsi="Times New Roman"/>
              </w:rPr>
              <w:t>в установленные сроки</w:t>
            </w:r>
          </w:p>
        </w:tc>
      </w:tr>
      <w:tr w:rsidR="007F2A77" w:rsidRPr="00A629BF" w:rsidTr="005E27F0">
        <w:tc>
          <w:tcPr>
            <w:tcW w:w="851" w:type="dxa"/>
          </w:tcPr>
          <w:p w:rsidR="007F2A77" w:rsidRPr="00A629BF" w:rsidRDefault="007F2A77" w:rsidP="007F2A77">
            <w:pPr>
              <w:pStyle w:val="ConsPlusNormal"/>
              <w:numPr>
                <w:ilvl w:val="0"/>
                <w:numId w:val="3"/>
              </w:numPr>
              <w:jc w:val="center"/>
              <w:rPr>
                <w:rFonts w:ascii="Times New Roman" w:hAnsi="Times New Roman" w:cs="Times New Roman"/>
                <w:sz w:val="24"/>
                <w:szCs w:val="24"/>
              </w:rPr>
            </w:pPr>
          </w:p>
        </w:tc>
        <w:tc>
          <w:tcPr>
            <w:tcW w:w="851" w:type="dxa"/>
          </w:tcPr>
          <w:p w:rsidR="007F2A77" w:rsidRPr="00A629BF" w:rsidRDefault="007F2A77" w:rsidP="007F2A77">
            <w:pPr>
              <w:pStyle w:val="ConsPlusNormal"/>
              <w:ind w:left="222"/>
              <w:rPr>
                <w:rFonts w:ascii="Times New Roman" w:hAnsi="Times New Roman" w:cs="Times New Roman"/>
                <w:sz w:val="24"/>
                <w:szCs w:val="24"/>
              </w:rPr>
            </w:pPr>
            <w:r>
              <w:rPr>
                <w:rFonts w:ascii="Times New Roman" w:hAnsi="Times New Roman" w:cs="Times New Roman"/>
                <w:sz w:val="24"/>
                <w:szCs w:val="24"/>
              </w:rPr>
              <w:t>8.</w:t>
            </w:r>
          </w:p>
        </w:tc>
        <w:tc>
          <w:tcPr>
            <w:tcW w:w="4469" w:type="dxa"/>
          </w:tcPr>
          <w:p w:rsidR="007F2A77" w:rsidRPr="007924C6" w:rsidRDefault="007F2A77" w:rsidP="00EE4C6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Обобщение практики выявления коррупциогенных факторов в ходе антикоррупционной экспертизы </w:t>
            </w:r>
            <w:r w:rsidRPr="007924C6">
              <w:rPr>
                <w:rFonts w:ascii="Times New Roman" w:hAnsi="Times New Roman" w:cs="Times New Roman"/>
                <w:sz w:val="24"/>
                <w:szCs w:val="24"/>
              </w:rPr>
              <w:lastRenderedPageBreak/>
              <w:t>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1984" w:type="dxa"/>
          </w:tcPr>
          <w:p w:rsidR="007F2A77" w:rsidRPr="007924C6" w:rsidRDefault="007F2A77" w:rsidP="00EE4C6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один раз в полугодие,</w:t>
            </w:r>
          </w:p>
          <w:p w:rsidR="007F2A77" w:rsidRPr="007924C6" w:rsidRDefault="007F2A77" w:rsidP="00EE4C6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до 25 июля и до 20 января</w:t>
            </w:r>
          </w:p>
        </w:tc>
        <w:tc>
          <w:tcPr>
            <w:tcW w:w="5387" w:type="dxa"/>
          </w:tcPr>
          <w:p w:rsidR="007F2A77" w:rsidRPr="007924C6" w:rsidRDefault="007F2A77" w:rsidP="00EE4C65">
            <w:pPr>
              <w:spacing w:after="0" w:line="214" w:lineRule="auto"/>
              <w:rPr>
                <w:rFonts w:ascii="Times New Roman" w:hAnsi="Times New Roman"/>
                <w:sz w:val="24"/>
                <w:szCs w:val="24"/>
              </w:rPr>
            </w:pPr>
            <w:r w:rsidRPr="007924C6">
              <w:rPr>
                <w:rFonts w:ascii="Times New Roman" w:hAnsi="Times New Roman"/>
                <w:sz w:val="24"/>
                <w:szCs w:val="24"/>
              </w:rPr>
              <w:lastRenderedPageBreak/>
              <w:t xml:space="preserve">По мере необходимости проводится обобщение результатов независимой антикоррупционной экспертизы и антикоррупционной (правовой) </w:t>
            </w:r>
            <w:r w:rsidRPr="007924C6">
              <w:rPr>
                <w:rFonts w:ascii="Times New Roman" w:hAnsi="Times New Roman"/>
                <w:sz w:val="24"/>
                <w:szCs w:val="24"/>
              </w:rPr>
              <w:lastRenderedPageBreak/>
              <w:t>экспертизы Прокуратуры Свердловской области и Главного управления Министерства юстиции Российской Федерации по Свердловской области нормативных правовых актов и проектов нормативных правовых актов Министерства и доведение результатов обобщения такой практики до разработчиков проектов нормативных правовых актов Свердловской области.</w:t>
            </w:r>
          </w:p>
          <w:p w:rsidR="007F2A77" w:rsidRPr="007924C6" w:rsidRDefault="007F2A77" w:rsidP="00EE4C65">
            <w:pPr>
              <w:spacing w:after="0" w:line="214" w:lineRule="auto"/>
              <w:rPr>
                <w:rFonts w:ascii="Times New Roman" w:hAnsi="Times New Roman"/>
                <w:color w:val="FF0000"/>
                <w:sz w:val="24"/>
                <w:szCs w:val="24"/>
              </w:rPr>
            </w:pPr>
            <w:r w:rsidRPr="007924C6">
              <w:rPr>
                <w:rFonts w:ascii="Times New Roman" w:hAnsi="Times New Roman"/>
                <w:sz w:val="24"/>
                <w:szCs w:val="24"/>
              </w:rPr>
              <w:t>В отчетном периоде коррупциогенные факторы не выявлены.</w:t>
            </w:r>
          </w:p>
        </w:tc>
        <w:tc>
          <w:tcPr>
            <w:tcW w:w="1843" w:type="dxa"/>
          </w:tcPr>
          <w:p w:rsidR="00D30590" w:rsidRDefault="007F2A77" w:rsidP="00EE4C65">
            <w:pPr>
              <w:spacing w:after="0" w:line="214" w:lineRule="auto"/>
              <w:rPr>
                <w:rFonts w:ascii="Times New Roman" w:hAnsi="Times New Roman"/>
              </w:rPr>
            </w:pPr>
            <w:r w:rsidRPr="00307034">
              <w:rPr>
                <w:rFonts w:ascii="Times New Roman" w:hAnsi="Times New Roman"/>
              </w:rPr>
              <w:lastRenderedPageBreak/>
              <w:t xml:space="preserve">выполнено </w:t>
            </w:r>
          </w:p>
          <w:p w:rsidR="00D30590" w:rsidRDefault="007F2A77" w:rsidP="00EE4C65">
            <w:pPr>
              <w:spacing w:after="0" w:line="214" w:lineRule="auto"/>
              <w:rPr>
                <w:rFonts w:ascii="Times New Roman" w:hAnsi="Times New Roman"/>
              </w:rPr>
            </w:pPr>
            <w:r w:rsidRPr="00307034">
              <w:rPr>
                <w:rFonts w:ascii="Times New Roman" w:hAnsi="Times New Roman"/>
              </w:rPr>
              <w:t xml:space="preserve">в полном объёме </w:t>
            </w:r>
          </w:p>
          <w:p w:rsidR="007F2A77" w:rsidRPr="00307034" w:rsidRDefault="007F2A77" w:rsidP="00EE4C65">
            <w:pPr>
              <w:spacing w:after="0" w:line="214" w:lineRule="auto"/>
              <w:rPr>
                <w:rFonts w:ascii="Times New Roman" w:hAnsi="Times New Roman"/>
              </w:rPr>
            </w:pPr>
            <w:r w:rsidRPr="00307034">
              <w:rPr>
                <w:rFonts w:ascii="Times New Roman" w:hAnsi="Times New Roman"/>
              </w:rPr>
              <w:lastRenderedPageBreak/>
              <w:t>в установленные сроки</w:t>
            </w:r>
          </w:p>
        </w:tc>
      </w:tr>
      <w:tr w:rsidR="00C612E7" w:rsidRPr="00A629BF" w:rsidTr="005E27F0">
        <w:tc>
          <w:tcPr>
            <w:tcW w:w="851" w:type="dxa"/>
          </w:tcPr>
          <w:p w:rsidR="00C612E7" w:rsidRPr="00A629BF" w:rsidRDefault="00C612E7" w:rsidP="00C612E7">
            <w:pPr>
              <w:pStyle w:val="ConsPlusNormal"/>
              <w:numPr>
                <w:ilvl w:val="0"/>
                <w:numId w:val="3"/>
              </w:numPr>
              <w:jc w:val="center"/>
              <w:rPr>
                <w:rFonts w:ascii="Times New Roman" w:hAnsi="Times New Roman" w:cs="Times New Roman"/>
                <w:sz w:val="24"/>
                <w:szCs w:val="24"/>
              </w:rPr>
            </w:pPr>
          </w:p>
        </w:tc>
        <w:tc>
          <w:tcPr>
            <w:tcW w:w="851" w:type="dxa"/>
          </w:tcPr>
          <w:p w:rsidR="00C612E7" w:rsidRPr="00A629BF" w:rsidRDefault="00C612E7" w:rsidP="00C612E7">
            <w:pPr>
              <w:pStyle w:val="ConsPlusNormal"/>
              <w:ind w:left="222"/>
              <w:rPr>
                <w:rFonts w:ascii="Times New Roman" w:hAnsi="Times New Roman" w:cs="Times New Roman"/>
                <w:sz w:val="24"/>
                <w:szCs w:val="24"/>
              </w:rPr>
            </w:pPr>
            <w:r>
              <w:rPr>
                <w:rFonts w:ascii="Times New Roman" w:hAnsi="Times New Roman" w:cs="Times New Roman"/>
                <w:sz w:val="24"/>
                <w:szCs w:val="24"/>
              </w:rPr>
              <w:t>9.</w:t>
            </w:r>
          </w:p>
        </w:tc>
        <w:tc>
          <w:tcPr>
            <w:tcW w:w="4469" w:type="dxa"/>
          </w:tcPr>
          <w:p w:rsidR="00C612E7" w:rsidRPr="007924C6" w:rsidRDefault="00C612E7" w:rsidP="005F7DF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Направление проектов нормативных правовых актов Свердловской области в прокуратуру Свердловской области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w:t>
            </w:r>
          </w:p>
        </w:tc>
        <w:tc>
          <w:tcPr>
            <w:tcW w:w="1984" w:type="dxa"/>
          </w:tcPr>
          <w:p w:rsidR="00C612E7" w:rsidRPr="007924C6" w:rsidRDefault="00C612E7" w:rsidP="005F7DF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по мере подготовки проектов нормативных правовых актов</w:t>
            </w:r>
          </w:p>
        </w:tc>
        <w:tc>
          <w:tcPr>
            <w:tcW w:w="5387" w:type="dxa"/>
          </w:tcPr>
          <w:p w:rsidR="00C612E7" w:rsidRPr="007924C6" w:rsidRDefault="00C612E7" w:rsidP="005F7DF4">
            <w:pPr>
              <w:spacing w:after="0" w:line="214" w:lineRule="auto"/>
              <w:rPr>
                <w:rFonts w:ascii="Times New Roman" w:hAnsi="Times New Roman"/>
                <w:sz w:val="24"/>
                <w:szCs w:val="24"/>
              </w:rPr>
            </w:pPr>
            <w:r w:rsidRPr="007924C6">
              <w:rPr>
                <w:rFonts w:ascii="Times New Roman" w:hAnsi="Times New Roman"/>
                <w:sz w:val="24"/>
                <w:szCs w:val="24"/>
              </w:rPr>
              <w:t>За истекший период получено 11 экспертных заключений, подготовленных Главным управлением Министерства юстиции Российской Федерации по Свердловской области, о проведении антикоррупционной экспертизы проектов и нормативных правовых актов Министерства. Коррупциогенные факторы не выявлены.</w:t>
            </w:r>
          </w:p>
        </w:tc>
        <w:tc>
          <w:tcPr>
            <w:tcW w:w="1843" w:type="dxa"/>
          </w:tcPr>
          <w:p w:rsidR="00C612E7" w:rsidRPr="00307034" w:rsidRDefault="00C612E7" w:rsidP="005F7DF4">
            <w:pPr>
              <w:spacing w:after="0" w:line="214" w:lineRule="auto"/>
              <w:rPr>
                <w:rFonts w:ascii="Times New Roman" w:hAnsi="Times New Roman"/>
              </w:rPr>
            </w:pPr>
            <w:r w:rsidRPr="00307034">
              <w:rPr>
                <w:rFonts w:ascii="Times New Roman" w:hAnsi="Times New Roman"/>
              </w:rPr>
              <w:t>выполнено</w:t>
            </w:r>
          </w:p>
          <w:p w:rsidR="00C612E7" w:rsidRPr="00307034" w:rsidRDefault="00C612E7" w:rsidP="005F7DF4">
            <w:pPr>
              <w:spacing w:after="0" w:line="214" w:lineRule="auto"/>
              <w:rPr>
                <w:rFonts w:ascii="Times New Roman" w:hAnsi="Times New Roman"/>
              </w:rPr>
            </w:pPr>
            <w:r w:rsidRPr="00307034">
              <w:rPr>
                <w:rFonts w:ascii="Times New Roman" w:hAnsi="Times New Roman"/>
              </w:rPr>
              <w:t xml:space="preserve">в полном объёме </w:t>
            </w:r>
          </w:p>
          <w:p w:rsidR="00C612E7" w:rsidRPr="00307034" w:rsidRDefault="00C612E7" w:rsidP="005F7DF4">
            <w:pPr>
              <w:spacing w:after="0" w:line="214" w:lineRule="auto"/>
              <w:rPr>
                <w:rFonts w:ascii="Times New Roman" w:hAnsi="Times New Roman"/>
              </w:rPr>
            </w:pPr>
            <w:r w:rsidRPr="00307034">
              <w:rPr>
                <w:rFonts w:ascii="Times New Roman" w:hAnsi="Times New Roman"/>
              </w:rPr>
              <w:t>в установленные сроки</w:t>
            </w:r>
          </w:p>
        </w:tc>
      </w:tr>
      <w:tr w:rsidR="00D01432" w:rsidRPr="00A629BF" w:rsidTr="005E27F0">
        <w:tc>
          <w:tcPr>
            <w:tcW w:w="851" w:type="dxa"/>
          </w:tcPr>
          <w:p w:rsidR="00D01432" w:rsidRPr="00A629BF" w:rsidRDefault="00D01432" w:rsidP="00D01432">
            <w:pPr>
              <w:pStyle w:val="ConsPlusNormal"/>
              <w:numPr>
                <w:ilvl w:val="0"/>
                <w:numId w:val="3"/>
              </w:numPr>
              <w:jc w:val="center"/>
              <w:rPr>
                <w:rFonts w:ascii="Times New Roman" w:hAnsi="Times New Roman" w:cs="Times New Roman"/>
                <w:sz w:val="24"/>
                <w:szCs w:val="24"/>
              </w:rPr>
            </w:pPr>
          </w:p>
        </w:tc>
        <w:tc>
          <w:tcPr>
            <w:tcW w:w="851" w:type="dxa"/>
          </w:tcPr>
          <w:p w:rsidR="00D01432" w:rsidRPr="00A629BF" w:rsidRDefault="00D01432" w:rsidP="00D01432">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w:t>
            </w:r>
          </w:p>
        </w:tc>
        <w:tc>
          <w:tcPr>
            <w:tcW w:w="4469" w:type="dxa"/>
          </w:tcPr>
          <w:p w:rsidR="00D01432" w:rsidRPr="007924C6" w:rsidRDefault="00D01432" w:rsidP="005F7DF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официальном сайте в информационно-телекоммуникационной сети «Интернет» (далее – сеть Интернет) в целях обеспечения возможности независимым экспертам проводить независимую антикоррупционную экспертизу</w:t>
            </w:r>
          </w:p>
        </w:tc>
        <w:tc>
          <w:tcPr>
            <w:tcW w:w="1984" w:type="dxa"/>
          </w:tcPr>
          <w:p w:rsidR="00D01432" w:rsidRPr="007924C6" w:rsidRDefault="00D01432" w:rsidP="005F7DF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по мере подготовки проектов нормативных правовых актов</w:t>
            </w:r>
          </w:p>
        </w:tc>
        <w:tc>
          <w:tcPr>
            <w:tcW w:w="5387" w:type="dxa"/>
          </w:tcPr>
          <w:p w:rsidR="00D01432" w:rsidRPr="007924C6" w:rsidRDefault="00D01432" w:rsidP="005F7DF4">
            <w:pPr>
              <w:spacing w:after="0" w:line="214" w:lineRule="auto"/>
              <w:rPr>
                <w:rFonts w:ascii="Times New Roman" w:hAnsi="Times New Roman"/>
                <w:sz w:val="24"/>
                <w:szCs w:val="24"/>
              </w:rPr>
            </w:pPr>
            <w:r w:rsidRPr="007924C6">
              <w:rPr>
                <w:rFonts w:ascii="Times New Roman" w:hAnsi="Times New Roman"/>
                <w:sz w:val="24"/>
                <w:szCs w:val="24"/>
              </w:rPr>
              <w:t>На официальном сайте Министерства в подразделе «Антикоррупционная экспертиза» раздела «Противодействие коррупции» на официальном сайте в информационно-</w:t>
            </w:r>
            <w:r w:rsidR="007F2A77" w:rsidRPr="007924C6">
              <w:rPr>
                <w:rFonts w:ascii="Times New Roman" w:hAnsi="Times New Roman"/>
                <w:sz w:val="24"/>
                <w:szCs w:val="24"/>
              </w:rPr>
              <w:t>т</w:t>
            </w:r>
            <w:r w:rsidRPr="007924C6">
              <w:rPr>
                <w:rFonts w:ascii="Times New Roman" w:hAnsi="Times New Roman"/>
                <w:sz w:val="24"/>
                <w:szCs w:val="24"/>
              </w:rPr>
              <w:t xml:space="preserve">елекоммуникационной сети «Интернет» размещено 113 проектов нормативных правовых актов. </w:t>
            </w:r>
          </w:p>
          <w:p w:rsidR="00D01432" w:rsidRPr="007924C6" w:rsidRDefault="00D01432" w:rsidP="005F7DF4">
            <w:pPr>
              <w:spacing w:after="0" w:line="214" w:lineRule="auto"/>
              <w:rPr>
                <w:rFonts w:ascii="Times New Roman" w:hAnsi="Times New Roman"/>
                <w:sz w:val="24"/>
                <w:szCs w:val="24"/>
              </w:rPr>
            </w:pPr>
          </w:p>
        </w:tc>
        <w:tc>
          <w:tcPr>
            <w:tcW w:w="1843" w:type="dxa"/>
          </w:tcPr>
          <w:p w:rsidR="007F2A77" w:rsidRPr="00307034" w:rsidRDefault="007F2A77" w:rsidP="005F7DF4">
            <w:pPr>
              <w:spacing w:after="0" w:line="214" w:lineRule="auto"/>
              <w:rPr>
                <w:rFonts w:ascii="Times New Roman" w:hAnsi="Times New Roman"/>
              </w:rPr>
            </w:pPr>
            <w:r w:rsidRPr="00307034">
              <w:rPr>
                <w:rFonts w:ascii="Times New Roman" w:hAnsi="Times New Roman"/>
              </w:rPr>
              <w:t xml:space="preserve">выполнено </w:t>
            </w:r>
          </w:p>
          <w:p w:rsidR="007F2A77" w:rsidRPr="00307034" w:rsidRDefault="007F2A77" w:rsidP="005F7DF4">
            <w:pPr>
              <w:spacing w:after="0" w:line="214" w:lineRule="auto"/>
              <w:rPr>
                <w:rFonts w:ascii="Times New Roman" w:hAnsi="Times New Roman"/>
              </w:rPr>
            </w:pPr>
            <w:r w:rsidRPr="00307034">
              <w:rPr>
                <w:rFonts w:ascii="Times New Roman" w:hAnsi="Times New Roman"/>
              </w:rPr>
              <w:t xml:space="preserve">в полном объёме </w:t>
            </w:r>
          </w:p>
          <w:p w:rsidR="00D01432" w:rsidRPr="00307034" w:rsidRDefault="007F2A77" w:rsidP="005F7DF4">
            <w:pPr>
              <w:spacing w:after="0" w:line="214" w:lineRule="auto"/>
              <w:rPr>
                <w:rFonts w:ascii="Times New Roman" w:hAnsi="Times New Roman"/>
              </w:rPr>
            </w:pPr>
            <w:r w:rsidRPr="00307034">
              <w:rPr>
                <w:rFonts w:ascii="Times New Roman" w:hAnsi="Times New Roman"/>
              </w:rPr>
              <w:t>в установленные сроки</w:t>
            </w:r>
          </w:p>
        </w:tc>
      </w:tr>
      <w:tr w:rsidR="00C612E7" w:rsidRPr="00A629BF" w:rsidTr="005E27F0">
        <w:tc>
          <w:tcPr>
            <w:tcW w:w="851" w:type="dxa"/>
          </w:tcPr>
          <w:p w:rsidR="00C612E7" w:rsidRPr="00A629BF" w:rsidRDefault="00C612E7" w:rsidP="00C612E7">
            <w:pPr>
              <w:pStyle w:val="ConsPlusNormal"/>
              <w:numPr>
                <w:ilvl w:val="0"/>
                <w:numId w:val="3"/>
              </w:numPr>
              <w:jc w:val="center"/>
              <w:rPr>
                <w:rFonts w:ascii="Times New Roman" w:hAnsi="Times New Roman" w:cs="Times New Roman"/>
                <w:sz w:val="24"/>
                <w:szCs w:val="24"/>
              </w:rPr>
            </w:pPr>
          </w:p>
        </w:tc>
        <w:tc>
          <w:tcPr>
            <w:tcW w:w="851" w:type="dxa"/>
          </w:tcPr>
          <w:p w:rsidR="00C612E7" w:rsidRPr="00A629BF" w:rsidRDefault="00C612E7" w:rsidP="00C612E7">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11.</w:t>
            </w:r>
          </w:p>
        </w:tc>
        <w:tc>
          <w:tcPr>
            <w:tcW w:w="4469" w:type="dxa"/>
          </w:tcPr>
          <w:p w:rsidR="00C612E7" w:rsidRPr="007924C6" w:rsidRDefault="00C612E7"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Обеспечение взаимодействия с независимыми экспертами, зарегистрированными в Свердловской области по месту жительства и (или) по </w:t>
            </w:r>
            <w:r w:rsidRPr="007924C6">
              <w:rPr>
                <w:rFonts w:ascii="Times New Roman" w:hAnsi="Times New Roman" w:cs="Times New Roman"/>
                <w:sz w:val="24"/>
                <w:szCs w:val="24"/>
              </w:rPr>
              <w:lastRenderedPageBreak/>
              <w:t>месту пребывания,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1984" w:type="dxa"/>
          </w:tcPr>
          <w:p w:rsidR="00C612E7" w:rsidRPr="007924C6" w:rsidRDefault="00C612E7"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ежегодно,</w:t>
            </w:r>
          </w:p>
          <w:p w:rsidR="00C612E7" w:rsidRPr="007924C6" w:rsidRDefault="00C612E7"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C612E7" w:rsidRPr="007924C6" w:rsidRDefault="00C612E7" w:rsidP="004C3688">
            <w:pPr>
              <w:spacing w:after="0" w:line="214" w:lineRule="auto"/>
              <w:rPr>
                <w:rFonts w:ascii="Times New Roman" w:hAnsi="Times New Roman"/>
                <w:sz w:val="24"/>
                <w:szCs w:val="24"/>
              </w:rPr>
            </w:pPr>
            <w:r w:rsidRPr="007924C6">
              <w:rPr>
                <w:rFonts w:ascii="Times New Roman" w:hAnsi="Times New Roman"/>
                <w:sz w:val="24"/>
                <w:szCs w:val="24"/>
              </w:rPr>
              <w:t xml:space="preserve">За 1 полугодие 2018 года для проведения независимой антикоррупционной экспертизы направлено 113 проектов нормативных правовых актов, поступило одно заключение по итогам </w:t>
            </w:r>
            <w:r w:rsidRPr="007924C6">
              <w:rPr>
                <w:rFonts w:ascii="Times New Roman" w:hAnsi="Times New Roman"/>
                <w:sz w:val="24"/>
                <w:szCs w:val="24"/>
              </w:rPr>
              <w:lastRenderedPageBreak/>
              <w:t>проведения независимой экспертизы. Коррупциогенных факторов не установлено.</w:t>
            </w:r>
          </w:p>
          <w:p w:rsidR="00C612E7" w:rsidRPr="007924C6" w:rsidRDefault="00C612E7" w:rsidP="004C3688">
            <w:pPr>
              <w:spacing w:after="0" w:line="214" w:lineRule="auto"/>
              <w:rPr>
                <w:rFonts w:ascii="Times New Roman" w:hAnsi="Times New Roman"/>
                <w:sz w:val="24"/>
                <w:szCs w:val="24"/>
              </w:rPr>
            </w:pPr>
            <w:r w:rsidRPr="007924C6">
              <w:rPr>
                <w:rFonts w:ascii="Times New Roman" w:hAnsi="Times New Roman"/>
                <w:sz w:val="24"/>
                <w:szCs w:val="24"/>
              </w:rPr>
              <w:t xml:space="preserve">В </w:t>
            </w:r>
            <w:r w:rsidR="001C27E3" w:rsidRPr="007924C6">
              <w:rPr>
                <w:rFonts w:ascii="Times New Roman" w:hAnsi="Times New Roman"/>
                <w:sz w:val="24"/>
                <w:szCs w:val="24"/>
              </w:rPr>
              <w:t xml:space="preserve">автоматизированной системе органов исполнительной власти Свердловской области (далее – АСУ ИОГВ СО) </w:t>
            </w:r>
            <w:r w:rsidRPr="007924C6">
              <w:rPr>
                <w:rFonts w:ascii="Times New Roman" w:hAnsi="Times New Roman"/>
                <w:sz w:val="24"/>
                <w:szCs w:val="24"/>
              </w:rPr>
              <w:t>размещены сведения о проведении независимой анти</w:t>
            </w:r>
            <w:r w:rsidR="004C3688">
              <w:rPr>
                <w:rFonts w:ascii="Times New Roman" w:hAnsi="Times New Roman"/>
                <w:sz w:val="24"/>
                <w:szCs w:val="24"/>
              </w:rPr>
              <w:t>коррупционной экспертизы.</w:t>
            </w:r>
          </w:p>
        </w:tc>
        <w:tc>
          <w:tcPr>
            <w:tcW w:w="1843" w:type="dxa"/>
          </w:tcPr>
          <w:p w:rsidR="00C612E7" w:rsidRPr="004C3688" w:rsidRDefault="00C612E7" w:rsidP="004C3688">
            <w:pPr>
              <w:spacing w:after="0" w:line="214" w:lineRule="auto"/>
              <w:rPr>
                <w:rFonts w:ascii="Times New Roman" w:hAnsi="Times New Roman"/>
              </w:rPr>
            </w:pPr>
            <w:r w:rsidRPr="004C3688">
              <w:rPr>
                <w:rFonts w:ascii="Times New Roman" w:hAnsi="Times New Roman"/>
              </w:rPr>
              <w:lastRenderedPageBreak/>
              <w:t xml:space="preserve">выполнено </w:t>
            </w:r>
          </w:p>
          <w:p w:rsidR="00C612E7" w:rsidRPr="004C3688" w:rsidRDefault="00C612E7" w:rsidP="004C3688">
            <w:pPr>
              <w:spacing w:after="0" w:line="214" w:lineRule="auto"/>
              <w:rPr>
                <w:rFonts w:ascii="Times New Roman" w:hAnsi="Times New Roman"/>
              </w:rPr>
            </w:pPr>
            <w:r w:rsidRPr="004C3688">
              <w:rPr>
                <w:rFonts w:ascii="Times New Roman" w:hAnsi="Times New Roman"/>
              </w:rPr>
              <w:t xml:space="preserve">в полном объёме </w:t>
            </w:r>
          </w:p>
          <w:p w:rsidR="00C612E7" w:rsidRPr="004C3688" w:rsidRDefault="00C612E7" w:rsidP="004C3688">
            <w:pPr>
              <w:spacing w:after="0" w:line="214" w:lineRule="auto"/>
              <w:rPr>
                <w:rFonts w:ascii="Times New Roman" w:hAnsi="Times New Roman"/>
              </w:rPr>
            </w:pPr>
            <w:r w:rsidRPr="004C3688">
              <w:rPr>
                <w:rFonts w:ascii="Times New Roman" w:hAnsi="Times New Roman"/>
              </w:rPr>
              <w:t>в установленные сроки</w:t>
            </w:r>
          </w:p>
        </w:tc>
      </w:tr>
      <w:tr w:rsidR="00AD2A37" w:rsidRPr="00A629BF" w:rsidTr="005E27F0">
        <w:tc>
          <w:tcPr>
            <w:tcW w:w="851" w:type="dxa"/>
          </w:tcPr>
          <w:p w:rsidR="00AD2A37" w:rsidRPr="00A629BF" w:rsidRDefault="00AD2A37" w:rsidP="00CC6F01">
            <w:pPr>
              <w:pStyle w:val="ConsPlusNormal"/>
              <w:numPr>
                <w:ilvl w:val="0"/>
                <w:numId w:val="3"/>
              </w:numPr>
              <w:jc w:val="center"/>
              <w:rPr>
                <w:rFonts w:ascii="Times New Roman" w:hAnsi="Times New Roman" w:cs="Times New Roman"/>
                <w:sz w:val="24"/>
                <w:szCs w:val="24"/>
              </w:rPr>
            </w:pPr>
          </w:p>
        </w:tc>
        <w:tc>
          <w:tcPr>
            <w:tcW w:w="851" w:type="dxa"/>
          </w:tcPr>
          <w:p w:rsidR="00AD2A37" w:rsidRPr="00A629BF" w:rsidRDefault="00AD2A37" w:rsidP="00983756">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12.</w:t>
            </w:r>
          </w:p>
        </w:tc>
        <w:tc>
          <w:tcPr>
            <w:tcW w:w="4469" w:type="dxa"/>
          </w:tcPr>
          <w:p w:rsidR="00AD2A37" w:rsidRPr="007924C6" w:rsidRDefault="00AD2A37" w:rsidP="00A77DBB">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Обеспечение размещения </w:t>
            </w:r>
            <w:r w:rsidR="005250E5" w:rsidRPr="007924C6">
              <w:rPr>
                <w:rFonts w:ascii="Times New Roman" w:hAnsi="Times New Roman" w:cs="Times New Roman"/>
                <w:sz w:val="24"/>
                <w:szCs w:val="24"/>
              </w:rPr>
              <w:t>заключений,</w:t>
            </w:r>
            <w:r w:rsidRPr="007924C6">
              <w:rPr>
                <w:rFonts w:ascii="Times New Roman" w:hAnsi="Times New Roman" w:cs="Times New Roman"/>
                <w:sz w:val="24"/>
                <w:szCs w:val="24"/>
              </w:rPr>
              <w:t xml:space="preserve">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официальном сайте в сети Интернет</w:t>
            </w:r>
          </w:p>
        </w:tc>
        <w:tc>
          <w:tcPr>
            <w:tcW w:w="1984" w:type="dxa"/>
          </w:tcPr>
          <w:p w:rsidR="00AD2A37" w:rsidRPr="007924C6" w:rsidRDefault="00AD2A37"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ежегодно,</w:t>
            </w:r>
          </w:p>
          <w:p w:rsidR="00AD2A37" w:rsidRPr="007924C6" w:rsidRDefault="00AD2A37"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AD2A37" w:rsidRPr="007924C6" w:rsidRDefault="004C3688" w:rsidP="00A77DBB">
            <w:pPr>
              <w:pStyle w:val="ConsPlusNormal"/>
              <w:spacing w:line="214" w:lineRule="auto"/>
              <w:rPr>
                <w:rFonts w:ascii="Times New Roman" w:hAnsi="Times New Roman" w:cs="Times New Roman"/>
                <w:sz w:val="24"/>
                <w:szCs w:val="24"/>
              </w:rPr>
            </w:pPr>
            <w:r w:rsidRPr="007924C6">
              <w:rPr>
                <w:rFonts w:ascii="Times New Roman" w:hAnsi="Times New Roman"/>
                <w:sz w:val="24"/>
                <w:szCs w:val="24"/>
              </w:rPr>
              <w:t xml:space="preserve">За 1 полугодие 2018 года поступило одно заключение по итогам проведения </w:t>
            </w:r>
            <w:r w:rsidR="00A77DBB" w:rsidRPr="007924C6">
              <w:rPr>
                <w:rFonts w:ascii="Times New Roman" w:hAnsi="Times New Roman"/>
                <w:sz w:val="24"/>
                <w:szCs w:val="24"/>
              </w:rPr>
              <w:t xml:space="preserve">независимой </w:t>
            </w:r>
            <w:r w:rsidR="00A77DBB" w:rsidRPr="007924C6">
              <w:rPr>
                <w:rFonts w:ascii="Times New Roman" w:hAnsi="Times New Roman" w:cs="Times New Roman"/>
                <w:sz w:val="24"/>
                <w:szCs w:val="24"/>
              </w:rPr>
              <w:t>антикоррупционной экспертизы проект</w:t>
            </w:r>
            <w:r w:rsidR="00A77DBB">
              <w:rPr>
                <w:rFonts w:ascii="Times New Roman" w:hAnsi="Times New Roman" w:cs="Times New Roman"/>
                <w:sz w:val="24"/>
                <w:szCs w:val="24"/>
              </w:rPr>
              <w:t>а</w:t>
            </w:r>
            <w:r w:rsidR="00A77DBB" w:rsidRPr="007924C6">
              <w:rPr>
                <w:rFonts w:ascii="Times New Roman" w:hAnsi="Times New Roman" w:cs="Times New Roman"/>
                <w:sz w:val="24"/>
                <w:szCs w:val="24"/>
              </w:rPr>
              <w:t xml:space="preserve"> нормативн</w:t>
            </w:r>
            <w:r w:rsidR="00A77DBB">
              <w:rPr>
                <w:rFonts w:ascii="Times New Roman" w:hAnsi="Times New Roman" w:cs="Times New Roman"/>
                <w:sz w:val="24"/>
                <w:szCs w:val="24"/>
              </w:rPr>
              <w:t>ого</w:t>
            </w:r>
            <w:r w:rsidR="00A77DBB" w:rsidRPr="007924C6">
              <w:rPr>
                <w:rFonts w:ascii="Times New Roman" w:hAnsi="Times New Roman" w:cs="Times New Roman"/>
                <w:sz w:val="24"/>
                <w:szCs w:val="24"/>
              </w:rPr>
              <w:t xml:space="preserve"> правов</w:t>
            </w:r>
            <w:r w:rsidR="00A77DBB">
              <w:rPr>
                <w:rFonts w:ascii="Times New Roman" w:hAnsi="Times New Roman" w:cs="Times New Roman"/>
                <w:sz w:val="24"/>
                <w:szCs w:val="24"/>
              </w:rPr>
              <w:t>ого акта</w:t>
            </w:r>
            <w:r w:rsidR="00A77DBB" w:rsidRPr="007924C6">
              <w:rPr>
                <w:rFonts w:ascii="Times New Roman" w:hAnsi="Times New Roman" w:cs="Times New Roman"/>
                <w:sz w:val="24"/>
                <w:szCs w:val="24"/>
              </w:rPr>
              <w:t xml:space="preserve"> </w:t>
            </w:r>
            <w:r w:rsidR="00C612E7" w:rsidRPr="007924C6">
              <w:rPr>
                <w:rFonts w:ascii="Times New Roman" w:hAnsi="Times New Roman" w:cs="Times New Roman"/>
                <w:sz w:val="24"/>
                <w:szCs w:val="24"/>
              </w:rPr>
              <w:t>аккредитованны</w:t>
            </w:r>
            <w:r w:rsidR="00A77DBB">
              <w:rPr>
                <w:rFonts w:ascii="Times New Roman" w:hAnsi="Times New Roman" w:cs="Times New Roman"/>
                <w:sz w:val="24"/>
                <w:szCs w:val="24"/>
              </w:rPr>
              <w:t>м</w:t>
            </w:r>
            <w:r w:rsidR="00C612E7" w:rsidRPr="007924C6">
              <w:rPr>
                <w:rFonts w:ascii="Times New Roman" w:hAnsi="Times New Roman" w:cs="Times New Roman"/>
                <w:sz w:val="24"/>
                <w:szCs w:val="24"/>
              </w:rPr>
              <w:t xml:space="preserve"> Министерством юстиции Российской Федерации независимы</w:t>
            </w:r>
            <w:r w:rsidR="00A77DBB">
              <w:rPr>
                <w:rFonts w:ascii="Times New Roman" w:hAnsi="Times New Roman" w:cs="Times New Roman"/>
                <w:sz w:val="24"/>
                <w:szCs w:val="24"/>
              </w:rPr>
              <w:t>м</w:t>
            </w:r>
            <w:r w:rsidR="00C612E7" w:rsidRPr="007924C6">
              <w:rPr>
                <w:rFonts w:ascii="Times New Roman" w:hAnsi="Times New Roman" w:cs="Times New Roman"/>
                <w:sz w:val="24"/>
                <w:szCs w:val="24"/>
              </w:rPr>
              <w:t xml:space="preserve"> эксперт</w:t>
            </w:r>
            <w:r w:rsidR="00A77DBB">
              <w:rPr>
                <w:rFonts w:ascii="Times New Roman" w:hAnsi="Times New Roman" w:cs="Times New Roman"/>
                <w:sz w:val="24"/>
                <w:szCs w:val="24"/>
              </w:rPr>
              <w:t>ом, которое размещено в АСУ ИОГВ СО и в</w:t>
            </w:r>
            <w:r w:rsidR="00C612E7" w:rsidRPr="007924C6">
              <w:rPr>
                <w:rFonts w:ascii="Times New Roman" w:hAnsi="Times New Roman" w:cs="Times New Roman"/>
                <w:sz w:val="24"/>
                <w:szCs w:val="24"/>
              </w:rPr>
              <w:t xml:space="preserve"> </w:t>
            </w:r>
            <w:r w:rsidR="00A77DBB" w:rsidRPr="007924C6">
              <w:rPr>
                <w:rFonts w:ascii="Times New Roman" w:hAnsi="Times New Roman" w:cs="Times New Roman"/>
                <w:sz w:val="24"/>
                <w:szCs w:val="24"/>
              </w:rPr>
              <w:t xml:space="preserve">пятой графе таблицы </w:t>
            </w:r>
            <w:r w:rsidR="00C612E7" w:rsidRPr="007924C6">
              <w:rPr>
                <w:rFonts w:ascii="Times New Roman" w:hAnsi="Times New Roman" w:cs="Times New Roman"/>
                <w:sz w:val="24"/>
                <w:szCs w:val="24"/>
              </w:rPr>
              <w:t>подраздел</w:t>
            </w:r>
            <w:r w:rsidR="00A77DBB">
              <w:rPr>
                <w:rFonts w:ascii="Times New Roman" w:hAnsi="Times New Roman" w:cs="Times New Roman"/>
                <w:sz w:val="24"/>
                <w:szCs w:val="24"/>
              </w:rPr>
              <w:t>а</w:t>
            </w:r>
            <w:r w:rsidR="00C612E7" w:rsidRPr="007924C6">
              <w:rPr>
                <w:rFonts w:ascii="Times New Roman" w:hAnsi="Times New Roman" w:cs="Times New Roman"/>
                <w:sz w:val="24"/>
                <w:szCs w:val="24"/>
              </w:rPr>
              <w:t xml:space="preserve"> «Антикоррупционная экспертиза» раздела «Противодействие коррупции» на официальном сайте Министерства в сети Интернет </w:t>
            </w:r>
          </w:p>
        </w:tc>
        <w:tc>
          <w:tcPr>
            <w:tcW w:w="1843" w:type="dxa"/>
          </w:tcPr>
          <w:p w:rsidR="00D01432" w:rsidRPr="004C3688"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 xml:space="preserve">выполнено </w:t>
            </w:r>
          </w:p>
          <w:p w:rsidR="00D01432" w:rsidRPr="004C3688"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 xml:space="preserve">в полном объёме </w:t>
            </w:r>
          </w:p>
          <w:p w:rsidR="00AD2A37" w:rsidRPr="004C3688"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в установленные сроки</w:t>
            </w:r>
          </w:p>
        </w:tc>
      </w:tr>
      <w:tr w:rsidR="00D01432" w:rsidRPr="00A629BF" w:rsidTr="005E27F0">
        <w:tc>
          <w:tcPr>
            <w:tcW w:w="851" w:type="dxa"/>
          </w:tcPr>
          <w:p w:rsidR="00D01432" w:rsidRPr="00A629BF" w:rsidRDefault="00D01432" w:rsidP="00D01432">
            <w:pPr>
              <w:pStyle w:val="ConsPlusNormal"/>
              <w:numPr>
                <w:ilvl w:val="0"/>
                <w:numId w:val="3"/>
              </w:numPr>
              <w:jc w:val="center"/>
              <w:rPr>
                <w:rFonts w:ascii="Times New Roman" w:hAnsi="Times New Roman" w:cs="Times New Roman"/>
                <w:sz w:val="24"/>
                <w:szCs w:val="24"/>
              </w:rPr>
            </w:pPr>
          </w:p>
        </w:tc>
        <w:tc>
          <w:tcPr>
            <w:tcW w:w="851" w:type="dxa"/>
          </w:tcPr>
          <w:p w:rsidR="00D01432" w:rsidRPr="00A629BF" w:rsidRDefault="00D01432" w:rsidP="00D01432">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14.</w:t>
            </w:r>
          </w:p>
        </w:tc>
        <w:tc>
          <w:tcPr>
            <w:tcW w:w="4469" w:type="dxa"/>
          </w:tcPr>
          <w:p w:rsidR="00D01432" w:rsidRPr="007924C6" w:rsidRDefault="00D01432"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1984" w:type="dxa"/>
          </w:tcPr>
          <w:p w:rsidR="00D01432" w:rsidRPr="007924C6" w:rsidRDefault="00D01432" w:rsidP="004C368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ежегодно, до 20 января </w:t>
            </w:r>
          </w:p>
        </w:tc>
        <w:tc>
          <w:tcPr>
            <w:tcW w:w="5387" w:type="dxa"/>
          </w:tcPr>
          <w:p w:rsidR="00D01432" w:rsidRPr="007924C6" w:rsidRDefault="00D01432" w:rsidP="002F678A">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Министерством обобщаются результаты проведения независимой антикоррупционной экспертизы </w:t>
            </w:r>
            <w:r w:rsidR="002F678A">
              <w:rPr>
                <w:rFonts w:ascii="Times New Roman" w:hAnsi="Times New Roman" w:cs="Times New Roman"/>
                <w:sz w:val="24"/>
                <w:szCs w:val="24"/>
              </w:rPr>
              <w:t xml:space="preserve">нормативных </w:t>
            </w:r>
            <w:r w:rsidRPr="007924C6">
              <w:rPr>
                <w:rFonts w:ascii="Times New Roman" w:hAnsi="Times New Roman" w:cs="Times New Roman"/>
                <w:sz w:val="24"/>
                <w:szCs w:val="24"/>
              </w:rPr>
              <w:t>правовых актов и проектов нормативных правовых актов. Сведения о независимой антикоррупционной экспертизе правовых актов и проектов нормативных правовых актов, разработанных Министерством представлены в АСУ ИОГВ СО в разделе «Антикоррупционная экспертиза».</w:t>
            </w:r>
          </w:p>
        </w:tc>
        <w:tc>
          <w:tcPr>
            <w:tcW w:w="1843" w:type="dxa"/>
          </w:tcPr>
          <w:p w:rsidR="00D30590"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 xml:space="preserve">выполнено </w:t>
            </w:r>
          </w:p>
          <w:p w:rsidR="00D30590"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 xml:space="preserve">в полном объёме </w:t>
            </w:r>
          </w:p>
          <w:p w:rsidR="00D01432" w:rsidRPr="004C3688" w:rsidRDefault="00D01432" w:rsidP="004C3688">
            <w:pPr>
              <w:pStyle w:val="ConsPlusNormal"/>
              <w:spacing w:line="214" w:lineRule="auto"/>
              <w:rPr>
                <w:rFonts w:ascii="Times New Roman" w:hAnsi="Times New Roman" w:cs="Times New Roman"/>
                <w:sz w:val="22"/>
                <w:szCs w:val="22"/>
              </w:rPr>
            </w:pPr>
            <w:r w:rsidRPr="004C3688">
              <w:rPr>
                <w:rFonts w:ascii="Times New Roman" w:hAnsi="Times New Roman" w:cs="Times New Roman"/>
                <w:sz w:val="22"/>
                <w:szCs w:val="22"/>
              </w:rPr>
              <w:t xml:space="preserve">в установленные сроки </w:t>
            </w:r>
          </w:p>
        </w:tc>
      </w:tr>
      <w:tr w:rsidR="00D01432" w:rsidRPr="00A629BF" w:rsidTr="005E27F0">
        <w:tc>
          <w:tcPr>
            <w:tcW w:w="851" w:type="dxa"/>
          </w:tcPr>
          <w:p w:rsidR="00D01432" w:rsidRPr="00A629BF" w:rsidRDefault="00D01432" w:rsidP="00D01432">
            <w:pPr>
              <w:pStyle w:val="ConsPlusNormal"/>
              <w:numPr>
                <w:ilvl w:val="0"/>
                <w:numId w:val="3"/>
              </w:numPr>
              <w:jc w:val="center"/>
              <w:rPr>
                <w:rFonts w:ascii="Times New Roman" w:hAnsi="Times New Roman" w:cs="Times New Roman"/>
                <w:sz w:val="24"/>
                <w:szCs w:val="24"/>
              </w:rPr>
            </w:pPr>
          </w:p>
        </w:tc>
        <w:tc>
          <w:tcPr>
            <w:tcW w:w="851" w:type="dxa"/>
          </w:tcPr>
          <w:p w:rsidR="00D01432" w:rsidRPr="00A629BF" w:rsidRDefault="00D01432" w:rsidP="00D01432">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16.</w:t>
            </w:r>
          </w:p>
        </w:tc>
        <w:tc>
          <w:tcPr>
            <w:tcW w:w="4469" w:type="dxa"/>
          </w:tcPr>
          <w:p w:rsidR="00D01432" w:rsidRPr="007924C6" w:rsidRDefault="00D01432" w:rsidP="00D3059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1984" w:type="dxa"/>
          </w:tcPr>
          <w:p w:rsidR="00D01432" w:rsidRPr="007924C6" w:rsidRDefault="00D01432" w:rsidP="00D3059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ежегодно,</w:t>
            </w:r>
          </w:p>
          <w:p w:rsidR="00D01432" w:rsidRPr="007924C6" w:rsidRDefault="00D01432" w:rsidP="00D3059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D01432" w:rsidRPr="007924C6" w:rsidRDefault="00D01432" w:rsidP="00D30590">
            <w:pPr>
              <w:spacing w:after="0" w:line="214" w:lineRule="auto"/>
              <w:rPr>
                <w:rFonts w:ascii="Times New Roman" w:hAnsi="Times New Roman"/>
                <w:sz w:val="24"/>
                <w:szCs w:val="24"/>
              </w:rPr>
            </w:pPr>
            <w:r w:rsidRPr="007924C6">
              <w:rPr>
                <w:rFonts w:ascii="Times New Roman" w:hAnsi="Times New Roman"/>
                <w:sz w:val="24"/>
                <w:szCs w:val="24"/>
              </w:rPr>
              <w:t xml:space="preserve">В целях организации работы по обобщению результатов независимой антикоррупционной экспертизы и антикоррупционной (правовой) экспертизы Прокуратуры Свердловской области и Главного управления Министерства юстиции Российской Федерации по Свердловской области нормативных правовых актов и проектов </w:t>
            </w:r>
            <w:r w:rsidRPr="007924C6">
              <w:rPr>
                <w:rFonts w:ascii="Times New Roman" w:hAnsi="Times New Roman"/>
                <w:sz w:val="24"/>
                <w:szCs w:val="24"/>
              </w:rPr>
              <w:lastRenderedPageBreak/>
              <w:t xml:space="preserve">нормативных правовых актов Министерства все заключения по результатам независимой антикоррупционной экспертизы и антикоррупционной (правовой) экспертизы Прокуратуры Свердловской области и Главного управления Министерства юстиции Российской Федерации по Свердловской области направляются в юридический отдел Министерства. </w:t>
            </w:r>
          </w:p>
        </w:tc>
        <w:tc>
          <w:tcPr>
            <w:tcW w:w="1843" w:type="dxa"/>
          </w:tcPr>
          <w:p w:rsidR="00D30590" w:rsidRDefault="00D01432" w:rsidP="00D30590">
            <w:pPr>
              <w:pStyle w:val="ConsPlusNormal"/>
              <w:spacing w:line="214" w:lineRule="auto"/>
              <w:rPr>
                <w:rFonts w:ascii="Times New Roman" w:hAnsi="Times New Roman" w:cs="Times New Roman"/>
                <w:sz w:val="22"/>
                <w:szCs w:val="22"/>
              </w:rPr>
            </w:pPr>
            <w:r w:rsidRPr="00D30590">
              <w:rPr>
                <w:rFonts w:ascii="Times New Roman" w:hAnsi="Times New Roman" w:cs="Times New Roman"/>
                <w:sz w:val="22"/>
                <w:szCs w:val="22"/>
              </w:rPr>
              <w:lastRenderedPageBreak/>
              <w:t xml:space="preserve">выполнено </w:t>
            </w:r>
          </w:p>
          <w:p w:rsidR="00D30590" w:rsidRDefault="00D01432" w:rsidP="00D30590">
            <w:pPr>
              <w:pStyle w:val="ConsPlusNormal"/>
              <w:spacing w:line="214" w:lineRule="auto"/>
              <w:rPr>
                <w:rFonts w:ascii="Times New Roman" w:hAnsi="Times New Roman" w:cs="Times New Roman"/>
                <w:sz w:val="22"/>
                <w:szCs w:val="22"/>
              </w:rPr>
            </w:pPr>
            <w:r w:rsidRPr="00D30590">
              <w:rPr>
                <w:rFonts w:ascii="Times New Roman" w:hAnsi="Times New Roman" w:cs="Times New Roman"/>
                <w:sz w:val="22"/>
                <w:szCs w:val="22"/>
              </w:rPr>
              <w:t xml:space="preserve">в полном объёме </w:t>
            </w:r>
          </w:p>
          <w:p w:rsidR="00D01432" w:rsidRPr="00D30590" w:rsidRDefault="00D01432" w:rsidP="00D30590">
            <w:pPr>
              <w:pStyle w:val="ConsPlusNormal"/>
              <w:spacing w:line="214" w:lineRule="auto"/>
              <w:rPr>
                <w:rFonts w:ascii="Times New Roman" w:hAnsi="Times New Roman" w:cs="Times New Roman"/>
                <w:color w:val="FF0000"/>
                <w:sz w:val="22"/>
                <w:szCs w:val="22"/>
              </w:rPr>
            </w:pPr>
            <w:r w:rsidRPr="00D30590">
              <w:rPr>
                <w:rFonts w:ascii="Times New Roman" w:hAnsi="Times New Roman" w:cs="Times New Roman"/>
                <w:sz w:val="22"/>
                <w:szCs w:val="22"/>
              </w:rPr>
              <w:t>в установленные сроки</w:t>
            </w:r>
          </w:p>
        </w:tc>
      </w:tr>
      <w:tr w:rsidR="00103875" w:rsidRPr="00A629BF" w:rsidTr="005E27F0">
        <w:tc>
          <w:tcPr>
            <w:tcW w:w="851" w:type="dxa"/>
          </w:tcPr>
          <w:p w:rsidR="00103875" w:rsidRPr="00A629BF" w:rsidRDefault="00103875" w:rsidP="00CC6F01">
            <w:pPr>
              <w:pStyle w:val="ConsPlusNormal"/>
              <w:numPr>
                <w:ilvl w:val="0"/>
                <w:numId w:val="3"/>
              </w:numPr>
              <w:jc w:val="center"/>
              <w:outlineLvl w:val="1"/>
              <w:rPr>
                <w:rFonts w:ascii="Times New Roman" w:hAnsi="Times New Roman" w:cs="Times New Roman"/>
                <w:b/>
                <w:sz w:val="24"/>
                <w:szCs w:val="24"/>
              </w:rPr>
            </w:pPr>
          </w:p>
        </w:tc>
        <w:tc>
          <w:tcPr>
            <w:tcW w:w="851" w:type="dxa"/>
          </w:tcPr>
          <w:p w:rsidR="00103875" w:rsidRPr="00A629BF" w:rsidRDefault="00983756" w:rsidP="00983756">
            <w:pPr>
              <w:pStyle w:val="ConsPlusNormal"/>
              <w:ind w:left="145"/>
              <w:jc w:val="center"/>
              <w:outlineLvl w:val="1"/>
              <w:rPr>
                <w:rFonts w:ascii="Times New Roman" w:hAnsi="Times New Roman" w:cs="Times New Roman"/>
                <w:b/>
                <w:sz w:val="24"/>
                <w:szCs w:val="24"/>
              </w:rPr>
            </w:pPr>
            <w:r>
              <w:rPr>
                <w:rFonts w:ascii="Times New Roman" w:hAnsi="Times New Roman" w:cs="Times New Roman"/>
                <w:b/>
                <w:sz w:val="24"/>
                <w:szCs w:val="24"/>
              </w:rPr>
              <w:t>17.</w:t>
            </w:r>
          </w:p>
        </w:tc>
        <w:tc>
          <w:tcPr>
            <w:tcW w:w="13683" w:type="dxa"/>
            <w:gridSpan w:val="4"/>
          </w:tcPr>
          <w:p w:rsidR="00103875" w:rsidRPr="00A629BF" w:rsidRDefault="00103875" w:rsidP="004E4A1D">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 xml:space="preserve">Раздел 3. Совершенствование работы подразделений кадровых служб по профилактике коррупционных </w:t>
            </w:r>
          </w:p>
          <w:p w:rsidR="00103875" w:rsidRPr="00A629BF" w:rsidRDefault="00103875" w:rsidP="004E4A1D">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и иных правонарушений</w:t>
            </w:r>
          </w:p>
        </w:tc>
      </w:tr>
      <w:tr w:rsidR="007F2A77" w:rsidRPr="00A629BF" w:rsidTr="005E27F0">
        <w:tc>
          <w:tcPr>
            <w:tcW w:w="851" w:type="dxa"/>
          </w:tcPr>
          <w:p w:rsidR="007F2A77" w:rsidRPr="00A629BF" w:rsidRDefault="007F2A77" w:rsidP="007F2A77">
            <w:pPr>
              <w:pStyle w:val="ConsPlusNormal"/>
              <w:numPr>
                <w:ilvl w:val="0"/>
                <w:numId w:val="3"/>
              </w:numPr>
              <w:jc w:val="center"/>
              <w:rPr>
                <w:rFonts w:ascii="Times New Roman" w:hAnsi="Times New Roman" w:cs="Times New Roman"/>
                <w:sz w:val="24"/>
                <w:szCs w:val="24"/>
              </w:rPr>
            </w:pPr>
          </w:p>
        </w:tc>
        <w:tc>
          <w:tcPr>
            <w:tcW w:w="851" w:type="dxa"/>
          </w:tcPr>
          <w:p w:rsidR="007F2A77" w:rsidRPr="00A629BF" w:rsidRDefault="007F2A77" w:rsidP="007F2A77">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18.</w:t>
            </w:r>
          </w:p>
        </w:tc>
        <w:tc>
          <w:tcPr>
            <w:tcW w:w="4469" w:type="dxa"/>
          </w:tcPr>
          <w:p w:rsidR="007F2A77" w:rsidRPr="003D22FE" w:rsidRDefault="007F2A77" w:rsidP="003D22FE">
            <w:pPr>
              <w:pStyle w:val="ConsPlusNormal"/>
              <w:spacing w:line="214" w:lineRule="auto"/>
              <w:rPr>
                <w:rFonts w:ascii="Times New Roman" w:hAnsi="Times New Roman" w:cs="Times New Roman"/>
                <w:sz w:val="24"/>
                <w:szCs w:val="24"/>
              </w:rPr>
            </w:pPr>
            <w:r w:rsidRPr="003D22FE">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1984" w:type="dxa"/>
          </w:tcPr>
          <w:p w:rsidR="007F2A77" w:rsidRPr="003D22FE" w:rsidRDefault="007F2A77" w:rsidP="003D22FE">
            <w:pPr>
              <w:pStyle w:val="ConsPlusNormal"/>
              <w:spacing w:line="214" w:lineRule="auto"/>
              <w:rPr>
                <w:rFonts w:ascii="Times New Roman" w:hAnsi="Times New Roman" w:cs="Times New Roman"/>
                <w:sz w:val="24"/>
                <w:szCs w:val="24"/>
              </w:rPr>
            </w:pPr>
            <w:r w:rsidRPr="003D22FE">
              <w:rPr>
                <w:rFonts w:ascii="Times New Roman" w:hAnsi="Times New Roman" w:cs="Times New Roman"/>
                <w:sz w:val="24"/>
                <w:szCs w:val="24"/>
              </w:rPr>
              <w:t>ежегодно,</w:t>
            </w:r>
          </w:p>
          <w:p w:rsidR="007F2A77" w:rsidRPr="003D22FE" w:rsidRDefault="007F2A77" w:rsidP="003D22FE">
            <w:pPr>
              <w:pStyle w:val="ConsPlusNormal"/>
              <w:spacing w:line="214" w:lineRule="auto"/>
              <w:rPr>
                <w:rFonts w:ascii="Times New Roman" w:hAnsi="Times New Roman" w:cs="Times New Roman"/>
                <w:sz w:val="24"/>
                <w:szCs w:val="24"/>
              </w:rPr>
            </w:pPr>
            <w:r w:rsidRPr="003D22FE">
              <w:rPr>
                <w:rFonts w:ascii="Times New Roman" w:hAnsi="Times New Roman" w:cs="Times New Roman"/>
                <w:sz w:val="24"/>
                <w:szCs w:val="24"/>
              </w:rPr>
              <w:t>до 30 апреля</w:t>
            </w:r>
          </w:p>
        </w:tc>
        <w:tc>
          <w:tcPr>
            <w:tcW w:w="5387" w:type="dxa"/>
          </w:tcPr>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Организовано предоставление сведений о доходах, об имуществе и обязательствах имущественного характера государственными служащими Министерства</w:t>
            </w:r>
            <w:r w:rsidR="004515F4">
              <w:rPr>
                <w:rFonts w:ascii="Times New Roman" w:hAnsi="Times New Roman"/>
                <w:sz w:val="24"/>
                <w:szCs w:val="24"/>
              </w:rPr>
              <w:t>, замещающими должности</w:t>
            </w:r>
            <w:r w:rsidR="004515F4" w:rsidRPr="003D22FE">
              <w:rPr>
                <w:rFonts w:ascii="Times New Roman" w:hAnsi="Times New Roman"/>
                <w:sz w:val="24"/>
                <w:szCs w:val="24"/>
              </w:rPr>
              <w:t>, осуществление полномочий по которым влечет за собой обязанность представлять такие сведения</w:t>
            </w:r>
            <w:r w:rsidR="004515F4">
              <w:rPr>
                <w:rFonts w:ascii="Times New Roman" w:hAnsi="Times New Roman"/>
                <w:sz w:val="24"/>
                <w:szCs w:val="24"/>
              </w:rPr>
              <w:t>,</w:t>
            </w:r>
            <w:r w:rsidR="004515F4" w:rsidRPr="003D22FE">
              <w:rPr>
                <w:rFonts w:ascii="Times New Roman" w:hAnsi="Times New Roman"/>
                <w:sz w:val="24"/>
                <w:szCs w:val="24"/>
              </w:rPr>
              <w:t xml:space="preserve"> в соответствии с Перечнем должностей государственной гражданской службы Свердловской области в Министерстве, при замещении которых государственные гражданские служащие Свердловской области обязаны предоставлять сведения о доходах, расходах, об имуществе и обязательствах имущественного характера, утвержденным приказом Министерства от 24.11.2016 № 577</w:t>
            </w:r>
            <w:r w:rsidRPr="003D22FE">
              <w:rPr>
                <w:rFonts w:ascii="Times New Roman" w:hAnsi="Times New Roman"/>
                <w:sz w:val="24"/>
                <w:szCs w:val="24"/>
              </w:rPr>
              <w:t>.</w:t>
            </w:r>
          </w:p>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 xml:space="preserve">01.03.2018 проведено занятие на тему «Предоставление сведений о доходах, расходах, имуществе и обязательствах имущественного характера» с государственными служащими Министерства. </w:t>
            </w:r>
          </w:p>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 xml:space="preserve">Проведены индивидуальные консультации </w:t>
            </w:r>
            <w:r w:rsidR="004515F4">
              <w:rPr>
                <w:rFonts w:ascii="Times New Roman" w:hAnsi="Times New Roman"/>
                <w:sz w:val="24"/>
                <w:szCs w:val="24"/>
              </w:rPr>
              <w:t xml:space="preserve">с </w:t>
            </w:r>
            <w:r w:rsidRPr="003D22FE">
              <w:rPr>
                <w:rFonts w:ascii="Times New Roman" w:hAnsi="Times New Roman"/>
                <w:sz w:val="24"/>
                <w:szCs w:val="24"/>
              </w:rPr>
              <w:t>государственны</w:t>
            </w:r>
            <w:r w:rsidR="004515F4">
              <w:rPr>
                <w:rFonts w:ascii="Times New Roman" w:hAnsi="Times New Roman"/>
                <w:sz w:val="24"/>
                <w:szCs w:val="24"/>
              </w:rPr>
              <w:t>ми</w:t>
            </w:r>
            <w:r w:rsidRPr="003D22FE">
              <w:rPr>
                <w:rFonts w:ascii="Times New Roman" w:hAnsi="Times New Roman"/>
                <w:sz w:val="24"/>
                <w:szCs w:val="24"/>
              </w:rPr>
              <w:t xml:space="preserve"> служащи</w:t>
            </w:r>
            <w:r w:rsidR="004515F4">
              <w:rPr>
                <w:rFonts w:ascii="Times New Roman" w:hAnsi="Times New Roman"/>
                <w:sz w:val="24"/>
                <w:szCs w:val="24"/>
              </w:rPr>
              <w:t>ми</w:t>
            </w:r>
            <w:r w:rsidRPr="003D22FE">
              <w:rPr>
                <w:rFonts w:ascii="Times New Roman" w:hAnsi="Times New Roman"/>
                <w:sz w:val="24"/>
                <w:szCs w:val="24"/>
              </w:rPr>
              <w:t xml:space="preserve"> Министерства по заполнению справок о доходах, расходах </w:t>
            </w:r>
            <w:r w:rsidRPr="003D22FE">
              <w:rPr>
                <w:rFonts w:ascii="Times New Roman" w:hAnsi="Times New Roman"/>
                <w:sz w:val="24"/>
                <w:szCs w:val="24"/>
              </w:rPr>
              <w:lastRenderedPageBreak/>
              <w:t>имуществе и обязательствах имущественного характера.</w:t>
            </w:r>
          </w:p>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В декларационном периоде сведения о доходах, об имуществе и обязательствах имущественного характера за 2017 год представили 73 государственных служащих Министерства (100 процентов).</w:t>
            </w:r>
          </w:p>
          <w:p w:rsidR="00F56706"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 xml:space="preserve">Организовано предоставление сведений о доходах, об имуществе и обязательствах имущественного характера руководителями подведомственных учреждений, контроль своевременности предоставления указанных сведений. </w:t>
            </w:r>
          </w:p>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27.02.2018 проведено занятие на тему «Предоставление сведений о доходах, имуществе и обязательствах имущественного характера» в режиме видеоконференции с руководителями подведомственных учреждений.</w:t>
            </w:r>
          </w:p>
          <w:p w:rsidR="007F2A77" w:rsidRPr="003D22FE" w:rsidRDefault="007F2A77" w:rsidP="003D22FE">
            <w:pPr>
              <w:spacing w:after="0" w:line="214" w:lineRule="auto"/>
              <w:rPr>
                <w:rFonts w:ascii="Times New Roman" w:hAnsi="Times New Roman"/>
                <w:sz w:val="24"/>
                <w:szCs w:val="24"/>
              </w:rPr>
            </w:pPr>
            <w:r w:rsidRPr="003D22FE">
              <w:rPr>
                <w:rFonts w:ascii="Times New Roman" w:hAnsi="Times New Roman"/>
                <w:sz w:val="24"/>
                <w:szCs w:val="24"/>
              </w:rPr>
              <w:t>Сведения о доходах, об имуществе и обязательствах имущественного характера представили 150 руководителей подведомственных учреждений из 166 подведомственных учреждений, за исключением руководителей, уволившихся в 2017 году и в декларационный период в 2018 году</w:t>
            </w:r>
          </w:p>
        </w:tc>
        <w:tc>
          <w:tcPr>
            <w:tcW w:w="1843" w:type="dxa"/>
          </w:tcPr>
          <w:p w:rsidR="007F2A77" w:rsidRPr="003D22FE" w:rsidRDefault="007F2A77" w:rsidP="003D22FE">
            <w:pPr>
              <w:spacing w:after="0" w:line="214" w:lineRule="auto"/>
              <w:rPr>
                <w:rFonts w:ascii="Times New Roman" w:hAnsi="Times New Roman"/>
              </w:rPr>
            </w:pPr>
            <w:r w:rsidRPr="003D22FE">
              <w:rPr>
                <w:rFonts w:ascii="Times New Roman" w:hAnsi="Times New Roman"/>
              </w:rPr>
              <w:lastRenderedPageBreak/>
              <w:t xml:space="preserve">выполнено </w:t>
            </w:r>
          </w:p>
          <w:p w:rsidR="007F2A77" w:rsidRPr="003D22FE" w:rsidRDefault="007F2A77" w:rsidP="003D22FE">
            <w:pPr>
              <w:spacing w:after="0" w:line="214" w:lineRule="auto"/>
              <w:rPr>
                <w:rFonts w:ascii="Times New Roman" w:hAnsi="Times New Roman"/>
              </w:rPr>
            </w:pPr>
            <w:r w:rsidRPr="003D22FE">
              <w:rPr>
                <w:rFonts w:ascii="Times New Roman" w:hAnsi="Times New Roman"/>
              </w:rPr>
              <w:t xml:space="preserve">в полном объёме </w:t>
            </w:r>
          </w:p>
          <w:p w:rsidR="007F2A77" w:rsidRPr="003D22FE" w:rsidRDefault="007F2A77" w:rsidP="003D22FE">
            <w:pPr>
              <w:spacing w:after="0" w:line="214" w:lineRule="auto"/>
              <w:rPr>
                <w:rFonts w:ascii="Times New Roman" w:hAnsi="Times New Roman"/>
              </w:rPr>
            </w:pPr>
            <w:r w:rsidRPr="003D22FE">
              <w:rPr>
                <w:rFonts w:ascii="Times New Roman" w:hAnsi="Times New Roman"/>
              </w:rPr>
              <w:t xml:space="preserve">в установленные сроки </w:t>
            </w:r>
          </w:p>
        </w:tc>
      </w:tr>
      <w:tr w:rsidR="00695FDA" w:rsidRPr="00A629BF" w:rsidTr="005E27F0">
        <w:tc>
          <w:tcPr>
            <w:tcW w:w="851" w:type="dxa"/>
            <w:tcBorders>
              <w:bottom w:val="single" w:sz="4" w:space="0" w:color="auto"/>
            </w:tcBorders>
          </w:tcPr>
          <w:p w:rsidR="00695FDA" w:rsidRPr="00A629BF" w:rsidRDefault="00695FDA" w:rsidP="00695FDA">
            <w:pPr>
              <w:pStyle w:val="ConsPlusNormal"/>
              <w:numPr>
                <w:ilvl w:val="0"/>
                <w:numId w:val="3"/>
              </w:numPr>
              <w:jc w:val="center"/>
              <w:rPr>
                <w:rFonts w:ascii="Times New Roman" w:hAnsi="Times New Roman" w:cs="Times New Roman"/>
                <w:sz w:val="24"/>
                <w:szCs w:val="24"/>
              </w:rPr>
            </w:pPr>
          </w:p>
        </w:tc>
        <w:tc>
          <w:tcPr>
            <w:tcW w:w="851" w:type="dxa"/>
            <w:tcBorders>
              <w:bottom w:val="single" w:sz="4" w:space="0" w:color="auto"/>
            </w:tcBorders>
          </w:tcPr>
          <w:p w:rsidR="00695FDA" w:rsidRPr="00A629BF" w:rsidRDefault="00695FDA" w:rsidP="00695FDA">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20.</w:t>
            </w:r>
          </w:p>
        </w:tc>
        <w:tc>
          <w:tcPr>
            <w:tcW w:w="4469" w:type="dxa"/>
            <w:tcBorders>
              <w:bottom w:val="single" w:sz="4" w:space="0" w:color="auto"/>
            </w:tcBorders>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такие сведения,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1984" w:type="dxa"/>
            <w:tcBorders>
              <w:bottom w:val="single" w:sz="4" w:space="0" w:color="auto"/>
            </w:tcBorders>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ежегодно,</w:t>
            </w:r>
          </w:p>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до 28 декабря</w:t>
            </w:r>
          </w:p>
        </w:tc>
        <w:tc>
          <w:tcPr>
            <w:tcW w:w="5387" w:type="dxa"/>
          </w:tcPr>
          <w:p w:rsidR="00695FDA" w:rsidRPr="00F56706" w:rsidRDefault="00695FDA" w:rsidP="00F56706">
            <w:pPr>
              <w:spacing w:after="0" w:line="214" w:lineRule="auto"/>
              <w:rPr>
                <w:rFonts w:ascii="Times New Roman" w:hAnsi="Times New Roman"/>
                <w:sz w:val="24"/>
                <w:szCs w:val="24"/>
              </w:rPr>
            </w:pPr>
            <w:r w:rsidRPr="00F56706">
              <w:rPr>
                <w:rFonts w:ascii="Times New Roman" w:hAnsi="Times New Roman"/>
                <w:sz w:val="24"/>
                <w:szCs w:val="24"/>
              </w:rPr>
              <w:t xml:space="preserve">В соответствии со статьей 4 Федерального закона от 3 декабря 2012 года № 230-ФЗ «О контроле за соответствием расходов лиц, замещающих государственные должности, и иных лиц их доходам», Указом Губернатора Свердловской области от 11 октября 2013 года № 517-УГ «О мерах по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 отделом государственной службы и кадров в отношении четверых </w:t>
            </w:r>
            <w:r w:rsidRPr="00F56706">
              <w:rPr>
                <w:rFonts w:ascii="Times New Roman" w:hAnsi="Times New Roman"/>
                <w:sz w:val="24"/>
                <w:szCs w:val="24"/>
              </w:rPr>
              <w:lastRenderedPageBreak/>
              <w:t xml:space="preserve">государственных служащих Министерства проведен предварительный анализ документов, подтверждающих сведения о расходах по сделкам, а также документов, подтверждающих источники получения денежных средств, за счет которых совершены сделки. Основания для принятия решения об осуществлении контроля за расходами не установлены. Документы, подтверждающие источники получения денежных средств, за счет которых совершены сделки купли-продажи квартир, приобщены к справкам государственных служащих. </w:t>
            </w:r>
          </w:p>
        </w:tc>
        <w:tc>
          <w:tcPr>
            <w:tcW w:w="1843" w:type="dxa"/>
          </w:tcPr>
          <w:p w:rsidR="00695FDA" w:rsidRPr="00F56706" w:rsidRDefault="00695FDA" w:rsidP="00F56706">
            <w:pPr>
              <w:spacing w:after="0" w:line="214" w:lineRule="auto"/>
              <w:rPr>
                <w:rFonts w:ascii="Times New Roman" w:hAnsi="Times New Roman"/>
              </w:rPr>
            </w:pPr>
            <w:r w:rsidRPr="00F56706">
              <w:rPr>
                <w:rFonts w:ascii="Times New Roman" w:hAnsi="Times New Roman"/>
              </w:rPr>
              <w:lastRenderedPageBreak/>
              <w:t xml:space="preserve">предварительный анализ проведен </w:t>
            </w:r>
          </w:p>
          <w:p w:rsidR="00695FDA" w:rsidRPr="00F56706" w:rsidRDefault="00695FDA" w:rsidP="00F56706">
            <w:pPr>
              <w:spacing w:after="0" w:line="214" w:lineRule="auto"/>
              <w:rPr>
                <w:rFonts w:ascii="Times New Roman" w:hAnsi="Times New Roman"/>
              </w:rPr>
            </w:pPr>
            <w:r w:rsidRPr="00F56706">
              <w:rPr>
                <w:rFonts w:ascii="Times New Roman" w:hAnsi="Times New Roman"/>
              </w:rPr>
              <w:t xml:space="preserve">в полном объеме </w:t>
            </w:r>
          </w:p>
          <w:p w:rsidR="00695FDA" w:rsidRPr="00F56706" w:rsidRDefault="00695FDA" w:rsidP="00F56706">
            <w:pPr>
              <w:spacing w:after="0" w:line="214" w:lineRule="auto"/>
              <w:rPr>
                <w:rFonts w:ascii="Times New Roman" w:hAnsi="Times New Roman"/>
                <w:sz w:val="24"/>
                <w:szCs w:val="24"/>
              </w:rPr>
            </w:pPr>
            <w:r w:rsidRPr="00F56706">
              <w:rPr>
                <w:rFonts w:ascii="Times New Roman" w:hAnsi="Times New Roman"/>
              </w:rPr>
              <w:t>в установленные сроки</w:t>
            </w:r>
          </w:p>
        </w:tc>
      </w:tr>
      <w:tr w:rsidR="00695FDA" w:rsidRPr="00A629BF" w:rsidTr="005E27F0">
        <w:tc>
          <w:tcPr>
            <w:tcW w:w="851" w:type="dxa"/>
            <w:tcBorders>
              <w:top w:val="single" w:sz="4" w:space="0" w:color="auto"/>
            </w:tcBorders>
          </w:tcPr>
          <w:p w:rsidR="00695FDA" w:rsidRPr="00A629BF" w:rsidRDefault="00695FDA" w:rsidP="00695FDA">
            <w:pPr>
              <w:pStyle w:val="ConsPlusNormal"/>
              <w:numPr>
                <w:ilvl w:val="0"/>
                <w:numId w:val="3"/>
              </w:numPr>
              <w:jc w:val="center"/>
              <w:rPr>
                <w:rFonts w:ascii="Times New Roman" w:hAnsi="Times New Roman" w:cs="Times New Roman"/>
                <w:sz w:val="24"/>
                <w:szCs w:val="24"/>
              </w:rPr>
            </w:pPr>
          </w:p>
        </w:tc>
        <w:tc>
          <w:tcPr>
            <w:tcW w:w="851" w:type="dxa"/>
            <w:tcBorders>
              <w:top w:val="single" w:sz="4" w:space="0" w:color="auto"/>
            </w:tcBorders>
          </w:tcPr>
          <w:p w:rsidR="00695FDA" w:rsidRPr="00A629BF" w:rsidRDefault="00695FDA" w:rsidP="00695FDA">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22.</w:t>
            </w:r>
          </w:p>
        </w:tc>
        <w:tc>
          <w:tcPr>
            <w:tcW w:w="4469" w:type="dxa"/>
            <w:tcBorders>
              <w:top w:val="single" w:sz="4" w:space="0" w:color="auto"/>
            </w:tcBorders>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tc>
        <w:tc>
          <w:tcPr>
            <w:tcW w:w="1984" w:type="dxa"/>
            <w:tcBorders>
              <w:top w:val="single" w:sz="4" w:space="0" w:color="auto"/>
            </w:tcBorders>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по мере возникновения оснований для заседания комиссий</w:t>
            </w:r>
          </w:p>
        </w:tc>
        <w:tc>
          <w:tcPr>
            <w:tcW w:w="5387" w:type="dxa"/>
          </w:tcPr>
          <w:p w:rsidR="00695FDA" w:rsidRPr="00F56706" w:rsidRDefault="00695FDA" w:rsidP="00F56706">
            <w:pPr>
              <w:tabs>
                <w:tab w:val="left" w:pos="426"/>
                <w:tab w:val="left" w:pos="1560"/>
              </w:tabs>
              <w:spacing w:after="0" w:line="214" w:lineRule="auto"/>
              <w:rPr>
                <w:rFonts w:ascii="Times New Roman" w:hAnsi="Times New Roman"/>
                <w:sz w:val="24"/>
                <w:szCs w:val="24"/>
              </w:rPr>
            </w:pPr>
            <w:r w:rsidRPr="00F56706">
              <w:rPr>
                <w:rFonts w:ascii="Times New Roman" w:hAnsi="Times New Roman"/>
                <w:sz w:val="24"/>
                <w:szCs w:val="24"/>
              </w:rPr>
              <w:t>За отчетный период в Министерстве заседания комиссии по соблюдению требований к служебному поведению и урегулированию конфликта интересов не проводились в связи с отсутствием оснований.</w:t>
            </w:r>
          </w:p>
          <w:p w:rsidR="00695FDA" w:rsidRPr="00F56706" w:rsidRDefault="00695FDA" w:rsidP="00F56706">
            <w:pPr>
              <w:tabs>
                <w:tab w:val="left" w:pos="426"/>
                <w:tab w:val="left" w:pos="1560"/>
              </w:tabs>
              <w:spacing w:after="0" w:line="214" w:lineRule="auto"/>
              <w:rPr>
                <w:rFonts w:ascii="Times New Roman" w:hAnsi="Times New Roman"/>
                <w:sz w:val="24"/>
                <w:szCs w:val="24"/>
              </w:rPr>
            </w:pPr>
            <w:r w:rsidRPr="00F56706">
              <w:rPr>
                <w:rFonts w:ascii="Times New Roman" w:hAnsi="Times New Roman"/>
                <w:sz w:val="24"/>
                <w:szCs w:val="24"/>
              </w:rPr>
              <w:t xml:space="preserve">В Министерстве действует приказ от 14.05.2015 № 300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 </w:t>
            </w:r>
          </w:p>
          <w:p w:rsidR="00695FDA" w:rsidRPr="00F56706" w:rsidRDefault="00695FDA" w:rsidP="00F56706">
            <w:pPr>
              <w:tabs>
                <w:tab w:val="left" w:pos="426"/>
                <w:tab w:val="left" w:pos="1560"/>
              </w:tabs>
              <w:spacing w:after="0" w:line="214" w:lineRule="auto"/>
              <w:rPr>
                <w:rFonts w:ascii="Times New Roman" w:hAnsi="Times New Roman"/>
                <w:sz w:val="24"/>
                <w:szCs w:val="24"/>
              </w:rPr>
            </w:pPr>
            <w:r w:rsidRPr="00F56706">
              <w:rPr>
                <w:rFonts w:ascii="Times New Roman" w:hAnsi="Times New Roman"/>
                <w:sz w:val="24"/>
                <w:szCs w:val="24"/>
              </w:rPr>
              <w:t xml:space="preserve">За отчетный период в управлениях социальной политики проведено 28 заседаний комиссий по соблюдению требований к служебному поведению и урегулированию конфликта интересов. Протоколы заседания комиссий управления социальной политики размещают на официальных сайтах управлений социальной политики. </w:t>
            </w:r>
          </w:p>
        </w:tc>
        <w:tc>
          <w:tcPr>
            <w:tcW w:w="1843" w:type="dxa"/>
          </w:tcPr>
          <w:p w:rsidR="00695FDA" w:rsidRPr="00F56706" w:rsidRDefault="00695FDA" w:rsidP="00F56706">
            <w:pPr>
              <w:spacing w:after="0" w:line="214" w:lineRule="auto"/>
              <w:rPr>
                <w:rFonts w:ascii="Times New Roman" w:hAnsi="Times New Roman"/>
              </w:rPr>
            </w:pPr>
            <w:r w:rsidRPr="00F56706">
              <w:rPr>
                <w:rFonts w:ascii="Times New Roman" w:hAnsi="Times New Roman"/>
              </w:rPr>
              <w:t xml:space="preserve">выполнено </w:t>
            </w:r>
          </w:p>
          <w:p w:rsidR="00695FDA" w:rsidRPr="00F56706" w:rsidRDefault="00695FDA" w:rsidP="00F56706">
            <w:pPr>
              <w:spacing w:after="0" w:line="214" w:lineRule="auto"/>
              <w:rPr>
                <w:rFonts w:ascii="Times New Roman" w:hAnsi="Times New Roman"/>
              </w:rPr>
            </w:pPr>
            <w:r w:rsidRPr="00F56706">
              <w:rPr>
                <w:rFonts w:ascii="Times New Roman" w:hAnsi="Times New Roman"/>
              </w:rPr>
              <w:t xml:space="preserve">в полном объёме </w:t>
            </w:r>
          </w:p>
          <w:p w:rsidR="00695FDA" w:rsidRPr="00F56706" w:rsidRDefault="00695FDA" w:rsidP="00F56706">
            <w:pPr>
              <w:spacing w:after="0" w:line="214" w:lineRule="auto"/>
              <w:rPr>
                <w:rFonts w:ascii="Times New Roman" w:hAnsi="Times New Roman"/>
              </w:rPr>
            </w:pPr>
            <w:r w:rsidRPr="00F56706">
              <w:rPr>
                <w:rFonts w:ascii="Times New Roman" w:hAnsi="Times New Roman"/>
              </w:rPr>
              <w:t>в установленные сроки</w:t>
            </w:r>
          </w:p>
        </w:tc>
      </w:tr>
      <w:tr w:rsidR="00695FDA" w:rsidRPr="00695FDA" w:rsidTr="005E27F0">
        <w:tc>
          <w:tcPr>
            <w:tcW w:w="851" w:type="dxa"/>
          </w:tcPr>
          <w:p w:rsidR="00695FDA" w:rsidRPr="00A629BF" w:rsidRDefault="00695FDA" w:rsidP="00695FDA">
            <w:pPr>
              <w:pStyle w:val="ConsPlusNormal"/>
              <w:numPr>
                <w:ilvl w:val="0"/>
                <w:numId w:val="3"/>
              </w:numPr>
              <w:jc w:val="center"/>
              <w:rPr>
                <w:rFonts w:ascii="Times New Roman" w:hAnsi="Times New Roman" w:cs="Times New Roman"/>
                <w:sz w:val="24"/>
                <w:szCs w:val="24"/>
              </w:rPr>
            </w:pPr>
          </w:p>
        </w:tc>
        <w:tc>
          <w:tcPr>
            <w:tcW w:w="851" w:type="dxa"/>
          </w:tcPr>
          <w:p w:rsidR="00695FDA" w:rsidRPr="00A629BF" w:rsidRDefault="00695FDA" w:rsidP="00F56706">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2</w:t>
            </w:r>
            <w:r w:rsidR="00F56706">
              <w:rPr>
                <w:rFonts w:ascii="Times New Roman" w:hAnsi="Times New Roman" w:cs="Times New Roman"/>
                <w:sz w:val="24"/>
                <w:szCs w:val="24"/>
              </w:rPr>
              <w:t>6</w:t>
            </w:r>
            <w:r>
              <w:rPr>
                <w:rFonts w:ascii="Times New Roman" w:hAnsi="Times New Roman" w:cs="Times New Roman"/>
                <w:sz w:val="24"/>
                <w:szCs w:val="24"/>
              </w:rPr>
              <w:t>.</w:t>
            </w:r>
          </w:p>
        </w:tc>
        <w:tc>
          <w:tcPr>
            <w:tcW w:w="4469" w:type="dxa"/>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1984" w:type="dxa"/>
          </w:tcPr>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ежегодно,</w:t>
            </w:r>
          </w:p>
          <w:p w:rsidR="00695FDA" w:rsidRPr="00F56706" w:rsidRDefault="00695FDA" w:rsidP="00F56706">
            <w:pPr>
              <w:pStyle w:val="ConsPlusNormal"/>
              <w:spacing w:line="214" w:lineRule="auto"/>
              <w:rPr>
                <w:rFonts w:ascii="Times New Roman" w:hAnsi="Times New Roman" w:cs="Times New Roman"/>
                <w:sz w:val="24"/>
                <w:szCs w:val="24"/>
              </w:rPr>
            </w:pPr>
            <w:r w:rsidRPr="00F56706">
              <w:rPr>
                <w:rFonts w:ascii="Times New Roman" w:hAnsi="Times New Roman" w:cs="Times New Roman"/>
                <w:sz w:val="24"/>
                <w:szCs w:val="24"/>
              </w:rPr>
              <w:t>до 1 декабря</w:t>
            </w:r>
          </w:p>
        </w:tc>
        <w:tc>
          <w:tcPr>
            <w:tcW w:w="5387" w:type="dxa"/>
          </w:tcPr>
          <w:p w:rsidR="00695FDA" w:rsidRPr="00F56706" w:rsidRDefault="00695FDA" w:rsidP="00F56706">
            <w:pPr>
              <w:spacing w:after="0" w:line="214" w:lineRule="auto"/>
              <w:rPr>
                <w:rFonts w:ascii="Times New Roman" w:hAnsi="Times New Roman"/>
                <w:sz w:val="24"/>
                <w:szCs w:val="24"/>
              </w:rPr>
            </w:pPr>
            <w:r w:rsidRPr="00F56706">
              <w:rPr>
                <w:rFonts w:ascii="Times New Roman" w:hAnsi="Times New Roman"/>
                <w:sz w:val="24"/>
                <w:szCs w:val="24"/>
              </w:rPr>
              <w:t xml:space="preserve">С учетом перечня коррупционно-опасных функций, утвержденного приказом Министерства от 03.02.2016 № 36, утвержден Перечень должностей, при замещении которых государственные служащие обязаны </w:t>
            </w:r>
            <w:r w:rsidRPr="00F56706">
              <w:rPr>
                <w:rFonts w:ascii="Times New Roman" w:hAnsi="Times New Roman"/>
                <w:sz w:val="24"/>
                <w:szCs w:val="24"/>
              </w:rPr>
              <w:lastRenderedPageBreak/>
              <w:t>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 (приказ Министерства от 24.11.2016 № 577) (далее – Перечень должностей). В Министерстве в Перечень должностей включено 75 должностей.</w:t>
            </w:r>
          </w:p>
          <w:p w:rsidR="00695FDA" w:rsidRPr="00F56706" w:rsidRDefault="00695FDA" w:rsidP="00F56706">
            <w:pPr>
              <w:spacing w:after="0" w:line="214" w:lineRule="auto"/>
              <w:rPr>
                <w:rFonts w:ascii="Times New Roman" w:hAnsi="Times New Roman"/>
                <w:sz w:val="24"/>
                <w:szCs w:val="24"/>
              </w:rPr>
            </w:pPr>
            <w:r w:rsidRPr="00F56706">
              <w:rPr>
                <w:rFonts w:ascii="Times New Roman" w:hAnsi="Times New Roman"/>
                <w:sz w:val="24"/>
                <w:szCs w:val="24"/>
              </w:rPr>
              <w:t>В управлениях социальной политики изданы приказы об утверждении Перечня должностей соответствующего управления социально</w:t>
            </w:r>
            <w:r w:rsidR="00F56706">
              <w:rPr>
                <w:rFonts w:ascii="Times New Roman" w:hAnsi="Times New Roman"/>
                <w:sz w:val="24"/>
                <w:szCs w:val="24"/>
              </w:rPr>
              <w:t>й</w:t>
            </w:r>
            <w:r w:rsidRPr="00F56706">
              <w:rPr>
                <w:rFonts w:ascii="Times New Roman" w:hAnsi="Times New Roman"/>
                <w:sz w:val="24"/>
                <w:szCs w:val="24"/>
              </w:rPr>
              <w:t xml:space="preserve"> политики.</w:t>
            </w:r>
          </w:p>
          <w:p w:rsidR="00695FDA" w:rsidRPr="00F56706" w:rsidRDefault="00695FDA" w:rsidP="00F56706">
            <w:pPr>
              <w:spacing w:after="0" w:line="214" w:lineRule="auto"/>
              <w:rPr>
                <w:rFonts w:ascii="Times New Roman" w:hAnsi="Times New Roman"/>
                <w:sz w:val="24"/>
                <w:szCs w:val="24"/>
              </w:rPr>
            </w:pPr>
            <w:r w:rsidRPr="00F56706">
              <w:rPr>
                <w:rFonts w:ascii="Times New Roman" w:hAnsi="Times New Roman"/>
                <w:sz w:val="24"/>
                <w:szCs w:val="24"/>
              </w:rPr>
              <w:t xml:space="preserve">В течение года проводится анализ Перечня должностей Министерства и Перечней должностей управлений социальной политики для уточнения и актуализации должностей, связанных с </w:t>
            </w:r>
            <w:proofErr w:type="spellStart"/>
            <w:r w:rsidRPr="00F56706">
              <w:rPr>
                <w:rFonts w:ascii="Times New Roman" w:hAnsi="Times New Roman"/>
                <w:sz w:val="24"/>
                <w:szCs w:val="24"/>
              </w:rPr>
              <w:t>коррупциогенными</w:t>
            </w:r>
            <w:proofErr w:type="spellEnd"/>
            <w:r w:rsidRPr="00F56706">
              <w:rPr>
                <w:rFonts w:ascii="Times New Roman" w:hAnsi="Times New Roman"/>
                <w:sz w:val="24"/>
                <w:szCs w:val="24"/>
              </w:rPr>
              <w:t xml:space="preserve"> факторами. </w:t>
            </w:r>
          </w:p>
        </w:tc>
        <w:tc>
          <w:tcPr>
            <w:tcW w:w="1843" w:type="dxa"/>
          </w:tcPr>
          <w:p w:rsidR="00695FDA" w:rsidRPr="00F56706" w:rsidRDefault="00695FDA" w:rsidP="00F56706">
            <w:pPr>
              <w:spacing w:after="0" w:line="214" w:lineRule="auto"/>
              <w:rPr>
                <w:rFonts w:ascii="Times New Roman" w:hAnsi="Times New Roman"/>
              </w:rPr>
            </w:pPr>
            <w:r w:rsidRPr="00F56706">
              <w:rPr>
                <w:rFonts w:ascii="Times New Roman" w:hAnsi="Times New Roman"/>
              </w:rPr>
              <w:lastRenderedPageBreak/>
              <w:t xml:space="preserve">срок исполнения не наступил </w:t>
            </w:r>
          </w:p>
        </w:tc>
      </w:tr>
      <w:tr w:rsidR="00691ED5" w:rsidRPr="00A629BF" w:rsidTr="005E27F0">
        <w:tc>
          <w:tcPr>
            <w:tcW w:w="851" w:type="dxa"/>
          </w:tcPr>
          <w:p w:rsidR="00691ED5" w:rsidRPr="00A629BF" w:rsidRDefault="00691ED5" w:rsidP="00691ED5">
            <w:pPr>
              <w:pStyle w:val="ConsPlusNormal"/>
              <w:numPr>
                <w:ilvl w:val="0"/>
                <w:numId w:val="3"/>
              </w:numPr>
              <w:jc w:val="center"/>
              <w:rPr>
                <w:rFonts w:ascii="Times New Roman" w:hAnsi="Times New Roman" w:cs="Times New Roman"/>
                <w:sz w:val="24"/>
                <w:szCs w:val="24"/>
              </w:rPr>
            </w:pPr>
          </w:p>
        </w:tc>
        <w:tc>
          <w:tcPr>
            <w:tcW w:w="851" w:type="dxa"/>
          </w:tcPr>
          <w:p w:rsidR="00691ED5" w:rsidRPr="00A629BF" w:rsidRDefault="00691ED5" w:rsidP="00691ED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29.</w:t>
            </w:r>
          </w:p>
        </w:tc>
        <w:tc>
          <w:tcPr>
            <w:tcW w:w="4469" w:type="dxa"/>
          </w:tcPr>
          <w:p w:rsidR="00691ED5" w:rsidRPr="007924C6" w:rsidRDefault="00691ED5"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Обобщение практики уведомления о фактах склонения государственных гражданских служащих Свердловской области к совершению коррупционных правонарушений, подготовка обзоров и их направление в Департамент кадровой политики Губернатора Свердловской области и Правительства Свердловской области </w:t>
            </w:r>
          </w:p>
        </w:tc>
        <w:tc>
          <w:tcPr>
            <w:tcW w:w="1984" w:type="dxa"/>
          </w:tcPr>
          <w:p w:rsidR="00691ED5" w:rsidRPr="007924C6" w:rsidRDefault="00691ED5"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ежеквартально,</w:t>
            </w:r>
          </w:p>
          <w:p w:rsidR="00691ED5" w:rsidRPr="007924C6" w:rsidRDefault="00691ED5"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1 числа месяца, следующего за отчетным периодом</w:t>
            </w:r>
          </w:p>
        </w:tc>
        <w:tc>
          <w:tcPr>
            <w:tcW w:w="5387" w:type="dxa"/>
          </w:tcPr>
          <w:p w:rsidR="00691ED5" w:rsidRPr="007924C6" w:rsidRDefault="00695FDA"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Уведомления о фактах склонения государственных гражданских служащих Министерства к совершению коррупционных правонарушений не зарегистрированы.</w:t>
            </w:r>
          </w:p>
          <w:p w:rsidR="00695FDA" w:rsidRPr="007924C6" w:rsidRDefault="00695FDA"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Отчеты о наличии/отсутствии уведомлений о фактах склонения государственных гражданских служащих</w:t>
            </w:r>
            <w:r w:rsidR="00B920BE" w:rsidRPr="007924C6">
              <w:rPr>
                <w:rFonts w:ascii="Times New Roman" w:hAnsi="Times New Roman" w:cs="Times New Roman"/>
                <w:sz w:val="24"/>
                <w:szCs w:val="24"/>
              </w:rPr>
              <w:t xml:space="preserve"> управлений социальной политики представляются в Министерство ежеквартально. </w:t>
            </w:r>
          </w:p>
          <w:p w:rsidR="00695FDA" w:rsidRPr="007924C6" w:rsidRDefault="00695FDA" w:rsidP="00924AD0">
            <w:pPr>
              <w:pStyle w:val="ConsPlusNormal"/>
              <w:spacing w:line="214" w:lineRule="auto"/>
              <w:rPr>
                <w:rFonts w:ascii="Times New Roman" w:hAnsi="Times New Roman" w:cs="Times New Roman"/>
                <w:sz w:val="24"/>
                <w:szCs w:val="24"/>
              </w:rPr>
            </w:pPr>
          </w:p>
        </w:tc>
        <w:tc>
          <w:tcPr>
            <w:tcW w:w="1843" w:type="dxa"/>
          </w:tcPr>
          <w:p w:rsidR="00B920BE" w:rsidRPr="00924AD0" w:rsidRDefault="00B920BE" w:rsidP="00924AD0">
            <w:pPr>
              <w:spacing w:after="0" w:line="214" w:lineRule="auto"/>
              <w:rPr>
                <w:rFonts w:ascii="Times New Roman" w:hAnsi="Times New Roman"/>
              </w:rPr>
            </w:pPr>
            <w:r w:rsidRPr="00924AD0">
              <w:rPr>
                <w:rFonts w:ascii="Times New Roman" w:hAnsi="Times New Roman"/>
              </w:rPr>
              <w:t xml:space="preserve">выполнено </w:t>
            </w:r>
          </w:p>
          <w:p w:rsidR="00B920BE" w:rsidRPr="00924AD0" w:rsidRDefault="00B920BE" w:rsidP="00924AD0">
            <w:pPr>
              <w:spacing w:after="0" w:line="214" w:lineRule="auto"/>
              <w:rPr>
                <w:rFonts w:ascii="Times New Roman" w:hAnsi="Times New Roman"/>
              </w:rPr>
            </w:pPr>
            <w:r w:rsidRPr="00924AD0">
              <w:rPr>
                <w:rFonts w:ascii="Times New Roman" w:hAnsi="Times New Roman"/>
              </w:rPr>
              <w:t xml:space="preserve">в полном объёме </w:t>
            </w:r>
          </w:p>
          <w:p w:rsidR="00691ED5" w:rsidRPr="00924AD0" w:rsidRDefault="00B920BE" w:rsidP="00924AD0">
            <w:pPr>
              <w:pStyle w:val="ConsPlusNormal"/>
              <w:spacing w:line="214" w:lineRule="auto"/>
              <w:rPr>
                <w:rFonts w:ascii="Times New Roman" w:hAnsi="Times New Roman" w:cs="Times New Roman"/>
                <w:sz w:val="22"/>
                <w:szCs w:val="22"/>
              </w:rPr>
            </w:pPr>
            <w:r w:rsidRPr="00924AD0">
              <w:rPr>
                <w:rFonts w:ascii="Times New Roman" w:hAnsi="Times New Roman" w:cs="Times New Roman"/>
                <w:sz w:val="22"/>
                <w:szCs w:val="22"/>
              </w:rPr>
              <w:t>в установленные сроки</w:t>
            </w:r>
          </w:p>
        </w:tc>
      </w:tr>
      <w:tr w:rsidR="00691ED5" w:rsidRPr="00A629BF" w:rsidTr="005E27F0">
        <w:tc>
          <w:tcPr>
            <w:tcW w:w="851" w:type="dxa"/>
          </w:tcPr>
          <w:p w:rsidR="00691ED5" w:rsidRPr="00A629BF" w:rsidRDefault="00691ED5" w:rsidP="00691ED5">
            <w:pPr>
              <w:pStyle w:val="ConsPlusNormal"/>
              <w:numPr>
                <w:ilvl w:val="0"/>
                <w:numId w:val="3"/>
              </w:numPr>
              <w:jc w:val="center"/>
              <w:rPr>
                <w:rFonts w:ascii="Times New Roman" w:hAnsi="Times New Roman" w:cs="Times New Roman"/>
                <w:sz w:val="24"/>
                <w:szCs w:val="24"/>
              </w:rPr>
            </w:pPr>
          </w:p>
        </w:tc>
        <w:tc>
          <w:tcPr>
            <w:tcW w:w="851" w:type="dxa"/>
          </w:tcPr>
          <w:p w:rsidR="00691ED5" w:rsidRPr="00A629BF" w:rsidRDefault="00691ED5" w:rsidP="00691ED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31.</w:t>
            </w:r>
          </w:p>
        </w:tc>
        <w:tc>
          <w:tcPr>
            <w:tcW w:w="4469" w:type="dxa"/>
          </w:tcPr>
          <w:p w:rsidR="00691ED5" w:rsidRPr="007924C6" w:rsidRDefault="00691ED5"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Организация работы по доведению до граждан, поступающих на должности государственной гражданской службы Свердловской области, государственных гражданских служащих Свердловской области, проходящих государственную гражданскую службу Свердловской области в соответствующем государственном органе власти (далее – государственные гражданские </w:t>
            </w:r>
            <w:r w:rsidRPr="007924C6">
              <w:rPr>
                <w:rFonts w:ascii="Times New Roman" w:hAnsi="Times New Roman" w:cs="Times New Roman"/>
                <w:sz w:val="24"/>
                <w:szCs w:val="24"/>
              </w:rPr>
              <w:lastRenderedPageBreak/>
              <w:t xml:space="preserve">служащие),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 </w:t>
            </w:r>
          </w:p>
          <w:p w:rsidR="00691ED5" w:rsidRPr="007924C6" w:rsidRDefault="00691ED5" w:rsidP="00924AD0">
            <w:pPr>
              <w:pStyle w:val="ConsPlusNormal"/>
              <w:numPr>
                <w:ilvl w:val="0"/>
                <w:numId w:val="1"/>
              </w:numPr>
              <w:spacing w:line="214" w:lineRule="auto"/>
              <w:ind w:left="80" w:hanging="77"/>
              <w:rPr>
                <w:rFonts w:ascii="Times New Roman" w:hAnsi="Times New Roman" w:cs="Times New Roman"/>
                <w:sz w:val="24"/>
                <w:szCs w:val="24"/>
              </w:rPr>
            </w:pPr>
            <w:r w:rsidRPr="007924C6">
              <w:rPr>
                <w:rFonts w:ascii="Times New Roman" w:hAnsi="Times New Roman" w:cs="Times New Roman"/>
                <w:sz w:val="24"/>
                <w:szCs w:val="24"/>
              </w:rPr>
              <w:t>об ответственности за коррупционные правонарушения (в том числе об увольнении в связи с утратой доверия);</w:t>
            </w:r>
          </w:p>
          <w:p w:rsidR="00691ED5" w:rsidRPr="007924C6" w:rsidRDefault="00B920BE" w:rsidP="00924AD0">
            <w:pPr>
              <w:pStyle w:val="ConsPlusNormal"/>
              <w:numPr>
                <w:ilvl w:val="0"/>
                <w:numId w:val="1"/>
              </w:numPr>
              <w:spacing w:line="214" w:lineRule="auto"/>
              <w:ind w:left="80" w:hanging="80"/>
              <w:rPr>
                <w:rFonts w:ascii="Times New Roman" w:hAnsi="Times New Roman" w:cs="Times New Roman"/>
                <w:sz w:val="24"/>
                <w:szCs w:val="24"/>
              </w:rPr>
            </w:pPr>
            <w:r w:rsidRPr="007924C6">
              <w:rPr>
                <w:rFonts w:ascii="Times New Roman" w:hAnsi="Times New Roman" w:cs="Times New Roman"/>
                <w:sz w:val="24"/>
                <w:szCs w:val="24"/>
              </w:rPr>
              <w:t>р</w:t>
            </w:r>
            <w:r w:rsidR="00691ED5" w:rsidRPr="007924C6">
              <w:rPr>
                <w:rFonts w:ascii="Times New Roman" w:hAnsi="Times New Roman" w:cs="Times New Roman"/>
                <w:sz w:val="24"/>
                <w:szCs w:val="24"/>
              </w:rPr>
              <w:t>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 55501);</w:t>
            </w:r>
          </w:p>
          <w:p w:rsidR="00691ED5" w:rsidRPr="007924C6" w:rsidRDefault="00691ED5" w:rsidP="00924AD0">
            <w:pPr>
              <w:pStyle w:val="ConsPlusNormal"/>
              <w:numPr>
                <w:ilvl w:val="0"/>
                <w:numId w:val="1"/>
              </w:numPr>
              <w:spacing w:line="214" w:lineRule="auto"/>
              <w:ind w:left="80" w:hanging="80"/>
              <w:rPr>
                <w:rFonts w:ascii="Times New Roman" w:hAnsi="Times New Roman" w:cs="Times New Roman"/>
                <w:sz w:val="24"/>
                <w:szCs w:val="24"/>
              </w:rPr>
            </w:pPr>
            <w:r w:rsidRPr="007924C6">
              <w:rPr>
                <w:rFonts w:ascii="Times New Roman" w:hAnsi="Times New Roman" w:cs="Times New Roman"/>
                <w:sz w:val="24"/>
                <w:szCs w:val="24"/>
              </w:rPr>
              <w:t>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1984" w:type="dxa"/>
          </w:tcPr>
          <w:p w:rsidR="00691ED5" w:rsidRPr="007924C6" w:rsidRDefault="00691ED5" w:rsidP="00924AD0">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ежегодно, до 28 декабря</w:t>
            </w:r>
          </w:p>
        </w:tc>
        <w:tc>
          <w:tcPr>
            <w:tcW w:w="5387" w:type="dxa"/>
          </w:tcPr>
          <w:p w:rsidR="00237048" w:rsidRDefault="00237048" w:rsidP="00924AD0">
            <w:pPr>
              <w:spacing w:after="0" w:line="214" w:lineRule="auto"/>
              <w:rPr>
                <w:rFonts w:ascii="Times New Roman" w:hAnsi="Times New Roman"/>
                <w:sz w:val="24"/>
                <w:szCs w:val="24"/>
              </w:rPr>
            </w:pPr>
            <w:r w:rsidRPr="007924C6">
              <w:rPr>
                <w:rFonts w:ascii="Times New Roman" w:hAnsi="Times New Roman"/>
                <w:sz w:val="24"/>
                <w:szCs w:val="24"/>
              </w:rPr>
              <w:t>Работа по доведению до граждан, поступающих на должности государственной гражданской службы Свердловской области</w:t>
            </w:r>
            <w:r>
              <w:rPr>
                <w:rFonts w:ascii="Times New Roman" w:hAnsi="Times New Roman"/>
                <w:sz w:val="24"/>
                <w:szCs w:val="24"/>
              </w:rPr>
              <w:t xml:space="preserve"> в Министерстве</w:t>
            </w:r>
            <w:r w:rsidRPr="007924C6">
              <w:rPr>
                <w:rFonts w:ascii="Times New Roman" w:hAnsi="Times New Roman"/>
                <w:sz w:val="24"/>
                <w:szCs w:val="24"/>
              </w:rPr>
              <w:t xml:space="preserve">, </w:t>
            </w:r>
            <w:r>
              <w:rPr>
                <w:rFonts w:ascii="Times New Roman" w:hAnsi="Times New Roman"/>
                <w:sz w:val="24"/>
                <w:szCs w:val="24"/>
              </w:rPr>
              <w:t xml:space="preserve">положений антикоррупционного законодательства, проводится при поступлении на государственную гражданскую службу. </w:t>
            </w:r>
          </w:p>
          <w:p w:rsidR="00031CB9" w:rsidRPr="007924C6" w:rsidRDefault="00237048" w:rsidP="00924AD0">
            <w:pPr>
              <w:spacing w:after="0" w:line="214" w:lineRule="auto"/>
              <w:rPr>
                <w:rFonts w:ascii="Times New Roman" w:hAnsi="Times New Roman"/>
                <w:sz w:val="24"/>
                <w:szCs w:val="24"/>
              </w:rPr>
            </w:pPr>
            <w:r>
              <w:rPr>
                <w:rFonts w:ascii="Times New Roman" w:hAnsi="Times New Roman"/>
                <w:sz w:val="24"/>
                <w:szCs w:val="24"/>
              </w:rPr>
              <w:t xml:space="preserve">Положения антикоррупционного законодательства доводятся до </w:t>
            </w:r>
            <w:r w:rsidR="00031CB9" w:rsidRPr="007924C6">
              <w:rPr>
                <w:rFonts w:ascii="Times New Roman" w:hAnsi="Times New Roman"/>
                <w:sz w:val="24"/>
                <w:szCs w:val="24"/>
              </w:rPr>
              <w:t>государственных служащих Министерств</w:t>
            </w:r>
            <w:r w:rsidR="0026469C">
              <w:rPr>
                <w:rFonts w:ascii="Times New Roman" w:hAnsi="Times New Roman"/>
                <w:sz w:val="24"/>
                <w:szCs w:val="24"/>
              </w:rPr>
              <w:t>а</w:t>
            </w:r>
            <w:r>
              <w:rPr>
                <w:rFonts w:ascii="Times New Roman" w:hAnsi="Times New Roman"/>
                <w:sz w:val="24"/>
                <w:szCs w:val="24"/>
              </w:rPr>
              <w:t xml:space="preserve">, руководителей управлений социальной политики и подведомственных </w:t>
            </w:r>
            <w:r>
              <w:rPr>
                <w:rFonts w:ascii="Times New Roman" w:hAnsi="Times New Roman"/>
                <w:sz w:val="24"/>
                <w:szCs w:val="24"/>
              </w:rPr>
              <w:lastRenderedPageBreak/>
              <w:t xml:space="preserve">учреждений в соответствии с </w:t>
            </w:r>
            <w:r w:rsidR="00031CB9" w:rsidRPr="007924C6">
              <w:rPr>
                <w:rFonts w:ascii="Times New Roman" w:hAnsi="Times New Roman"/>
                <w:sz w:val="24"/>
                <w:szCs w:val="24"/>
              </w:rPr>
              <w:t>план</w:t>
            </w:r>
            <w:r>
              <w:rPr>
                <w:rFonts w:ascii="Times New Roman" w:hAnsi="Times New Roman"/>
                <w:sz w:val="24"/>
                <w:szCs w:val="24"/>
              </w:rPr>
              <w:t>ом</w:t>
            </w:r>
            <w:r w:rsidR="00031CB9" w:rsidRPr="007924C6">
              <w:rPr>
                <w:rFonts w:ascii="Times New Roman" w:hAnsi="Times New Roman"/>
                <w:sz w:val="24"/>
                <w:szCs w:val="24"/>
              </w:rPr>
              <w:t xml:space="preserve"> мероприятий, направленных на недопущение коррупционного поведения государственными гражданскими служащими и работниками органов социальной защиты населения и подведомственных учреждений социального обслуживания, на 2018 год, утвержденн</w:t>
            </w:r>
            <w:r>
              <w:rPr>
                <w:rFonts w:ascii="Times New Roman" w:hAnsi="Times New Roman"/>
                <w:sz w:val="24"/>
                <w:szCs w:val="24"/>
              </w:rPr>
              <w:t xml:space="preserve">ым </w:t>
            </w:r>
            <w:r w:rsidR="00031CB9" w:rsidRPr="007924C6">
              <w:rPr>
                <w:rFonts w:ascii="Times New Roman" w:hAnsi="Times New Roman"/>
                <w:sz w:val="24"/>
                <w:szCs w:val="24"/>
              </w:rPr>
              <w:t>приказом Министерства от 15.03.2018 № 70.</w:t>
            </w:r>
          </w:p>
          <w:p w:rsidR="00691ED5" w:rsidRPr="007924C6" w:rsidRDefault="00031CB9" w:rsidP="00924AD0">
            <w:pPr>
              <w:spacing w:after="0" w:line="214" w:lineRule="auto"/>
              <w:rPr>
                <w:rFonts w:ascii="Times New Roman" w:hAnsi="Times New Roman"/>
                <w:sz w:val="24"/>
                <w:szCs w:val="24"/>
              </w:rPr>
            </w:pPr>
            <w:r w:rsidRPr="007924C6">
              <w:rPr>
                <w:rFonts w:ascii="Times New Roman" w:hAnsi="Times New Roman"/>
                <w:sz w:val="24"/>
                <w:szCs w:val="24"/>
              </w:rPr>
              <w:t>В отчетном периоде проведено два семинара на тему: «Предоставление сведений о доходах, расходах, имуществе и обязательс</w:t>
            </w:r>
            <w:r w:rsidR="0026469C">
              <w:rPr>
                <w:rFonts w:ascii="Times New Roman" w:hAnsi="Times New Roman"/>
                <w:sz w:val="24"/>
                <w:szCs w:val="24"/>
              </w:rPr>
              <w:t>твах имущественного характера»</w:t>
            </w:r>
          </w:p>
        </w:tc>
        <w:tc>
          <w:tcPr>
            <w:tcW w:w="1843" w:type="dxa"/>
          </w:tcPr>
          <w:p w:rsidR="00031CB9" w:rsidRPr="00924AD0" w:rsidRDefault="00031CB9" w:rsidP="00924AD0">
            <w:pPr>
              <w:spacing w:after="0" w:line="214" w:lineRule="auto"/>
              <w:rPr>
                <w:rFonts w:ascii="Times New Roman" w:hAnsi="Times New Roman"/>
              </w:rPr>
            </w:pPr>
            <w:r w:rsidRPr="00924AD0">
              <w:rPr>
                <w:rFonts w:ascii="Times New Roman" w:hAnsi="Times New Roman"/>
              </w:rPr>
              <w:lastRenderedPageBreak/>
              <w:t xml:space="preserve">выполнено </w:t>
            </w:r>
          </w:p>
          <w:p w:rsidR="00031CB9" w:rsidRPr="00924AD0" w:rsidRDefault="00031CB9" w:rsidP="00924AD0">
            <w:pPr>
              <w:spacing w:after="0" w:line="214" w:lineRule="auto"/>
              <w:rPr>
                <w:rFonts w:ascii="Times New Roman" w:hAnsi="Times New Roman"/>
              </w:rPr>
            </w:pPr>
            <w:r w:rsidRPr="00924AD0">
              <w:rPr>
                <w:rFonts w:ascii="Times New Roman" w:hAnsi="Times New Roman"/>
              </w:rPr>
              <w:t xml:space="preserve">в полном объёме </w:t>
            </w:r>
          </w:p>
          <w:p w:rsidR="00691ED5" w:rsidRPr="00924AD0" w:rsidRDefault="00031CB9" w:rsidP="00924AD0">
            <w:pPr>
              <w:pStyle w:val="ConsPlusNormal"/>
              <w:spacing w:line="214" w:lineRule="auto"/>
              <w:rPr>
                <w:rFonts w:ascii="Times New Roman" w:hAnsi="Times New Roman" w:cs="Times New Roman"/>
                <w:sz w:val="22"/>
                <w:szCs w:val="22"/>
              </w:rPr>
            </w:pPr>
            <w:r w:rsidRPr="00924AD0">
              <w:rPr>
                <w:rFonts w:ascii="Times New Roman" w:hAnsi="Times New Roman" w:cs="Times New Roman"/>
                <w:sz w:val="22"/>
                <w:szCs w:val="22"/>
              </w:rPr>
              <w:t>в установленные сроки</w:t>
            </w:r>
          </w:p>
        </w:tc>
      </w:tr>
      <w:tr w:rsidR="00691ED5" w:rsidRPr="00A629BF" w:rsidTr="005E27F0">
        <w:tc>
          <w:tcPr>
            <w:tcW w:w="851" w:type="dxa"/>
          </w:tcPr>
          <w:p w:rsidR="00691ED5" w:rsidRPr="00A629BF" w:rsidRDefault="00691ED5" w:rsidP="00691ED5">
            <w:pPr>
              <w:pStyle w:val="ConsPlusNormal"/>
              <w:numPr>
                <w:ilvl w:val="0"/>
                <w:numId w:val="3"/>
              </w:numPr>
              <w:jc w:val="center"/>
              <w:rPr>
                <w:rFonts w:ascii="Times New Roman" w:hAnsi="Times New Roman" w:cs="Times New Roman"/>
                <w:sz w:val="24"/>
                <w:szCs w:val="24"/>
              </w:rPr>
            </w:pPr>
          </w:p>
        </w:tc>
        <w:tc>
          <w:tcPr>
            <w:tcW w:w="851" w:type="dxa"/>
          </w:tcPr>
          <w:p w:rsidR="00691ED5" w:rsidRPr="00A629BF" w:rsidRDefault="00691ED5" w:rsidP="00691ED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32.</w:t>
            </w:r>
          </w:p>
        </w:tc>
        <w:tc>
          <w:tcPr>
            <w:tcW w:w="4469" w:type="dxa"/>
          </w:tcPr>
          <w:p w:rsidR="00691ED5" w:rsidRPr="007924C6" w:rsidRDefault="00691ED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Обобщение практики </w:t>
            </w:r>
            <w:proofErr w:type="spellStart"/>
            <w:r w:rsidRPr="007924C6">
              <w:rPr>
                <w:rFonts w:ascii="Times New Roman" w:hAnsi="Times New Roman" w:cs="Times New Roman"/>
                <w:sz w:val="24"/>
                <w:szCs w:val="24"/>
              </w:rPr>
              <w:t>правоприменения</w:t>
            </w:r>
            <w:proofErr w:type="spellEnd"/>
            <w:r w:rsidRPr="007924C6">
              <w:rPr>
                <w:rFonts w:ascii="Times New Roman" w:hAnsi="Times New Roman" w:cs="Times New Roman"/>
                <w:sz w:val="24"/>
                <w:szCs w:val="24"/>
              </w:rPr>
              <w:t xml:space="preserve"> законодательства Российской Федерации в сфере конфликта интересов, направление подготовленных обзоров в Департамент кадровой политики Губернатора Свердловской области и Правительства Свердловской области</w:t>
            </w:r>
          </w:p>
        </w:tc>
        <w:tc>
          <w:tcPr>
            <w:tcW w:w="1984" w:type="dxa"/>
          </w:tcPr>
          <w:p w:rsidR="00691ED5" w:rsidRPr="007924C6" w:rsidRDefault="00691ED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1 марта 2018 года</w:t>
            </w:r>
          </w:p>
        </w:tc>
        <w:tc>
          <w:tcPr>
            <w:tcW w:w="5387" w:type="dxa"/>
          </w:tcPr>
          <w:p w:rsidR="00691ED5" w:rsidRPr="007924C6" w:rsidRDefault="002A2C9C" w:rsidP="00B1321C">
            <w:pPr>
              <w:autoSpaceDE w:val="0"/>
              <w:autoSpaceDN w:val="0"/>
              <w:adjustRightInd w:val="0"/>
              <w:spacing w:after="0" w:line="214" w:lineRule="auto"/>
              <w:rPr>
                <w:rFonts w:ascii="Times New Roman" w:eastAsiaTheme="minorHAnsi" w:hAnsi="Times New Roman"/>
                <w:sz w:val="24"/>
                <w:szCs w:val="24"/>
              </w:rPr>
            </w:pPr>
            <w:r w:rsidRPr="007924C6">
              <w:rPr>
                <w:rFonts w:ascii="Times New Roman" w:eastAsiaTheme="minorHAnsi" w:hAnsi="Times New Roman"/>
                <w:sz w:val="24"/>
                <w:szCs w:val="24"/>
              </w:rPr>
              <w:t>Министерством проведен анализ вопросов</w:t>
            </w:r>
            <w:r w:rsidR="00B1321C">
              <w:rPr>
                <w:rFonts w:ascii="Times New Roman" w:eastAsiaTheme="minorHAnsi" w:hAnsi="Times New Roman"/>
                <w:sz w:val="24"/>
                <w:szCs w:val="24"/>
              </w:rPr>
              <w:t xml:space="preserve"> в сфере конфликта интересов</w:t>
            </w:r>
            <w:r w:rsidRPr="007924C6">
              <w:rPr>
                <w:rFonts w:ascii="Times New Roman" w:eastAsiaTheme="minorHAnsi" w:hAnsi="Times New Roman"/>
                <w:sz w:val="24"/>
                <w:szCs w:val="24"/>
              </w:rPr>
              <w:t>, рассмотренных на заседаниях</w:t>
            </w:r>
            <w:r w:rsidR="00B1321C">
              <w:rPr>
                <w:rFonts w:ascii="Times New Roman" w:eastAsiaTheme="minorHAnsi" w:hAnsi="Times New Roman"/>
                <w:sz w:val="24"/>
                <w:szCs w:val="24"/>
              </w:rPr>
              <w:t xml:space="preserve"> </w:t>
            </w:r>
            <w:r w:rsidRPr="007924C6">
              <w:rPr>
                <w:rFonts w:ascii="Times New Roman" w:eastAsiaTheme="minorHAnsi" w:hAnsi="Times New Roman"/>
                <w:sz w:val="24"/>
                <w:szCs w:val="24"/>
              </w:rPr>
              <w:t>комиссий по соблюдению требований к служебному поведению и</w:t>
            </w:r>
            <w:r w:rsidR="00B1321C">
              <w:rPr>
                <w:rFonts w:ascii="Times New Roman" w:eastAsiaTheme="minorHAnsi" w:hAnsi="Times New Roman"/>
                <w:sz w:val="24"/>
                <w:szCs w:val="24"/>
              </w:rPr>
              <w:t xml:space="preserve"> </w:t>
            </w:r>
            <w:r w:rsidRPr="007924C6">
              <w:rPr>
                <w:rFonts w:ascii="Times New Roman" w:eastAsiaTheme="minorHAnsi" w:hAnsi="Times New Roman"/>
                <w:sz w:val="24"/>
                <w:szCs w:val="24"/>
              </w:rPr>
              <w:t>урегулированию конфликта интересов в управлениях социальной политики за</w:t>
            </w:r>
            <w:r w:rsidR="00B1321C">
              <w:rPr>
                <w:rFonts w:ascii="Times New Roman" w:eastAsiaTheme="minorHAnsi" w:hAnsi="Times New Roman"/>
                <w:sz w:val="24"/>
                <w:szCs w:val="24"/>
              </w:rPr>
              <w:t xml:space="preserve"> </w:t>
            </w:r>
            <w:r w:rsidRPr="007924C6">
              <w:rPr>
                <w:rFonts w:ascii="Times New Roman" w:eastAsiaTheme="minorHAnsi" w:hAnsi="Times New Roman"/>
                <w:sz w:val="24"/>
                <w:szCs w:val="24"/>
              </w:rPr>
              <w:t xml:space="preserve">период с 2016 по 2017 годы. Отчет направлен в Департамент кадровой политики Губернатора Свердловской области и Правительства Свердловской области письмом от 22.02.2018 № 07-01-80/1247. </w:t>
            </w:r>
          </w:p>
          <w:p w:rsidR="002A2C9C" w:rsidRPr="007924C6" w:rsidRDefault="002A2C9C" w:rsidP="00B1321C">
            <w:pPr>
              <w:spacing w:after="0" w:line="214" w:lineRule="auto"/>
              <w:rPr>
                <w:rFonts w:ascii="Times New Roman" w:hAnsi="Times New Roman"/>
                <w:sz w:val="24"/>
                <w:szCs w:val="24"/>
              </w:rPr>
            </w:pPr>
            <w:r w:rsidRPr="007924C6">
              <w:rPr>
                <w:rFonts w:ascii="Times New Roman" w:hAnsi="Times New Roman"/>
                <w:sz w:val="24"/>
                <w:szCs w:val="24"/>
              </w:rPr>
              <w:t>В Министерстве ситуации конфликта интересов в 2016–2017 годах не</w:t>
            </w:r>
            <w:r w:rsidR="00B1321C">
              <w:rPr>
                <w:rFonts w:ascii="Times New Roman" w:hAnsi="Times New Roman"/>
                <w:sz w:val="24"/>
                <w:szCs w:val="24"/>
              </w:rPr>
              <w:t xml:space="preserve"> </w:t>
            </w:r>
            <w:r w:rsidRPr="007924C6">
              <w:rPr>
                <w:rFonts w:ascii="Times New Roman" w:hAnsi="Times New Roman"/>
                <w:sz w:val="24"/>
                <w:szCs w:val="24"/>
              </w:rPr>
              <w:t>выявлены.</w:t>
            </w:r>
          </w:p>
        </w:tc>
        <w:tc>
          <w:tcPr>
            <w:tcW w:w="1843" w:type="dxa"/>
          </w:tcPr>
          <w:p w:rsidR="002A2C9C" w:rsidRPr="00B1321C" w:rsidRDefault="002A2C9C" w:rsidP="00B1321C">
            <w:pPr>
              <w:spacing w:after="0" w:line="214" w:lineRule="auto"/>
              <w:rPr>
                <w:rFonts w:ascii="Times New Roman" w:hAnsi="Times New Roman"/>
              </w:rPr>
            </w:pPr>
            <w:r w:rsidRPr="00B1321C">
              <w:rPr>
                <w:rFonts w:ascii="Times New Roman" w:hAnsi="Times New Roman"/>
              </w:rPr>
              <w:t xml:space="preserve">выполнено </w:t>
            </w:r>
          </w:p>
          <w:p w:rsidR="002A2C9C" w:rsidRPr="00B1321C" w:rsidRDefault="002A2C9C" w:rsidP="00B1321C">
            <w:pPr>
              <w:spacing w:after="0" w:line="214" w:lineRule="auto"/>
              <w:rPr>
                <w:rFonts w:ascii="Times New Roman" w:hAnsi="Times New Roman"/>
              </w:rPr>
            </w:pPr>
            <w:r w:rsidRPr="00B1321C">
              <w:rPr>
                <w:rFonts w:ascii="Times New Roman" w:hAnsi="Times New Roman"/>
              </w:rPr>
              <w:t xml:space="preserve">в полном объёме </w:t>
            </w:r>
          </w:p>
          <w:p w:rsidR="00691ED5" w:rsidRPr="00B1321C" w:rsidRDefault="002A2C9C" w:rsidP="00B1321C">
            <w:pPr>
              <w:pStyle w:val="ConsPlusNormal"/>
              <w:spacing w:line="214" w:lineRule="auto"/>
              <w:rPr>
                <w:rFonts w:ascii="Times New Roman" w:hAnsi="Times New Roman" w:cs="Times New Roman"/>
                <w:sz w:val="22"/>
                <w:szCs w:val="22"/>
              </w:rPr>
            </w:pPr>
            <w:r w:rsidRPr="00B1321C">
              <w:rPr>
                <w:rFonts w:ascii="Times New Roman" w:hAnsi="Times New Roman" w:cs="Times New Roman"/>
                <w:sz w:val="22"/>
                <w:szCs w:val="22"/>
              </w:rPr>
              <w:t>в установленные сроки</w:t>
            </w:r>
          </w:p>
        </w:tc>
      </w:tr>
      <w:tr w:rsidR="00691ED5" w:rsidRPr="00A629BF" w:rsidTr="005E27F0">
        <w:tc>
          <w:tcPr>
            <w:tcW w:w="851" w:type="dxa"/>
          </w:tcPr>
          <w:p w:rsidR="00691ED5" w:rsidRPr="00A629BF" w:rsidRDefault="00691ED5" w:rsidP="00691ED5">
            <w:pPr>
              <w:pStyle w:val="ConsPlusNormal"/>
              <w:numPr>
                <w:ilvl w:val="0"/>
                <w:numId w:val="3"/>
              </w:numPr>
              <w:jc w:val="center"/>
              <w:rPr>
                <w:rFonts w:ascii="Times New Roman" w:hAnsi="Times New Roman" w:cs="Times New Roman"/>
                <w:sz w:val="24"/>
                <w:szCs w:val="24"/>
              </w:rPr>
            </w:pPr>
          </w:p>
        </w:tc>
        <w:tc>
          <w:tcPr>
            <w:tcW w:w="851" w:type="dxa"/>
          </w:tcPr>
          <w:p w:rsidR="00691ED5" w:rsidRPr="00A629BF" w:rsidRDefault="00691ED5" w:rsidP="00691ED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33.</w:t>
            </w:r>
          </w:p>
        </w:tc>
        <w:tc>
          <w:tcPr>
            <w:tcW w:w="4469" w:type="dxa"/>
          </w:tcPr>
          <w:p w:rsidR="00691ED5" w:rsidRPr="007924C6" w:rsidRDefault="00691ED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Составление таблиц с анкетными данными государственных гражданских служащих и их родственников в целях проведения анализа возможного возникновения конфликта интересов на государственной гражданской службе Свердловской области</w:t>
            </w:r>
          </w:p>
          <w:p w:rsidR="00691ED5" w:rsidRPr="007924C6" w:rsidRDefault="00691ED5" w:rsidP="00B1321C">
            <w:pPr>
              <w:pStyle w:val="ConsPlusNormal"/>
              <w:spacing w:line="214" w:lineRule="auto"/>
              <w:rPr>
                <w:rFonts w:ascii="Times New Roman" w:hAnsi="Times New Roman" w:cs="Times New Roman"/>
                <w:sz w:val="24"/>
                <w:szCs w:val="24"/>
              </w:rPr>
            </w:pPr>
          </w:p>
        </w:tc>
        <w:tc>
          <w:tcPr>
            <w:tcW w:w="1984" w:type="dxa"/>
          </w:tcPr>
          <w:p w:rsidR="00691ED5" w:rsidRPr="007924C6" w:rsidRDefault="00691ED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 2019 года</w:t>
            </w:r>
          </w:p>
        </w:tc>
        <w:tc>
          <w:tcPr>
            <w:tcW w:w="5387" w:type="dxa"/>
          </w:tcPr>
          <w:p w:rsidR="00691ED5" w:rsidRPr="007924C6" w:rsidRDefault="002A2C9C" w:rsidP="00B1321C">
            <w:pPr>
              <w:spacing w:after="0" w:line="214" w:lineRule="auto"/>
              <w:rPr>
                <w:rFonts w:ascii="Times New Roman" w:hAnsi="Times New Roman"/>
                <w:sz w:val="24"/>
                <w:szCs w:val="24"/>
              </w:rPr>
            </w:pPr>
            <w:r w:rsidRPr="007924C6">
              <w:rPr>
                <w:rFonts w:ascii="Times New Roman" w:hAnsi="Times New Roman"/>
                <w:sz w:val="24"/>
                <w:szCs w:val="24"/>
              </w:rPr>
              <w:t>Мероприятие по составлению таблиц с анкетными данными государственных гражданских служащих Министерства и их родственников в целях проведения анализа возможного возникновения конфликта интересов на государственной гражданской службе Свердловской области включен</w:t>
            </w:r>
            <w:r w:rsidR="009E0BBA">
              <w:rPr>
                <w:rFonts w:ascii="Times New Roman" w:hAnsi="Times New Roman"/>
                <w:sz w:val="24"/>
                <w:szCs w:val="24"/>
              </w:rPr>
              <w:t>о</w:t>
            </w:r>
            <w:r w:rsidRPr="007924C6">
              <w:rPr>
                <w:rFonts w:ascii="Times New Roman" w:hAnsi="Times New Roman"/>
                <w:sz w:val="24"/>
                <w:szCs w:val="24"/>
              </w:rPr>
              <w:t xml:space="preserve"> в проект Плана мероприятий по противодействию коррупции на 2018–2020 годы.</w:t>
            </w:r>
          </w:p>
        </w:tc>
        <w:tc>
          <w:tcPr>
            <w:tcW w:w="1843" w:type="dxa"/>
          </w:tcPr>
          <w:p w:rsidR="00691ED5" w:rsidRPr="00B1321C" w:rsidRDefault="002A2C9C" w:rsidP="00B1321C">
            <w:pPr>
              <w:pStyle w:val="ConsPlusNormal"/>
              <w:spacing w:line="214" w:lineRule="auto"/>
              <w:rPr>
                <w:rFonts w:ascii="Times New Roman" w:hAnsi="Times New Roman" w:cs="Times New Roman"/>
                <w:sz w:val="22"/>
                <w:szCs w:val="22"/>
              </w:rPr>
            </w:pPr>
            <w:r w:rsidRPr="00B1321C">
              <w:rPr>
                <w:rFonts w:ascii="Times New Roman" w:hAnsi="Times New Roman" w:cs="Times New Roman"/>
                <w:sz w:val="22"/>
                <w:szCs w:val="22"/>
              </w:rPr>
              <w:t>срок исполнения не наступил</w:t>
            </w:r>
          </w:p>
        </w:tc>
      </w:tr>
      <w:tr w:rsidR="00103875" w:rsidRPr="00A629BF" w:rsidTr="005E27F0">
        <w:trPr>
          <w:trHeight w:val="131"/>
        </w:trPr>
        <w:tc>
          <w:tcPr>
            <w:tcW w:w="851" w:type="dxa"/>
          </w:tcPr>
          <w:p w:rsidR="00103875" w:rsidRPr="00A629BF" w:rsidRDefault="00103875" w:rsidP="00CC6F01">
            <w:pPr>
              <w:pStyle w:val="ConsPlusNormal"/>
              <w:numPr>
                <w:ilvl w:val="0"/>
                <w:numId w:val="3"/>
              </w:numPr>
              <w:jc w:val="center"/>
              <w:outlineLvl w:val="1"/>
              <w:rPr>
                <w:rFonts w:ascii="Times New Roman" w:hAnsi="Times New Roman" w:cs="Times New Roman"/>
                <w:b/>
                <w:sz w:val="24"/>
                <w:szCs w:val="24"/>
              </w:rPr>
            </w:pPr>
          </w:p>
        </w:tc>
        <w:tc>
          <w:tcPr>
            <w:tcW w:w="851" w:type="dxa"/>
          </w:tcPr>
          <w:p w:rsidR="00103875" w:rsidRPr="00055C46" w:rsidRDefault="00055C46" w:rsidP="00983756">
            <w:pPr>
              <w:pStyle w:val="ConsPlusNormal"/>
              <w:ind w:left="145"/>
              <w:jc w:val="center"/>
              <w:outlineLvl w:val="1"/>
              <w:rPr>
                <w:rFonts w:ascii="Times New Roman" w:hAnsi="Times New Roman" w:cs="Times New Roman"/>
                <w:sz w:val="24"/>
                <w:szCs w:val="24"/>
              </w:rPr>
            </w:pPr>
            <w:r w:rsidRPr="00055C46">
              <w:rPr>
                <w:rFonts w:ascii="Times New Roman" w:hAnsi="Times New Roman" w:cs="Times New Roman"/>
                <w:sz w:val="24"/>
                <w:szCs w:val="24"/>
              </w:rPr>
              <w:t>40.</w:t>
            </w:r>
          </w:p>
        </w:tc>
        <w:tc>
          <w:tcPr>
            <w:tcW w:w="13683" w:type="dxa"/>
            <w:gridSpan w:val="4"/>
          </w:tcPr>
          <w:p w:rsidR="00103875" w:rsidRPr="00A629BF" w:rsidRDefault="00103875" w:rsidP="00B1321C">
            <w:pPr>
              <w:pStyle w:val="ConsPlusNormal"/>
              <w:spacing w:line="214" w:lineRule="auto"/>
              <w:jc w:val="center"/>
              <w:outlineLvl w:val="1"/>
              <w:rPr>
                <w:rFonts w:ascii="Times New Roman" w:hAnsi="Times New Roman" w:cs="Times New Roman"/>
                <w:b/>
                <w:sz w:val="24"/>
                <w:szCs w:val="24"/>
              </w:rPr>
            </w:pPr>
            <w:r w:rsidRPr="00A629BF">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A629BF">
              <w:rPr>
                <w:rFonts w:ascii="Times New Roman" w:hAnsi="Times New Roman" w:cs="Times New Roman"/>
                <w:b/>
                <w:sz w:val="24"/>
                <w:szCs w:val="24"/>
              </w:rPr>
              <w:t>. Противодействие коррупции в бюджетной сфере</w:t>
            </w:r>
          </w:p>
        </w:tc>
      </w:tr>
      <w:tr w:rsidR="00690D55" w:rsidRPr="00A629BF" w:rsidTr="005E27F0">
        <w:tc>
          <w:tcPr>
            <w:tcW w:w="851" w:type="dxa"/>
          </w:tcPr>
          <w:p w:rsidR="00690D55" w:rsidRPr="00A629BF" w:rsidRDefault="00690D55" w:rsidP="00690D55">
            <w:pPr>
              <w:pStyle w:val="ConsPlusNormal"/>
              <w:numPr>
                <w:ilvl w:val="0"/>
                <w:numId w:val="3"/>
              </w:numPr>
              <w:jc w:val="center"/>
              <w:rPr>
                <w:rFonts w:ascii="Times New Roman" w:hAnsi="Times New Roman" w:cs="Times New Roman"/>
                <w:sz w:val="24"/>
                <w:szCs w:val="24"/>
              </w:rPr>
            </w:pPr>
          </w:p>
        </w:tc>
        <w:tc>
          <w:tcPr>
            <w:tcW w:w="851" w:type="dxa"/>
          </w:tcPr>
          <w:p w:rsidR="00690D55" w:rsidRPr="00A629BF" w:rsidRDefault="00690D55" w:rsidP="00690D5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45.</w:t>
            </w:r>
          </w:p>
        </w:tc>
        <w:tc>
          <w:tcPr>
            <w:tcW w:w="4469" w:type="dxa"/>
          </w:tcPr>
          <w:p w:rsidR="00690D55" w:rsidRPr="007924C6" w:rsidRDefault="00690D5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Обобщение результатов внутреннего финансового контроля и внутреннего финансового аудита, подготовка информационно-аналитической справки о результатах контроля и аудита и принятых мерах по укреплению финансовой и бюджетной дисциплины</w:t>
            </w:r>
          </w:p>
        </w:tc>
        <w:tc>
          <w:tcPr>
            <w:tcW w:w="1984" w:type="dxa"/>
          </w:tcPr>
          <w:p w:rsidR="00690D55" w:rsidRPr="007924C6" w:rsidRDefault="00690D5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один раз в полугодие,</w:t>
            </w:r>
          </w:p>
          <w:p w:rsidR="00690D55" w:rsidRPr="007924C6" w:rsidRDefault="00690D55" w:rsidP="00B1321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июля и до 25 января</w:t>
            </w:r>
          </w:p>
        </w:tc>
        <w:tc>
          <w:tcPr>
            <w:tcW w:w="5387" w:type="dxa"/>
          </w:tcPr>
          <w:p w:rsidR="00690D55" w:rsidRPr="007924C6" w:rsidRDefault="00690D55" w:rsidP="00B1321C">
            <w:pPr>
              <w:spacing w:after="0" w:line="214" w:lineRule="auto"/>
              <w:rPr>
                <w:rFonts w:ascii="Times New Roman" w:hAnsi="Times New Roman"/>
                <w:sz w:val="24"/>
                <w:szCs w:val="24"/>
              </w:rPr>
            </w:pPr>
            <w:r w:rsidRPr="007924C6">
              <w:rPr>
                <w:rFonts w:ascii="Times New Roman" w:hAnsi="Times New Roman"/>
                <w:sz w:val="24"/>
                <w:szCs w:val="24"/>
              </w:rPr>
              <w:t>Проведен внутренний финансовый аудит в четырех управлениях социальной политики и в четырех подведомственных казенных учреждениях.</w:t>
            </w:r>
          </w:p>
          <w:p w:rsidR="00690D55" w:rsidRPr="007924C6" w:rsidRDefault="00690D55" w:rsidP="00B1321C">
            <w:pPr>
              <w:spacing w:after="0" w:line="214" w:lineRule="auto"/>
              <w:rPr>
                <w:rFonts w:ascii="Times New Roman" w:hAnsi="Times New Roman"/>
                <w:sz w:val="24"/>
                <w:szCs w:val="24"/>
              </w:rPr>
            </w:pPr>
            <w:r w:rsidRPr="007924C6">
              <w:rPr>
                <w:rFonts w:ascii="Times New Roman" w:hAnsi="Times New Roman"/>
                <w:sz w:val="24"/>
                <w:szCs w:val="24"/>
              </w:rPr>
              <w:t>В ходе проверок фактов коррупционной деятельности не выявлено.</w:t>
            </w:r>
          </w:p>
          <w:p w:rsidR="00690D55" w:rsidRPr="007924C6" w:rsidRDefault="00690D55" w:rsidP="00B1321C">
            <w:pPr>
              <w:spacing w:after="0" w:line="214" w:lineRule="auto"/>
              <w:rPr>
                <w:rFonts w:ascii="Times New Roman" w:hAnsi="Times New Roman"/>
                <w:sz w:val="24"/>
                <w:szCs w:val="24"/>
              </w:rPr>
            </w:pPr>
            <w:r w:rsidRPr="007924C6">
              <w:rPr>
                <w:rFonts w:ascii="Times New Roman" w:hAnsi="Times New Roman"/>
                <w:sz w:val="24"/>
                <w:szCs w:val="24"/>
              </w:rPr>
              <w:t>Материалы проверок в правоохранительные органы не направлялись.</w:t>
            </w:r>
          </w:p>
          <w:p w:rsidR="00690D55" w:rsidRPr="007933F9" w:rsidRDefault="00690D55" w:rsidP="00B1321C">
            <w:pPr>
              <w:spacing w:after="0" w:line="214" w:lineRule="auto"/>
              <w:rPr>
                <w:rFonts w:ascii="Times New Roman" w:hAnsi="Times New Roman"/>
                <w:sz w:val="24"/>
                <w:szCs w:val="24"/>
              </w:rPr>
            </w:pPr>
            <w:r w:rsidRPr="007924C6">
              <w:rPr>
                <w:rFonts w:ascii="Times New Roman" w:hAnsi="Times New Roman"/>
                <w:sz w:val="24"/>
                <w:szCs w:val="24"/>
              </w:rPr>
              <w:t>По результатам проведения внутреннего финансового аудита составлены отчеты о ре</w:t>
            </w:r>
            <w:r w:rsidR="007933F9">
              <w:rPr>
                <w:rFonts w:ascii="Times New Roman" w:hAnsi="Times New Roman"/>
                <w:sz w:val="24"/>
                <w:szCs w:val="24"/>
              </w:rPr>
              <w:t>зультатах аудиторской проверки</w:t>
            </w:r>
          </w:p>
        </w:tc>
        <w:tc>
          <w:tcPr>
            <w:tcW w:w="1843" w:type="dxa"/>
          </w:tcPr>
          <w:p w:rsidR="00690D55" w:rsidRPr="00B1321C" w:rsidRDefault="00690D55" w:rsidP="00B1321C">
            <w:pPr>
              <w:spacing w:after="0" w:line="214" w:lineRule="auto"/>
              <w:rPr>
                <w:rFonts w:ascii="Times New Roman" w:hAnsi="Times New Roman"/>
              </w:rPr>
            </w:pPr>
            <w:r w:rsidRPr="00B1321C">
              <w:rPr>
                <w:rFonts w:ascii="Times New Roman" w:hAnsi="Times New Roman"/>
              </w:rPr>
              <w:t xml:space="preserve">выполнено </w:t>
            </w:r>
          </w:p>
          <w:p w:rsidR="00690D55" w:rsidRPr="00B1321C" w:rsidRDefault="00690D55" w:rsidP="00B1321C">
            <w:pPr>
              <w:spacing w:after="0" w:line="214" w:lineRule="auto"/>
              <w:rPr>
                <w:rFonts w:ascii="Times New Roman" w:hAnsi="Times New Roman"/>
              </w:rPr>
            </w:pPr>
            <w:r w:rsidRPr="00B1321C">
              <w:rPr>
                <w:rFonts w:ascii="Times New Roman" w:hAnsi="Times New Roman"/>
              </w:rPr>
              <w:t>в полном объёме</w:t>
            </w:r>
          </w:p>
          <w:p w:rsidR="00690D55" w:rsidRPr="00B1321C" w:rsidRDefault="00690D55" w:rsidP="00B1321C">
            <w:pPr>
              <w:spacing w:after="0" w:line="214" w:lineRule="auto"/>
              <w:rPr>
                <w:rFonts w:ascii="Times New Roman" w:hAnsi="Times New Roman"/>
              </w:rPr>
            </w:pPr>
            <w:r w:rsidRPr="00B1321C">
              <w:rPr>
                <w:rFonts w:ascii="Times New Roman" w:hAnsi="Times New Roman"/>
              </w:rPr>
              <w:t>в установленные сроки</w:t>
            </w:r>
          </w:p>
        </w:tc>
      </w:tr>
      <w:tr w:rsidR="00103875" w:rsidRPr="00A629BF" w:rsidTr="005E27F0">
        <w:trPr>
          <w:trHeight w:val="219"/>
        </w:trPr>
        <w:tc>
          <w:tcPr>
            <w:tcW w:w="851" w:type="dxa"/>
          </w:tcPr>
          <w:p w:rsidR="00103875" w:rsidRPr="00A629BF" w:rsidRDefault="00103875" w:rsidP="00CC6F01">
            <w:pPr>
              <w:pStyle w:val="ConsPlusNormal"/>
              <w:numPr>
                <w:ilvl w:val="0"/>
                <w:numId w:val="3"/>
              </w:numPr>
              <w:jc w:val="center"/>
              <w:outlineLvl w:val="1"/>
              <w:rPr>
                <w:rFonts w:ascii="Times New Roman" w:hAnsi="Times New Roman" w:cs="Times New Roman"/>
                <w:b/>
                <w:sz w:val="24"/>
                <w:szCs w:val="24"/>
              </w:rPr>
            </w:pPr>
          </w:p>
        </w:tc>
        <w:tc>
          <w:tcPr>
            <w:tcW w:w="851" w:type="dxa"/>
          </w:tcPr>
          <w:p w:rsidR="00103875" w:rsidRPr="00055C46" w:rsidRDefault="00055C46" w:rsidP="00983756">
            <w:pPr>
              <w:pStyle w:val="ConsPlusNormal"/>
              <w:ind w:left="145"/>
              <w:jc w:val="center"/>
              <w:outlineLvl w:val="1"/>
              <w:rPr>
                <w:rFonts w:ascii="Times New Roman" w:hAnsi="Times New Roman" w:cs="Times New Roman"/>
                <w:sz w:val="24"/>
                <w:szCs w:val="24"/>
              </w:rPr>
            </w:pPr>
            <w:r w:rsidRPr="00055C46">
              <w:rPr>
                <w:rFonts w:ascii="Times New Roman" w:hAnsi="Times New Roman" w:cs="Times New Roman"/>
                <w:sz w:val="24"/>
                <w:szCs w:val="24"/>
              </w:rPr>
              <w:t>48.</w:t>
            </w:r>
          </w:p>
        </w:tc>
        <w:tc>
          <w:tcPr>
            <w:tcW w:w="13683" w:type="dxa"/>
            <w:gridSpan w:val="4"/>
          </w:tcPr>
          <w:p w:rsidR="00103875" w:rsidRDefault="00103875" w:rsidP="004E4A1D">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A629BF">
              <w:rPr>
                <w:rFonts w:ascii="Times New Roman" w:hAnsi="Times New Roman" w:cs="Times New Roman"/>
                <w:b/>
                <w:sz w:val="24"/>
                <w:szCs w:val="24"/>
              </w:rPr>
              <w:t>. Противодействие коррупции в сфере закупок товаров, работ, услуг для</w:t>
            </w:r>
            <w:r>
              <w:rPr>
                <w:rFonts w:ascii="Times New Roman" w:hAnsi="Times New Roman" w:cs="Times New Roman"/>
                <w:b/>
                <w:sz w:val="24"/>
                <w:szCs w:val="24"/>
              </w:rPr>
              <w:t xml:space="preserve"> обеспечения</w:t>
            </w:r>
            <w:r w:rsidRPr="00A629BF">
              <w:rPr>
                <w:rFonts w:ascii="Times New Roman" w:hAnsi="Times New Roman" w:cs="Times New Roman"/>
                <w:b/>
                <w:sz w:val="24"/>
                <w:szCs w:val="24"/>
              </w:rPr>
              <w:t xml:space="preserve"> государственных </w:t>
            </w:r>
          </w:p>
          <w:p w:rsidR="00103875" w:rsidRPr="00A629BF" w:rsidRDefault="00103875" w:rsidP="004E4A1D">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и муниципальных нужд</w:t>
            </w:r>
          </w:p>
        </w:tc>
      </w:tr>
      <w:tr w:rsidR="009D0672" w:rsidRPr="00A629BF" w:rsidTr="005E27F0">
        <w:trPr>
          <w:trHeight w:val="820"/>
        </w:trPr>
        <w:tc>
          <w:tcPr>
            <w:tcW w:w="851" w:type="dxa"/>
          </w:tcPr>
          <w:p w:rsidR="009D0672" w:rsidRPr="00A629BF" w:rsidRDefault="009D0672" w:rsidP="009D0672">
            <w:pPr>
              <w:pStyle w:val="ConsPlusNormal"/>
              <w:numPr>
                <w:ilvl w:val="0"/>
                <w:numId w:val="3"/>
              </w:numPr>
              <w:jc w:val="center"/>
              <w:rPr>
                <w:rFonts w:ascii="Times New Roman" w:hAnsi="Times New Roman" w:cs="Times New Roman"/>
                <w:sz w:val="24"/>
                <w:szCs w:val="24"/>
              </w:rPr>
            </w:pPr>
          </w:p>
        </w:tc>
        <w:tc>
          <w:tcPr>
            <w:tcW w:w="851" w:type="dxa"/>
          </w:tcPr>
          <w:p w:rsidR="009D0672" w:rsidRPr="00A629BF" w:rsidRDefault="009D0672" w:rsidP="009D0672">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52.</w:t>
            </w:r>
          </w:p>
        </w:tc>
        <w:tc>
          <w:tcPr>
            <w:tcW w:w="4469" w:type="dxa"/>
          </w:tcPr>
          <w:p w:rsidR="009D0672" w:rsidRPr="00A629BF" w:rsidRDefault="009D0672" w:rsidP="009D0672">
            <w:pPr>
              <w:autoSpaceDE w:val="0"/>
              <w:autoSpaceDN w:val="0"/>
              <w:adjustRightInd w:val="0"/>
              <w:spacing w:after="0" w:line="214" w:lineRule="auto"/>
              <w:rPr>
                <w:rFonts w:ascii="Times New Roman" w:hAnsi="Times New Roman"/>
                <w:sz w:val="24"/>
                <w:szCs w:val="24"/>
              </w:rPr>
            </w:pPr>
            <w:r w:rsidRPr="00A629BF">
              <w:rPr>
                <w:rFonts w:ascii="Times New Roman" w:hAnsi="Times New Roman"/>
                <w:sz w:val="24"/>
                <w:szCs w:val="24"/>
                <w:lang w:eastAsia="ru-RU"/>
              </w:rPr>
              <w:t>Проведение семинара-совещания по разъяснению членам комиссий по осуществлению закупок товаров, работ, услуг для обеспечения государстве</w:t>
            </w:r>
            <w:r>
              <w:rPr>
                <w:rFonts w:ascii="Times New Roman" w:hAnsi="Times New Roman"/>
                <w:sz w:val="24"/>
                <w:szCs w:val="24"/>
                <w:lang w:eastAsia="ru-RU"/>
              </w:rPr>
              <w:t xml:space="preserve">нных нужд Свердловской области </w:t>
            </w:r>
            <w:r w:rsidRPr="00A629BF">
              <w:rPr>
                <w:rFonts w:ascii="Times New Roman" w:hAnsi="Times New Roman"/>
                <w:sz w:val="24"/>
                <w:szCs w:val="24"/>
                <w:lang w:eastAsia="ru-RU"/>
              </w:rPr>
              <w:t xml:space="preserve">Обзора судебной практики по делам, связанным с разрешением споров о применении пункта 9 части 1 статьи 31 Федерального закона от 5 апреля 2013 года № 44-ФЗ «О контрактной системе в сфере закупок товаров, работ, услуг для обеспечения </w:t>
            </w:r>
            <w:r w:rsidRPr="00A629BF">
              <w:rPr>
                <w:rFonts w:ascii="Times New Roman" w:hAnsi="Times New Roman"/>
                <w:sz w:val="24"/>
                <w:szCs w:val="24"/>
                <w:lang w:eastAsia="ru-RU"/>
              </w:rPr>
              <w:lastRenderedPageBreak/>
              <w:t>государственных и муниципальных нужд», утвержденного Президиумом Верховного Суда Российской Федерации 28.09.2016,</w:t>
            </w:r>
            <w:r w:rsidRPr="00A629BF">
              <w:rPr>
                <w:rFonts w:ascii="Times New Roman" w:hAnsi="Times New Roman"/>
                <w:sz w:val="24"/>
                <w:szCs w:val="24"/>
              </w:rPr>
              <w:t xml:space="preserve"> в целях предотвращения конфликта интересов между участником закупки и заказчиком</w:t>
            </w:r>
          </w:p>
        </w:tc>
        <w:tc>
          <w:tcPr>
            <w:tcW w:w="1984" w:type="dxa"/>
          </w:tcPr>
          <w:p w:rsidR="009D0672" w:rsidRPr="00A629BF" w:rsidRDefault="009D0672" w:rsidP="009D0672">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lastRenderedPageBreak/>
              <w:t xml:space="preserve">до </w:t>
            </w:r>
            <w:r>
              <w:rPr>
                <w:rFonts w:ascii="Times New Roman" w:hAnsi="Times New Roman" w:cs="Times New Roman"/>
                <w:sz w:val="24"/>
                <w:szCs w:val="24"/>
              </w:rPr>
              <w:t>29</w:t>
            </w:r>
            <w:r w:rsidRPr="00A629BF">
              <w:rPr>
                <w:rFonts w:ascii="Times New Roman" w:hAnsi="Times New Roman" w:cs="Times New Roman"/>
                <w:sz w:val="24"/>
                <w:szCs w:val="24"/>
              </w:rPr>
              <w:t xml:space="preserve"> декабря 2018 года</w:t>
            </w:r>
          </w:p>
        </w:tc>
        <w:tc>
          <w:tcPr>
            <w:tcW w:w="5387" w:type="dxa"/>
          </w:tcPr>
          <w:p w:rsidR="009D0672" w:rsidRPr="00A629BF" w:rsidRDefault="005250E5" w:rsidP="005250E5">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t>Проводится подготовка к семинару-совещанию</w:t>
            </w:r>
          </w:p>
        </w:tc>
        <w:tc>
          <w:tcPr>
            <w:tcW w:w="1843" w:type="dxa"/>
          </w:tcPr>
          <w:p w:rsidR="009D0672" w:rsidRPr="00B1321C" w:rsidRDefault="009D0672" w:rsidP="009D0672">
            <w:pPr>
              <w:pStyle w:val="ConsPlusNormal"/>
              <w:spacing w:line="214" w:lineRule="auto"/>
              <w:rPr>
                <w:rFonts w:ascii="Times New Roman" w:hAnsi="Times New Roman" w:cs="Times New Roman"/>
                <w:sz w:val="22"/>
                <w:szCs w:val="22"/>
              </w:rPr>
            </w:pPr>
            <w:r w:rsidRPr="00B1321C">
              <w:rPr>
                <w:rFonts w:ascii="Times New Roman" w:hAnsi="Times New Roman" w:cs="Times New Roman"/>
                <w:sz w:val="22"/>
                <w:szCs w:val="22"/>
              </w:rPr>
              <w:t>срок исполнения не наступил</w:t>
            </w:r>
          </w:p>
        </w:tc>
      </w:tr>
      <w:tr w:rsidR="00691ED5" w:rsidRPr="00A629BF" w:rsidTr="005E27F0">
        <w:trPr>
          <w:trHeight w:val="738"/>
        </w:trPr>
        <w:tc>
          <w:tcPr>
            <w:tcW w:w="851" w:type="dxa"/>
          </w:tcPr>
          <w:p w:rsidR="00691ED5" w:rsidRPr="00A629BF" w:rsidRDefault="00691ED5" w:rsidP="00691ED5">
            <w:pPr>
              <w:pStyle w:val="ConsPlusNormal"/>
              <w:numPr>
                <w:ilvl w:val="0"/>
                <w:numId w:val="3"/>
              </w:numPr>
              <w:jc w:val="center"/>
              <w:rPr>
                <w:rFonts w:ascii="Times New Roman" w:hAnsi="Times New Roman" w:cs="Times New Roman"/>
                <w:sz w:val="24"/>
                <w:szCs w:val="24"/>
              </w:rPr>
            </w:pPr>
          </w:p>
        </w:tc>
        <w:tc>
          <w:tcPr>
            <w:tcW w:w="851" w:type="dxa"/>
          </w:tcPr>
          <w:p w:rsidR="00691ED5" w:rsidRPr="00A629BF" w:rsidRDefault="00691ED5" w:rsidP="00691ED5">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57.</w:t>
            </w:r>
          </w:p>
        </w:tc>
        <w:tc>
          <w:tcPr>
            <w:tcW w:w="4469" w:type="dxa"/>
          </w:tcPr>
          <w:p w:rsidR="00691ED5" w:rsidRPr="00A629BF" w:rsidRDefault="00691ED5" w:rsidP="009D0672">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984" w:type="dxa"/>
          </w:tcPr>
          <w:p w:rsidR="00691ED5" w:rsidRPr="00A629BF" w:rsidRDefault="00691ED5" w:rsidP="009D0672">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один раз в полугодие, </w:t>
            </w:r>
            <w:r w:rsidRPr="00A629BF">
              <w:rPr>
                <w:rFonts w:ascii="Times New Roman" w:hAnsi="Times New Roman" w:cs="Times New Roman"/>
                <w:sz w:val="24"/>
                <w:szCs w:val="24"/>
              </w:rPr>
              <w:br/>
            </w:r>
            <w:r w:rsidRPr="00A629BF">
              <w:rPr>
                <w:rFonts w:ascii="Times New Roman" w:hAnsi="Times New Roman" w:cs="Times New Roman"/>
                <w:sz w:val="24"/>
                <w:szCs w:val="24"/>
                <w:lang w:eastAsia="ru-RU"/>
              </w:rPr>
              <w:t>до 30 числа месяца, следующего за отчетным полугодием</w:t>
            </w:r>
          </w:p>
        </w:tc>
        <w:tc>
          <w:tcPr>
            <w:tcW w:w="5387" w:type="dxa"/>
          </w:tcPr>
          <w:p w:rsidR="00691ED5" w:rsidRPr="00A629BF" w:rsidRDefault="00CF3C4B" w:rsidP="00CF3C4B">
            <w:pPr>
              <w:pStyle w:val="ConsPlusNormal"/>
              <w:spacing w:line="214" w:lineRule="auto"/>
              <w:rPr>
                <w:rFonts w:ascii="Times New Roman" w:hAnsi="Times New Roman" w:cs="Times New Roman"/>
                <w:sz w:val="24"/>
                <w:szCs w:val="24"/>
              </w:rPr>
            </w:pPr>
            <w:r>
              <w:rPr>
                <w:rFonts w:ascii="Times New Roman" w:hAnsi="Times New Roman"/>
                <w:color w:val="000000"/>
                <w:sz w:val="24"/>
                <w:szCs w:val="24"/>
              </w:rPr>
              <w:t>С</w:t>
            </w:r>
            <w:r>
              <w:rPr>
                <w:rFonts w:ascii="Times New Roman" w:hAnsi="Times New Roman"/>
                <w:color w:val="000000"/>
                <w:sz w:val="24"/>
                <w:szCs w:val="24"/>
              </w:rPr>
              <w:t>луча</w:t>
            </w:r>
            <w:r>
              <w:rPr>
                <w:rFonts w:ascii="Times New Roman" w:hAnsi="Times New Roman"/>
                <w:color w:val="000000"/>
                <w:sz w:val="24"/>
                <w:szCs w:val="24"/>
              </w:rPr>
              <w:t>и</w:t>
            </w:r>
            <w:r>
              <w:rPr>
                <w:rFonts w:ascii="Times New Roman" w:hAnsi="Times New Roman"/>
                <w:color w:val="000000"/>
                <w:sz w:val="24"/>
                <w:szCs w:val="24"/>
              </w:rPr>
              <w:t xml:space="preserve">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w:t>
            </w:r>
            <w:r>
              <w:rPr>
                <w:rFonts w:ascii="Times New Roman" w:hAnsi="Times New Roman"/>
                <w:color w:val="000000"/>
                <w:sz w:val="24"/>
                <w:szCs w:val="24"/>
              </w:rPr>
              <w:br/>
              <w:t xml:space="preserve">с Федеральным законом от 5 апреля 2013 года </w:t>
            </w:r>
            <w:r>
              <w:rPr>
                <w:rFonts w:ascii="Times New Roman" w:hAnsi="Times New Roman"/>
                <w:color w:val="000000"/>
                <w:sz w:val="24"/>
                <w:szCs w:val="24"/>
              </w:rPr>
              <w:br/>
            </w:r>
            <w:r>
              <w:rPr>
                <w:rFonts w:ascii="Times New Roman" w:hAnsi="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 не </w:t>
            </w:r>
            <w:r>
              <w:rPr>
                <w:rFonts w:ascii="Times New Roman" w:hAnsi="Times New Roman"/>
                <w:color w:val="000000"/>
                <w:sz w:val="24"/>
                <w:szCs w:val="24"/>
              </w:rPr>
              <w:t>установлены.</w:t>
            </w:r>
            <w:bookmarkStart w:id="0" w:name="_GoBack"/>
            <w:bookmarkEnd w:id="0"/>
          </w:p>
        </w:tc>
        <w:tc>
          <w:tcPr>
            <w:tcW w:w="1843" w:type="dxa"/>
          </w:tcPr>
          <w:p w:rsidR="00AF01B7" w:rsidRPr="00AF01B7" w:rsidRDefault="00AF01B7" w:rsidP="00AF01B7">
            <w:pPr>
              <w:spacing w:after="0" w:line="214" w:lineRule="auto"/>
              <w:rPr>
                <w:rFonts w:ascii="Times New Roman" w:hAnsi="Times New Roman"/>
              </w:rPr>
            </w:pPr>
            <w:r w:rsidRPr="00AF01B7">
              <w:rPr>
                <w:rFonts w:ascii="Times New Roman" w:hAnsi="Times New Roman"/>
              </w:rPr>
              <w:t xml:space="preserve">выполнено </w:t>
            </w:r>
          </w:p>
          <w:p w:rsidR="00AF01B7" w:rsidRPr="00AF01B7" w:rsidRDefault="00AF01B7" w:rsidP="00AF01B7">
            <w:pPr>
              <w:spacing w:after="0" w:line="214" w:lineRule="auto"/>
              <w:rPr>
                <w:rFonts w:ascii="Times New Roman" w:hAnsi="Times New Roman"/>
              </w:rPr>
            </w:pPr>
            <w:r w:rsidRPr="00AF01B7">
              <w:rPr>
                <w:rFonts w:ascii="Times New Roman" w:hAnsi="Times New Roman"/>
              </w:rPr>
              <w:t xml:space="preserve">в полном объёме </w:t>
            </w:r>
          </w:p>
          <w:p w:rsidR="00691ED5" w:rsidRPr="00A629BF" w:rsidRDefault="00AF01B7" w:rsidP="00AF01B7">
            <w:pPr>
              <w:pStyle w:val="ConsPlusNormal"/>
              <w:spacing w:line="214" w:lineRule="auto"/>
              <w:rPr>
                <w:rFonts w:ascii="Times New Roman" w:hAnsi="Times New Roman" w:cs="Times New Roman"/>
                <w:sz w:val="24"/>
                <w:szCs w:val="24"/>
              </w:rPr>
            </w:pPr>
            <w:r w:rsidRPr="00AF01B7">
              <w:rPr>
                <w:rFonts w:ascii="Times New Roman" w:hAnsi="Times New Roman"/>
                <w:sz w:val="22"/>
                <w:szCs w:val="22"/>
              </w:rPr>
              <w:t>в установленные сроки</w:t>
            </w:r>
          </w:p>
        </w:tc>
      </w:tr>
      <w:tr w:rsidR="00103875" w:rsidRPr="00A629BF" w:rsidTr="005E27F0">
        <w:tc>
          <w:tcPr>
            <w:tcW w:w="851" w:type="dxa"/>
          </w:tcPr>
          <w:p w:rsidR="00103875" w:rsidRPr="00A629BF" w:rsidRDefault="00103875" w:rsidP="00CC6F01">
            <w:pPr>
              <w:pStyle w:val="ConsPlusNormal"/>
              <w:numPr>
                <w:ilvl w:val="0"/>
                <w:numId w:val="3"/>
              </w:numPr>
              <w:jc w:val="center"/>
              <w:outlineLvl w:val="1"/>
              <w:rPr>
                <w:rFonts w:ascii="Times New Roman" w:hAnsi="Times New Roman" w:cs="Times New Roman"/>
                <w:b/>
                <w:sz w:val="24"/>
                <w:szCs w:val="24"/>
              </w:rPr>
            </w:pPr>
          </w:p>
        </w:tc>
        <w:tc>
          <w:tcPr>
            <w:tcW w:w="851" w:type="dxa"/>
          </w:tcPr>
          <w:p w:rsidR="00103875" w:rsidRPr="0032780A" w:rsidRDefault="0032780A" w:rsidP="00983756">
            <w:pPr>
              <w:pStyle w:val="ConsPlusNormal"/>
              <w:ind w:left="145"/>
              <w:jc w:val="center"/>
              <w:outlineLvl w:val="1"/>
              <w:rPr>
                <w:rFonts w:ascii="Times New Roman" w:hAnsi="Times New Roman" w:cs="Times New Roman"/>
                <w:sz w:val="24"/>
                <w:szCs w:val="24"/>
              </w:rPr>
            </w:pPr>
            <w:r w:rsidRPr="0032780A">
              <w:rPr>
                <w:rFonts w:ascii="Times New Roman" w:hAnsi="Times New Roman" w:cs="Times New Roman"/>
                <w:sz w:val="24"/>
                <w:szCs w:val="24"/>
              </w:rPr>
              <w:t>59.</w:t>
            </w:r>
          </w:p>
        </w:tc>
        <w:tc>
          <w:tcPr>
            <w:tcW w:w="13683" w:type="dxa"/>
            <w:gridSpan w:val="4"/>
          </w:tcPr>
          <w:p w:rsidR="00103875" w:rsidRPr="00A629BF" w:rsidRDefault="00103875" w:rsidP="004E4A1D">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 xml:space="preserve">Раздел </w:t>
            </w:r>
            <w:r>
              <w:rPr>
                <w:rFonts w:ascii="Times New Roman" w:hAnsi="Times New Roman" w:cs="Times New Roman"/>
                <w:b/>
                <w:sz w:val="24"/>
                <w:szCs w:val="24"/>
              </w:rPr>
              <w:t>7</w:t>
            </w:r>
            <w:r w:rsidRPr="00A629BF">
              <w:rPr>
                <w:rFonts w:ascii="Times New Roman" w:hAnsi="Times New Roman" w:cs="Times New Roman"/>
                <w:b/>
                <w:sz w:val="24"/>
                <w:szCs w:val="24"/>
              </w:rPr>
              <w:t>.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5E3CB2" w:rsidRPr="00A629BF" w:rsidTr="005E27F0">
        <w:tc>
          <w:tcPr>
            <w:tcW w:w="851" w:type="dxa"/>
          </w:tcPr>
          <w:p w:rsidR="005E3CB2" w:rsidRPr="00A629BF" w:rsidRDefault="005E3CB2" w:rsidP="005E3CB2">
            <w:pPr>
              <w:pStyle w:val="ConsPlusNormal"/>
              <w:numPr>
                <w:ilvl w:val="0"/>
                <w:numId w:val="3"/>
              </w:numPr>
              <w:jc w:val="center"/>
              <w:rPr>
                <w:rFonts w:ascii="Times New Roman" w:hAnsi="Times New Roman" w:cs="Times New Roman"/>
                <w:sz w:val="24"/>
                <w:szCs w:val="24"/>
              </w:rPr>
            </w:pPr>
          </w:p>
        </w:tc>
        <w:tc>
          <w:tcPr>
            <w:tcW w:w="851" w:type="dxa"/>
          </w:tcPr>
          <w:p w:rsidR="005E3CB2" w:rsidRPr="00A629BF" w:rsidRDefault="005E3CB2" w:rsidP="005E3CB2">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60.</w:t>
            </w:r>
          </w:p>
        </w:tc>
        <w:tc>
          <w:tcPr>
            <w:tcW w:w="4469" w:type="dxa"/>
          </w:tcPr>
          <w:p w:rsidR="005E3CB2" w:rsidRPr="00E51E8A" w:rsidRDefault="005E3CB2" w:rsidP="00E51E8A">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t xml:space="preserve">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w:t>
            </w:r>
            <w:r w:rsidRPr="00E51E8A">
              <w:rPr>
                <w:rFonts w:ascii="Times New Roman" w:hAnsi="Times New Roman" w:cs="Times New Roman"/>
                <w:sz w:val="24"/>
                <w:szCs w:val="24"/>
              </w:rPr>
              <w:lastRenderedPageBreak/>
              <w:t>области, подготовка информационно-аналитической справки о результатах оценки регулирующего воздействия и экспертизы указанных нормативных правовых актов Свердловской области</w:t>
            </w:r>
          </w:p>
        </w:tc>
        <w:tc>
          <w:tcPr>
            <w:tcW w:w="1984" w:type="dxa"/>
          </w:tcPr>
          <w:p w:rsidR="005E3CB2" w:rsidRPr="00E51E8A" w:rsidRDefault="005E3CB2" w:rsidP="00E51E8A">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lastRenderedPageBreak/>
              <w:t>по мере подготовки нормативных правовых актов, затрагивающих вопросы осуществления предпринимательской и инвестиционной деятельности</w:t>
            </w:r>
          </w:p>
        </w:tc>
        <w:tc>
          <w:tcPr>
            <w:tcW w:w="5387" w:type="dxa"/>
          </w:tcPr>
          <w:p w:rsidR="005E3CB2" w:rsidRPr="00E51E8A" w:rsidRDefault="005E3CB2" w:rsidP="00E51E8A">
            <w:pPr>
              <w:spacing w:after="0" w:line="214" w:lineRule="auto"/>
              <w:rPr>
                <w:rFonts w:ascii="Times New Roman" w:hAnsi="Times New Roman"/>
                <w:sz w:val="24"/>
                <w:szCs w:val="24"/>
              </w:rPr>
            </w:pPr>
            <w:r w:rsidRPr="00E51E8A">
              <w:rPr>
                <w:rFonts w:ascii="Times New Roman" w:hAnsi="Times New Roman"/>
                <w:sz w:val="24"/>
                <w:szCs w:val="24"/>
              </w:rPr>
              <w:t xml:space="preserve">В отчетном периоде Министерством не разрабатывались нормативные правовые акты, по которым необходимо проводить оценку регулирующего воздействия в соответствии с Законом Свердловской области от 14.07.2014 </w:t>
            </w:r>
            <w:r w:rsidRPr="00E51E8A">
              <w:rPr>
                <w:rFonts w:ascii="Times New Roman" w:hAnsi="Times New Roman"/>
                <w:sz w:val="24"/>
                <w:szCs w:val="24"/>
              </w:rPr>
              <w:br/>
              <w:t>№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c>
          <w:tcPr>
            <w:tcW w:w="1843" w:type="dxa"/>
          </w:tcPr>
          <w:p w:rsidR="00E51E8A" w:rsidRDefault="005E3CB2" w:rsidP="00E51E8A">
            <w:pPr>
              <w:spacing w:after="0" w:line="214" w:lineRule="auto"/>
              <w:rPr>
                <w:rFonts w:ascii="Times New Roman" w:hAnsi="Times New Roman"/>
              </w:rPr>
            </w:pPr>
            <w:r w:rsidRPr="00E51E8A">
              <w:rPr>
                <w:rFonts w:ascii="Times New Roman" w:hAnsi="Times New Roman"/>
              </w:rPr>
              <w:t xml:space="preserve">выполнено </w:t>
            </w:r>
          </w:p>
          <w:p w:rsidR="00E51E8A" w:rsidRDefault="005E3CB2" w:rsidP="00E51E8A">
            <w:pPr>
              <w:spacing w:after="0" w:line="214" w:lineRule="auto"/>
              <w:rPr>
                <w:rFonts w:ascii="Times New Roman" w:hAnsi="Times New Roman"/>
              </w:rPr>
            </w:pPr>
            <w:r w:rsidRPr="00E51E8A">
              <w:rPr>
                <w:rFonts w:ascii="Times New Roman" w:hAnsi="Times New Roman"/>
              </w:rPr>
              <w:t xml:space="preserve">в полном объёме </w:t>
            </w:r>
          </w:p>
          <w:p w:rsidR="005E3CB2" w:rsidRPr="00E51E8A" w:rsidRDefault="005E3CB2" w:rsidP="00E51E8A">
            <w:pPr>
              <w:spacing w:after="0" w:line="214" w:lineRule="auto"/>
              <w:rPr>
                <w:rFonts w:ascii="Times New Roman" w:hAnsi="Times New Roman"/>
              </w:rPr>
            </w:pPr>
            <w:r w:rsidRPr="00E51E8A">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61</w:t>
            </w:r>
          </w:p>
        </w:tc>
        <w:tc>
          <w:tcPr>
            <w:tcW w:w="4469" w:type="dxa"/>
          </w:tcPr>
          <w:p w:rsidR="00347338" w:rsidRPr="00E51E8A" w:rsidRDefault="00347338" w:rsidP="00347338">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t xml:space="preserve">Разработка карт коррупционных рисков и мер по их минимизации </w:t>
            </w:r>
            <w:r w:rsidRPr="00A629BF">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учетом методических рекомендаций</w:t>
            </w:r>
            <w:r w:rsidRPr="00A629BF">
              <w:rPr>
                <w:rFonts w:ascii="Times New Roman" w:hAnsi="Times New Roman" w:cs="Times New Roman"/>
                <w:sz w:val="24"/>
                <w:szCs w:val="24"/>
                <w:lang w:eastAsia="ru-RU"/>
              </w:rPr>
              <w:t xml:space="preserve"> по проведению оценки коррупционных рисков в федеральных органах исполнительной власти, осуществляющих контрольно-надзорные функции</w:t>
            </w:r>
          </w:p>
        </w:tc>
        <w:tc>
          <w:tcPr>
            <w:tcW w:w="1984" w:type="dxa"/>
          </w:tcPr>
          <w:p w:rsidR="00347338" w:rsidRPr="00E51E8A" w:rsidRDefault="00347338" w:rsidP="00347338">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t>до 29 декабря 2018 года</w:t>
            </w:r>
          </w:p>
        </w:tc>
        <w:tc>
          <w:tcPr>
            <w:tcW w:w="5387" w:type="dxa"/>
          </w:tcPr>
          <w:p w:rsidR="00347338" w:rsidRPr="00E51E8A" w:rsidRDefault="00D27D3A" w:rsidP="00347338">
            <w:pPr>
              <w:spacing w:after="0" w:line="214" w:lineRule="auto"/>
              <w:rPr>
                <w:rFonts w:ascii="Times New Roman" w:hAnsi="Times New Roman"/>
                <w:sz w:val="24"/>
                <w:szCs w:val="24"/>
              </w:rPr>
            </w:pPr>
            <w:r>
              <w:rPr>
                <w:rFonts w:ascii="Times New Roman" w:hAnsi="Times New Roman"/>
              </w:rPr>
              <w:t>С</w:t>
            </w:r>
            <w:r w:rsidRPr="00B1321C">
              <w:rPr>
                <w:rFonts w:ascii="Times New Roman" w:hAnsi="Times New Roman"/>
              </w:rPr>
              <w:t>рок исполнения не наступил</w:t>
            </w:r>
          </w:p>
        </w:tc>
        <w:tc>
          <w:tcPr>
            <w:tcW w:w="1843" w:type="dxa"/>
          </w:tcPr>
          <w:p w:rsidR="00347338" w:rsidRPr="00B1321C" w:rsidRDefault="00347338" w:rsidP="00347338">
            <w:pPr>
              <w:pStyle w:val="ConsPlusNormal"/>
              <w:spacing w:line="214" w:lineRule="auto"/>
              <w:rPr>
                <w:rFonts w:ascii="Times New Roman" w:hAnsi="Times New Roman" w:cs="Times New Roman"/>
                <w:sz w:val="22"/>
                <w:szCs w:val="22"/>
              </w:rPr>
            </w:pPr>
            <w:r w:rsidRPr="00B1321C">
              <w:rPr>
                <w:rFonts w:ascii="Times New Roman" w:hAnsi="Times New Roman" w:cs="Times New Roman"/>
                <w:sz w:val="22"/>
                <w:szCs w:val="22"/>
              </w:rPr>
              <w:t>срок исполнения не наступил</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outlineLvl w:val="1"/>
              <w:rPr>
                <w:rFonts w:ascii="Times New Roman" w:hAnsi="Times New Roman" w:cs="Times New Roman"/>
                <w:sz w:val="24"/>
                <w:szCs w:val="24"/>
              </w:rPr>
            </w:pPr>
            <w:r>
              <w:rPr>
                <w:rFonts w:ascii="Times New Roman" w:hAnsi="Times New Roman" w:cs="Times New Roman"/>
                <w:sz w:val="24"/>
                <w:szCs w:val="24"/>
              </w:rPr>
              <w:t>65.</w:t>
            </w:r>
          </w:p>
        </w:tc>
        <w:tc>
          <w:tcPr>
            <w:tcW w:w="13683" w:type="dxa"/>
            <w:gridSpan w:val="4"/>
          </w:tcPr>
          <w:p w:rsidR="00347338" w:rsidRPr="00E51E8A" w:rsidRDefault="00347338" w:rsidP="00347338">
            <w:pPr>
              <w:pStyle w:val="ConsPlusNormal"/>
              <w:spacing w:line="214" w:lineRule="auto"/>
              <w:jc w:val="center"/>
              <w:outlineLvl w:val="1"/>
              <w:rPr>
                <w:rFonts w:ascii="Times New Roman" w:hAnsi="Times New Roman" w:cs="Times New Roman"/>
                <w:sz w:val="24"/>
                <w:szCs w:val="24"/>
              </w:rPr>
            </w:pPr>
            <w:r w:rsidRPr="00E51E8A">
              <w:rPr>
                <w:rFonts w:ascii="Times New Roman" w:hAnsi="Times New Roman" w:cs="Times New Roman"/>
                <w:b/>
                <w:sz w:val="24"/>
                <w:szCs w:val="24"/>
              </w:rPr>
              <w:t>Раздел 8. Внедрение в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66.</w:t>
            </w:r>
          </w:p>
        </w:tc>
        <w:tc>
          <w:tcPr>
            <w:tcW w:w="4469" w:type="dxa"/>
          </w:tcPr>
          <w:p w:rsidR="00347338" w:rsidRPr="00E51E8A" w:rsidRDefault="00347338" w:rsidP="00D72B54">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t>Ввод информации в «Антикоррупционный модуль» автоматизированной системы управления деятельностью исполнительных органов государственной власти Свердловской области</w:t>
            </w:r>
          </w:p>
        </w:tc>
        <w:tc>
          <w:tcPr>
            <w:tcW w:w="1984" w:type="dxa"/>
          </w:tcPr>
          <w:p w:rsidR="00347338" w:rsidRPr="00E51E8A" w:rsidRDefault="00347338" w:rsidP="00D72B54">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t>по мере подготовки информации</w:t>
            </w:r>
          </w:p>
        </w:tc>
        <w:tc>
          <w:tcPr>
            <w:tcW w:w="5387" w:type="dxa"/>
          </w:tcPr>
          <w:p w:rsidR="00347338" w:rsidRPr="00E51E8A" w:rsidRDefault="00347338" w:rsidP="00D72B54">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t>Ввод информации в «Антикоррупционный модуль» автоматизированной системы управления деятельностью исполнительных органов государственной власти Свердловской области осуществляется по мере подготовки сведений</w:t>
            </w:r>
          </w:p>
        </w:tc>
        <w:tc>
          <w:tcPr>
            <w:tcW w:w="1843" w:type="dxa"/>
          </w:tcPr>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выполнено </w:t>
            </w:r>
          </w:p>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 полном объёме </w:t>
            </w:r>
          </w:p>
          <w:p w:rsidR="00347338" w:rsidRPr="00D72B54" w:rsidRDefault="00347338" w:rsidP="00D72B54">
            <w:pPr>
              <w:pStyle w:val="ConsPlusNormal"/>
              <w:spacing w:line="214" w:lineRule="auto"/>
              <w:rPr>
                <w:rFonts w:ascii="Times New Roman" w:hAnsi="Times New Roman" w:cs="Times New Roman"/>
                <w:sz w:val="22"/>
                <w:szCs w:val="22"/>
              </w:rPr>
            </w:pPr>
            <w:r w:rsidRPr="00D72B54">
              <w:rPr>
                <w:rFonts w:ascii="Times New Roman" w:hAnsi="Times New Roman" w:cs="Times New Roman"/>
                <w:sz w:val="22"/>
                <w:szCs w:val="22"/>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69.</w:t>
            </w:r>
          </w:p>
        </w:tc>
        <w:tc>
          <w:tcPr>
            <w:tcW w:w="4469" w:type="dxa"/>
          </w:tcPr>
          <w:p w:rsidR="00347338" w:rsidRPr="00E51E8A" w:rsidRDefault="00347338" w:rsidP="00D72B54">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t xml:space="preserve">Оборудование мест предоставления государственных услуг и/или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w:t>
            </w:r>
            <w:r w:rsidRPr="00E51E8A">
              <w:rPr>
                <w:rFonts w:ascii="Times New Roman" w:hAnsi="Times New Roman" w:cs="Times New Roman"/>
                <w:sz w:val="24"/>
                <w:szCs w:val="24"/>
              </w:rPr>
              <w:lastRenderedPageBreak/>
              <w:t>обещание или предложение взятки либо как согласие принять взятку или как просьба о даче взятки</w:t>
            </w:r>
          </w:p>
        </w:tc>
        <w:tc>
          <w:tcPr>
            <w:tcW w:w="1984" w:type="dxa"/>
          </w:tcPr>
          <w:p w:rsidR="00347338" w:rsidRPr="00E51E8A" w:rsidRDefault="00347338" w:rsidP="00D72B54">
            <w:pPr>
              <w:pStyle w:val="ConsPlusNormal"/>
              <w:spacing w:line="214" w:lineRule="auto"/>
              <w:rPr>
                <w:rFonts w:ascii="Times New Roman" w:hAnsi="Times New Roman" w:cs="Times New Roman"/>
                <w:sz w:val="24"/>
                <w:szCs w:val="24"/>
              </w:rPr>
            </w:pPr>
            <w:r w:rsidRPr="00E51E8A">
              <w:rPr>
                <w:rFonts w:ascii="Times New Roman" w:hAnsi="Times New Roman" w:cs="Times New Roman"/>
                <w:sz w:val="24"/>
                <w:szCs w:val="24"/>
              </w:rPr>
              <w:lastRenderedPageBreak/>
              <w:t>до 28 декабря 2019 года</w:t>
            </w:r>
          </w:p>
        </w:tc>
        <w:tc>
          <w:tcPr>
            <w:tcW w:w="5387" w:type="dxa"/>
          </w:tcPr>
          <w:p w:rsidR="00347338" w:rsidRPr="00E51E8A" w:rsidRDefault="00347338" w:rsidP="00D72B54">
            <w:pPr>
              <w:spacing w:after="0" w:line="214" w:lineRule="auto"/>
              <w:rPr>
                <w:rFonts w:ascii="Times New Roman" w:hAnsi="Times New Roman"/>
                <w:sz w:val="24"/>
                <w:szCs w:val="24"/>
              </w:rPr>
            </w:pPr>
            <w:r w:rsidRPr="00E51E8A">
              <w:rPr>
                <w:rFonts w:ascii="Times New Roman" w:hAnsi="Times New Roman"/>
                <w:sz w:val="24"/>
                <w:szCs w:val="24"/>
              </w:rPr>
              <w:t>26.10.2017 утвержден План оснащения 629 автоматизированных рабочих мест государственных служащих управлений социальной политики системами видео- и аудиозаписи в целях предотвращения коррупции (сформирована заявка на выделение Управлениям дополнительных денежных средств для реализации данных мероприятий при формировании проекта бюджета на 2018 год).</w:t>
            </w:r>
          </w:p>
        </w:tc>
        <w:tc>
          <w:tcPr>
            <w:tcW w:w="1843" w:type="dxa"/>
          </w:tcPr>
          <w:p w:rsidR="00347338" w:rsidRPr="00D72B54" w:rsidRDefault="00347338" w:rsidP="00D72B54">
            <w:pPr>
              <w:spacing w:after="0" w:line="214" w:lineRule="auto"/>
              <w:rPr>
                <w:rFonts w:ascii="Times New Roman" w:hAnsi="Times New Roman"/>
              </w:rPr>
            </w:pPr>
            <w:r w:rsidRPr="00D72B54">
              <w:rPr>
                <w:rFonts w:ascii="Times New Roman" w:hAnsi="Times New Roman"/>
              </w:rPr>
              <w:t>срок исполнения не наступил</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b/>
                <w:sz w:val="24"/>
                <w:szCs w:val="24"/>
              </w:rPr>
            </w:pPr>
          </w:p>
        </w:tc>
        <w:tc>
          <w:tcPr>
            <w:tcW w:w="851" w:type="dxa"/>
          </w:tcPr>
          <w:p w:rsidR="00347338" w:rsidRPr="0032780A" w:rsidRDefault="00347338" w:rsidP="00347338">
            <w:pPr>
              <w:pStyle w:val="ConsPlusNormal"/>
              <w:ind w:left="145"/>
              <w:jc w:val="center"/>
              <w:outlineLvl w:val="1"/>
              <w:rPr>
                <w:rFonts w:ascii="Times New Roman" w:hAnsi="Times New Roman" w:cs="Times New Roman"/>
                <w:sz w:val="24"/>
                <w:szCs w:val="24"/>
              </w:rPr>
            </w:pPr>
            <w:r w:rsidRPr="0032780A">
              <w:rPr>
                <w:rFonts w:ascii="Times New Roman" w:hAnsi="Times New Roman" w:cs="Times New Roman"/>
                <w:sz w:val="24"/>
                <w:szCs w:val="24"/>
              </w:rPr>
              <w:t>70.</w:t>
            </w:r>
          </w:p>
        </w:tc>
        <w:tc>
          <w:tcPr>
            <w:tcW w:w="13683" w:type="dxa"/>
            <w:gridSpan w:val="4"/>
          </w:tcPr>
          <w:p w:rsidR="00347338" w:rsidRPr="00A629BF" w:rsidRDefault="00347338" w:rsidP="00D72B54">
            <w:pPr>
              <w:pStyle w:val="ConsPlusNormal"/>
              <w:spacing w:line="214" w:lineRule="auto"/>
              <w:jc w:val="center"/>
              <w:outlineLvl w:val="1"/>
              <w:rPr>
                <w:rFonts w:ascii="Times New Roman" w:hAnsi="Times New Roman" w:cs="Times New Roman"/>
                <w:b/>
                <w:sz w:val="24"/>
                <w:szCs w:val="24"/>
              </w:rPr>
            </w:pPr>
            <w:r w:rsidRPr="00A629BF">
              <w:rPr>
                <w:rFonts w:ascii="Times New Roman" w:hAnsi="Times New Roman" w:cs="Times New Roman"/>
                <w:b/>
                <w:sz w:val="24"/>
                <w:szCs w:val="24"/>
              </w:rPr>
              <w:t xml:space="preserve">Раздел </w:t>
            </w:r>
            <w:r>
              <w:rPr>
                <w:rFonts w:ascii="Times New Roman" w:hAnsi="Times New Roman" w:cs="Times New Roman"/>
                <w:b/>
                <w:sz w:val="24"/>
                <w:szCs w:val="24"/>
              </w:rPr>
              <w:t>9</w:t>
            </w:r>
            <w:r w:rsidRPr="00A629BF">
              <w:rPr>
                <w:rFonts w:ascii="Times New Roman" w:hAnsi="Times New Roman" w:cs="Times New Roman"/>
                <w:b/>
                <w:sz w:val="24"/>
                <w:szCs w:val="24"/>
              </w:rPr>
              <w:t>. Организация работы по предупреждению коррупции в государственных организациях Свердловской области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71.</w:t>
            </w:r>
          </w:p>
        </w:tc>
        <w:tc>
          <w:tcPr>
            <w:tcW w:w="4469" w:type="dxa"/>
          </w:tcPr>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8" w:history="1">
              <w:r w:rsidRPr="007924C6">
                <w:rPr>
                  <w:rFonts w:ascii="Times New Roman" w:hAnsi="Times New Roman" w:cs="Times New Roman"/>
                  <w:sz w:val="24"/>
                  <w:szCs w:val="24"/>
                </w:rPr>
                <w:t>статьей 13</w:t>
              </w:r>
              <w:r w:rsidRPr="007924C6">
                <w:rPr>
                  <w:rFonts w:ascii="Times New Roman" w:hAnsi="Times New Roman" w:cs="Times New Roman"/>
                  <w:sz w:val="24"/>
                  <w:szCs w:val="24"/>
                  <w:vertAlign w:val="superscript"/>
                </w:rPr>
                <w:t>3</w:t>
              </w:r>
            </w:hyperlink>
            <w:r w:rsidRPr="007924C6">
              <w:rPr>
                <w:rFonts w:ascii="Times New Roman" w:hAnsi="Times New Roman" w:cs="Times New Roman"/>
                <w:sz w:val="24"/>
                <w:szCs w:val="24"/>
              </w:rPr>
              <w:t xml:space="preserve"> Федерального закона от 25 декабря 2008 года № 273</w:t>
            </w:r>
            <w:r w:rsidRPr="007924C6">
              <w:rPr>
                <w:rFonts w:ascii="Times New Roman" w:hAnsi="Times New Roman" w:cs="Times New Roman"/>
                <w:sz w:val="24"/>
                <w:szCs w:val="24"/>
              </w:rPr>
              <w:noBreakHyphen/>
              <w:t>ФЗ «О противодействии коррупции»</w:t>
            </w:r>
          </w:p>
        </w:tc>
        <w:tc>
          <w:tcPr>
            <w:tcW w:w="1984" w:type="dxa"/>
          </w:tcPr>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ежегодно,</w:t>
            </w:r>
          </w:p>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347338" w:rsidRPr="007924C6" w:rsidRDefault="00347338" w:rsidP="00D72B54">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На постоянной основе проводится консультирование должностных лиц подведомственных учреждений по вопросам противодействия коррупции.</w:t>
            </w:r>
          </w:p>
          <w:p w:rsidR="00347338" w:rsidRPr="007924C6" w:rsidRDefault="00347338" w:rsidP="00D72B54">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Ежегодно должностные лица, ответственны</w:t>
            </w:r>
            <w:r w:rsidR="00D72B54">
              <w:rPr>
                <w:rFonts w:ascii="Times New Roman" w:hAnsi="Times New Roman"/>
                <w:color w:val="000000"/>
                <w:sz w:val="24"/>
                <w:szCs w:val="24"/>
              </w:rPr>
              <w:t>е</w:t>
            </w:r>
            <w:r w:rsidRPr="007924C6">
              <w:rPr>
                <w:rFonts w:ascii="Times New Roman" w:hAnsi="Times New Roman"/>
                <w:color w:val="000000"/>
                <w:sz w:val="24"/>
                <w:szCs w:val="24"/>
              </w:rPr>
              <w:t xml:space="preserve"> за профилактику коррупционных и иных правонарушений в подведомственных учреждениях</w:t>
            </w:r>
            <w:r w:rsidR="00D72B54">
              <w:rPr>
                <w:rFonts w:ascii="Times New Roman" w:hAnsi="Times New Roman"/>
                <w:color w:val="000000"/>
                <w:sz w:val="24"/>
                <w:szCs w:val="24"/>
              </w:rPr>
              <w:t>,</w:t>
            </w:r>
            <w:r w:rsidRPr="007924C6">
              <w:rPr>
                <w:rFonts w:ascii="Times New Roman" w:hAnsi="Times New Roman"/>
                <w:color w:val="000000"/>
                <w:sz w:val="24"/>
                <w:szCs w:val="24"/>
              </w:rPr>
              <w:t xml:space="preserve"> принимают участие в обучающих семинарах, проводимых Министерством.</w:t>
            </w:r>
          </w:p>
          <w:p w:rsidR="00347338" w:rsidRPr="007924C6" w:rsidRDefault="00347338" w:rsidP="00D72B54">
            <w:pPr>
              <w:spacing w:after="0" w:line="214" w:lineRule="auto"/>
              <w:rPr>
                <w:rFonts w:ascii="Times New Roman" w:hAnsi="Times New Roman"/>
                <w:sz w:val="24"/>
                <w:szCs w:val="24"/>
              </w:rPr>
            </w:pPr>
            <w:r w:rsidRPr="007924C6">
              <w:rPr>
                <w:rFonts w:ascii="Times New Roman" w:hAnsi="Times New Roman"/>
                <w:sz w:val="24"/>
                <w:szCs w:val="24"/>
              </w:rPr>
              <w:t>В состав комиссий по противодействию коррупции в подведомственных учреждениях включены специалисты управлений социальной политики для оказания методической и организационной помощи по вопросам организации работы по противодействию коррупции.</w:t>
            </w:r>
          </w:p>
        </w:tc>
        <w:tc>
          <w:tcPr>
            <w:tcW w:w="1843" w:type="dxa"/>
          </w:tcPr>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выполнено </w:t>
            </w:r>
          </w:p>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 полном объёме </w:t>
            </w:r>
          </w:p>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 установленные сроки </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72.</w:t>
            </w:r>
          </w:p>
        </w:tc>
        <w:tc>
          <w:tcPr>
            <w:tcW w:w="4469" w:type="dxa"/>
          </w:tcPr>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1984" w:type="dxa"/>
          </w:tcPr>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ежегодно,</w:t>
            </w:r>
          </w:p>
          <w:p w:rsidR="00347338" w:rsidRPr="007924C6" w:rsidRDefault="00347338" w:rsidP="00D72B54">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347338" w:rsidRPr="007924C6" w:rsidRDefault="00347338" w:rsidP="00D72B54">
            <w:pPr>
              <w:spacing w:after="0" w:line="214" w:lineRule="auto"/>
              <w:rPr>
                <w:rFonts w:ascii="Times New Roman" w:hAnsi="Times New Roman"/>
                <w:sz w:val="24"/>
                <w:szCs w:val="24"/>
              </w:rPr>
            </w:pPr>
            <w:r w:rsidRPr="007924C6">
              <w:rPr>
                <w:rFonts w:ascii="Times New Roman" w:hAnsi="Times New Roman"/>
                <w:sz w:val="24"/>
                <w:szCs w:val="24"/>
              </w:rPr>
              <w:t xml:space="preserve">Отделом государственной службы и кадров Министерства регулярно направляются в подведомственные учреждения нормативные правовые акты по вопросам противодействия коррупции, обзоры судебных решений, методические материалы. </w:t>
            </w:r>
          </w:p>
          <w:p w:rsidR="00347338" w:rsidRPr="007924C6" w:rsidRDefault="00347338" w:rsidP="00D72B54">
            <w:pPr>
              <w:spacing w:after="0" w:line="214" w:lineRule="auto"/>
              <w:rPr>
                <w:rFonts w:ascii="Times New Roman" w:hAnsi="Times New Roman"/>
                <w:sz w:val="24"/>
                <w:szCs w:val="24"/>
              </w:rPr>
            </w:pPr>
            <w:r w:rsidRPr="007924C6">
              <w:rPr>
                <w:rFonts w:ascii="Times New Roman" w:hAnsi="Times New Roman"/>
                <w:sz w:val="24"/>
                <w:szCs w:val="24"/>
              </w:rPr>
              <w:t xml:space="preserve">В первом полугодие 2018 года проведено </w:t>
            </w:r>
            <w:r w:rsidR="00D72B54">
              <w:rPr>
                <w:rFonts w:ascii="Times New Roman" w:hAnsi="Times New Roman"/>
                <w:sz w:val="24"/>
                <w:szCs w:val="24"/>
              </w:rPr>
              <w:t>два</w:t>
            </w:r>
            <w:r w:rsidRPr="007924C6">
              <w:rPr>
                <w:rFonts w:ascii="Times New Roman" w:hAnsi="Times New Roman"/>
                <w:sz w:val="24"/>
                <w:szCs w:val="24"/>
              </w:rPr>
              <w:t xml:space="preserve"> обучающих семинара, разъясняющих положения и требования антикоррупционного законодательства.</w:t>
            </w:r>
          </w:p>
          <w:p w:rsidR="00347338" w:rsidRPr="007924C6" w:rsidRDefault="00347338" w:rsidP="00D72B54">
            <w:pPr>
              <w:spacing w:after="0" w:line="214" w:lineRule="auto"/>
              <w:rPr>
                <w:rFonts w:ascii="Times New Roman" w:hAnsi="Times New Roman"/>
                <w:sz w:val="24"/>
                <w:szCs w:val="24"/>
              </w:rPr>
            </w:pPr>
            <w:r w:rsidRPr="007924C6">
              <w:rPr>
                <w:rFonts w:ascii="Times New Roman" w:hAnsi="Times New Roman"/>
                <w:sz w:val="24"/>
                <w:szCs w:val="24"/>
              </w:rPr>
              <w:t xml:space="preserve"> </w:t>
            </w:r>
            <w:r w:rsidRPr="007924C6">
              <w:rPr>
                <w:rFonts w:ascii="Times New Roman" w:hAnsi="Times New Roman"/>
                <w:color w:val="000000"/>
                <w:sz w:val="24"/>
                <w:szCs w:val="24"/>
              </w:rPr>
              <w:t xml:space="preserve">Информация для подготовки раздаточных материалов по антикоррупционной тематике для граждан размещена на официальном сайте Министерства в подрубрике «Антикоррупционное </w:t>
            </w:r>
            <w:r w:rsidRPr="007924C6">
              <w:rPr>
                <w:rFonts w:ascii="Times New Roman" w:hAnsi="Times New Roman"/>
                <w:color w:val="000000"/>
                <w:sz w:val="24"/>
                <w:szCs w:val="24"/>
              </w:rPr>
              <w:lastRenderedPageBreak/>
              <w:t>просвещение» рубрики «Противодействие коррупции», имеется доступ к информации с сайтов подведомственных учреждений.</w:t>
            </w:r>
          </w:p>
        </w:tc>
        <w:tc>
          <w:tcPr>
            <w:tcW w:w="1843" w:type="dxa"/>
          </w:tcPr>
          <w:p w:rsidR="00347338" w:rsidRPr="00D72B54" w:rsidRDefault="00347338" w:rsidP="00D72B54">
            <w:pPr>
              <w:spacing w:after="0" w:line="214" w:lineRule="auto"/>
              <w:rPr>
                <w:rFonts w:ascii="Times New Roman" w:hAnsi="Times New Roman"/>
              </w:rPr>
            </w:pPr>
            <w:r w:rsidRPr="00D72B54">
              <w:rPr>
                <w:rFonts w:ascii="Times New Roman" w:hAnsi="Times New Roman"/>
              </w:rPr>
              <w:lastRenderedPageBreak/>
              <w:t xml:space="preserve">выполнено </w:t>
            </w:r>
          </w:p>
          <w:p w:rsidR="00347338" w:rsidRPr="00D72B54" w:rsidRDefault="00347338" w:rsidP="00D72B54">
            <w:pPr>
              <w:spacing w:after="0" w:line="214" w:lineRule="auto"/>
              <w:rPr>
                <w:rFonts w:ascii="Times New Roman" w:hAnsi="Times New Roman"/>
              </w:rPr>
            </w:pPr>
            <w:r w:rsidRPr="00D72B54">
              <w:rPr>
                <w:rFonts w:ascii="Times New Roman" w:hAnsi="Times New Roman"/>
              </w:rPr>
              <w:t xml:space="preserve">в полном объёме </w:t>
            </w:r>
          </w:p>
          <w:p w:rsidR="00347338" w:rsidRPr="00D72B54" w:rsidRDefault="00347338" w:rsidP="00D72B54">
            <w:pPr>
              <w:spacing w:after="0" w:line="214" w:lineRule="auto"/>
            </w:pPr>
            <w:r w:rsidRPr="00D72B54">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73.</w:t>
            </w:r>
          </w:p>
        </w:tc>
        <w:tc>
          <w:tcPr>
            <w:tcW w:w="4469" w:type="dxa"/>
          </w:tcPr>
          <w:p w:rsidR="00347338" w:rsidRPr="007924C6" w:rsidRDefault="00347338" w:rsidP="00CD7AB6">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w:t>
            </w:r>
          </w:p>
        </w:tc>
        <w:tc>
          <w:tcPr>
            <w:tcW w:w="1984" w:type="dxa"/>
          </w:tcPr>
          <w:p w:rsidR="00347338" w:rsidRPr="007924C6" w:rsidRDefault="00347338" w:rsidP="00CD7AB6">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один раз в полугодие,</w:t>
            </w:r>
          </w:p>
          <w:p w:rsidR="00347338" w:rsidRPr="007924C6" w:rsidRDefault="00347338" w:rsidP="00CD7AB6">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1 февраля и до 20 июля</w:t>
            </w:r>
          </w:p>
        </w:tc>
        <w:tc>
          <w:tcPr>
            <w:tcW w:w="5387" w:type="dxa"/>
          </w:tcPr>
          <w:p w:rsidR="00CD7AB6" w:rsidRDefault="00347338" w:rsidP="00CD7AB6">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 xml:space="preserve">Осуществляется контроль </w:t>
            </w:r>
            <w:r w:rsidRPr="007924C6">
              <w:rPr>
                <w:rFonts w:ascii="Times New Roman" w:hAnsi="Times New Roman"/>
                <w:sz w:val="24"/>
                <w:szCs w:val="24"/>
              </w:rPr>
              <w:t>за реализацией мер по предупреждению коррупции в подведомственных учреждениях</w:t>
            </w:r>
            <w:r w:rsidRPr="007924C6">
              <w:rPr>
                <w:rFonts w:ascii="Times New Roman" w:hAnsi="Times New Roman"/>
                <w:color w:val="000000"/>
                <w:sz w:val="24"/>
                <w:szCs w:val="24"/>
              </w:rPr>
              <w:t xml:space="preserve">. </w:t>
            </w:r>
          </w:p>
          <w:p w:rsidR="00347338" w:rsidRPr="007924C6" w:rsidRDefault="00347338" w:rsidP="00CD7AB6">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 xml:space="preserve">Планом работы комиссии Министерства по противодействию коррупции на 2018 год предусмотрено заслушивание отчетов руководителей управлений социальной политики и подведомственных учреждений по вопросам противодействия коррупции. </w:t>
            </w:r>
          </w:p>
          <w:p w:rsidR="00347338" w:rsidRPr="007924C6" w:rsidRDefault="00347338" w:rsidP="00CD7AB6">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В первом полугодии 2018 года заслушаны 2 руководителя подведомственных учреждений и 2 руководителя управлений социальной политики по вопросам организации работы по противодействию коррупции:</w:t>
            </w:r>
          </w:p>
          <w:p w:rsidR="00347338" w:rsidRPr="007924C6" w:rsidRDefault="00347338" w:rsidP="00CD7AB6">
            <w:pPr>
              <w:spacing w:after="0" w:line="214" w:lineRule="auto"/>
              <w:rPr>
                <w:rFonts w:ascii="Times New Roman" w:hAnsi="Times New Roman"/>
                <w:bCs/>
                <w:iCs/>
                <w:color w:val="000000"/>
                <w:sz w:val="24"/>
                <w:szCs w:val="24"/>
              </w:rPr>
            </w:pPr>
            <w:r w:rsidRPr="007924C6">
              <w:rPr>
                <w:rFonts w:ascii="Times New Roman" w:hAnsi="Times New Roman"/>
                <w:bCs/>
                <w:iCs/>
                <w:color w:val="000000"/>
                <w:sz w:val="24"/>
                <w:szCs w:val="24"/>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города Полевского»;</w:t>
            </w:r>
          </w:p>
          <w:p w:rsidR="00347338" w:rsidRPr="007924C6" w:rsidRDefault="00347338" w:rsidP="00CD7AB6">
            <w:pPr>
              <w:spacing w:after="0" w:line="214" w:lineRule="auto"/>
              <w:rPr>
                <w:rFonts w:ascii="Times New Roman" w:hAnsi="Times New Roman"/>
                <w:bCs/>
                <w:iCs/>
                <w:color w:val="000000"/>
                <w:sz w:val="24"/>
                <w:szCs w:val="24"/>
              </w:rPr>
            </w:pPr>
            <w:r w:rsidRPr="007924C6">
              <w:rPr>
                <w:rFonts w:ascii="Times New Roman" w:hAnsi="Times New Roman"/>
                <w:bCs/>
                <w:iCs/>
                <w:color w:val="000000"/>
                <w:sz w:val="24"/>
                <w:szCs w:val="24"/>
              </w:rPr>
              <w:t>государственное автономное учреждение социального обслуживания населения Свердловской области «Центр социальной помощи семье и детям города Полевского»);</w:t>
            </w:r>
          </w:p>
          <w:p w:rsidR="00347338" w:rsidRPr="007924C6" w:rsidRDefault="00347338" w:rsidP="00CD7AB6">
            <w:pPr>
              <w:spacing w:after="0" w:line="214" w:lineRule="auto"/>
              <w:rPr>
                <w:rFonts w:ascii="Times New Roman" w:hAnsi="Times New Roman"/>
                <w:bCs/>
                <w:iCs/>
                <w:color w:val="000000"/>
                <w:sz w:val="24"/>
                <w:szCs w:val="24"/>
              </w:rPr>
            </w:pPr>
            <w:r w:rsidRPr="007924C6">
              <w:rPr>
                <w:rFonts w:ascii="Times New Roman" w:hAnsi="Times New Roman"/>
                <w:bCs/>
                <w:iCs/>
                <w:color w:val="000000"/>
                <w:sz w:val="24"/>
                <w:szCs w:val="24"/>
              </w:rPr>
              <w:t>Управление социальной политики по городу Полевскому;</w:t>
            </w:r>
          </w:p>
          <w:p w:rsidR="00347338" w:rsidRPr="007924C6" w:rsidRDefault="00347338" w:rsidP="00CD7AB6">
            <w:pPr>
              <w:spacing w:after="0" w:line="214" w:lineRule="auto"/>
              <w:rPr>
                <w:rFonts w:ascii="Times New Roman" w:hAnsi="Times New Roman"/>
                <w:bCs/>
                <w:iCs/>
                <w:color w:val="000000"/>
                <w:sz w:val="24"/>
                <w:szCs w:val="24"/>
              </w:rPr>
            </w:pPr>
            <w:r w:rsidRPr="007924C6">
              <w:rPr>
                <w:rFonts w:ascii="Times New Roman" w:hAnsi="Times New Roman"/>
                <w:bCs/>
                <w:iCs/>
                <w:color w:val="000000"/>
                <w:sz w:val="24"/>
                <w:szCs w:val="24"/>
              </w:rPr>
              <w:t>Управление социальной политики по Кировскому району города Екатеринбурга.</w:t>
            </w:r>
          </w:p>
          <w:p w:rsidR="00347338" w:rsidRPr="007924C6" w:rsidRDefault="00347338" w:rsidP="00CD7AB6">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 xml:space="preserve">По итогам рассмотрения даются рекомендации по реализации требований антикоррупционного законодательства. </w:t>
            </w:r>
          </w:p>
          <w:p w:rsidR="00347338" w:rsidRPr="007924C6" w:rsidRDefault="00347338" w:rsidP="00CD7AB6">
            <w:pPr>
              <w:spacing w:after="0" w:line="214" w:lineRule="auto"/>
              <w:rPr>
                <w:rFonts w:ascii="Times New Roman" w:hAnsi="Times New Roman"/>
                <w:bCs/>
                <w:iCs/>
                <w:color w:val="000000"/>
                <w:sz w:val="24"/>
                <w:szCs w:val="24"/>
              </w:rPr>
            </w:pPr>
            <w:r w:rsidRPr="007924C6">
              <w:rPr>
                <w:rFonts w:ascii="Times New Roman" w:hAnsi="Times New Roman"/>
                <w:color w:val="000000"/>
                <w:sz w:val="24"/>
                <w:szCs w:val="24"/>
              </w:rPr>
              <w:t xml:space="preserve">В </w:t>
            </w:r>
            <w:r w:rsidRPr="007924C6">
              <w:rPr>
                <w:rFonts w:ascii="Times New Roman" w:hAnsi="Times New Roman"/>
                <w:bCs/>
                <w:iCs/>
                <w:color w:val="000000"/>
                <w:sz w:val="24"/>
                <w:szCs w:val="24"/>
              </w:rPr>
              <w:t xml:space="preserve">июне 2018 года проведен мониторинг разделов «Противодействия коррупции» официальных сайтов  управлений социальной политики по </w:t>
            </w:r>
            <w:r w:rsidRPr="007924C6">
              <w:rPr>
                <w:rFonts w:ascii="Times New Roman" w:hAnsi="Times New Roman"/>
                <w:bCs/>
                <w:iCs/>
                <w:color w:val="000000"/>
                <w:sz w:val="24"/>
                <w:szCs w:val="24"/>
              </w:rPr>
              <w:lastRenderedPageBreak/>
              <w:t xml:space="preserve">вопросу соответствия информации о сведениях о доходах, расходах, имуществе и обязательствах имущественного характера требованиям Указа Губернатора Свердловской области от 11.10.2013 </w:t>
            </w:r>
            <w:r w:rsidRPr="007924C6">
              <w:rPr>
                <w:rFonts w:ascii="Times New Roman" w:hAnsi="Times New Roman"/>
                <w:bCs/>
                <w:iCs/>
                <w:color w:val="000000"/>
                <w:sz w:val="24"/>
                <w:szCs w:val="24"/>
              </w:rPr>
              <w:br/>
              <w:t>№ 515-УГ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Пяти управлениям социальной политики поручено привести в соответствие размещенную информацию требованиям антикоррупционного законодательства.</w:t>
            </w:r>
          </w:p>
          <w:p w:rsidR="00347338" w:rsidRPr="007924C6" w:rsidRDefault="00347338" w:rsidP="00CD7AB6">
            <w:pPr>
              <w:spacing w:after="0" w:line="214" w:lineRule="auto"/>
              <w:rPr>
                <w:rFonts w:ascii="Times New Roman" w:hAnsi="Times New Roman"/>
                <w:sz w:val="24"/>
                <w:szCs w:val="24"/>
              </w:rPr>
            </w:pPr>
            <w:r w:rsidRPr="007924C6">
              <w:rPr>
                <w:rFonts w:ascii="Times New Roman" w:hAnsi="Times New Roman"/>
                <w:bCs/>
                <w:iCs/>
                <w:sz w:val="24"/>
                <w:szCs w:val="24"/>
              </w:rPr>
              <w:t>04.07.2018 осуществлен мониторинг информации, размещенной в разделе «Противодействие коррупции» на официальных сайтах всех подведомственных учреждений. Итоги мониторинга планируется рассмотреть на заседании комиссии Министерства по противодействию коррупции</w:t>
            </w:r>
          </w:p>
        </w:tc>
        <w:tc>
          <w:tcPr>
            <w:tcW w:w="1843" w:type="dxa"/>
          </w:tcPr>
          <w:p w:rsidR="00347338" w:rsidRPr="00CD7AB6" w:rsidRDefault="00347338" w:rsidP="00CD7AB6">
            <w:pPr>
              <w:spacing w:after="0" w:line="214" w:lineRule="auto"/>
              <w:rPr>
                <w:rFonts w:ascii="Times New Roman" w:hAnsi="Times New Roman"/>
              </w:rPr>
            </w:pPr>
            <w:r w:rsidRPr="00CD7AB6">
              <w:rPr>
                <w:rFonts w:ascii="Times New Roman" w:hAnsi="Times New Roman"/>
              </w:rPr>
              <w:lastRenderedPageBreak/>
              <w:t xml:space="preserve">выполнено </w:t>
            </w:r>
          </w:p>
          <w:p w:rsidR="00347338" w:rsidRPr="00CD7AB6" w:rsidRDefault="00347338" w:rsidP="00CD7AB6">
            <w:pPr>
              <w:spacing w:after="0" w:line="214" w:lineRule="auto"/>
              <w:rPr>
                <w:rFonts w:ascii="Times New Roman" w:hAnsi="Times New Roman"/>
              </w:rPr>
            </w:pPr>
            <w:r w:rsidRPr="00CD7AB6">
              <w:rPr>
                <w:rFonts w:ascii="Times New Roman" w:hAnsi="Times New Roman"/>
              </w:rPr>
              <w:t xml:space="preserve">в полном объёме </w:t>
            </w:r>
          </w:p>
          <w:p w:rsidR="00347338" w:rsidRPr="00CD7AB6" w:rsidRDefault="00347338" w:rsidP="00CD7AB6">
            <w:pPr>
              <w:spacing w:after="0" w:line="214" w:lineRule="auto"/>
              <w:rPr>
                <w:rFonts w:ascii="Times New Roman" w:hAnsi="Times New Roman"/>
              </w:rPr>
            </w:pPr>
            <w:r w:rsidRPr="00CD7AB6">
              <w:rPr>
                <w:rFonts w:ascii="Times New Roman" w:hAnsi="Times New Roman"/>
              </w:rPr>
              <w:t xml:space="preserve">в установленные сроки </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b/>
                <w:sz w:val="24"/>
                <w:szCs w:val="24"/>
              </w:rPr>
            </w:pPr>
          </w:p>
        </w:tc>
        <w:tc>
          <w:tcPr>
            <w:tcW w:w="851" w:type="dxa"/>
          </w:tcPr>
          <w:p w:rsidR="00347338" w:rsidRPr="0032780A" w:rsidRDefault="00347338" w:rsidP="00347338">
            <w:pPr>
              <w:pStyle w:val="ConsPlusNormal"/>
              <w:ind w:left="145"/>
              <w:jc w:val="center"/>
              <w:outlineLvl w:val="1"/>
              <w:rPr>
                <w:rFonts w:ascii="Times New Roman" w:hAnsi="Times New Roman" w:cs="Times New Roman"/>
                <w:sz w:val="24"/>
                <w:szCs w:val="24"/>
              </w:rPr>
            </w:pPr>
            <w:r w:rsidRPr="0032780A">
              <w:rPr>
                <w:rFonts w:ascii="Times New Roman" w:hAnsi="Times New Roman" w:cs="Times New Roman"/>
                <w:sz w:val="24"/>
                <w:szCs w:val="24"/>
              </w:rPr>
              <w:t>74.</w:t>
            </w:r>
          </w:p>
        </w:tc>
        <w:tc>
          <w:tcPr>
            <w:tcW w:w="13683" w:type="dxa"/>
            <w:gridSpan w:val="4"/>
          </w:tcPr>
          <w:p w:rsidR="00347338" w:rsidRPr="00A629BF" w:rsidRDefault="00347338" w:rsidP="00347338">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Раздел 1</w:t>
            </w:r>
            <w:r>
              <w:rPr>
                <w:rFonts w:ascii="Times New Roman" w:hAnsi="Times New Roman" w:cs="Times New Roman"/>
                <w:b/>
                <w:sz w:val="24"/>
                <w:szCs w:val="24"/>
              </w:rPr>
              <w:t>0</w:t>
            </w:r>
            <w:r w:rsidRPr="00A629BF">
              <w:rPr>
                <w:rFonts w:ascii="Times New Roman" w:hAnsi="Times New Roman" w:cs="Times New Roman"/>
                <w:b/>
                <w:sz w:val="24"/>
                <w:szCs w:val="24"/>
              </w:rPr>
              <w:t>. Повышение результативности и эффективности работы с обращениями граждан по фактам коррупции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75.</w:t>
            </w:r>
          </w:p>
        </w:tc>
        <w:tc>
          <w:tcPr>
            <w:tcW w:w="4469" w:type="dxa"/>
          </w:tcPr>
          <w:p w:rsidR="00347338" w:rsidRPr="007924C6" w:rsidRDefault="00347338" w:rsidP="00623F0D">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гражданских служащих Свердловской области и работников исполнительных органов государственной власти Свердловской области, иных государственных органов </w:t>
            </w:r>
            <w:r w:rsidRPr="007924C6">
              <w:rPr>
                <w:rFonts w:ascii="Times New Roman" w:hAnsi="Times New Roman" w:cs="Times New Roman"/>
                <w:sz w:val="24"/>
                <w:szCs w:val="24"/>
              </w:rPr>
              <w:lastRenderedPageBreak/>
              <w:t>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1984" w:type="dxa"/>
          </w:tcPr>
          <w:p w:rsidR="00347338" w:rsidRPr="007924C6" w:rsidRDefault="00347338" w:rsidP="00623F0D">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ежегодно,</w:t>
            </w:r>
          </w:p>
          <w:p w:rsidR="00347338" w:rsidRPr="007924C6" w:rsidRDefault="00347338" w:rsidP="00623F0D">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28 декабря</w:t>
            </w:r>
          </w:p>
        </w:tc>
        <w:tc>
          <w:tcPr>
            <w:tcW w:w="5387" w:type="dxa"/>
          </w:tcPr>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Осуществляются ежедневные консультации граждан по вопросам, относящимся к компетенции Министерства, по т</w:t>
            </w:r>
            <w:r w:rsidR="001619B7">
              <w:rPr>
                <w:rFonts w:ascii="Times New Roman" w:hAnsi="Times New Roman"/>
                <w:sz w:val="24"/>
                <w:szCs w:val="24"/>
              </w:rPr>
              <w:t xml:space="preserve">елефону: (343) 312-00-08 (доб. </w:t>
            </w:r>
            <w:r w:rsidRPr="007924C6">
              <w:rPr>
                <w:rFonts w:ascii="Times New Roman" w:hAnsi="Times New Roman"/>
                <w:sz w:val="24"/>
                <w:szCs w:val="24"/>
              </w:rPr>
              <w:t>Ежедневно обеспечивается приём звонков и организация консультаций заявителей, обратившихся через Сетевой Справочный телефонный узел в Министерство по телефону: (343) 385-77-77.</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lastRenderedPageBreak/>
              <w:t>Рубрика «О Министерстве» на официальном сайте Министерства содержит информацию о полномочиях Министерства, его задачах и функциях, структуре Министерства, руководителях Министерства и перечне структурных подразделений Министерства с указанием основных функций, почтовом адресе, адресе электронной почты, номере телефона для факсимильной связи, номерах телефонов руководства Министерства и структурных подразделений, телефонах справочных служб.</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В соответствии с требованием действующего законодательства Российской Федерации создана рубрика «Обращения граждан» на официальном сайте Министерства, включающая следующие подрубрики:</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организация приема граждан;</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Общероссийский день приема граждан;</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нормативные документы;</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ответы на часто задаваемые вопросы;</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отчеты по обращениям граждан;</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проведение «прямых линий» с гражданами;</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установленные формы обращений граждан;</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электронная приемная Правительства Свердловской области.</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 xml:space="preserve">В соответствии с п. 2.1.1 и 2.1.2  протокола заседания рабочей группы при Администрации Президента Российской Федерации по координации и оценке работы с обращениями граждан и организаций от 28 июля 2016 года № 12 обеспечено внедрение страницы для обращения в форме электронного документа на официальных сайтах подведомственных учреждений Министерства, а также обеспечен контроль размещения информации, предусмотренной  Федеральным законом от 9 февраля 2009 года </w:t>
            </w:r>
            <w:r w:rsidRPr="007924C6">
              <w:rPr>
                <w:rFonts w:ascii="Times New Roman" w:hAnsi="Times New Roman"/>
                <w:sz w:val="24"/>
                <w:szCs w:val="24"/>
              </w:rPr>
              <w:lastRenderedPageBreak/>
              <w:t>№ 8-ФЗ «Об обеспечении доступа к информации о деятельности государственных органов и органов местного самоуправления».</w:t>
            </w:r>
          </w:p>
          <w:p w:rsidR="00347338" w:rsidRPr="007924C6" w:rsidRDefault="00347338" w:rsidP="00623F0D">
            <w:pPr>
              <w:spacing w:after="0" w:line="214" w:lineRule="auto"/>
              <w:rPr>
                <w:rFonts w:ascii="Times New Roman" w:hAnsi="Times New Roman"/>
                <w:sz w:val="24"/>
                <w:szCs w:val="24"/>
              </w:rPr>
            </w:pPr>
            <w:r w:rsidRPr="007924C6">
              <w:rPr>
                <w:rFonts w:ascii="Times New Roman" w:hAnsi="Times New Roman"/>
                <w:sz w:val="24"/>
                <w:szCs w:val="24"/>
              </w:rPr>
              <w:t>В отчетном периоде 2018 года обращения граждан и организаций о фактах коррупции в действиях (бездействии) государственных служащих и работников Министерства, управлений социальной политики и подведомственных учреждений не зарегистрированы.</w:t>
            </w:r>
          </w:p>
        </w:tc>
        <w:tc>
          <w:tcPr>
            <w:tcW w:w="1843" w:type="dxa"/>
          </w:tcPr>
          <w:p w:rsidR="00347338" w:rsidRPr="00623F0D" w:rsidRDefault="00347338" w:rsidP="00623F0D">
            <w:pPr>
              <w:spacing w:after="0" w:line="214" w:lineRule="auto"/>
              <w:rPr>
                <w:rFonts w:ascii="Times New Roman" w:hAnsi="Times New Roman"/>
              </w:rPr>
            </w:pPr>
            <w:r w:rsidRPr="00623F0D">
              <w:rPr>
                <w:rFonts w:ascii="Times New Roman" w:hAnsi="Times New Roman"/>
              </w:rPr>
              <w:lastRenderedPageBreak/>
              <w:t xml:space="preserve">выполнено </w:t>
            </w:r>
          </w:p>
          <w:p w:rsidR="00347338" w:rsidRPr="00623F0D" w:rsidRDefault="00347338" w:rsidP="00623F0D">
            <w:pPr>
              <w:spacing w:after="0" w:line="214" w:lineRule="auto"/>
              <w:rPr>
                <w:rFonts w:ascii="Times New Roman" w:hAnsi="Times New Roman"/>
              </w:rPr>
            </w:pPr>
            <w:r w:rsidRPr="00623F0D">
              <w:rPr>
                <w:rFonts w:ascii="Times New Roman" w:hAnsi="Times New Roman"/>
              </w:rPr>
              <w:t xml:space="preserve">в полном объёме </w:t>
            </w:r>
          </w:p>
          <w:p w:rsidR="00347338" w:rsidRPr="00623F0D" w:rsidRDefault="00347338" w:rsidP="00623F0D">
            <w:pPr>
              <w:spacing w:after="0" w:line="214" w:lineRule="auto"/>
              <w:rPr>
                <w:rFonts w:ascii="Times New Roman" w:hAnsi="Times New Roman"/>
              </w:rPr>
            </w:pPr>
            <w:r w:rsidRPr="00623F0D">
              <w:rPr>
                <w:rFonts w:ascii="Times New Roman" w:hAnsi="Times New Roman"/>
              </w:rPr>
              <w:t>в установленные сроки</w:t>
            </w:r>
          </w:p>
        </w:tc>
      </w:tr>
      <w:tr w:rsidR="00347338" w:rsidRPr="00A629BF" w:rsidTr="005E27F0">
        <w:tc>
          <w:tcPr>
            <w:tcW w:w="851" w:type="dxa"/>
          </w:tcPr>
          <w:p w:rsidR="00347338" w:rsidRPr="00034E17"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034E17"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76.</w:t>
            </w:r>
          </w:p>
        </w:tc>
        <w:tc>
          <w:tcPr>
            <w:tcW w:w="4469" w:type="dxa"/>
          </w:tcPr>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Мониторинг обращений граждан по фактам коррупции</w:t>
            </w:r>
          </w:p>
        </w:tc>
        <w:tc>
          <w:tcPr>
            <w:tcW w:w="1984" w:type="dxa"/>
          </w:tcPr>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ежеквартально,</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апреля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июля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15 октября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за отчетный год – до 20 января года, следующего за отчетным</w:t>
            </w:r>
          </w:p>
        </w:tc>
        <w:tc>
          <w:tcPr>
            <w:tcW w:w="5387" w:type="dxa"/>
          </w:tcPr>
          <w:p w:rsidR="000D7411" w:rsidRPr="007924C6" w:rsidRDefault="000D7411" w:rsidP="000D7411">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Обращения </w:t>
            </w:r>
            <w:r>
              <w:rPr>
                <w:rFonts w:ascii="Times New Roman" w:hAnsi="Times New Roman" w:cs="Times New Roman"/>
                <w:sz w:val="24"/>
                <w:szCs w:val="24"/>
              </w:rPr>
              <w:t xml:space="preserve">по </w:t>
            </w:r>
            <w:r w:rsidRPr="007924C6">
              <w:rPr>
                <w:rFonts w:ascii="Times New Roman" w:hAnsi="Times New Roman" w:cs="Times New Roman"/>
                <w:sz w:val="24"/>
                <w:szCs w:val="24"/>
              </w:rPr>
              <w:t>фактам коррупции не зарегистрированы.</w:t>
            </w:r>
          </w:p>
          <w:p w:rsidR="000D7411" w:rsidRPr="007924C6" w:rsidRDefault="000D7411" w:rsidP="000D7411">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Обращения по фактам коррупционных нарушений, поступивших на «телефон доверия», не зарегистрированы.</w:t>
            </w:r>
          </w:p>
          <w:p w:rsidR="00347338" w:rsidRPr="007924C6" w:rsidRDefault="00347338" w:rsidP="000D7411">
            <w:pPr>
              <w:pStyle w:val="ConsPlusNormal"/>
              <w:spacing w:line="214" w:lineRule="auto"/>
              <w:rPr>
                <w:rFonts w:ascii="Times New Roman" w:hAnsi="Times New Roman" w:cs="Times New Roman"/>
                <w:sz w:val="24"/>
                <w:szCs w:val="24"/>
              </w:rPr>
            </w:pPr>
          </w:p>
        </w:tc>
        <w:tc>
          <w:tcPr>
            <w:tcW w:w="1843" w:type="dxa"/>
          </w:tcPr>
          <w:p w:rsidR="00347338" w:rsidRPr="001619B7" w:rsidRDefault="00347338" w:rsidP="001619B7">
            <w:pPr>
              <w:spacing w:after="0" w:line="214" w:lineRule="auto"/>
              <w:rPr>
                <w:rFonts w:ascii="Times New Roman" w:hAnsi="Times New Roman"/>
              </w:rPr>
            </w:pPr>
            <w:r w:rsidRPr="001619B7">
              <w:rPr>
                <w:rFonts w:ascii="Times New Roman" w:hAnsi="Times New Roman"/>
              </w:rPr>
              <w:t xml:space="preserve">выполнено </w:t>
            </w:r>
          </w:p>
          <w:p w:rsidR="00347338" w:rsidRPr="001619B7" w:rsidRDefault="00347338" w:rsidP="001619B7">
            <w:pPr>
              <w:spacing w:after="0" w:line="214" w:lineRule="auto"/>
              <w:rPr>
                <w:rFonts w:ascii="Times New Roman" w:hAnsi="Times New Roman"/>
              </w:rPr>
            </w:pPr>
            <w:r w:rsidRPr="001619B7">
              <w:rPr>
                <w:rFonts w:ascii="Times New Roman" w:hAnsi="Times New Roman"/>
              </w:rPr>
              <w:t xml:space="preserve">в полном объёме </w:t>
            </w:r>
          </w:p>
          <w:p w:rsidR="00347338" w:rsidRPr="001619B7" w:rsidRDefault="00347338" w:rsidP="001619B7">
            <w:pPr>
              <w:pStyle w:val="ConsPlusNormal"/>
              <w:spacing w:line="214" w:lineRule="auto"/>
              <w:rPr>
                <w:rFonts w:ascii="Times New Roman" w:hAnsi="Times New Roman" w:cs="Times New Roman"/>
                <w:sz w:val="22"/>
                <w:szCs w:val="22"/>
              </w:rPr>
            </w:pPr>
            <w:r w:rsidRPr="001619B7">
              <w:rPr>
                <w:rFonts w:ascii="Times New Roman" w:hAnsi="Times New Roman" w:cs="Times New Roman"/>
                <w:sz w:val="22"/>
                <w:szCs w:val="22"/>
              </w:rPr>
              <w:t>в установленные сроки</w:t>
            </w:r>
          </w:p>
        </w:tc>
      </w:tr>
      <w:tr w:rsidR="00347338" w:rsidRPr="00A629BF" w:rsidTr="005E27F0">
        <w:tc>
          <w:tcPr>
            <w:tcW w:w="851" w:type="dxa"/>
          </w:tcPr>
          <w:p w:rsidR="00347338" w:rsidRPr="00034E17"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034E17"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77.</w:t>
            </w:r>
          </w:p>
        </w:tc>
        <w:tc>
          <w:tcPr>
            <w:tcW w:w="4469" w:type="dxa"/>
          </w:tcPr>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Анализ обращений граждан по фактам коррупции по содержанию, отраслевой и территориальной принадлежности, результатам рассмотрения</w:t>
            </w:r>
          </w:p>
        </w:tc>
        <w:tc>
          <w:tcPr>
            <w:tcW w:w="1984" w:type="dxa"/>
          </w:tcPr>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ежеквартально,</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апреля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июля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 xml:space="preserve">за III квартал отчетного года – </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15 октября отчетного года;</w:t>
            </w:r>
          </w:p>
          <w:p w:rsidR="00347338" w:rsidRPr="007924C6"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за отчетный год – до 20 января года, следующего за отчетным</w:t>
            </w:r>
          </w:p>
        </w:tc>
        <w:tc>
          <w:tcPr>
            <w:tcW w:w="5387" w:type="dxa"/>
          </w:tcPr>
          <w:p w:rsidR="000D7411" w:rsidRDefault="00347338" w:rsidP="001619B7">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Анализ обращений граждан по фактам коррупции по содержанию, отраслевой и территориальной принадлежности не проводился</w:t>
            </w:r>
            <w:r w:rsidR="000D02D1">
              <w:rPr>
                <w:rFonts w:ascii="Times New Roman" w:hAnsi="Times New Roman" w:cs="Times New Roman"/>
                <w:sz w:val="24"/>
                <w:szCs w:val="24"/>
              </w:rPr>
              <w:t xml:space="preserve"> в связи с их отсутствием</w:t>
            </w:r>
            <w:r w:rsidRPr="007924C6">
              <w:rPr>
                <w:rFonts w:ascii="Times New Roman" w:hAnsi="Times New Roman" w:cs="Times New Roman"/>
                <w:sz w:val="24"/>
                <w:szCs w:val="24"/>
              </w:rPr>
              <w:t xml:space="preserve">. </w:t>
            </w:r>
          </w:p>
          <w:p w:rsidR="00347338" w:rsidRPr="007924C6" w:rsidRDefault="00347338" w:rsidP="000D7411">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Отчет по обращениям граждан по фактам коррупции в органах социальной защиты представляется ежеквартально в Министерство. </w:t>
            </w:r>
          </w:p>
        </w:tc>
        <w:tc>
          <w:tcPr>
            <w:tcW w:w="1843" w:type="dxa"/>
          </w:tcPr>
          <w:p w:rsidR="00347338" w:rsidRPr="001619B7" w:rsidRDefault="00347338" w:rsidP="001619B7">
            <w:pPr>
              <w:spacing w:after="0" w:line="214" w:lineRule="auto"/>
              <w:rPr>
                <w:rFonts w:ascii="Times New Roman" w:hAnsi="Times New Roman"/>
              </w:rPr>
            </w:pPr>
            <w:r w:rsidRPr="001619B7">
              <w:rPr>
                <w:rFonts w:ascii="Times New Roman" w:hAnsi="Times New Roman"/>
              </w:rPr>
              <w:t xml:space="preserve">выполнено </w:t>
            </w:r>
          </w:p>
          <w:p w:rsidR="00347338" w:rsidRPr="001619B7" w:rsidRDefault="00347338" w:rsidP="001619B7">
            <w:pPr>
              <w:spacing w:after="0" w:line="214" w:lineRule="auto"/>
              <w:rPr>
                <w:rFonts w:ascii="Times New Roman" w:hAnsi="Times New Roman"/>
              </w:rPr>
            </w:pPr>
            <w:r w:rsidRPr="001619B7">
              <w:rPr>
                <w:rFonts w:ascii="Times New Roman" w:hAnsi="Times New Roman"/>
              </w:rPr>
              <w:t xml:space="preserve">в полном объёме </w:t>
            </w:r>
          </w:p>
          <w:p w:rsidR="00347338" w:rsidRPr="001619B7" w:rsidRDefault="00347338" w:rsidP="001619B7">
            <w:pPr>
              <w:pStyle w:val="ConsPlusNormal"/>
              <w:spacing w:line="214" w:lineRule="auto"/>
              <w:rPr>
                <w:rFonts w:ascii="Times New Roman" w:hAnsi="Times New Roman" w:cs="Times New Roman"/>
                <w:sz w:val="22"/>
                <w:szCs w:val="22"/>
              </w:rPr>
            </w:pPr>
            <w:r w:rsidRPr="001619B7">
              <w:rPr>
                <w:rFonts w:ascii="Times New Roman" w:hAnsi="Times New Roman" w:cs="Times New Roman"/>
                <w:sz w:val="22"/>
                <w:szCs w:val="22"/>
              </w:rPr>
              <w:t>в установленные сроки</w:t>
            </w:r>
          </w:p>
        </w:tc>
      </w:tr>
      <w:tr w:rsidR="00347338" w:rsidRPr="00A629BF" w:rsidTr="005E27F0">
        <w:tc>
          <w:tcPr>
            <w:tcW w:w="851" w:type="dxa"/>
          </w:tcPr>
          <w:p w:rsidR="00347338" w:rsidRPr="00166668"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166668"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78.</w:t>
            </w:r>
          </w:p>
        </w:tc>
        <w:tc>
          <w:tcPr>
            <w:tcW w:w="4469" w:type="dxa"/>
          </w:tcPr>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Ведение и направление в Департамент кадровой политики Губернатора Свердловской области и Правительства Свердловской области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и поступивших ответов об их рассмотрении</w:t>
            </w:r>
          </w:p>
        </w:tc>
        <w:tc>
          <w:tcPr>
            <w:tcW w:w="1984" w:type="dxa"/>
          </w:tcPr>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ежеквартально,</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 квартал отчетного года – </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апреля отчетного года;</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 квартал отчетного года – </w:t>
            </w:r>
            <w:r w:rsidRPr="007924C6">
              <w:rPr>
                <w:rFonts w:ascii="Times New Roman" w:hAnsi="Times New Roman" w:cs="Times New Roman"/>
                <w:sz w:val="24"/>
                <w:szCs w:val="24"/>
              </w:rPr>
              <w:br/>
              <w:t>до 25 июля отчетного года;</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III квартал отчетного года – </w:t>
            </w:r>
            <w:r w:rsidRPr="007924C6">
              <w:rPr>
                <w:rFonts w:ascii="Times New Roman" w:hAnsi="Times New Roman" w:cs="Times New Roman"/>
                <w:sz w:val="24"/>
                <w:szCs w:val="24"/>
              </w:rPr>
              <w:br/>
              <w:t>до 15 октября отчетного года;</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за отчетный год – до 20 января года, следующего за отчетным</w:t>
            </w:r>
          </w:p>
        </w:tc>
        <w:tc>
          <w:tcPr>
            <w:tcW w:w="5387" w:type="dxa"/>
          </w:tcPr>
          <w:p w:rsidR="00C641B8"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Отчет – Реестр обращений граждан по фактам коррупции направляется ежеквартально в Департамент кадровой политики Губернатора Свердловской области и Правительства Свердловской области. </w:t>
            </w:r>
          </w:p>
          <w:p w:rsidR="00347338" w:rsidRPr="007924C6" w:rsidRDefault="000D7411"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отчетный период </w:t>
            </w:r>
            <w:r w:rsidR="00C641B8">
              <w:rPr>
                <w:rFonts w:ascii="Times New Roman" w:hAnsi="Times New Roman" w:cs="Times New Roman"/>
                <w:sz w:val="24"/>
                <w:szCs w:val="24"/>
              </w:rPr>
              <w:t>о</w:t>
            </w:r>
            <w:r w:rsidR="00347338" w:rsidRPr="007924C6">
              <w:rPr>
                <w:rFonts w:ascii="Times New Roman" w:hAnsi="Times New Roman" w:cs="Times New Roman"/>
                <w:sz w:val="24"/>
                <w:szCs w:val="24"/>
              </w:rPr>
              <w:t xml:space="preserve">бращения </w:t>
            </w:r>
            <w:r w:rsidR="00C641B8">
              <w:rPr>
                <w:rFonts w:ascii="Times New Roman" w:hAnsi="Times New Roman" w:cs="Times New Roman"/>
                <w:sz w:val="24"/>
                <w:szCs w:val="24"/>
              </w:rPr>
              <w:t xml:space="preserve">по </w:t>
            </w:r>
            <w:r w:rsidR="00347338" w:rsidRPr="007924C6">
              <w:rPr>
                <w:rFonts w:ascii="Times New Roman" w:hAnsi="Times New Roman" w:cs="Times New Roman"/>
                <w:sz w:val="24"/>
                <w:szCs w:val="24"/>
              </w:rPr>
              <w:t>фактам коррупции не зарегистрированы.</w:t>
            </w:r>
          </w:p>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Обращения по фактам коррупционных нарушений, поступивших на «телефон доверия», не зарегистрированы.</w:t>
            </w:r>
          </w:p>
          <w:p w:rsidR="00347338" w:rsidRPr="007924C6" w:rsidRDefault="00347338" w:rsidP="00070D43">
            <w:pPr>
              <w:pStyle w:val="ConsPlusNormal"/>
              <w:spacing w:line="214" w:lineRule="auto"/>
              <w:rPr>
                <w:rFonts w:ascii="Times New Roman" w:hAnsi="Times New Roman" w:cs="Times New Roman"/>
                <w:sz w:val="24"/>
                <w:szCs w:val="24"/>
              </w:rPr>
            </w:pPr>
          </w:p>
        </w:tc>
        <w:tc>
          <w:tcPr>
            <w:tcW w:w="1843" w:type="dxa"/>
          </w:tcPr>
          <w:p w:rsidR="00347338" w:rsidRPr="00070D43" w:rsidRDefault="00347338" w:rsidP="00070D43">
            <w:pPr>
              <w:spacing w:after="0" w:line="214" w:lineRule="auto"/>
              <w:rPr>
                <w:rFonts w:ascii="Times New Roman" w:hAnsi="Times New Roman"/>
              </w:rPr>
            </w:pPr>
            <w:r w:rsidRPr="00070D43">
              <w:rPr>
                <w:rFonts w:ascii="Times New Roman" w:hAnsi="Times New Roman"/>
              </w:rPr>
              <w:t xml:space="preserve">выполнено </w:t>
            </w:r>
          </w:p>
          <w:p w:rsidR="00347338" w:rsidRPr="00070D43" w:rsidRDefault="00347338" w:rsidP="00070D43">
            <w:pPr>
              <w:spacing w:after="0" w:line="214" w:lineRule="auto"/>
              <w:rPr>
                <w:rFonts w:ascii="Times New Roman" w:hAnsi="Times New Roman"/>
              </w:rPr>
            </w:pPr>
            <w:r w:rsidRPr="00070D43">
              <w:rPr>
                <w:rFonts w:ascii="Times New Roman" w:hAnsi="Times New Roman"/>
              </w:rPr>
              <w:t xml:space="preserve">в полном объёме </w:t>
            </w:r>
          </w:p>
          <w:p w:rsidR="00347338" w:rsidRPr="00070D43" w:rsidRDefault="00347338" w:rsidP="00070D43">
            <w:pPr>
              <w:pStyle w:val="ConsPlusNormal"/>
              <w:spacing w:line="214" w:lineRule="auto"/>
              <w:rPr>
                <w:rFonts w:ascii="Times New Roman" w:hAnsi="Times New Roman" w:cs="Times New Roman"/>
                <w:sz w:val="22"/>
                <w:szCs w:val="22"/>
              </w:rPr>
            </w:pPr>
            <w:r w:rsidRPr="00070D43">
              <w:rPr>
                <w:rFonts w:ascii="Times New Roman" w:hAnsi="Times New Roman" w:cs="Times New Roman"/>
                <w:sz w:val="22"/>
                <w:szCs w:val="22"/>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80.</w:t>
            </w:r>
          </w:p>
        </w:tc>
        <w:tc>
          <w:tcPr>
            <w:tcW w:w="4469" w:type="dxa"/>
          </w:tcPr>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в сети Интернет в соответствии с под</w:t>
            </w:r>
            <w:hyperlink r:id="rId9" w:history="1">
              <w:r w:rsidRPr="007924C6">
                <w:rPr>
                  <w:rFonts w:ascii="Times New Roman" w:hAnsi="Times New Roman" w:cs="Times New Roman"/>
                  <w:sz w:val="24"/>
                  <w:szCs w:val="24"/>
                </w:rPr>
                <w:t>пунктом «в» пункта 9 части 1 статьи 13</w:t>
              </w:r>
            </w:hyperlink>
            <w:r w:rsidRPr="007924C6">
              <w:rPr>
                <w:rFonts w:ascii="Times New Roman" w:hAnsi="Times New Roman" w:cs="Times New Roman"/>
                <w:sz w:val="24"/>
                <w:szCs w:val="24"/>
              </w:rPr>
              <w:t xml:space="preserve"> Федерального закона от 9 февраля 2009 года № 8</w:t>
            </w:r>
            <w:r w:rsidRPr="007924C6">
              <w:rPr>
                <w:rFonts w:ascii="Times New Roman" w:hAnsi="Times New Roman" w:cs="Times New Roman"/>
                <w:sz w:val="24"/>
                <w:szCs w:val="24"/>
              </w:rPr>
              <w:noBreakHyphen/>
              <w:t xml:space="preserve">ФЗ «Об обеспечении доступа к информации о деятельности </w:t>
            </w:r>
            <w:r w:rsidRPr="007924C6">
              <w:rPr>
                <w:rFonts w:ascii="Times New Roman" w:hAnsi="Times New Roman" w:cs="Times New Roman"/>
                <w:sz w:val="24"/>
                <w:szCs w:val="24"/>
              </w:rPr>
              <w:lastRenderedPageBreak/>
              <w:t>государственных органов и органов местного самоуправления»</w:t>
            </w:r>
          </w:p>
        </w:tc>
        <w:tc>
          <w:tcPr>
            <w:tcW w:w="1984" w:type="dxa"/>
          </w:tcPr>
          <w:p w:rsidR="00347338" w:rsidRPr="007924C6" w:rsidRDefault="00347338" w:rsidP="00070D43">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ежеквартально</w:t>
            </w:r>
          </w:p>
        </w:tc>
        <w:tc>
          <w:tcPr>
            <w:tcW w:w="5387" w:type="dxa"/>
          </w:tcPr>
          <w:p w:rsidR="00347338" w:rsidRPr="007924C6" w:rsidRDefault="00347338" w:rsidP="00070D43">
            <w:pPr>
              <w:autoSpaceDE w:val="0"/>
              <w:autoSpaceDN w:val="0"/>
              <w:adjustRightInd w:val="0"/>
              <w:spacing w:after="0" w:line="214" w:lineRule="auto"/>
              <w:rPr>
                <w:rFonts w:ascii="Times New Roman" w:hAnsi="Times New Roman"/>
                <w:sz w:val="24"/>
                <w:szCs w:val="24"/>
              </w:rPr>
            </w:pPr>
            <w:r w:rsidRPr="007924C6">
              <w:rPr>
                <w:rFonts w:ascii="Times New Roman" w:hAnsi="Times New Roman"/>
                <w:sz w:val="24"/>
                <w:szCs w:val="24"/>
              </w:rPr>
              <w:t>Информация о результатах работы по рассмотрению обращений граждан по фактам коррупции включена в ежеквартальные обзоры обращений граждан.</w:t>
            </w:r>
          </w:p>
          <w:p w:rsidR="00347338" w:rsidRPr="007924C6" w:rsidRDefault="00347338" w:rsidP="00070D43">
            <w:pPr>
              <w:spacing w:after="0" w:line="214" w:lineRule="auto"/>
              <w:rPr>
                <w:rFonts w:ascii="Times New Roman" w:hAnsi="Times New Roman"/>
                <w:sz w:val="24"/>
                <w:szCs w:val="24"/>
              </w:rPr>
            </w:pPr>
          </w:p>
        </w:tc>
        <w:tc>
          <w:tcPr>
            <w:tcW w:w="1843" w:type="dxa"/>
          </w:tcPr>
          <w:p w:rsidR="00347338" w:rsidRPr="00070D43" w:rsidRDefault="00347338" w:rsidP="00070D43">
            <w:pPr>
              <w:spacing w:after="0" w:line="214" w:lineRule="auto"/>
              <w:rPr>
                <w:rFonts w:ascii="Times New Roman" w:hAnsi="Times New Roman"/>
              </w:rPr>
            </w:pPr>
            <w:r w:rsidRPr="00070D43">
              <w:rPr>
                <w:rFonts w:ascii="Times New Roman" w:hAnsi="Times New Roman"/>
              </w:rPr>
              <w:t xml:space="preserve">выполнено </w:t>
            </w:r>
          </w:p>
          <w:p w:rsidR="00347338" w:rsidRPr="00070D43" w:rsidRDefault="00347338" w:rsidP="00070D43">
            <w:pPr>
              <w:spacing w:after="0" w:line="214" w:lineRule="auto"/>
              <w:rPr>
                <w:rFonts w:ascii="Times New Roman" w:hAnsi="Times New Roman"/>
              </w:rPr>
            </w:pPr>
            <w:r w:rsidRPr="00070D43">
              <w:rPr>
                <w:rFonts w:ascii="Times New Roman" w:hAnsi="Times New Roman"/>
              </w:rPr>
              <w:t xml:space="preserve">в полном объёме </w:t>
            </w:r>
          </w:p>
          <w:p w:rsidR="00347338" w:rsidRPr="00070D43" w:rsidRDefault="00347338" w:rsidP="00070D43">
            <w:pPr>
              <w:spacing w:after="0" w:line="214" w:lineRule="auto"/>
              <w:rPr>
                <w:rFonts w:ascii="Times New Roman" w:hAnsi="Times New Roman"/>
              </w:rPr>
            </w:pPr>
            <w:r w:rsidRPr="00070D43">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b/>
                <w:sz w:val="24"/>
                <w:szCs w:val="24"/>
              </w:rPr>
            </w:pPr>
          </w:p>
        </w:tc>
        <w:tc>
          <w:tcPr>
            <w:tcW w:w="851" w:type="dxa"/>
          </w:tcPr>
          <w:p w:rsidR="00347338" w:rsidRPr="0032780A" w:rsidRDefault="00347338" w:rsidP="00347338">
            <w:pPr>
              <w:pStyle w:val="ConsPlusNormal"/>
              <w:ind w:left="145"/>
              <w:jc w:val="center"/>
              <w:outlineLvl w:val="1"/>
              <w:rPr>
                <w:rFonts w:ascii="Times New Roman" w:hAnsi="Times New Roman" w:cs="Times New Roman"/>
                <w:sz w:val="24"/>
                <w:szCs w:val="24"/>
              </w:rPr>
            </w:pPr>
            <w:r w:rsidRPr="0032780A">
              <w:rPr>
                <w:rFonts w:ascii="Times New Roman" w:hAnsi="Times New Roman" w:cs="Times New Roman"/>
                <w:sz w:val="24"/>
                <w:szCs w:val="24"/>
              </w:rPr>
              <w:t>82.</w:t>
            </w:r>
          </w:p>
        </w:tc>
        <w:tc>
          <w:tcPr>
            <w:tcW w:w="13683" w:type="dxa"/>
            <w:gridSpan w:val="4"/>
          </w:tcPr>
          <w:p w:rsidR="00347338" w:rsidRPr="00A629BF" w:rsidRDefault="00347338" w:rsidP="00347338">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Раздел 1</w:t>
            </w:r>
            <w:r>
              <w:rPr>
                <w:rFonts w:ascii="Times New Roman" w:hAnsi="Times New Roman" w:cs="Times New Roman"/>
                <w:b/>
                <w:sz w:val="24"/>
                <w:szCs w:val="24"/>
              </w:rPr>
              <w:t>1</w:t>
            </w:r>
            <w:r w:rsidRPr="00A629BF">
              <w:rPr>
                <w:rFonts w:ascii="Times New Roman" w:hAnsi="Times New Roman" w:cs="Times New Roman"/>
                <w:b/>
                <w:sz w:val="24"/>
                <w:szCs w:val="24"/>
              </w:rPr>
              <w:t>.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w:t>
            </w:r>
            <w:r>
              <w:rPr>
                <w:rFonts w:ascii="Times New Roman" w:hAnsi="Times New Roman" w:cs="Times New Roman"/>
                <w:b/>
                <w:sz w:val="24"/>
                <w:szCs w:val="24"/>
              </w:rPr>
              <w:t xml:space="preserve"> Свердловской области</w:t>
            </w:r>
            <w:r w:rsidRPr="00A629BF">
              <w:rPr>
                <w:rFonts w:ascii="Times New Roman" w:hAnsi="Times New Roman" w:cs="Times New Roman"/>
                <w:b/>
                <w:sz w:val="24"/>
                <w:szCs w:val="24"/>
              </w:rPr>
              <w:t xml:space="preserve"> в сфере противодействия коррупции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85.</w:t>
            </w:r>
          </w:p>
        </w:tc>
        <w:tc>
          <w:tcPr>
            <w:tcW w:w="4469"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tc>
        <w:tc>
          <w:tcPr>
            <w:tcW w:w="1984"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по мере проведения заседаний комиссии</w:t>
            </w:r>
          </w:p>
        </w:tc>
        <w:tc>
          <w:tcPr>
            <w:tcW w:w="5387" w:type="dxa"/>
          </w:tcPr>
          <w:p w:rsidR="00347338" w:rsidRDefault="00347338" w:rsidP="00F21F9F">
            <w:pPr>
              <w:tabs>
                <w:tab w:val="left" w:pos="426"/>
                <w:tab w:val="left" w:pos="1560"/>
              </w:tabs>
              <w:spacing w:after="0" w:line="214" w:lineRule="auto"/>
              <w:rPr>
                <w:rFonts w:ascii="Times New Roman" w:hAnsi="Times New Roman"/>
                <w:sz w:val="24"/>
                <w:szCs w:val="24"/>
              </w:rPr>
            </w:pPr>
            <w:r>
              <w:rPr>
                <w:rFonts w:ascii="Times New Roman" w:hAnsi="Times New Roman"/>
                <w:sz w:val="24"/>
                <w:szCs w:val="24"/>
              </w:rPr>
              <w:t>Информация о проведенных заседаниях комисси</w:t>
            </w:r>
            <w:r w:rsidR="00F21F9F">
              <w:rPr>
                <w:rFonts w:ascii="Times New Roman" w:hAnsi="Times New Roman"/>
                <w:sz w:val="24"/>
                <w:szCs w:val="24"/>
              </w:rPr>
              <w:t>й</w:t>
            </w:r>
            <w:r>
              <w:rPr>
                <w:rFonts w:ascii="Times New Roman" w:hAnsi="Times New Roman"/>
                <w:sz w:val="24"/>
                <w:szCs w:val="24"/>
              </w:rPr>
              <w:t xml:space="preserve"> по соблюдению требований к служебному поведению и урегулированию конфликта интересов </w:t>
            </w:r>
            <w:r w:rsidR="00F21F9F">
              <w:rPr>
                <w:rFonts w:ascii="Times New Roman" w:hAnsi="Times New Roman"/>
                <w:sz w:val="24"/>
                <w:szCs w:val="24"/>
              </w:rPr>
              <w:t xml:space="preserve">и соответствующие протоколы </w:t>
            </w:r>
            <w:r>
              <w:rPr>
                <w:rFonts w:ascii="Times New Roman" w:hAnsi="Times New Roman"/>
                <w:sz w:val="24"/>
                <w:szCs w:val="24"/>
              </w:rPr>
              <w:t>размеща</w:t>
            </w:r>
            <w:r w:rsidR="00F21F9F">
              <w:rPr>
                <w:rFonts w:ascii="Times New Roman" w:hAnsi="Times New Roman"/>
                <w:sz w:val="24"/>
                <w:szCs w:val="24"/>
              </w:rPr>
              <w:t>ю</w:t>
            </w:r>
            <w:r>
              <w:rPr>
                <w:rFonts w:ascii="Times New Roman" w:hAnsi="Times New Roman"/>
                <w:sz w:val="24"/>
                <w:szCs w:val="24"/>
              </w:rPr>
              <w:t xml:space="preserve">тся на официальных сайтах управлений социальной политики и Министерства. </w:t>
            </w:r>
          </w:p>
          <w:p w:rsidR="00347338" w:rsidRPr="009C242F" w:rsidRDefault="00347338" w:rsidP="00F21F9F">
            <w:pPr>
              <w:tabs>
                <w:tab w:val="left" w:pos="426"/>
                <w:tab w:val="left" w:pos="1560"/>
              </w:tabs>
              <w:spacing w:after="0" w:line="214" w:lineRule="auto"/>
              <w:rPr>
                <w:rFonts w:ascii="Times New Roman" w:hAnsi="Times New Roman"/>
                <w:sz w:val="24"/>
                <w:szCs w:val="24"/>
              </w:rPr>
            </w:pPr>
            <w:r w:rsidRPr="009C242F">
              <w:rPr>
                <w:rFonts w:ascii="Times New Roman" w:hAnsi="Times New Roman"/>
                <w:sz w:val="24"/>
                <w:szCs w:val="24"/>
              </w:rPr>
              <w:t>За отчетный период в Министерстве заседания комиссии по соблюдению требований к служебному поведению и урегулированию конфликта интересов не проводились в связи с отсутствием оснований.</w:t>
            </w:r>
          </w:p>
          <w:p w:rsidR="00347338" w:rsidRPr="009C242F" w:rsidRDefault="00347338" w:rsidP="00F21F9F">
            <w:pPr>
              <w:tabs>
                <w:tab w:val="left" w:pos="426"/>
                <w:tab w:val="left" w:pos="1560"/>
              </w:tabs>
              <w:spacing w:after="0" w:line="214" w:lineRule="auto"/>
              <w:rPr>
                <w:rFonts w:ascii="Times New Roman" w:hAnsi="Times New Roman"/>
                <w:sz w:val="24"/>
                <w:szCs w:val="24"/>
              </w:rPr>
            </w:pPr>
            <w:r w:rsidRPr="009C242F">
              <w:rPr>
                <w:rFonts w:ascii="Times New Roman" w:hAnsi="Times New Roman"/>
                <w:sz w:val="24"/>
                <w:szCs w:val="24"/>
              </w:rPr>
              <w:t xml:space="preserve">В Министерстве действует приказ от 14.05.2015 № 300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 </w:t>
            </w:r>
          </w:p>
          <w:p w:rsidR="00347338" w:rsidRPr="009C242F" w:rsidRDefault="00347338" w:rsidP="00F21F9F">
            <w:pPr>
              <w:tabs>
                <w:tab w:val="left" w:pos="426"/>
                <w:tab w:val="left" w:pos="1560"/>
              </w:tabs>
              <w:spacing w:after="0" w:line="214" w:lineRule="auto"/>
              <w:rPr>
                <w:rFonts w:ascii="Times New Roman" w:hAnsi="Times New Roman"/>
                <w:sz w:val="24"/>
                <w:szCs w:val="24"/>
              </w:rPr>
            </w:pPr>
            <w:r w:rsidRPr="009C242F">
              <w:rPr>
                <w:rFonts w:ascii="Times New Roman" w:hAnsi="Times New Roman"/>
                <w:sz w:val="24"/>
                <w:szCs w:val="24"/>
              </w:rPr>
              <w:t xml:space="preserve">За отчетный период в управлениях социальной политики проведено 28 заседаний комиссий по соблюдению требований к служебному поведению и урегулированию конфликта интересов. </w:t>
            </w:r>
          </w:p>
        </w:tc>
        <w:tc>
          <w:tcPr>
            <w:tcW w:w="1843" w:type="dxa"/>
          </w:tcPr>
          <w:p w:rsidR="00347338" w:rsidRPr="00F21F9F" w:rsidRDefault="00347338" w:rsidP="00F21F9F">
            <w:pPr>
              <w:spacing w:after="0" w:line="214" w:lineRule="auto"/>
              <w:rPr>
                <w:rFonts w:ascii="Times New Roman" w:hAnsi="Times New Roman"/>
              </w:rPr>
            </w:pPr>
            <w:r w:rsidRPr="00F21F9F">
              <w:rPr>
                <w:rFonts w:ascii="Times New Roman" w:hAnsi="Times New Roman"/>
              </w:rPr>
              <w:t xml:space="preserve">выполнено </w:t>
            </w:r>
          </w:p>
          <w:p w:rsidR="00347338" w:rsidRPr="00F21F9F" w:rsidRDefault="00347338" w:rsidP="00F21F9F">
            <w:pPr>
              <w:spacing w:after="0" w:line="214" w:lineRule="auto"/>
              <w:rPr>
                <w:rFonts w:ascii="Times New Roman" w:hAnsi="Times New Roman"/>
              </w:rPr>
            </w:pPr>
            <w:r w:rsidRPr="00F21F9F">
              <w:rPr>
                <w:rFonts w:ascii="Times New Roman" w:hAnsi="Times New Roman"/>
              </w:rPr>
              <w:t xml:space="preserve">в полном объёме </w:t>
            </w:r>
          </w:p>
          <w:p w:rsidR="00347338" w:rsidRPr="00F21F9F" w:rsidRDefault="00347338" w:rsidP="00F21F9F">
            <w:pPr>
              <w:spacing w:after="0" w:line="214" w:lineRule="auto"/>
              <w:rPr>
                <w:rFonts w:ascii="Times New Roman" w:hAnsi="Times New Roman"/>
              </w:rPr>
            </w:pPr>
            <w:r w:rsidRPr="00F21F9F">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86.</w:t>
            </w:r>
          </w:p>
        </w:tc>
        <w:tc>
          <w:tcPr>
            <w:tcW w:w="4469"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Подготовка к опубликованию сведений о доходах, расходах, об имуществе и обязательствах имущественного характера, представленных лицами, замещающими государственные должности Свердловской области, и государственными гражданскими </w:t>
            </w:r>
            <w:r w:rsidRPr="00A629BF">
              <w:rPr>
                <w:rFonts w:ascii="Times New Roman" w:hAnsi="Times New Roman" w:cs="Times New Roman"/>
                <w:sz w:val="24"/>
                <w:szCs w:val="24"/>
              </w:rPr>
              <w:lastRenderedPageBreak/>
              <w:t>служащими Свердловской области, руководителями государственных учреждений Свердловской области, и размещение указанных сведений на официальных сайтах в сети Интернет в пределах компетенции в соответствии с требованиями законодательства Российской Федерации</w:t>
            </w:r>
          </w:p>
        </w:tc>
        <w:tc>
          <w:tcPr>
            <w:tcW w:w="1984"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lastRenderedPageBreak/>
              <w:t>ежегодно,</w:t>
            </w:r>
          </w:p>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в течение 14 рабочих дней </w:t>
            </w:r>
            <w:r w:rsidRPr="00A629BF">
              <w:rPr>
                <w:rFonts w:ascii="Times New Roman" w:hAnsi="Times New Roman" w:cs="Times New Roman"/>
                <w:sz w:val="24"/>
                <w:szCs w:val="24"/>
              </w:rPr>
              <w:br/>
              <w:t xml:space="preserve">с даты окончания срока представления </w:t>
            </w:r>
            <w:r w:rsidRPr="00A629BF">
              <w:rPr>
                <w:rFonts w:ascii="Times New Roman" w:hAnsi="Times New Roman" w:cs="Times New Roman"/>
                <w:sz w:val="24"/>
                <w:szCs w:val="24"/>
              </w:rPr>
              <w:lastRenderedPageBreak/>
              <w:t>указанных сведений</w:t>
            </w:r>
          </w:p>
        </w:tc>
        <w:tc>
          <w:tcPr>
            <w:tcW w:w="5387" w:type="dxa"/>
          </w:tcPr>
          <w:p w:rsidR="00347338" w:rsidRPr="00A629BF" w:rsidRDefault="00347338" w:rsidP="00F21F9F">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lastRenderedPageBreak/>
              <w:t>С</w:t>
            </w:r>
            <w:r w:rsidRPr="00A629BF">
              <w:rPr>
                <w:rFonts w:ascii="Times New Roman" w:hAnsi="Times New Roman" w:cs="Times New Roman"/>
                <w:sz w:val="24"/>
                <w:szCs w:val="24"/>
              </w:rPr>
              <w:t>ведени</w:t>
            </w:r>
            <w:r>
              <w:rPr>
                <w:rFonts w:ascii="Times New Roman" w:hAnsi="Times New Roman" w:cs="Times New Roman"/>
                <w:sz w:val="24"/>
                <w:szCs w:val="24"/>
              </w:rPr>
              <w:t>я</w:t>
            </w:r>
            <w:r w:rsidRPr="00A629BF">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представленны</w:t>
            </w:r>
            <w:r>
              <w:rPr>
                <w:rFonts w:ascii="Times New Roman" w:hAnsi="Times New Roman" w:cs="Times New Roman"/>
                <w:sz w:val="24"/>
                <w:szCs w:val="24"/>
              </w:rPr>
              <w:t>е</w:t>
            </w:r>
            <w:r w:rsidRPr="00A629BF">
              <w:rPr>
                <w:rFonts w:ascii="Times New Roman" w:hAnsi="Times New Roman" w:cs="Times New Roman"/>
                <w:sz w:val="24"/>
                <w:szCs w:val="24"/>
              </w:rPr>
              <w:t xml:space="preserve"> </w:t>
            </w:r>
            <w:r>
              <w:rPr>
                <w:rFonts w:ascii="Times New Roman" w:hAnsi="Times New Roman" w:cs="Times New Roman"/>
                <w:sz w:val="24"/>
                <w:szCs w:val="24"/>
              </w:rPr>
              <w:t>государственными гражданскими служащими Министерства, управлений социальной политики и руководителями подведомственных учреждений размещены</w:t>
            </w:r>
            <w:r w:rsidRPr="00A629BF">
              <w:rPr>
                <w:rFonts w:ascii="Times New Roman" w:hAnsi="Times New Roman" w:cs="Times New Roman"/>
                <w:sz w:val="24"/>
                <w:szCs w:val="24"/>
              </w:rPr>
              <w:t xml:space="preserve"> на официальных сайтах в сети Интернет в пределах </w:t>
            </w:r>
            <w:r w:rsidRPr="00A629BF">
              <w:rPr>
                <w:rFonts w:ascii="Times New Roman" w:hAnsi="Times New Roman" w:cs="Times New Roman"/>
                <w:sz w:val="24"/>
                <w:szCs w:val="24"/>
              </w:rPr>
              <w:lastRenderedPageBreak/>
              <w:t>компетенции в соответствии с требованиями законодательства Российской Федерации</w:t>
            </w:r>
            <w:r>
              <w:rPr>
                <w:rFonts w:ascii="Times New Roman" w:hAnsi="Times New Roman" w:cs="Times New Roman"/>
                <w:sz w:val="24"/>
                <w:szCs w:val="24"/>
              </w:rPr>
              <w:t>.</w:t>
            </w:r>
          </w:p>
        </w:tc>
        <w:tc>
          <w:tcPr>
            <w:tcW w:w="1843" w:type="dxa"/>
          </w:tcPr>
          <w:p w:rsidR="00347338" w:rsidRPr="00F21F9F" w:rsidRDefault="00347338" w:rsidP="00F21F9F">
            <w:pPr>
              <w:spacing w:after="0" w:line="214" w:lineRule="auto"/>
              <w:rPr>
                <w:rFonts w:ascii="Times New Roman" w:hAnsi="Times New Roman"/>
              </w:rPr>
            </w:pPr>
            <w:r w:rsidRPr="00F21F9F">
              <w:rPr>
                <w:rFonts w:ascii="Times New Roman" w:hAnsi="Times New Roman"/>
              </w:rPr>
              <w:lastRenderedPageBreak/>
              <w:t xml:space="preserve">выполнено </w:t>
            </w:r>
          </w:p>
          <w:p w:rsidR="00347338" w:rsidRPr="00F21F9F" w:rsidRDefault="00347338" w:rsidP="00F21F9F">
            <w:pPr>
              <w:spacing w:after="0" w:line="214" w:lineRule="auto"/>
              <w:rPr>
                <w:rFonts w:ascii="Times New Roman" w:hAnsi="Times New Roman"/>
              </w:rPr>
            </w:pPr>
            <w:r w:rsidRPr="00F21F9F">
              <w:rPr>
                <w:rFonts w:ascii="Times New Roman" w:hAnsi="Times New Roman"/>
              </w:rPr>
              <w:t xml:space="preserve">в полном объёме </w:t>
            </w:r>
          </w:p>
          <w:p w:rsidR="00347338" w:rsidRPr="00F21F9F" w:rsidRDefault="00347338" w:rsidP="00F21F9F">
            <w:pPr>
              <w:pStyle w:val="ConsPlusNormal"/>
              <w:spacing w:line="214" w:lineRule="auto"/>
              <w:rPr>
                <w:rFonts w:ascii="Times New Roman" w:hAnsi="Times New Roman" w:cs="Times New Roman"/>
                <w:sz w:val="22"/>
                <w:szCs w:val="22"/>
              </w:rPr>
            </w:pPr>
            <w:r w:rsidRPr="00F21F9F">
              <w:rPr>
                <w:rFonts w:ascii="Times New Roman" w:hAnsi="Times New Roman" w:cs="Times New Roman"/>
                <w:sz w:val="22"/>
                <w:szCs w:val="22"/>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87.</w:t>
            </w:r>
          </w:p>
        </w:tc>
        <w:tc>
          <w:tcPr>
            <w:tcW w:w="4469"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Размещение в разделах, посвящ</w:t>
            </w:r>
            <w:r>
              <w:rPr>
                <w:rFonts w:ascii="Times New Roman" w:hAnsi="Times New Roman" w:cs="Times New Roman"/>
                <w:sz w:val="24"/>
                <w:szCs w:val="24"/>
              </w:rPr>
              <w:t>е</w:t>
            </w:r>
            <w:r w:rsidRPr="00A629BF">
              <w:rPr>
                <w:rFonts w:ascii="Times New Roman" w:hAnsi="Times New Roman" w:cs="Times New Roman"/>
                <w:sz w:val="24"/>
                <w:szCs w:val="24"/>
              </w:rPr>
              <w:t>нных вопросам противодействия коррупции, официальных сайтов исполнительных органов государственной власти Свердловской области и иных государственных органов Свердловской области в сети Интернет информации о результатах выполнения планов мероприятий по противодействию коррупции</w:t>
            </w:r>
          </w:p>
        </w:tc>
        <w:tc>
          <w:tcPr>
            <w:tcW w:w="1984" w:type="dxa"/>
          </w:tcPr>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ежеквартально,</w:t>
            </w:r>
          </w:p>
          <w:p w:rsidR="00347338" w:rsidRPr="00A629BF" w:rsidRDefault="00347338" w:rsidP="00F21F9F">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до 30 числа месяца, следующего за отч</w:t>
            </w:r>
            <w:r>
              <w:rPr>
                <w:rFonts w:ascii="Times New Roman" w:hAnsi="Times New Roman" w:cs="Times New Roman"/>
                <w:sz w:val="24"/>
                <w:szCs w:val="24"/>
              </w:rPr>
              <w:t>е</w:t>
            </w:r>
            <w:r w:rsidRPr="00A629BF">
              <w:rPr>
                <w:rFonts w:ascii="Times New Roman" w:hAnsi="Times New Roman" w:cs="Times New Roman"/>
                <w:sz w:val="24"/>
                <w:szCs w:val="24"/>
              </w:rPr>
              <w:t>тн</w:t>
            </w:r>
            <w:r>
              <w:rPr>
                <w:rFonts w:ascii="Times New Roman" w:hAnsi="Times New Roman" w:cs="Times New Roman"/>
                <w:sz w:val="24"/>
                <w:szCs w:val="24"/>
              </w:rPr>
              <w:t>ым</w:t>
            </w:r>
            <w:r w:rsidRPr="00A629BF">
              <w:rPr>
                <w:rFonts w:ascii="Times New Roman" w:hAnsi="Times New Roman" w:cs="Times New Roman"/>
                <w:sz w:val="24"/>
                <w:szCs w:val="24"/>
              </w:rPr>
              <w:t xml:space="preserve"> период</w:t>
            </w:r>
            <w:r>
              <w:rPr>
                <w:rFonts w:ascii="Times New Roman" w:hAnsi="Times New Roman" w:cs="Times New Roman"/>
                <w:sz w:val="24"/>
                <w:szCs w:val="24"/>
              </w:rPr>
              <w:t>ом</w:t>
            </w:r>
          </w:p>
        </w:tc>
        <w:tc>
          <w:tcPr>
            <w:tcW w:w="5387" w:type="dxa"/>
          </w:tcPr>
          <w:p w:rsidR="00347338" w:rsidRDefault="00347338" w:rsidP="00F21F9F">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t>В подразделах «Планы, отчеты» раздел</w:t>
            </w:r>
            <w:r w:rsidR="00825ADD">
              <w:rPr>
                <w:rFonts w:ascii="Times New Roman" w:hAnsi="Times New Roman" w:cs="Times New Roman"/>
                <w:sz w:val="24"/>
                <w:szCs w:val="24"/>
              </w:rPr>
              <w:t>ов</w:t>
            </w:r>
            <w:r>
              <w:rPr>
                <w:rFonts w:ascii="Times New Roman" w:hAnsi="Times New Roman" w:cs="Times New Roman"/>
                <w:sz w:val="24"/>
                <w:szCs w:val="24"/>
              </w:rPr>
              <w:t xml:space="preserve"> «Противодействие коррупции» размещается информация о планах мероприятий по противодействию коррупции и их реализации.</w:t>
            </w:r>
          </w:p>
          <w:p w:rsidR="00347338" w:rsidRPr="00A629BF" w:rsidRDefault="00347338" w:rsidP="00825ADD">
            <w:pPr>
              <w:pStyle w:val="ConsPlusNormal"/>
              <w:spacing w:line="214" w:lineRule="auto"/>
              <w:rPr>
                <w:rFonts w:ascii="Times New Roman" w:hAnsi="Times New Roman" w:cs="Times New Roman"/>
                <w:sz w:val="24"/>
                <w:szCs w:val="24"/>
              </w:rPr>
            </w:pPr>
            <w:r>
              <w:rPr>
                <w:rFonts w:ascii="Times New Roman" w:hAnsi="Times New Roman" w:cs="Times New Roman"/>
                <w:sz w:val="24"/>
                <w:szCs w:val="24"/>
              </w:rPr>
              <w:t>Предусмотрено в данных подразделах размещение информации об антикоррупционном (региональн</w:t>
            </w:r>
            <w:r w:rsidR="00825ADD">
              <w:rPr>
                <w:rFonts w:ascii="Times New Roman" w:hAnsi="Times New Roman" w:cs="Times New Roman"/>
                <w:sz w:val="24"/>
                <w:szCs w:val="24"/>
              </w:rPr>
              <w:t>ом</w:t>
            </w:r>
            <w:r>
              <w:rPr>
                <w:rFonts w:ascii="Times New Roman" w:hAnsi="Times New Roman" w:cs="Times New Roman"/>
                <w:sz w:val="24"/>
                <w:szCs w:val="24"/>
              </w:rPr>
              <w:t xml:space="preserve">) мониторинге и </w:t>
            </w:r>
            <w:r w:rsidRPr="001427AD">
              <w:rPr>
                <w:rFonts w:ascii="Times New Roman" w:hAnsi="Times New Roman" w:cs="Times New Roman"/>
                <w:sz w:val="24"/>
                <w:szCs w:val="24"/>
              </w:rPr>
              <w:t>о ходе реализации мер по противодействию коррупции в органах государственной власти субъектов Российской Федерации и органах местного самоуправления</w:t>
            </w:r>
            <w:r>
              <w:rPr>
                <w:rFonts w:ascii="Times New Roman" w:hAnsi="Times New Roman" w:cs="Times New Roman"/>
                <w:sz w:val="24"/>
                <w:szCs w:val="24"/>
              </w:rPr>
              <w:t xml:space="preserve"> (федеральный антикоррупционный мониторинг).</w:t>
            </w:r>
          </w:p>
        </w:tc>
        <w:tc>
          <w:tcPr>
            <w:tcW w:w="1843" w:type="dxa"/>
          </w:tcPr>
          <w:p w:rsidR="00347338" w:rsidRPr="00F21F9F" w:rsidRDefault="00347338" w:rsidP="00F21F9F">
            <w:pPr>
              <w:spacing w:after="0" w:line="214" w:lineRule="auto"/>
              <w:jc w:val="both"/>
              <w:rPr>
                <w:rFonts w:ascii="Times New Roman" w:hAnsi="Times New Roman"/>
              </w:rPr>
            </w:pPr>
            <w:r w:rsidRPr="00F21F9F">
              <w:rPr>
                <w:rFonts w:ascii="Times New Roman" w:hAnsi="Times New Roman"/>
              </w:rPr>
              <w:t xml:space="preserve">выполнено </w:t>
            </w:r>
          </w:p>
          <w:p w:rsidR="00347338" w:rsidRPr="00F21F9F" w:rsidRDefault="00347338" w:rsidP="00F21F9F">
            <w:pPr>
              <w:spacing w:after="0" w:line="214" w:lineRule="auto"/>
              <w:jc w:val="both"/>
              <w:rPr>
                <w:rFonts w:ascii="Times New Roman" w:hAnsi="Times New Roman"/>
              </w:rPr>
            </w:pPr>
            <w:r w:rsidRPr="00F21F9F">
              <w:rPr>
                <w:rFonts w:ascii="Times New Roman" w:hAnsi="Times New Roman"/>
              </w:rPr>
              <w:t xml:space="preserve">в полном объёме </w:t>
            </w:r>
          </w:p>
          <w:p w:rsidR="00347338" w:rsidRPr="00F21F9F" w:rsidRDefault="00347338" w:rsidP="00F21F9F">
            <w:pPr>
              <w:pStyle w:val="ConsPlusNormal"/>
              <w:spacing w:line="214" w:lineRule="auto"/>
              <w:rPr>
                <w:rFonts w:ascii="Times New Roman" w:hAnsi="Times New Roman" w:cs="Times New Roman"/>
                <w:sz w:val="22"/>
                <w:szCs w:val="22"/>
              </w:rPr>
            </w:pPr>
            <w:r w:rsidRPr="00F21F9F">
              <w:rPr>
                <w:rFonts w:ascii="Times New Roman" w:hAnsi="Times New Roman" w:cs="Times New Roman"/>
                <w:sz w:val="22"/>
                <w:szCs w:val="22"/>
              </w:rPr>
              <w:t>в установленные сроки</w:t>
            </w:r>
          </w:p>
        </w:tc>
      </w:tr>
      <w:tr w:rsidR="00347338" w:rsidRPr="00A629BF" w:rsidTr="005E27F0">
        <w:trPr>
          <w:trHeight w:val="970"/>
        </w:trPr>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90.</w:t>
            </w:r>
          </w:p>
        </w:tc>
        <w:tc>
          <w:tcPr>
            <w:tcW w:w="4469" w:type="dxa"/>
          </w:tcPr>
          <w:p w:rsidR="00347338" w:rsidRPr="00A629BF" w:rsidRDefault="00347338" w:rsidP="003A32B9">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и номеров «телефонов доверия» («горячих линий») для сообщения о фактах коррупции в данном органе (учреждении)</w:t>
            </w:r>
          </w:p>
        </w:tc>
        <w:tc>
          <w:tcPr>
            <w:tcW w:w="1984" w:type="dxa"/>
          </w:tcPr>
          <w:p w:rsidR="00347338" w:rsidRPr="00A629BF" w:rsidRDefault="00347338" w:rsidP="003A32B9">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ежеквартально,</w:t>
            </w:r>
          </w:p>
          <w:p w:rsidR="00347338" w:rsidRPr="00A629BF" w:rsidRDefault="00347338" w:rsidP="003A32B9">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до 10 числа месяца, следующего за отч</w:t>
            </w:r>
            <w:r>
              <w:rPr>
                <w:rFonts w:ascii="Times New Roman" w:hAnsi="Times New Roman" w:cs="Times New Roman"/>
                <w:sz w:val="24"/>
                <w:szCs w:val="24"/>
              </w:rPr>
              <w:t>е</w:t>
            </w:r>
            <w:r w:rsidRPr="00A629BF">
              <w:rPr>
                <w:rFonts w:ascii="Times New Roman" w:hAnsi="Times New Roman" w:cs="Times New Roman"/>
                <w:sz w:val="24"/>
                <w:szCs w:val="24"/>
              </w:rPr>
              <w:t>тным периодом</w:t>
            </w:r>
          </w:p>
        </w:tc>
        <w:tc>
          <w:tcPr>
            <w:tcW w:w="5387" w:type="dxa"/>
          </w:tcPr>
          <w:p w:rsidR="00347338" w:rsidRPr="001427AD" w:rsidRDefault="00347338" w:rsidP="003A32B9">
            <w:pPr>
              <w:spacing w:after="0" w:line="214" w:lineRule="auto"/>
              <w:rPr>
                <w:rFonts w:ascii="Times New Roman" w:hAnsi="Times New Roman"/>
                <w:sz w:val="24"/>
                <w:szCs w:val="24"/>
              </w:rPr>
            </w:pPr>
            <w:r w:rsidRPr="001427AD">
              <w:rPr>
                <w:rFonts w:ascii="Times New Roman" w:hAnsi="Times New Roman"/>
                <w:sz w:val="24"/>
                <w:szCs w:val="24"/>
              </w:rPr>
              <w:t xml:space="preserve">В Министерстве и управлениях социальной политики и подведомственных учреждениях на информационных стендах размещается и </w:t>
            </w:r>
            <w:r w:rsidR="003A32B9">
              <w:rPr>
                <w:rFonts w:ascii="Times New Roman" w:hAnsi="Times New Roman"/>
                <w:sz w:val="24"/>
                <w:szCs w:val="24"/>
              </w:rPr>
              <w:t>поддерживается в актуальном состоянии</w:t>
            </w:r>
            <w:r w:rsidRPr="001427AD">
              <w:rPr>
                <w:rFonts w:ascii="Times New Roman" w:hAnsi="Times New Roman"/>
                <w:sz w:val="24"/>
                <w:szCs w:val="24"/>
              </w:rPr>
              <w:t xml:space="preserve"> информация об ответственных за работу по противодействию коррупции, о работе «телефонов доверия», «горячих линий» для сообщения о фактах коррупции, иным вопроса</w:t>
            </w:r>
            <w:r w:rsidR="003A32B9">
              <w:rPr>
                <w:rFonts w:ascii="Times New Roman" w:hAnsi="Times New Roman"/>
                <w:sz w:val="24"/>
                <w:szCs w:val="24"/>
              </w:rPr>
              <w:t>м по противодействию коррупции.</w:t>
            </w:r>
          </w:p>
        </w:tc>
        <w:tc>
          <w:tcPr>
            <w:tcW w:w="1843" w:type="dxa"/>
          </w:tcPr>
          <w:p w:rsidR="00347338" w:rsidRPr="003A32B9" w:rsidRDefault="00347338" w:rsidP="003A32B9">
            <w:pPr>
              <w:spacing w:after="0" w:line="214" w:lineRule="auto"/>
              <w:jc w:val="both"/>
              <w:rPr>
                <w:rFonts w:ascii="Times New Roman" w:hAnsi="Times New Roman"/>
              </w:rPr>
            </w:pPr>
            <w:r w:rsidRPr="003A32B9">
              <w:rPr>
                <w:rFonts w:ascii="Times New Roman" w:hAnsi="Times New Roman"/>
              </w:rPr>
              <w:t xml:space="preserve">выполнено </w:t>
            </w:r>
          </w:p>
          <w:p w:rsidR="00347338" w:rsidRPr="003A32B9" w:rsidRDefault="00347338" w:rsidP="003A32B9">
            <w:pPr>
              <w:spacing w:after="0" w:line="214" w:lineRule="auto"/>
              <w:jc w:val="both"/>
              <w:rPr>
                <w:rFonts w:ascii="Times New Roman" w:hAnsi="Times New Roman"/>
              </w:rPr>
            </w:pPr>
            <w:r w:rsidRPr="003A32B9">
              <w:rPr>
                <w:rFonts w:ascii="Times New Roman" w:hAnsi="Times New Roman"/>
              </w:rPr>
              <w:t xml:space="preserve">в полном объёме </w:t>
            </w:r>
          </w:p>
          <w:p w:rsidR="00347338" w:rsidRPr="003A32B9" w:rsidRDefault="00347338" w:rsidP="003A32B9">
            <w:pPr>
              <w:spacing w:after="0" w:line="214" w:lineRule="auto"/>
              <w:jc w:val="both"/>
              <w:rPr>
                <w:rFonts w:ascii="Times New Roman" w:hAnsi="Times New Roman"/>
              </w:rPr>
            </w:pPr>
            <w:r w:rsidRPr="003A32B9">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100.</w:t>
            </w:r>
          </w:p>
        </w:tc>
        <w:tc>
          <w:tcPr>
            <w:tcW w:w="13683" w:type="dxa"/>
            <w:gridSpan w:val="4"/>
          </w:tcPr>
          <w:p w:rsidR="00347338" w:rsidRPr="00A629BF" w:rsidRDefault="00347338" w:rsidP="00347338">
            <w:pPr>
              <w:pStyle w:val="ConsPlusNormal"/>
              <w:jc w:val="center"/>
              <w:rPr>
                <w:rFonts w:ascii="Times New Roman" w:hAnsi="Times New Roman" w:cs="Times New Roman"/>
                <w:sz w:val="24"/>
                <w:szCs w:val="24"/>
              </w:rPr>
            </w:pPr>
            <w:r w:rsidRPr="00A629BF">
              <w:rPr>
                <w:rFonts w:ascii="Times New Roman" w:hAnsi="Times New Roman" w:cs="Times New Roman"/>
                <w:b/>
                <w:sz w:val="24"/>
                <w:szCs w:val="24"/>
              </w:rPr>
              <w:t>Раздел 1</w:t>
            </w:r>
            <w:r>
              <w:rPr>
                <w:rFonts w:ascii="Times New Roman" w:hAnsi="Times New Roman" w:cs="Times New Roman"/>
                <w:b/>
                <w:sz w:val="24"/>
                <w:szCs w:val="24"/>
              </w:rPr>
              <w:t>2</w:t>
            </w:r>
            <w:r w:rsidRPr="00A629BF">
              <w:rPr>
                <w:rFonts w:ascii="Times New Roman" w:hAnsi="Times New Roman" w:cs="Times New Roman"/>
                <w:b/>
                <w:sz w:val="24"/>
                <w:szCs w:val="24"/>
              </w:rPr>
              <w:t>. Антикоррупционное просвещение граждан</w:t>
            </w:r>
          </w:p>
        </w:tc>
      </w:tr>
      <w:tr w:rsidR="00347338" w:rsidRPr="00A629BF" w:rsidTr="005E27F0">
        <w:trPr>
          <w:trHeight w:val="1327"/>
        </w:trPr>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101.</w:t>
            </w:r>
          </w:p>
        </w:tc>
        <w:tc>
          <w:tcPr>
            <w:tcW w:w="4469"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w:t>
            </w:r>
            <w:r>
              <w:rPr>
                <w:rFonts w:ascii="Times New Roman" w:hAnsi="Times New Roman" w:cs="Times New Roman"/>
                <w:sz w:val="24"/>
                <w:szCs w:val="24"/>
              </w:rPr>
              <w:t>е</w:t>
            </w:r>
            <w:r w:rsidRPr="00A629BF">
              <w:rPr>
                <w:rFonts w:ascii="Times New Roman" w:hAnsi="Times New Roman" w:cs="Times New Roman"/>
                <w:sz w:val="24"/>
                <w:szCs w:val="24"/>
              </w:rPr>
              <w:t>нным к сфере деятельности исполнительных органов государственной власти Свердловской области</w:t>
            </w:r>
          </w:p>
        </w:tc>
        <w:tc>
          <w:tcPr>
            <w:tcW w:w="1984"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ежегодно,</w:t>
            </w:r>
          </w:p>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до </w:t>
            </w:r>
            <w:r>
              <w:rPr>
                <w:rFonts w:ascii="Times New Roman" w:hAnsi="Times New Roman" w:cs="Times New Roman"/>
                <w:sz w:val="24"/>
                <w:szCs w:val="24"/>
              </w:rPr>
              <w:t>28</w:t>
            </w:r>
            <w:r w:rsidRPr="00A629BF">
              <w:rPr>
                <w:rFonts w:ascii="Times New Roman" w:hAnsi="Times New Roman" w:cs="Times New Roman"/>
                <w:sz w:val="24"/>
                <w:szCs w:val="24"/>
              </w:rPr>
              <w:t xml:space="preserve"> декабря</w:t>
            </w:r>
          </w:p>
        </w:tc>
        <w:tc>
          <w:tcPr>
            <w:tcW w:w="5387" w:type="dxa"/>
          </w:tcPr>
          <w:p w:rsidR="00B812CE" w:rsidRDefault="00347338" w:rsidP="00B812CE">
            <w:pPr>
              <w:spacing w:after="0" w:line="214" w:lineRule="auto"/>
              <w:rPr>
                <w:rFonts w:ascii="Times New Roman" w:hAnsi="Times New Roman"/>
                <w:sz w:val="24"/>
                <w:szCs w:val="24"/>
              </w:rPr>
            </w:pPr>
            <w:r w:rsidRPr="001427AD">
              <w:rPr>
                <w:rFonts w:ascii="Times New Roman" w:hAnsi="Times New Roman"/>
                <w:sz w:val="24"/>
                <w:szCs w:val="24"/>
              </w:rPr>
              <w:t xml:space="preserve">В Министерстве организовано проведение «прямых линий» с гражданами по графику, утвержденному приказом Министерства </w:t>
            </w:r>
          </w:p>
          <w:p w:rsidR="00347338" w:rsidRPr="001427AD" w:rsidRDefault="00347338" w:rsidP="00B812CE">
            <w:pPr>
              <w:spacing w:after="0" w:line="214" w:lineRule="auto"/>
              <w:rPr>
                <w:rFonts w:ascii="Times New Roman" w:hAnsi="Times New Roman"/>
                <w:sz w:val="24"/>
                <w:szCs w:val="24"/>
              </w:rPr>
            </w:pPr>
            <w:r w:rsidRPr="001427AD">
              <w:rPr>
                <w:rFonts w:ascii="Times New Roman" w:hAnsi="Times New Roman"/>
                <w:sz w:val="24"/>
                <w:szCs w:val="24"/>
              </w:rPr>
              <w:t xml:space="preserve">от 26.03.2018 № 86 «Об организации проведения «прямых линий» с гражданами в Министерстве социальной политики Свердловской области в 2018 году». </w:t>
            </w:r>
          </w:p>
          <w:p w:rsidR="00347338" w:rsidRPr="001427AD" w:rsidRDefault="00347338" w:rsidP="00B812CE">
            <w:pPr>
              <w:spacing w:after="0" w:line="214" w:lineRule="auto"/>
              <w:rPr>
                <w:rFonts w:ascii="Times New Roman" w:hAnsi="Times New Roman"/>
                <w:sz w:val="24"/>
                <w:szCs w:val="24"/>
              </w:rPr>
            </w:pPr>
            <w:r w:rsidRPr="001427AD">
              <w:rPr>
                <w:rFonts w:ascii="Times New Roman" w:hAnsi="Times New Roman"/>
                <w:sz w:val="24"/>
                <w:szCs w:val="24"/>
              </w:rPr>
              <w:t xml:space="preserve">За отчетный период зарегистрировано 5 обращений. </w:t>
            </w:r>
          </w:p>
          <w:p w:rsidR="00347338" w:rsidRPr="001427AD" w:rsidRDefault="00347338" w:rsidP="00B812CE">
            <w:pPr>
              <w:spacing w:after="0" w:line="214" w:lineRule="auto"/>
              <w:rPr>
                <w:rFonts w:ascii="Times New Roman" w:hAnsi="Times New Roman"/>
                <w:sz w:val="24"/>
                <w:szCs w:val="24"/>
              </w:rPr>
            </w:pPr>
            <w:r w:rsidRPr="001427AD">
              <w:rPr>
                <w:rFonts w:ascii="Times New Roman" w:hAnsi="Times New Roman"/>
                <w:sz w:val="24"/>
                <w:szCs w:val="24"/>
              </w:rPr>
              <w:t>Информация о преимуществах получения государственных услуг в электронной форме подготовлена и размещена централизованным способом на официальных сайтах Министерства и управлений социальной политики в разделах «Противодействие коррупции»</w:t>
            </w:r>
          </w:p>
        </w:tc>
        <w:tc>
          <w:tcPr>
            <w:tcW w:w="1843" w:type="dxa"/>
          </w:tcPr>
          <w:p w:rsidR="00347338" w:rsidRPr="00B812CE" w:rsidRDefault="00347338" w:rsidP="00B812CE">
            <w:pPr>
              <w:spacing w:after="0" w:line="214" w:lineRule="auto"/>
              <w:rPr>
                <w:rFonts w:ascii="Times New Roman" w:hAnsi="Times New Roman"/>
              </w:rPr>
            </w:pPr>
            <w:r w:rsidRPr="00B812CE">
              <w:rPr>
                <w:rFonts w:ascii="Times New Roman" w:hAnsi="Times New Roman"/>
              </w:rPr>
              <w:t>выполнено</w:t>
            </w:r>
          </w:p>
          <w:p w:rsidR="00347338" w:rsidRPr="00B812CE" w:rsidRDefault="00347338" w:rsidP="00B812CE">
            <w:pPr>
              <w:spacing w:after="0" w:line="214" w:lineRule="auto"/>
              <w:rPr>
                <w:rFonts w:ascii="Times New Roman" w:hAnsi="Times New Roman"/>
              </w:rPr>
            </w:pPr>
            <w:r w:rsidRPr="00B812CE">
              <w:rPr>
                <w:rFonts w:ascii="Times New Roman" w:hAnsi="Times New Roman"/>
              </w:rPr>
              <w:t>в полном объёме</w:t>
            </w:r>
          </w:p>
          <w:p w:rsidR="00347338" w:rsidRPr="00B812CE" w:rsidRDefault="00347338" w:rsidP="00B812CE">
            <w:pPr>
              <w:spacing w:after="0" w:line="214" w:lineRule="auto"/>
              <w:rPr>
                <w:rFonts w:ascii="Times New Roman" w:hAnsi="Times New Roman"/>
              </w:rPr>
            </w:pPr>
            <w:r w:rsidRPr="00B812CE">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103.</w:t>
            </w:r>
          </w:p>
        </w:tc>
        <w:tc>
          <w:tcPr>
            <w:tcW w:w="4469"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по совершенствованию соответствующей работы</w:t>
            </w:r>
          </w:p>
        </w:tc>
        <w:tc>
          <w:tcPr>
            <w:tcW w:w="1984"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ежегодно,</w:t>
            </w:r>
          </w:p>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до </w:t>
            </w:r>
            <w:r>
              <w:rPr>
                <w:rFonts w:ascii="Times New Roman" w:hAnsi="Times New Roman" w:cs="Times New Roman"/>
                <w:sz w:val="24"/>
                <w:szCs w:val="24"/>
              </w:rPr>
              <w:t>28</w:t>
            </w:r>
            <w:r w:rsidRPr="00A629BF">
              <w:rPr>
                <w:rFonts w:ascii="Times New Roman" w:hAnsi="Times New Roman" w:cs="Times New Roman"/>
                <w:sz w:val="24"/>
                <w:szCs w:val="24"/>
              </w:rPr>
              <w:t xml:space="preserve"> ноября</w:t>
            </w:r>
          </w:p>
        </w:tc>
        <w:tc>
          <w:tcPr>
            <w:tcW w:w="5387" w:type="dxa"/>
          </w:tcPr>
          <w:p w:rsidR="00347338" w:rsidRPr="00040DE2" w:rsidRDefault="00347338" w:rsidP="00B812CE">
            <w:pPr>
              <w:spacing w:after="0" w:line="214" w:lineRule="auto"/>
              <w:rPr>
                <w:rFonts w:ascii="Times New Roman" w:hAnsi="Times New Roman"/>
                <w:sz w:val="24"/>
                <w:szCs w:val="24"/>
              </w:rPr>
            </w:pPr>
            <w:r w:rsidRPr="00040DE2">
              <w:rPr>
                <w:rFonts w:ascii="Times New Roman" w:hAnsi="Times New Roman"/>
                <w:sz w:val="24"/>
                <w:szCs w:val="24"/>
              </w:rPr>
              <w:t xml:space="preserve">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по совершенствованию соответствующей работы осуществляется в рамках мониторинга реализации планов мероприятий по противодействию коррупции и методических рекомендаций «Основные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а также на заседаниях Комиссии по противодействию коррупции Министерства путём заслушивания отчетов </w:t>
            </w:r>
            <w:r w:rsidRPr="00040DE2">
              <w:rPr>
                <w:rFonts w:ascii="Times New Roman" w:hAnsi="Times New Roman"/>
                <w:color w:val="000000"/>
                <w:sz w:val="24"/>
                <w:szCs w:val="24"/>
              </w:rPr>
              <w:t xml:space="preserve">управлений социальной политики и </w:t>
            </w:r>
            <w:r w:rsidRPr="00040DE2">
              <w:rPr>
                <w:rFonts w:ascii="Times New Roman" w:hAnsi="Times New Roman"/>
                <w:color w:val="000000"/>
                <w:sz w:val="24"/>
                <w:szCs w:val="24"/>
              </w:rPr>
              <w:lastRenderedPageBreak/>
              <w:t>подведомственных учреждений о работе по противодействию коррупции в управлениях социальной политики и подведомственных учреждениях, на которых даются рекомендации по реализации требований антикоррупционного законодательства</w:t>
            </w:r>
          </w:p>
        </w:tc>
        <w:tc>
          <w:tcPr>
            <w:tcW w:w="1843" w:type="dxa"/>
          </w:tcPr>
          <w:p w:rsidR="00347338" w:rsidRPr="00B812CE" w:rsidRDefault="00347338" w:rsidP="00B812CE">
            <w:pPr>
              <w:spacing w:after="0" w:line="214" w:lineRule="auto"/>
              <w:rPr>
                <w:rFonts w:ascii="Times New Roman" w:hAnsi="Times New Roman"/>
              </w:rPr>
            </w:pPr>
            <w:r w:rsidRPr="00B812CE">
              <w:rPr>
                <w:rFonts w:ascii="Times New Roman" w:hAnsi="Times New Roman"/>
              </w:rPr>
              <w:lastRenderedPageBreak/>
              <w:t xml:space="preserve">выполнено в полном объёме в установленные сроки </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b/>
                <w:sz w:val="24"/>
                <w:szCs w:val="24"/>
              </w:rPr>
            </w:pPr>
          </w:p>
        </w:tc>
        <w:tc>
          <w:tcPr>
            <w:tcW w:w="851" w:type="dxa"/>
          </w:tcPr>
          <w:p w:rsidR="00347338" w:rsidRPr="0032780A" w:rsidRDefault="00347338" w:rsidP="00347338">
            <w:pPr>
              <w:pStyle w:val="ConsPlusNormal"/>
              <w:ind w:left="145"/>
              <w:jc w:val="center"/>
              <w:outlineLvl w:val="1"/>
              <w:rPr>
                <w:rFonts w:ascii="Times New Roman" w:hAnsi="Times New Roman" w:cs="Times New Roman"/>
                <w:sz w:val="24"/>
                <w:szCs w:val="24"/>
              </w:rPr>
            </w:pPr>
            <w:r w:rsidRPr="0032780A">
              <w:rPr>
                <w:rFonts w:ascii="Times New Roman" w:hAnsi="Times New Roman" w:cs="Times New Roman"/>
                <w:sz w:val="24"/>
                <w:szCs w:val="24"/>
              </w:rPr>
              <w:t>105.</w:t>
            </w:r>
          </w:p>
        </w:tc>
        <w:tc>
          <w:tcPr>
            <w:tcW w:w="13683" w:type="dxa"/>
            <w:gridSpan w:val="4"/>
          </w:tcPr>
          <w:p w:rsidR="00347338" w:rsidRPr="00A629BF" w:rsidRDefault="00347338" w:rsidP="00B812CE">
            <w:pPr>
              <w:pStyle w:val="ConsPlusNormal"/>
              <w:spacing w:line="214" w:lineRule="auto"/>
              <w:jc w:val="center"/>
              <w:outlineLvl w:val="1"/>
              <w:rPr>
                <w:rFonts w:ascii="Times New Roman" w:hAnsi="Times New Roman" w:cs="Times New Roman"/>
                <w:b/>
                <w:sz w:val="24"/>
                <w:szCs w:val="24"/>
              </w:rPr>
            </w:pPr>
            <w:r w:rsidRPr="00A629BF">
              <w:rPr>
                <w:rFonts w:ascii="Times New Roman" w:hAnsi="Times New Roman" w:cs="Times New Roman"/>
                <w:b/>
                <w:sz w:val="24"/>
                <w:szCs w:val="24"/>
              </w:rPr>
              <w:t>Раздел 1</w:t>
            </w:r>
            <w:r>
              <w:rPr>
                <w:rFonts w:ascii="Times New Roman" w:hAnsi="Times New Roman" w:cs="Times New Roman"/>
                <w:b/>
                <w:sz w:val="24"/>
                <w:szCs w:val="24"/>
              </w:rPr>
              <w:t>3</w:t>
            </w:r>
            <w:r w:rsidRPr="00A629BF">
              <w:rPr>
                <w:rFonts w:ascii="Times New Roman" w:hAnsi="Times New Roman" w:cs="Times New Roman"/>
                <w:b/>
                <w:sz w:val="24"/>
                <w:szCs w:val="24"/>
              </w:rPr>
              <w:t>. Обеспечение участия институтов гражданского общества в противодействии коррупции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108.</w:t>
            </w:r>
          </w:p>
        </w:tc>
        <w:tc>
          <w:tcPr>
            <w:tcW w:w="4469" w:type="dxa"/>
          </w:tcPr>
          <w:p w:rsidR="00347338" w:rsidRPr="006650E4" w:rsidRDefault="00347338" w:rsidP="00B812CE">
            <w:pPr>
              <w:pStyle w:val="ConsPlusNormal"/>
              <w:spacing w:line="214" w:lineRule="auto"/>
              <w:rPr>
                <w:rFonts w:ascii="Times New Roman" w:hAnsi="Times New Roman" w:cs="Times New Roman"/>
                <w:sz w:val="24"/>
                <w:szCs w:val="24"/>
              </w:rPr>
            </w:pPr>
            <w:r w:rsidRPr="006650E4">
              <w:rPr>
                <w:rFonts w:ascii="Times New Roman" w:hAnsi="Times New Roman" w:cs="Times New Roman"/>
                <w:sz w:val="24"/>
                <w:szCs w:val="24"/>
              </w:rPr>
              <w:t>Обеспечение участия общественных советов</w:t>
            </w:r>
            <w:r>
              <w:rPr>
                <w:rFonts w:ascii="Times New Roman" w:hAnsi="Times New Roman" w:cs="Times New Roman"/>
                <w:sz w:val="24"/>
                <w:szCs w:val="24"/>
              </w:rPr>
              <w:t>,</w:t>
            </w:r>
            <w:r w:rsidRPr="006650E4">
              <w:rPr>
                <w:rFonts w:ascii="Times New Roman" w:hAnsi="Times New Roman" w:cs="Times New Roman"/>
                <w:sz w:val="24"/>
                <w:szCs w:val="24"/>
              </w:rPr>
              <w:t xml:space="preserve"> образованных при исполнительных органах государственной власти</w:t>
            </w:r>
            <w:r>
              <w:rPr>
                <w:rFonts w:ascii="Times New Roman" w:hAnsi="Times New Roman" w:cs="Times New Roman"/>
                <w:sz w:val="24"/>
                <w:szCs w:val="24"/>
              </w:rPr>
              <w:t>,</w:t>
            </w:r>
            <w:r w:rsidRPr="006650E4">
              <w:rPr>
                <w:rFonts w:ascii="Times New Roman" w:hAnsi="Times New Roman" w:cs="Times New Roman"/>
                <w:sz w:val="24"/>
                <w:szCs w:val="24"/>
              </w:rPr>
              <w:t xml:space="preserve"> в обсуждении планов мероприятий по противодействию коррупции</w:t>
            </w:r>
          </w:p>
        </w:tc>
        <w:tc>
          <w:tcPr>
            <w:tcW w:w="1984"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до </w:t>
            </w:r>
            <w:r>
              <w:rPr>
                <w:rFonts w:ascii="Times New Roman" w:hAnsi="Times New Roman" w:cs="Times New Roman"/>
                <w:sz w:val="24"/>
                <w:szCs w:val="24"/>
              </w:rPr>
              <w:t>15 февраля</w:t>
            </w:r>
            <w:r w:rsidRPr="00A629BF">
              <w:rPr>
                <w:rFonts w:ascii="Times New Roman" w:hAnsi="Times New Roman" w:cs="Times New Roman"/>
                <w:sz w:val="24"/>
                <w:szCs w:val="24"/>
              </w:rPr>
              <w:t xml:space="preserve"> 2018 года</w:t>
            </w:r>
          </w:p>
        </w:tc>
        <w:tc>
          <w:tcPr>
            <w:tcW w:w="5387" w:type="dxa"/>
          </w:tcPr>
          <w:p w:rsidR="00347338" w:rsidRPr="00040DE2" w:rsidRDefault="00347338" w:rsidP="00B812CE">
            <w:pPr>
              <w:spacing w:after="0" w:line="214" w:lineRule="auto"/>
              <w:rPr>
                <w:rFonts w:ascii="Times New Roman" w:hAnsi="Times New Roman"/>
                <w:sz w:val="24"/>
                <w:szCs w:val="24"/>
              </w:rPr>
            </w:pPr>
            <w:r w:rsidRPr="00040DE2">
              <w:rPr>
                <w:rFonts w:ascii="Times New Roman" w:hAnsi="Times New Roman"/>
                <w:sz w:val="24"/>
                <w:szCs w:val="24"/>
              </w:rPr>
              <w:t>01.12.2017 на заседании Общественного совета одобрен проект Плана мероприятий по противодействию коррупции Министерства социальной политики Свердловской области на 2018-2019 годы, целевые показатели оценки эффективности реализации Плана мероприятий по противодействию коррупции на 2018–2019 годы.</w:t>
            </w:r>
          </w:p>
        </w:tc>
        <w:tc>
          <w:tcPr>
            <w:tcW w:w="1843" w:type="dxa"/>
          </w:tcPr>
          <w:p w:rsidR="00347338" w:rsidRPr="006458B3" w:rsidRDefault="00347338" w:rsidP="00B812CE">
            <w:pPr>
              <w:spacing w:after="0" w:line="214" w:lineRule="auto"/>
              <w:rPr>
                <w:rFonts w:ascii="Times New Roman" w:hAnsi="Times New Roman"/>
              </w:rPr>
            </w:pPr>
            <w:r w:rsidRPr="006458B3">
              <w:rPr>
                <w:rFonts w:ascii="Times New Roman" w:hAnsi="Times New Roman"/>
              </w:rPr>
              <w:t xml:space="preserve">выполнено </w:t>
            </w:r>
          </w:p>
          <w:p w:rsidR="00347338" w:rsidRPr="006458B3" w:rsidRDefault="00347338" w:rsidP="00B812CE">
            <w:pPr>
              <w:spacing w:after="0" w:line="214" w:lineRule="auto"/>
              <w:rPr>
                <w:rFonts w:ascii="Times New Roman" w:hAnsi="Times New Roman"/>
              </w:rPr>
            </w:pPr>
            <w:r w:rsidRPr="006458B3">
              <w:rPr>
                <w:rFonts w:ascii="Times New Roman" w:hAnsi="Times New Roman"/>
              </w:rPr>
              <w:t xml:space="preserve">в полном объёме </w:t>
            </w:r>
          </w:p>
          <w:p w:rsidR="00347338" w:rsidRPr="006458B3" w:rsidRDefault="00347338" w:rsidP="00B812CE">
            <w:pPr>
              <w:spacing w:after="0" w:line="214" w:lineRule="auto"/>
              <w:rPr>
                <w:rFonts w:ascii="Times New Roman" w:hAnsi="Times New Roman"/>
              </w:rPr>
            </w:pPr>
            <w:r w:rsidRPr="006458B3">
              <w:rPr>
                <w:rFonts w:ascii="Times New Roman" w:hAnsi="Times New Roman"/>
              </w:rPr>
              <w:t xml:space="preserve">в установленные сроки </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109.</w:t>
            </w:r>
          </w:p>
        </w:tc>
        <w:tc>
          <w:tcPr>
            <w:tcW w:w="4469" w:type="dxa"/>
          </w:tcPr>
          <w:p w:rsidR="00347338" w:rsidRPr="006650E4" w:rsidRDefault="00347338" w:rsidP="00B812CE">
            <w:pPr>
              <w:pStyle w:val="ConsPlusNormal"/>
              <w:spacing w:line="214" w:lineRule="auto"/>
              <w:rPr>
                <w:rFonts w:ascii="Times New Roman" w:hAnsi="Times New Roman" w:cs="Times New Roman"/>
                <w:sz w:val="24"/>
                <w:szCs w:val="24"/>
              </w:rPr>
            </w:pPr>
            <w:r w:rsidRPr="006650E4">
              <w:rPr>
                <w:rFonts w:ascii="Times New Roman" w:hAnsi="Times New Roman" w:cs="Times New Roman"/>
                <w:sz w:val="24"/>
                <w:szCs w:val="24"/>
              </w:rPr>
              <w:t>Рассмотрение на заседаниях общественных советов</w:t>
            </w:r>
            <w:r>
              <w:rPr>
                <w:rFonts w:ascii="Times New Roman" w:hAnsi="Times New Roman" w:cs="Times New Roman"/>
                <w:sz w:val="24"/>
                <w:szCs w:val="24"/>
              </w:rPr>
              <w:t>,</w:t>
            </w:r>
            <w:r w:rsidRPr="006650E4">
              <w:rPr>
                <w:rFonts w:ascii="Times New Roman" w:hAnsi="Times New Roman" w:cs="Times New Roman"/>
                <w:sz w:val="24"/>
                <w:szCs w:val="24"/>
              </w:rPr>
              <w:t xml:space="preserve"> образованных при исполнительных органах государственной власти</w:t>
            </w:r>
            <w:r>
              <w:rPr>
                <w:rFonts w:ascii="Times New Roman" w:hAnsi="Times New Roman" w:cs="Times New Roman"/>
                <w:sz w:val="24"/>
                <w:szCs w:val="24"/>
              </w:rPr>
              <w:t>,</w:t>
            </w:r>
            <w:r w:rsidRPr="006650E4">
              <w:rPr>
                <w:rFonts w:ascii="Times New Roman" w:hAnsi="Times New Roman" w:cs="Times New Roman"/>
                <w:sz w:val="24"/>
                <w:szCs w:val="24"/>
              </w:rPr>
              <w:t xml:space="preserve"> итогов выполнения планов мероприятий по противодействию коррупции исполнительных органов государственной власти Свердловской области в целях оценки эффективности указанных планов с позиции интересов гражданского общества</w:t>
            </w:r>
          </w:p>
        </w:tc>
        <w:tc>
          <w:tcPr>
            <w:tcW w:w="1984" w:type="dxa"/>
          </w:tcPr>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ежегодно,</w:t>
            </w:r>
          </w:p>
          <w:p w:rsidR="00347338" w:rsidRPr="00A629BF" w:rsidRDefault="00347338" w:rsidP="00B812CE">
            <w:pPr>
              <w:pStyle w:val="ConsPlusNormal"/>
              <w:spacing w:line="214" w:lineRule="auto"/>
              <w:rPr>
                <w:rFonts w:ascii="Times New Roman" w:hAnsi="Times New Roman" w:cs="Times New Roman"/>
                <w:sz w:val="24"/>
                <w:szCs w:val="24"/>
              </w:rPr>
            </w:pPr>
            <w:r w:rsidRPr="00A629BF">
              <w:rPr>
                <w:rFonts w:ascii="Times New Roman" w:hAnsi="Times New Roman" w:cs="Times New Roman"/>
                <w:sz w:val="24"/>
                <w:szCs w:val="24"/>
              </w:rPr>
              <w:t xml:space="preserve">до </w:t>
            </w:r>
            <w:r>
              <w:rPr>
                <w:rFonts w:ascii="Times New Roman" w:hAnsi="Times New Roman" w:cs="Times New Roman"/>
                <w:sz w:val="24"/>
                <w:szCs w:val="24"/>
              </w:rPr>
              <w:t>15 марта</w:t>
            </w:r>
          </w:p>
        </w:tc>
        <w:tc>
          <w:tcPr>
            <w:tcW w:w="5387" w:type="dxa"/>
          </w:tcPr>
          <w:p w:rsidR="00347338" w:rsidRPr="00040DE2" w:rsidRDefault="00347338" w:rsidP="005B6618">
            <w:pPr>
              <w:spacing w:after="0" w:line="214" w:lineRule="auto"/>
              <w:rPr>
                <w:rFonts w:ascii="Times New Roman" w:hAnsi="Times New Roman"/>
                <w:sz w:val="24"/>
                <w:szCs w:val="24"/>
              </w:rPr>
            </w:pPr>
            <w:r w:rsidRPr="00040DE2">
              <w:rPr>
                <w:rFonts w:ascii="Times New Roman" w:hAnsi="Times New Roman"/>
                <w:sz w:val="24"/>
                <w:szCs w:val="24"/>
              </w:rPr>
              <w:t>01.12.2017 отдел</w:t>
            </w:r>
            <w:r w:rsidR="005B6618">
              <w:rPr>
                <w:rFonts w:ascii="Times New Roman" w:hAnsi="Times New Roman"/>
                <w:sz w:val="24"/>
                <w:szCs w:val="24"/>
              </w:rPr>
              <w:t>ом</w:t>
            </w:r>
            <w:r w:rsidRPr="00040DE2">
              <w:rPr>
                <w:rFonts w:ascii="Times New Roman" w:hAnsi="Times New Roman"/>
                <w:sz w:val="24"/>
                <w:szCs w:val="24"/>
              </w:rPr>
              <w:t xml:space="preserve"> государственной службы кадров </w:t>
            </w:r>
            <w:r w:rsidR="005B6618">
              <w:rPr>
                <w:rFonts w:ascii="Times New Roman" w:hAnsi="Times New Roman"/>
                <w:sz w:val="24"/>
                <w:szCs w:val="24"/>
              </w:rPr>
              <w:t>на</w:t>
            </w:r>
            <w:r w:rsidRPr="00040DE2">
              <w:rPr>
                <w:rFonts w:ascii="Times New Roman" w:hAnsi="Times New Roman"/>
                <w:sz w:val="24"/>
                <w:szCs w:val="24"/>
              </w:rPr>
              <w:t xml:space="preserve"> заседании Общественного совета Министерства</w:t>
            </w:r>
            <w:r w:rsidR="005B6618">
              <w:rPr>
                <w:rFonts w:ascii="Times New Roman" w:hAnsi="Times New Roman"/>
                <w:sz w:val="24"/>
                <w:szCs w:val="24"/>
              </w:rPr>
              <w:t xml:space="preserve"> п</w:t>
            </w:r>
            <w:r w:rsidRPr="00040DE2">
              <w:rPr>
                <w:rFonts w:ascii="Times New Roman" w:hAnsi="Times New Roman"/>
                <w:sz w:val="24"/>
                <w:szCs w:val="24"/>
              </w:rPr>
              <w:t>редставлен доклад «Об итогах выполнения плана мероприятий по противодействию коррупции Министерства социальной политики Свердловской области на 2016–2017 годы в целях оценки эффективности с позиции интересов гражданского общества.</w:t>
            </w:r>
          </w:p>
        </w:tc>
        <w:tc>
          <w:tcPr>
            <w:tcW w:w="1843" w:type="dxa"/>
          </w:tcPr>
          <w:p w:rsidR="00347338" w:rsidRPr="006458B3" w:rsidRDefault="00347338" w:rsidP="00B812CE">
            <w:pPr>
              <w:spacing w:after="0" w:line="214" w:lineRule="auto"/>
              <w:rPr>
                <w:rFonts w:ascii="Times New Roman" w:hAnsi="Times New Roman"/>
              </w:rPr>
            </w:pPr>
            <w:r w:rsidRPr="006458B3">
              <w:rPr>
                <w:rFonts w:ascii="Times New Roman" w:hAnsi="Times New Roman"/>
              </w:rPr>
              <w:t>выполнено в полном объёме 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outlineLvl w:val="1"/>
              <w:rPr>
                <w:rFonts w:ascii="Times New Roman" w:hAnsi="Times New Roman" w:cs="Times New Roman"/>
                <w:b/>
                <w:sz w:val="24"/>
                <w:szCs w:val="24"/>
              </w:rPr>
            </w:pPr>
          </w:p>
        </w:tc>
        <w:tc>
          <w:tcPr>
            <w:tcW w:w="851" w:type="dxa"/>
          </w:tcPr>
          <w:p w:rsidR="00347338" w:rsidRPr="002E1FBE" w:rsidRDefault="00347338" w:rsidP="00347338">
            <w:pPr>
              <w:pStyle w:val="ConsPlusNormal"/>
              <w:ind w:left="145"/>
              <w:jc w:val="center"/>
              <w:outlineLvl w:val="1"/>
              <w:rPr>
                <w:rFonts w:ascii="Times New Roman" w:hAnsi="Times New Roman" w:cs="Times New Roman"/>
                <w:sz w:val="24"/>
                <w:szCs w:val="24"/>
              </w:rPr>
            </w:pPr>
            <w:r w:rsidRPr="002E1FBE">
              <w:rPr>
                <w:rFonts w:ascii="Times New Roman" w:hAnsi="Times New Roman" w:cs="Times New Roman"/>
                <w:sz w:val="24"/>
                <w:szCs w:val="24"/>
              </w:rPr>
              <w:t>115.</w:t>
            </w:r>
          </w:p>
        </w:tc>
        <w:tc>
          <w:tcPr>
            <w:tcW w:w="13683" w:type="dxa"/>
            <w:gridSpan w:val="4"/>
          </w:tcPr>
          <w:p w:rsidR="00347338" w:rsidRPr="00A629BF" w:rsidRDefault="00347338" w:rsidP="00347338">
            <w:pPr>
              <w:pStyle w:val="ConsPlusNormal"/>
              <w:jc w:val="center"/>
              <w:outlineLvl w:val="1"/>
              <w:rPr>
                <w:rFonts w:ascii="Times New Roman" w:hAnsi="Times New Roman" w:cs="Times New Roman"/>
                <w:b/>
                <w:sz w:val="24"/>
                <w:szCs w:val="24"/>
              </w:rPr>
            </w:pPr>
            <w:r w:rsidRPr="00A629BF">
              <w:rPr>
                <w:rFonts w:ascii="Times New Roman" w:hAnsi="Times New Roman" w:cs="Times New Roman"/>
                <w:b/>
                <w:sz w:val="24"/>
                <w:szCs w:val="24"/>
              </w:rPr>
              <w:t>Раздел 1</w:t>
            </w:r>
            <w:r>
              <w:rPr>
                <w:rFonts w:ascii="Times New Roman" w:hAnsi="Times New Roman" w:cs="Times New Roman"/>
                <w:b/>
                <w:sz w:val="24"/>
                <w:szCs w:val="24"/>
              </w:rPr>
              <w:t>4</w:t>
            </w:r>
            <w:r w:rsidRPr="00A629BF">
              <w:rPr>
                <w:rFonts w:ascii="Times New Roman" w:hAnsi="Times New Roman" w:cs="Times New Roman"/>
                <w:b/>
                <w:sz w:val="24"/>
                <w:szCs w:val="24"/>
              </w:rPr>
              <w:t>. Повышение эффективности антикоррупционной деятельности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117.</w:t>
            </w:r>
          </w:p>
        </w:tc>
        <w:tc>
          <w:tcPr>
            <w:tcW w:w="4469" w:type="dxa"/>
          </w:tcPr>
          <w:p w:rsidR="00347338" w:rsidRPr="007924C6" w:rsidRDefault="00347338" w:rsidP="005B661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Обеспечение действенного функционирования комиссий по противодействию коррупции</w:t>
            </w:r>
          </w:p>
        </w:tc>
        <w:tc>
          <w:tcPr>
            <w:tcW w:w="1984" w:type="dxa"/>
          </w:tcPr>
          <w:p w:rsidR="00347338" w:rsidRPr="007924C6" w:rsidRDefault="00347338" w:rsidP="005B6618">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в соответствии с планами работы комиссий</w:t>
            </w:r>
          </w:p>
        </w:tc>
        <w:tc>
          <w:tcPr>
            <w:tcW w:w="5387" w:type="dxa"/>
          </w:tcPr>
          <w:p w:rsidR="00347338" w:rsidRPr="007924C6" w:rsidRDefault="00347338" w:rsidP="005B6618">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План работы комиссии Министерства по противодействию коррупции утвержден Министром социальной политики Свердловской области 28.12.2017.</w:t>
            </w:r>
          </w:p>
          <w:p w:rsidR="00347338" w:rsidRPr="007924C6" w:rsidRDefault="00347338" w:rsidP="005B6618">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lastRenderedPageBreak/>
              <w:t xml:space="preserve">В отчетном периоде в Министерстве проведено </w:t>
            </w:r>
            <w:r w:rsidR="005B6618">
              <w:rPr>
                <w:rFonts w:ascii="Times New Roman" w:hAnsi="Times New Roman"/>
                <w:color w:val="000000"/>
                <w:sz w:val="24"/>
                <w:szCs w:val="24"/>
              </w:rPr>
              <w:t>два</w:t>
            </w:r>
            <w:r w:rsidRPr="007924C6">
              <w:rPr>
                <w:rFonts w:ascii="Times New Roman" w:hAnsi="Times New Roman"/>
                <w:color w:val="000000"/>
                <w:sz w:val="24"/>
                <w:szCs w:val="24"/>
              </w:rPr>
              <w:t xml:space="preserve"> заседания комиссии по противодействию коррупции:</w:t>
            </w:r>
          </w:p>
          <w:p w:rsidR="00347338" w:rsidRPr="007924C6" w:rsidRDefault="00347338" w:rsidP="005B6618">
            <w:pPr>
              <w:spacing w:after="0" w:line="214" w:lineRule="auto"/>
              <w:rPr>
                <w:rFonts w:ascii="Times New Roman" w:hAnsi="Times New Roman"/>
                <w:color w:val="000000"/>
                <w:sz w:val="24"/>
                <w:szCs w:val="24"/>
              </w:rPr>
            </w:pPr>
            <w:r w:rsidRPr="007924C6">
              <w:rPr>
                <w:rFonts w:ascii="Times New Roman" w:hAnsi="Times New Roman"/>
                <w:color w:val="000000"/>
                <w:sz w:val="24"/>
                <w:szCs w:val="24"/>
              </w:rPr>
              <w:t>18.04.2018:</w:t>
            </w:r>
          </w:p>
          <w:p w:rsidR="00347338" w:rsidRPr="007924C6" w:rsidRDefault="00347338" w:rsidP="005B6618">
            <w:pPr>
              <w:numPr>
                <w:ilvl w:val="0"/>
                <w:numId w:val="4"/>
              </w:numPr>
              <w:tabs>
                <w:tab w:val="left" w:pos="318"/>
              </w:tabs>
              <w:spacing w:after="0" w:line="214" w:lineRule="auto"/>
              <w:ind w:left="34" w:firstLine="0"/>
              <w:rPr>
                <w:rFonts w:ascii="Times New Roman" w:hAnsi="Times New Roman"/>
                <w:color w:val="000000"/>
                <w:sz w:val="24"/>
                <w:szCs w:val="24"/>
              </w:rPr>
            </w:pPr>
            <w:r w:rsidRPr="007924C6">
              <w:rPr>
                <w:rFonts w:ascii="Times New Roman" w:hAnsi="Times New Roman"/>
                <w:bCs/>
                <w:iCs/>
                <w:color w:val="000000"/>
                <w:sz w:val="24"/>
                <w:szCs w:val="24"/>
              </w:rPr>
              <w:t>О результатах исполнения плана мероприятий по противодействию коррупции за 2016–2017 годы. О соблюдении законодательства в сфере противодействия коррупции (Указ Губернатора Свердловской области от 30.10.2009 № 968-УГ, информирование и взаимодействие с правоохранительными органами) управлением социальной политики по Кировскому району города Екатеринбурга.</w:t>
            </w:r>
          </w:p>
          <w:p w:rsidR="00347338" w:rsidRPr="007924C6" w:rsidRDefault="00347338" w:rsidP="005B6618">
            <w:pPr>
              <w:numPr>
                <w:ilvl w:val="0"/>
                <w:numId w:val="4"/>
              </w:numPr>
              <w:tabs>
                <w:tab w:val="left" w:pos="318"/>
              </w:tabs>
              <w:spacing w:after="0" w:line="214" w:lineRule="auto"/>
              <w:ind w:left="34" w:firstLine="0"/>
              <w:rPr>
                <w:rFonts w:ascii="Times New Roman" w:hAnsi="Times New Roman"/>
                <w:color w:val="000000"/>
                <w:sz w:val="24"/>
                <w:szCs w:val="24"/>
              </w:rPr>
            </w:pPr>
            <w:r w:rsidRPr="007924C6">
              <w:rPr>
                <w:rFonts w:ascii="Times New Roman" w:hAnsi="Times New Roman"/>
                <w:color w:val="000000"/>
                <w:sz w:val="24"/>
                <w:szCs w:val="24"/>
              </w:rPr>
              <w:t>О мониторинге хода реализации мероприятий по противодействию коррупции (федеральный антикоррупционный мониторинг).</w:t>
            </w:r>
          </w:p>
          <w:p w:rsidR="00347338" w:rsidRPr="007924C6" w:rsidRDefault="00347338" w:rsidP="005B6618">
            <w:pPr>
              <w:numPr>
                <w:ilvl w:val="0"/>
                <w:numId w:val="4"/>
              </w:numPr>
              <w:tabs>
                <w:tab w:val="left" w:pos="318"/>
              </w:tabs>
              <w:spacing w:after="0" w:line="214" w:lineRule="auto"/>
              <w:ind w:left="34" w:firstLine="0"/>
              <w:rPr>
                <w:rFonts w:ascii="Times New Roman" w:hAnsi="Times New Roman"/>
                <w:color w:val="000000"/>
                <w:sz w:val="24"/>
                <w:szCs w:val="24"/>
              </w:rPr>
            </w:pPr>
            <w:r w:rsidRPr="007924C6">
              <w:rPr>
                <w:rFonts w:ascii="Times New Roman" w:hAnsi="Times New Roman"/>
                <w:color w:val="000000"/>
                <w:sz w:val="24"/>
                <w:szCs w:val="24"/>
              </w:rPr>
              <w:t>О мониторинге состояния и эффективности противодействия коррупции (региональный мониторинг).</w:t>
            </w:r>
          </w:p>
          <w:p w:rsidR="00347338" w:rsidRPr="007924C6" w:rsidRDefault="00347338" w:rsidP="005B6618">
            <w:pPr>
              <w:numPr>
                <w:ilvl w:val="0"/>
                <w:numId w:val="4"/>
              </w:numPr>
              <w:tabs>
                <w:tab w:val="left" w:pos="318"/>
              </w:tabs>
              <w:spacing w:after="0" w:line="214" w:lineRule="auto"/>
              <w:ind w:left="34" w:firstLine="0"/>
              <w:rPr>
                <w:rFonts w:ascii="Times New Roman" w:hAnsi="Times New Roman"/>
                <w:color w:val="000000"/>
                <w:sz w:val="24"/>
                <w:szCs w:val="24"/>
              </w:rPr>
            </w:pPr>
            <w:r w:rsidRPr="007924C6">
              <w:rPr>
                <w:rFonts w:ascii="Times New Roman" w:hAnsi="Times New Roman"/>
                <w:color w:val="000000"/>
                <w:sz w:val="24"/>
                <w:szCs w:val="24"/>
              </w:rPr>
              <w:t>О готовности официальных сайтов государственных учреждений социального обслуживания к размещению информации, в том числе по противодействию коррупции.</w:t>
            </w:r>
          </w:p>
          <w:p w:rsidR="00347338" w:rsidRPr="007924C6" w:rsidRDefault="00347338" w:rsidP="005B6618">
            <w:pPr>
              <w:numPr>
                <w:ilvl w:val="0"/>
                <w:numId w:val="4"/>
              </w:numPr>
              <w:tabs>
                <w:tab w:val="left" w:pos="318"/>
              </w:tabs>
              <w:spacing w:after="0" w:line="214" w:lineRule="auto"/>
              <w:ind w:left="34" w:firstLine="0"/>
              <w:rPr>
                <w:rFonts w:ascii="Times New Roman" w:hAnsi="Times New Roman"/>
                <w:color w:val="000000"/>
                <w:sz w:val="24"/>
                <w:szCs w:val="24"/>
              </w:rPr>
            </w:pPr>
            <w:r w:rsidRPr="007924C6">
              <w:rPr>
                <w:rFonts w:ascii="Times New Roman" w:hAnsi="Times New Roman"/>
                <w:color w:val="000000"/>
                <w:sz w:val="24"/>
                <w:szCs w:val="24"/>
              </w:rPr>
              <w:t>О предварительных результатах социологического опроса, проводимого в государственных органах социальной защиты населения и учреждениях социального обслуживания Свердловской области в 2017 году, согласно Указу Губернатора Свердловской области от 03.11.2010 № 970-УГ «О социологическом опросе уровня восприятия коррупции в Свердловской области».</w:t>
            </w:r>
          </w:p>
          <w:p w:rsidR="00347338" w:rsidRPr="007924C6" w:rsidRDefault="00347338" w:rsidP="005B6618">
            <w:pPr>
              <w:spacing w:after="0" w:line="214" w:lineRule="auto"/>
              <w:ind w:left="33"/>
              <w:rPr>
                <w:rFonts w:ascii="Times New Roman" w:hAnsi="Times New Roman"/>
                <w:color w:val="000000"/>
                <w:sz w:val="24"/>
                <w:szCs w:val="24"/>
              </w:rPr>
            </w:pPr>
            <w:r w:rsidRPr="007924C6">
              <w:rPr>
                <w:rFonts w:ascii="Times New Roman" w:hAnsi="Times New Roman"/>
                <w:color w:val="000000"/>
                <w:sz w:val="24"/>
                <w:szCs w:val="24"/>
              </w:rPr>
              <w:t>29.06.2018:</w:t>
            </w:r>
          </w:p>
          <w:p w:rsidR="00347338" w:rsidRPr="007924C6" w:rsidRDefault="00347338" w:rsidP="005B6618">
            <w:pPr>
              <w:numPr>
                <w:ilvl w:val="0"/>
                <w:numId w:val="5"/>
              </w:numPr>
              <w:tabs>
                <w:tab w:val="left" w:pos="318"/>
              </w:tabs>
              <w:spacing w:after="0" w:line="214" w:lineRule="auto"/>
              <w:ind w:left="33" w:firstLine="1"/>
              <w:rPr>
                <w:rFonts w:ascii="Times New Roman" w:hAnsi="Times New Roman"/>
                <w:bCs/>
                <w:iCs/>
                <w:color w:val="000000"/>
                <w:sz w:val="24"/>
                <w:szCs w:val="24"/>
              </w:rPr>
            </w:pPr>
            <w:r w:rsidRPr="007924C6">
              <w:rPr>
                <w:rFonts w:ascii="Times New Roman" w:hAnsi="Times New Roman"/>
                <w:bCs/>
                <w:iCs/>
                <w:color w:val="000000"/>
                <w:sz w:val="24"/>
                <w:szCs w:val="24"/>
              </w:rPr>
              <w:t xml:space="preserve">О результатах исполнения плана мероприятий по противодействию коррупции за 2016–2017 годы. О контроле исполнения гражданскими </w:t>
            </w:r>
            <w:r w:rsidRPr="007924C6">
              <w:rPr>
                <w:rFonts w:ascii="Times New Roman" w:hAnsi="Times New Roman"/>
                <w:bCs/>
                <w:iCs/>
                <w:color w:val="000000"/>
                <w:sz w:val="24"/>
                <w:szCs w:val="24"/>
              </w:rPr>
              <w:lastRenderedPageBreak/>
              <w:t xml:space="preserve">служащими антикоррупционного законодательства управлением социальной политики по городу Полевскому. </w:t>
            </w:r>
          </w:p>
          <w:p w:rsidR="00347338" w:rsidRPr="007924C6" w:rsidRDefault="00347338" w:rsidP="005B6618">
            <w:pPr>
              <w:numPr>
                <w:ilvl w:val="0"/>
                <w:numId w:val="5"/>
              </w:numPr>
              <w:tabs>
                <w:tab w:val="left" w:pos="318"/>
              </w:tabs>
              <w:spacing w:after="0" w:line="214" w:lineRule="auto"/>
              <w:ind w:left="33" w:firstLine="1"/>
              <w:rPr>
                <w:rFonts w:ascii="Times New Roman" w:hAnsi="Times New Roman"/>
                <w:bCs/>
                <w:iCs/>
                <w:color w:val="000000"/>
                <w:sz w:val="24"/>
                <w:szCs w:val="24"/>
              </w:rPr>
            </w:pPr>
            <w:r w:rsidRPr="007924C6">
              <w:rPr>
                <w:rFonts w:ascii="Times New Roman" w:hAnsi="Times New Roman"/>
                <w:bCs/>
                <w:iCs/>
                <w:color w:val="000000"/>
                <w:sz w:val="24"/>
                <w:szCs w:val="24"/>
              </w:rPr>
              <w:t>Об организации работы по противодействию коррупции.  О результатах исполнения плана работы по противодействию коррупции за 2016–2017 годы государственным автономным учреждением социального обслуживания населения Свердловской области «Комплексный центр социального обслуживания населения города Полевского» и</w:t>
            </w:r>
            <w:r w:rsidRPr="007924C6">
              <w:rPr>
                <w:rFonts w:ascii="Times New Roman" w:hAnsi="Times New Roman"/>
                <w:bCs/>
                <w:iCs/>
                <w:sz w:val="24"/>
                <w:szCs w:val="24"/>
              </w:rPr>
              <w:t xml:space="preserve"> </w:t>
            </w:r>
            <w:r w:rsidRPr="007924C6">
              <w:rPr>
                <w:rFonts w:ascii="Times New Roman" w:hAnsi="Times New Roman"/>
                <w:bCs/>
                <w:iCs/>
                <w:color w:val="000000"/>
                <w:sz w:val="24"/>
                <w:szCs w:val="24"/>
              </w:rPr>
              <w:t>государственным автономным учреждением социального обслуживания населения Свердловской области «Центр социальной помощи семье и детям города Полевского».</w:t>
            </w:r>
          </w:p>
          <w:p w:rsidR="00347338" w:rsidRPr="007924C6" w:rsidRDefault="00347338" w:rsidP="005B6618">
            <w:pPr>
              <w:numPr>
                <w:ilvl w:val="0"/>
                <w:numId w:val="5"/>
              </w:numPr>
              <w:tabs>
                <w:tab w:val="left" w:pos="318"/>
              </w:tabs>
              <w:spacing w:after="0" w:line="214" w:lineRule="auto"/>
              <w:ind w:left="33" w:firstLine="1"/>
              <w:rPr>
                <w:rFonts w:ascii="Times New Roman" w:hAnsi="Times New Roman"/>
                <w:bCs/>
                <w:iCs/>
                <w:color w:val="000000"/>
                <w:sz w:val="24"/>
                <w:szCs w:val="24"/>
              </w:rPr>
            </w:pPr>
            <w:r w:rsidRPr="007924C6">
              <w:rPr>
                <w:rFonts w:ascii="Times New Roman" w:hAnsi="Times New Roman"/>
                <w:bCs/>
                <w:iCs/>
                <w:color w:val="000000"/>
                <w:sz w:val="24"/>
                <w:szCs w:val="24"/>
              </w:rPr>
              <w:t xml:space="preserve">Об организации и контроле исполнения гражданскими служащими и работника отдела бюджетной политики и экономического анализа Министерства антикоррупционного законодательства. </w:t>
            </w:r>
          </w:p>
          <w:p w:rsidR="00347338" w:rsidRPr="007924C6" w:rsidRDefault="00347338" w:rsidP="005B6618">
            <w:pPr>
              <w:numPr>
                <w:ilvl w:val="0"/>
                <w:numId w:val="5"/>
              </w:numPr>
              <w:tabs>
                <w:tab w:val="left" w:pos="318"/>
              </w:tabs>
              <w:spacing w:after="0" w:line="214" w:lineRule="auto"/>
              <w:ind w:left="33" w:firstLine="1"/>
              <w:rPr>
                <w:rFonts w:ascii="Times New Roman" w:hAnsi="Times New Roman"/>
                <w:bCs/>
                <w:iCs/>
                <w:color w:val="000000"/>
                <w:sz w:val="24"/>
                <w:szCs w:val="24"/>
              </w:rPr>
            </w:pPr>
            <w:r w:rsidRPr="007924C6">
              <w:rPr>
                <w:rFonts w:ascii="Times New Roman" w:hAnsi="Times New Roman"/>
                <w:bCs/>
                <w:iCs/>
                <w:color w:val="000000"/>
                <w:sz w:val="24"/>
                <w:szCs w:val="24"/>
              </w:rPr>
              <w:t>Информация о предоставлении государственными гражданскими служащими Министерства социальной политики Свердловской области, управлениями социальной политики и руководителями государственных учреждений социального обслуживания сведений о доходах, расходах, имуществе и обязательствах имущественного характера за 2017 год.</w:t>
            </w:r>
          </w:p>
          <w:p w:rsidR="00347338" w:rsidRPr="007924C6" w:rsidRDefault="00347338" w:rsidP="005B6618">
            <w:pPr>
              <w:spacing w:after="0" w:line="214" w:lineRule="auto"/>
              <w:ind w:left="34"/>
              <w:rPr>
                <w:rFonts w:ascii="Times New Roman" w:hAnsi="Times New Roman"/>
                <w:bCs/>
                <w:iCs/>
                <w:color w:val="000000"/>
                <w:sz w:val="24"/>
                <w:szCs w:val="24"/>
              </w:rPr>
            </w:pPr>
            <w:r w:rsidRPr="007924C6">
              <w:rPr>
                <w:rFonts w:ascii="Times New Roman" w:hAnsi="Times New Roman"/>
                <w:bCs/>
                <w:iCs/>
                <w:color w:val="000000"/>
                <w:sz w:val="24"/>
                <w:szCs w:val="24"/>
              </w:rPr>
              <w:t>В отчетном периоде 2018 года проведены заседания комиссии по противодействию коррупции:</w:t>
            </w:r>
          </w:p>
          <w:p w:rsidR="00347338" w:rsidRPr="007924C6" w:rsidRDefault="00347338" w:rsidP="005B6618">
            <w:pPr>
              <w:spacing w:after="0" w:line="214" w:lineRule="auto"/>
              <w:ind w:left="34"/>
              <w:rPr>
                <w:rFonts w:ascii="Times New Roman" w:hAnsi="Times New Roman"/>
                <w:bCs/>
                <w:iCs/>
                <w:color w:val="000000"/>
                <w:sz w:val="24"/>
                <w:szCs w:val="24"/>
              </w:rPr>
            </w:pPr>
            <w:r w:rsidRPr="007924C6">
              <w:rPr>
                <w:rFonts w:ascii="Times New Roman" w:hAnsi="Times New Roman"/>
                <w:bCs/>
                <w:iCs/>
                <w:color w:val="000000"/>
                <w:sz w:val="24"/>
                <w:szCs w:val="24"/>
              </w:rPr>
              <w:t xml:space="preserve">в управлениях социальной политики – 86, </w:t>
            </w:r>
          </w:p>
          <w:p w:rsidR="00347338" w:rsidRPr="007924C6" w:rsidRDefault="00347338" w:rsidP="005B6618">
            <w:pPr>
              <w:spacing w:after="0" w:line="214" w:lineRule="auto"/>
              <w:rPr>
                <w:rFonts w:ascii="Times New Roman" w:hAnsi="Times New Roman"/>
                <w:color w:val="000000"/>
                <w:sz w:val="24"/>
                <w:szCs w:val="24"/>
              </w:rPr>
            </w:pPr>
            <w:r w:rsidRPr="007924C6">
              <w:rPr>
                <w:rFonts w:ascii="Times New Roman" w:hAnsi="Times New Roman"/>
                <w:bCs/>
                <w:iCs/>
                <w:color w:val="000000"/>
                <w:sz w:val="24"/>
                <w:szCs w:val="24"/>
              </w:rPr>
              <w:t>в учреждениях – 245.</w:t>
            </w:r>
          </w:p>
        </w:tc>
        <w:tc>
          <w:tcPr>
            <w:tcW w:w="1843" w:type="dxa"/>
          </w:tcPr>
          <w:p w:rsidR="00347338" w:rsidRPr="005B6618" w:rsidRDefault="00347338" w:rsidP="005B6618">
            <w:pPr>
              <w:spacing w:after="0" w:line="214" w:lineRule="auto"/>
              <w:rPr>
                <w:color w:val="000000"/>
              </w:rPr>
            </w:pPr>
            <w:r w:rsidRPr="005B6618">
              <w:rPr>
                <w:rFonts w:ascii="Times New Roman" w:hAnsi="Times New Roman"/>
              </w:rPr>
              <w:lastRenderedPageBreak/>
              <w:t>выполнено в полном объёме в установленные сроки</w:t>
            </w:r>
            <w:r w:rsidRPr="005B6618">
              <w:rPr>
                <w:color w:val="000000"/>
              </w:rPr>
              <w:t xml:space="preserve"> </w:t>
            </w:r>
          </w:p>
        </w:tc>
      </w:tr>
      <w:tr w:rsidR="00347338" w:rsidRPr="00A629BF" w:rsidTr="005E27F0">
        <w:tc>
          <w:tcPr>
            <w:tcW w:w="851" w:type="dxa"/>
          </w:tcPr>
          <w:p w:rsidR="00347338" w:rsidRPr="00166668"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166668"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118.</w:t>
            </w:r>
          </w:p>
        </w:tc>
        <w:tc>
          <w:tcPr>
            <w:tcW w:w="4469" w:type="dxa"/>
          </w:tcPr>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Мониторинг хода реализации мероприятий по противодействию коррупции (федеральный </w:t>
            </w:r>
            <w:r w:rsidRPr="007924C6">
              <w:rPr>
                <w:rFonts w:ascii="Times New Roman" w:hAnsi="Times New Roman" w:cs="Times New Roman"/>
                <w:sz w:val="24"/>
                <w:szCs w:val="24"/>
              </w:rPr>
              <w:lastRenderedPageBreak/>
              <w:t>антикоррупционный мониторинг) в Свердловской области,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1984" w:type="dxa"/>
          </w:tcPr>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ежеквартально,</w:t>
            </w:r>
          </w:p>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 квартал отчетного года – </w:t>
            </w:r>
          </w:p>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до 25 апреля отчетного года;</w:t>
            </w:r>
          </w:p>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 квартал отчетного года – </w:t>
            </w:r>
            <w:r w:rsidRPr="007924C6">
              <w:rPr>
                <w:rFonts w:ascii="Times New Roman" w:hAnsi="Times New Roman" w:cs="Times New Roman"/>
                <w:sz w:val="24"/>
                <w:szCs w:val="24"/>
              </w:rPr>
              <w:br/>
              <w:t>до 25 июля отчетного года;</w:t>
            </w:r>
          </w:p>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III квартал отчетного года – </w:t>
            </w:r>
            <w:r w:rsidRPr="007924C6">
              <w:rPr>
                <w:rFonts w:ascii="Times New Roman" w:hAnsi="Times New Roman" w:cs="Times New Roman"/>
                <w:sz w:val="24"/>
                <w:szCs w:val="24"/>
              </w:rPr>
              <w:br/>
              <w:t>до 15 октября отчетного года;</w:t>
            </w:r>
          </w:p>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за отчетный год – до 20 января года, следующего за отчетным</w:t>
            </w:r>
          </w:p>
        </w:tc>
        <w:tc>
          <w:tcPr>
            <w:tcW w:w="5387" w:type="dxa"/>
          </w:tcPr>
          <w:p w:rsidR="00347338" w:rsidRPr="007924C6" w:rsidRDefault="00347338" w:rsidP="0063605C">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lastRenderedPageBreak/>
              <w:t xml:space="preserve">Мониторинг хода реализации мероприятий по противодействию коррупции (федеральный антикоррупционный мониторинг) в Министерстве </w:t>
            </w:r>
            <w:r w:rsidRPr="007924C6">
              <w:rPr>
                <w:rFonts w:ascii="Times New Roman" w:hAnsi="Times New Roman" w:cs="Times New Roman"/>
                <w:sz w:val="24"/>
                <w:szCs w:val="24"/>
              </w:rPr>
              <w:lastRenderedPageBreak/>
              <w:t>и управлениях социальной политики представляется ежеквартально в Департамент кадровой политики Губернатора Свердловской области и Правительства Свердловской области. Данные федерального антикоррупционного мониторинга размещаются в АСУ ИОГВ СО.</w:t>
            </w:r>
          </w:p>
        </w:tc>
        <w:tc>
          <w:tcPr>
            <w:tcW w:w="1843" w:type="dxa"/>
          </w:tcPr>
          <w:p w:rsidR="00347338" w:rsidRPr="0063605C" w:rsidRDefault="00347338" w:rsidP="0063605C">
            <w:pPr>
              <w:pStyle w:val="ConsPlusNormal"/>
              <w:spacing w:line="214" w:lineRule="auto"/>
              <w:rPr>
                <w:rFonts w:ascii="Times New Roman" w:hAnsi="Times New Roman" w:cs="Times New Roman"/>
                <w:sz w:val="22"/>
                <w:szCs w:val="22"/>
              </w:rPr>
            </w:pPr>
            <w:r w:rsidRPr="0063605C">
              <w:rPr>
                <w:rFonts w:ascii="Times New Roman" w:hAnsi="Times New Roman" w:cs="Times New Roman"/>
                <w:sz w:val="22"/>
                <w:szCs w:val="22"/>
              </w:rPr>
              <w:lastRenderedPageBreak/>
              <w:t xml:space="preserve">выполнено в полном объёме в </w:t>
            </w:r>
            <w:r w:rsidRPr="0063605C">
              <w:rPr>
                <w:rFonts w:ascii="Times New Roman" w:hAnsi="Times New Roman" w:cs="Times New Roman"/>
                <w:sz w:val="22"/>
                <w:szCs w:val="22"/>
              </w:rPr>
              <w:lastRenderedPageBreak/>
              <w:t>установленные сроки</w:t>
            </w:r>
          </w:p>
        </w:tc>
      </w:tr>
      <w:tr w:rsidR="00347338" w:rsidRPr="00A629BF" w:rsidTr="005E27F0">
        <w:tc>
          <w:tcPr>
            <w:tcW w:w="851" w:type="dxa"/>
          </w:tcPr>
          <w:p w:rsidR="00347338" w:rsidRPr="00166668"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166668"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121.</w:t>
            </w:r>
          </w:p>
        </w:tc>
        <w:tc>
          <w:tcPr>
            <w:tcW w:w="4469" w:type="dxa"/>
          </w:tcPr>
          <w:p w:rsidR="00347338" w:rsidRPr="00BD76B9" w:rsidRDefault="00347338" w:rsidP="00BD76B9">
            <w:pPr>
              <w:pStyle w:val="ConsPlusNormal"/>
              <w:spacing w:line="214" w:lineRule="auto"/>
              <w:rPr>
                <w:rFonts w:ascii="Times New Roman" w:hAnsi="Times New Roman" w:cs="Times New Roman"/>
                <w:sz w:val="24"/>
                <w:szCs w:val="24"/>
              </w:rPr>
            </w:pPr>
            <w:r w:rsidRPr="00BD76B9">
              <w:rPr>
                <w:rFonts w:ascii="Times New Roman" w:hAnsi="Times New Roman" w:cs="Times New Roman"/>
                <w:sz w:val="24"/>
                <w:szCs w:val="24"/>
              </w:rPr>
              <w:t xml:space="preserve">Мониторинг </w:t>
            </w:r>
            <w:r w:rsidRPr="00BD76B9">
              <w:rPr>
                <w:rFonts w:ascii="Times New Roman" w:hAnsi="Times New Roman" w:cs="Times New Roman"/>
                <w:sz w:val="24"/>
                <w:szCs w:val="24"/>
                <w:lang w:eastAsia="ru-RU"/>
              </w:rPr>
              <w:t>состояния и эффективности противодействия коррупции (антикоррупционный мониторинг) в Свердловской области в соответствии с Порядком проведения антикоррупционного мониторинга в Свердловской области, утвержденным Указом Губернатора Свердловской области от 03.11.2010 № 971-УГ «О мониторинге состояния и эффективности противодействия коррупции (антикоррупционном мониторинге) в Свердловской области»</w:t>
            </w:r>
          </w:p>
        </w:tc>
        <w:tc>
          <w:tcPr>
            <w:tcW w:w="1984" w:type="dxa"/>
          </w:tcPr>
          <w:p w:rsidR="00347338" w:rsidRPr="00BD76B9" w:rsidRDefault="00347338" w:rsidP="00BD76B9">
            <w:pPr>
              <w:autoSpaceDE w:val="0"/>
              <w:autoSpaceDN w:val="0"/>
              <w:adjustRightInd w:val="0"/>
              <w:spacing w:after="0" w:line="214" w:lineRule="auto"/>
              <w:rPr>
                <w:rFonts w:ascii="Times New Roman" w:hAnsi="Times New Roman"/>
                <w:sz w:val="24"/>
                <w:szCs w:val="24"/>
                <w:lang w:eastAsia="ru-RU"/>
              </w:rPr>
            </w:pPr>
            <w:r w:rsidRPr="00BD76B9">
              <w:rPr>
                <w:rFonts w:ascii="Times New Roman" w:hAnsi="Times New Roman"/>
                <w:sz w:val="24"/>
                <w:szCs w:val="24"/>
                <w:lang w:eastAsia="ru-RU"/>
              </w:rPr>
              <w:t>ежеквартально, до 10 числа месяца, следующего за отчетным кварталом</w:t>
            </w:r>
          </w:p>
          <w:p w:rsidR="00347338" w:rsidRPr="00BD76B9" w:rsidRDefault="00347338" w:rsidP="00BD76B9">
            <w:pPr>
              <w:pStyle w:val="ConsPlusNormal"/>
              <w:spacing w:line="214" w:lineRule="auto"/>
              <w:rPr>
                <w:rFonts w:ascii="Times New Roman" w:hAnsi="Times New Roman" w:cs="Times New Roman"/>
                <w:sz w:val="24"/>
                <w:szCs w:val="24"/>
              </w:rPr>
            </w:pPr>
          </w:p>
        </w:tc>
        <w:tc>
          <w:tcPr>
            <w:tcW w:w="5387" w:type="dxa"/>
          </w:tcPr>
          <w:p w:rsidR="00347338" w:rsidRPr="00BD76B9" w:rsidRDefault="00347338" w:rsidP="00BD76B9">
            <w:pPr>
              <w:spacing w:after="0" w:line="214" w:lineRule="auto"/>
              <w:rPr>
                <w:rFonts w:ascii="Times New Roman" w:hAnsi="Times New Roman"/>
                <w:color w:val="000000"/>
                <w:sz w:val="24"/>
                <w:szCs w:val="24"/>
              </w:rPr>
            </w:pPr>
            <w:r w:rsidRPr="00BD76B9">
              <w:rPr>
                <w:rFonts w:ascii="Times New Roman" w:hAnsi="Times New Roman"/>
                <w:color w:val="000000"/>
                <w:sz w:val="24"/>
                <w:szCs w:val="24"/>
              </w:rPr>
              <w:t>Осуществлен мониторинг состояния и эффективности противодействия коррупции в соответствии с Указом Губернатора Свердловской области от 03.11.2010 № 971-УГ «О мониторинге состояния и эффективности противодействия коррупции (антикоррупционном мониторинге) в Свердловской области», информация о результатах мониторинга внесена в АСУ ИОГВ и направлена в адрес Департамента кадровой политики Губернатора Свердловской области и Правительства Свердловской области (письмо от 11.07.2018 № 07-016-22/5089).</w:t>
            </w:r>
          </w:p>
        </w:tc>
        <w:tc>
          <w:tcPr>
            <w:tcW w:w="1843" w:type="dxa"/>
          </w:tcPr>
          <w:p w:rsidR="00347338" w:rsidRPr="00BD76B9" w:rsidRDefault="00347338" w:rsidP="00BD76B9">
            <w:pPr>
              <w:spacing w:after="0" w:line="214" w:lineRule="auto"/>
              <w:rPr>
                <w:rFonts w:ascii="Times New Roman" w:hAnsi="Times New Roman"/>
              </w:rPr>
            </w:pPr>
            <w:r w:rsidRPr="00BD76B9">
              <w:rPr>
                <w:rFonts w:ascii="Times New Roman" w:hAnsi="Times New Roman"/>
              </w:rPr>
              <w:t xml:space="preserve">выполнено </w:t>
            </w:r>
          </w:p>
          <w:p w:rsidR="00347338" w:rsidRPr="00BD76B9" w:rsidRDefault="00347338" w:rsidP="00BD76B9">
            <w:pPr>
              <w:spacing w:after="0" w:line="214" w:lineRule="auto"/>
              <w:rPr>
                <w:rFonts w:ascii="Times New Roman" w:hAnsi="Times New Roman"/>
              </w:rPr>
            </w:pPr>
            <w:r w:rsidRPr="00BD76B9">
              <w:rPr>
                <w:rFonts w:ascii="Times New Roman" w:hAnsi="Times New Roman"/>
              </w:rPr>
              <w:t xml:space="preserve">в полном объёме </w:t>
            </w:r>
          </w:p>
          <w:p w:rsidR="00347338" w:rsidRPr="00BD76B9" w:rsidRDefault="00347338" w:rsidP="00BD76B9">
            <w:pPr>
              <w:spacing w:after="0" w:line="214" w:lineRule="auto"/>
              <w:rPr>
                <w:rFonts w:ascii="Times New Roman" w:hAnsi="Times New Roman"/>
              </w:rPr>
            </w:pPr>
            <w:r w:rsidRPr="00BD76B9">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122.</w:t>
            </w:r>
          </w:p>
        </w:tc>
        <w:tc>
          <w:tcPr>
            <w:tcW w:w="4469" w:type="dxa"/>
          </w:tcPr>
          <w:p w:rsidR="00347338" w:rsidRPr="00BD76B9" w:rsidRDefault="00347338" w:rsidP="00BD76B9">
            <w:pPr>
              <w:pStyle w:val="ConsPlusNormal"/>
              <w:spacing w:line="214" w:lineRule="auto"/>
              <w:rPr>
                <w:rFonts w:ascii="Times New Roman" w:hAnsi="Times New Roman" w:cs="Times New Roman"/>
                <w:sz w:val="24"/>
                <w:szCs w:val="24"/>
              </w:rPr>
            </w:pPr>
            <w:r w:rsidRPr="00BD76B9">
              <w:rPr>
                <w:rFonts w:ascii="Times New Roman" w:hAnsi="Times New Roman" w:cs="Times New Roman"/>
                <w:sz w:val="24"/>
                <w:szCs w:val="24"/>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w:t>
            </w:r>
            <w:r w:rsidRPr="00BD76B9">
              <w:rPr>
                <w:rFonts w:ascii="Times New Roman" w:hAnsi="Times New Roman" w:cs="Times New Roman"/>
                <w:sz w:val="24"/>
                <w:szCs w:val="24"/>
              </w:rPr>
              <w:lastRenderedPageBreak/>
              <w:t xml:space="preserve">государственной власти Свердловской области, иных государственных органов Свердловской области и должностных лиц указанных государственных органов в целях выработки и принятия мер по предупреждению и устранению причин выявленных нарушений в соответствии с </w:t>
            </w:r>
            <w:hyperlink r:id="rId10" w:history="1">
              <w:r w:rsidRPr="00BD76B9">
                <w:rPr>
                  <w:rFonts w:ascii="Times New Roman" w:hAnsi="Times New Roman" w:cs="Times New Roman"/>
                  <w:sz w:val="24"/>
                  <w:szCs w:val="24"/>
                </w:rPr>
                <w:t>частью 2</w:t>
              </w:r>
              <w:r w:rsidRPr="00BD76B9">
                <w:rPr>
                  <w:rFonts w:ascii="Times New Roman" w:hAnsi="Times New Roman" w:cs="Times New Roman"/>
                  <w:sz w:val="24"/>
                  <w:szCs w:val="24"/>
                  <w:vertAlign w:val="superscript"/>
                </w:rPr>
                <w:t>1</w:t>
              </w:r>
              <w:r w:rsidRPr="00BD76B9">
                <w:rPr>
                  <w:rFonts w:ascii="Times New Roman" w:hAnsi="Times New Roman" w:cs="Times New Roman"/>
                  <w:sz w:val="24"/>
                  <w:szCs w:val="24"/>
                </w:rPr>
                <w:t xml:space="preserve"> статьи 6</w:t>
              </w:r>
            </w:hyperlink>
            <w:r w:rsidRPr="00BD76B9">
              <w:rPr>
                <w:rFonts w:ascii="Times New Roman" w:hAnsi="Times New Roman" w:cs="Times New Roman"/>
                <w:sz w:val="24"/>
                <w:szCs w:val="24"/>
              </w:rPr>
              <w:t xml:space="preserve"> Федерального закона от 25 декабря 2008 года № 273</w:t>
            </w:r>
            <w:r w:rsidRPr="00BD76B9">
              <w:rPr>
                <w:rFonts w:ascii="Times New Roman" w:hAnsi="Times New Roman" w:cs="Times New Roman"/>
                <w:sz w:val="24"/>
                <w:szCs w:val="24"/>
              </w:rPr>
              <w:noBreakHyphen/>
              <w:t>ФЗ «О противодействии коррупции»</w:t>
            </w:r>
          </w:p>
        </w:tc>
        <w:tc>
          <w:tcPr>
            <w:tcW w:w="1984" w:type="dxa"/>
          </w:tcPr>
          <w:p w:rsidR="00347338" w:rsidRPr="00BD76B9" w:rsidRDefault="00347338" w:rsidP="00BD76B9">
            <w:pPr>
              <w:pStyle w:val="ConsPlusNormal"/>
              <w:spacing w:line="214" w:lineRule="auto"/>
              <w:rPr>
                <w:rFonts w:ascii="Times New Roman" w:hAnsi="Times New Roman" w:cs="Times New Roman"/>
                <w:sz w:val="24"/>
                <w:szCs w:val="24"/>
              </w:rPr>
            </w:pPr>
            <w:r w:rsidRPr="00BD76B9">
              <w:rPr>
                <w:rFonts w:ascii="Times New Roman" w:hAnsi="Times New Roman" w:cs="Times New Roman"/>
                <w:sz w:val="24"/>
                <w:szCs w:val="24"/>
              </w:rPr>
              <w:lastRenderedPageBreak/>
              <w:t>ежеквартально,</w:t>
            </w:r>
          </w:p>
          <w:p w:rsidR="00347338" w:rsidRPr="00BD76B9" w:rsidRDefault="00347338" w:rsidP="00BD76B9">
            <w:pPr>
              <w:pStyle w:val="ConsPlusNormal"/>
              <w:spacing w:line="214" w:lineRule="auto"/>
              <w:rPr>
                <w:rFonts w:ascii="Times New Roman" w:hAnsi="Times New Roman" w:cs="Times New Roman"/>
                <w:sz w:val="24"/>
                <w:szCs w:val="24"/>
              </w:rPr>
            </w:pPr>
            <w:r w:rsidRPr="00BD76B9">
              <w:rPr>
                <w:rFonts w:ascii="Times New Roman" w:hAnsi="Times New Roman" w:cs="Times New Roman"/>
                <w:sz w:val="24"/>
                <w:szCs w:val="24"/>
              </w:rPr>
              <w:t>до 25 числа месяца, следующего за окончанием отчетного периода</w:t>
            </w:r>
          </w:p>
        </w:tc>
        <w:tc>
          <w:tcPr>
            <w:tcW w:w="5387" w:type="dxa"/>
          </w:tcPr>
          <w:p w:rsidR="00347338" w:rsidRPr="00BD76B9" w:rsidRDefault="00347338" w:rsidP="00BD76B9">
            <w:pPr>
              <w:spacing w:after="0" w:line="214" w:lineRule="auto"/>
              <w:rPr>
                <w:rFonts w:ascii="Times New Roman" w:hAnsi="Times New Roman"/>
                <w:sz w:val="24"/>
                <w:szCs w:val="24"/>
              </w:rPr>
            </w:pPr>
            <w:r w:rsidRPr="00BD76B9">
              <w:rPr>
                <w:rFonts w:ascii="Times New Roman" w:hAnsi="Times New Roman"/>
                <w:sz w:val="24"/>
                <w:szCs w:val="24"/>
              </w:rPr>
              <w:t xml:space="preserve">За первое полугодие 2018 года к Министерству предъявлен </w:t>
            </w:r>
            <w:r w:rsidR="00301BE5">
              <w:rPr>
                <w:rFonts w:ascii="Times New Roman" w:hAnsi="Times New Roman"/>
                <w:sz w:val="24"/>
                <w:szCs w:val="24"/>
              </w:rPr>
              <w:t>один</w:t>
            </w:r>
            <w:r w:rsidRPr="00BD76B9">
              <w:rPr>
                <w:rFonts w:ascii="Times New Roman" w:hAnsi="Times New Roman"/>
                <w:sz w:val="24"/>
                <w:szCs w:val="24"/>
              </w:rPr>
              <w:t xml:space="preserve"> административный иск о возложении обязанности выдать разрешение на смену фамилии ребенка. Судом в удовлетворении требований административного истца отказано.</w:t>
            </w:r>
          </w:p>
          <w:p w:rsidR="00347338" w:rsidRPr="00BD76B9" w:rsidRDefault="00347338" w:rsidP="00BD76B9">
            <w:pPr>
              <w:spacing w:after="0" w:line="214" w:lineRule="auto"/>
              <w:rPr>
                <w:rFonts w:ascii="Times New Roman" w:hAnsi="Times New Roman"/>
                <w:sz w:val="24"/>
                <w:szCs w:val="24"/>
              </w:rPr>
            </w:pPr>
            <w:r w:rsidRPr="00BD76B9">
              <w:rPr>
                <w:rFonts w:ascii="Times New Roman" w:hAnsi="Times New Roman"/>
                <w:sz w:val="24"/>
                <w:szCs w:val="24"/>
              </w:rPr>
              <w:t xml:space="preserve">По информации, представленной управлениями социальной политики, за первое полугодие 2018 года предъявлено 12 административных исков по </w:t>
            </w:r>
            <w:r w:rsidRPr="00BD76B9">
              <w:rPr>
                <w:rFonts w:ascii="Times New Roman" w:hAnsi="Times New Roman"/>
                <w:sz w:val="24"/>
                <w:szCs w:val="24"/>
              </w:rPr>
              <w:lastRenderedPageBreak/>
              <w:t xml:space="preserve">оспариванию решений, действий (бездействия) органов государственной власти, их должностных лиц. На отчетную дату рассмотрено 12 административных исков, в том числе 1 административный иск, предъявленный в 2017 году. </w:t>
            </w:r>
          </w:p>
          <w:p w:rsidR="00347338" w:rsidRPr="00BD76B9" w:rsidRDefault="00347338" w:rsidP="00BD76B9">
            <w:pPr>
              <w:spacing w:after="0" w:line="214" w:lineRule="auto"/>
              <w:rPr>
                <w:rFonts w:ascii="Times New Roman" w:hAnsi="Times New Roman"/>
                <w:sz w:val="24"/>
                <w:szCs w:val="24"/>
              </w:rPr>
            </w:pPr>
            <w:r w:rsidRPr="00BD76B9">
              <w:rPr>
                <w:rFonts w:ascii="Times New Roman" w:hAnsi="Times New Roman"/>
                <w:sz w:val="24"/>
                <w:szCs w:val="24"/>
              </w:rPr>
              <w:t xml:space="preserve">В отношении 3 административных исков принято решение об удовлетворении требований: </w:t>
            </w:r>
          </w:p>
          <w:p w:rsidR="00347338" w:rsidRPr="00BD76B9" w:rsidRDefault="00347338" w:rsidP="00BD76B9">
            <w:pPr>
              <w:spacing w:after="0" w:line="214" w:lineRule="auto"/>
              <w:ind w:firstLine="318"/>
              <w:rPr>
                <w:rFonts w:ascii="Times New Roman" w:hAnsi="Times New Roman"/>
                <w:sz w:val="24"/>
                <w:szCs w:val="24"/>
              </w:rPr>
            </w:pPr>
            <w:r w:rsidRPr="00BD76B9">
              <w:rPr>
                <w:rFonts w:ascii="Times New Roman" w:hAnsi="Times New Roman"/>
                <w:sz w:val="24"/>
                <w:szCs w:val="24"/>
              </w:rPr>
              <w:t>о признании незаконным приказа Управления социальной политики по Железнодорожному району г. Екатеринбурга об отказе в назначении попечителем над несовершеннолетними. Решение не обжаловалось;</w:t>
            </w:r>
          </w:p>
          <w:p w:rsidR="00347338" w:rsidRPr="00BD76B9" w:rsidRDefault="00347338" w:rsidP="00BD76B9">
            <w:pPr>
              <w:spacing w:after="0" w:line="214" w:lineRule="auto"/>
              <w:ind w:firstLine="318"/>
              <w:rPr>
                <w:rFonts w:ascii="Times New Roman" w:hAnsi="Times New Roman"/>
                <w:sz w:val="24"/>
                <w:szCs w:val="24"/>
              </w:rPr>
            </w:pPr>
            <w:r w:rsidRPr="00BD76B9">
              <w:rPr>
                <w:rFonts w:ascii="Times New Roman" w:hAnsi="Times New Roman"/>
                <w:sz w:val="24"/>
                <w:szCs w:val="24"/>
              </w:rPr>
              <w:t xml:space="preserve">о признании незаконным заключения Управления социальной политики по городу </w:t>
            </w:r>
            <w:proofErr w:type="spellStart"/>
            <w:r w:rsidRPr="00BD76B9">
              <w:rPr>
                <w:rFonts w:ascii="Times New Roman" w:hAnsi="Times New Roman"/>
                <w:sz w:val="24"/>
                <w:szCs w:val="24"/>
              </w:rPr>
              <w:t>Ивделю</w:t>
            </w:r>
            <w:proofErr w:type="spellEnd"/>
            <w:r w:rsidRPr="00BD76B9">
              <w:rPr>
                <w:rFonts w:ascii="Times New Roman" w:hAnsi="Times New Roman"/>
                <w:sz w:val="24"/>
                <w:szCs w:val="24"/>
              </w:rPr>
              <w:t xml:space="preserve"> о невозможности быть кандидатом в усыновители. Решение не обжаловалось;</w:t>
            </w:r>
          </w:p>
          <w:p w:rsidR="00347338" w:rsidRPr="00BD76B9" w:rsidRDefault="00347338" w:rsidP="00BD76B9">
            <w:pPr>
              <w:spacing w:after="0" w:line="214" w:lineRule="auto"/>
              <w:ind w:firstLine="318"/>
              <w:rPr>
                <w:rFonts w:ascii="Times New Roman" w:hAnsi="Times New Roman"/>
                <w:sz w:val="24"/>
                <w:szCs w:val="24"/>
              </w:rPr>
            </w:pPr>
            <w:r w:rsidRPr="00BD76B9">
              <w:rPr>
                <w:rFonts w:ascii="Times New Roman" w:hAnsi="Times New Roman"/>
                <w:sz w:val="24"/>
                <w:szCs w:val="24"/>
              </w:rPr>
              <w:t>о признании незаконным решения Управления социальной политики по городу Первоуральску об отказе в назначении опекуном несовершеннолетних. Решение не обжаловалось.</w:t>
            </w:r>
          </w:p>
          <w:p w:rsidR="00347338" w:rsidRPr="00BD76B9" w:rsidRDefault="00347338" w:rsidP="00BD76B9">
            <w:pPr>
              <w:spacing w:after="0" w:line="214" w:lineRule="auto"/>
              <w:rPr>
                <w:rFonts w:ascii="Times New Roman" w:hAnsi="Times New Roman"/>
                <w:sz w:val="24"/>
                <w:szCs w:val="24"/>
              </w:rPr>
            </w:pPr>
            <w:r w:rsidRPr="00BD76B9">
              <w:rPr>
                <w:rFonts w:ascii="Times New Roman" w:hAnsi="Times New Roman"/>
                <w:sz w:val="24"/>
                <w:szCs w:val="24"/>
              </w:rPr>
              <w:t>В отношении 9 административных исков в удовлетворении требований отказано, действия управлений социальной политики по Верх-</w:t>
            </w:r>
            <w:proofErr w:type="spellStart"/>
            <w:r w:rsidRPr="00BD76B9">
              <w:rPr>
                <w:rFonts w:ascii="Times New Roman" w:hAnsi="Times New Roman"/>
                <w:sz w:val="24"/>
                <w:szCs w:val="24"/>
              </w:rPr>
              <w:t>Исетскому</w:t>
            </w:r>
            <w:proofErr w:type="spellEnd"/>
            <w:r w:rsidRPr="00BD76B9">
              <w:rPr>
                <w:rFonts w:ascii="Times New Roman" w:hAnsi="Times New Roman"/>
                <w:sz w:val="24"/>
                <w:szCs w:val="24"/>
              </w:rPr>
              <w:t xml:space="preserve"> району г. Екатеринбурга (по 2 искам), по Чкаловскому району г. Екатеринбурга (по 1 иску), по Ачитскому району (по 2 искам), по городу Заречному (по 1 иску), по городу Нижний Тагил и Пригородному району (по 1 иску), по городу Первоуральску (по 1 иску), по </w:t>
            </w:r>
            <w:proofErr w:type="spellStart"/>
            <w:r w:rsidRPr="00BD76B9">
              <w:rPr>
                <w:rFonts w:ascii="Times New Roman" w:hAnsi="Times New Roman"/>
                <w:sz w:val="24"/>
                <w:szCs w:val="24"/>
              </w:rPr>
              <w:t>Слободо</w:t>
            </w:r>
            <w:proofErr w:type="spellEnd"/>
            <w:r w:rsidRPr="00BD76B9">
              <w:rPr>
                <w:rFonts w:ascii="Times New Roman" w:hAnsi="Times New Roman"/>
                <w:sz w:val="24"/>
                <w:szCs w:val="24"/>
              </w:rPr>
              <w:t xml:space="preserve">-Туринскому району (по 1 иску) признаны законными. </w:t>
            </w:r>
          </w:p>
          <w:p w:rsidR="00347338" w:rsidRPr="00BD76B9" w:rsidRDefault="00347338" w:rsidP="00BD76B9">
            <w:pPr>
              <w:spacing w:after="0" w:line="214" w:lineRule="auto"/>
              <w:rPr>
                <w:rFonts w:ascii="Times New Roman" w:hAnsi="Times New Roman"/>
                <w:sz w:val="24"/>
                <w:szCs w:val="24"/>
              </w:rPr>
            </w:pPr>
            <w:r w:rsidRPr="00BD76B9">
              <w:rPr>
                <w:rFonts w:ascii="Times New Roman" w:hAnsi="Times New Roman"/>
                <w:sz w:val="24"/>
                <w:szCs w:val="24"/>
              </w:rPr>
              <w:t xml:space="preserve">1 административный иск по оспариванию решений, действий (бездействия) органов государственной власти, их должностных лиц по состоянию на 29.06.2018 не рассмотрен </w:t>
            </w:r>
            <w:r w:rsidRPr="00BD76B9">
              <w:rPr>
                <w:rFonts w:ascii="Times New Roman" w:hAnsi="Times New Roman"/>
                <w:sz w:val="24"/>
                <w:szCs w:val="24"/>
              </w:rPr>
              <w:lastRenderedPageBreak/>
              <w:t>(Управление социальной политики по городу Нижний Тагил и Пригородному району)</w:t>
            </w:r>
          </w:p>
        </w:tc>
        <w:tc>
          <w:tcPr>
            <w:tcW w:w="1843" w:type="dxa"/>
          </w:tcPr>
          <w:p w:rsidR="00347338" w:rsidRPr="00BD76B9" w:rsidRDefault="00347338" w:rsidP="00BD76B9">
            <w:pPr>
              <w:spacing w:after="0" w:line="214" w:lineRule="auto"/>
              <w:rPr>
                <w:rFonts w:ascii="Times New Roman" w:hAnsi="Times New Roman"/>
              </w:rPr>
            </w:pPr>
            <w:r w:rsidRPr="00BD76B9">
              <w:rPr>
                <w:rFonts w:ascii="Times New Roman" w:hAnsi="Times New Roman"/>
              </w:rPr>
              <w:lastRenderedPageBreak/>
              <w:t xml:space="preserve">выполнено </w:t>
            </w:r>
          </w:p>
          <w:p w:rsidR="00347338" w:rsidRPr="00BD76B9" w:rsidRDefault="00347338" w:rsidP="00BD76B9">
            <w:pPr>
              <w:spacing w:after="0" w:line="214" w:lineRule="auto"/>
              <w:rPr>
                <w:rFonts w:ascii="Times New Roman" w:hAnsi="Times New Roman"/>
              </w:rPr>
            </w:pPr>
            <w:r w:rsidRPr="00BD76B9">
              <w:rPr>
                <w:rFonts w:ascii="Times New Roman" w:hAnsi="Times New Roman"/>
              </w:rPr>
              <w:t xml:space="preserve">в полном объёме </w:t>
            </w:r>
          </w:p>
          <w:p w:rsidR="00347338" w:rsidRPr="00BD76B9" w:rsidRDefault="00347338" w:rsidP="00BD76B9">
            <w:pPr>
              <w:spacing w:after="0" w:line="214" w:lineRule="auto"/>
              <w:rPr>
                <w:rFonts w:ascii="Times New Roman" w:hAnsi="Times New Roman"/>
              </w:rPr>
            </w:pPr>
            <w:r w:rsidRPr="00BD76B9">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124.</w:t>
            </w:r>
          </w:p>
        </w:tc>
        <w:tc>
          <w:tcPr>
            <w:tcW w:w="4469" w:type="dxa"/>
          </w:tcPr>
          <w:p w:rsidR="00347338" w:rsidRPr="00301BE5" w:rsidRDefault="00347338" w:rsidP="00301BE5">
            <w:pPr>
              <w:pStyle w:val="ConsPlusNormal"/>
              <w:spacing w:line="214" w:lineRule="auto"/>
              <w:rPr>
                <w:rFonts w:ascii="Times New Roman" w:hAnsi="Times New Roman" w:cs="Times New Roman"/>
                <w:sz w:val="24"/>
                <w:szCs w:val="24"/>
              </w:rPr>
            </w:pPr>
            <w:r w:rsidRPr="00301BE5">
              <w:rPr>
                <w:rFonts w:ascii="Times New Roman" w:hAnsi="Times New Roman" w:cs="Times New Roman"/>
                <w:sz w:val="24"/>
                <w:szCs w:val="24"/>
              </w:rPr>
              <w:t xml:space="preserve">Проведение социологического опроса уровня восприятия внутренней коррупции в исполнительных органах государственной власти Свердловской области и иных государственных органах Свердловской области </w:t>
            </w:r>
            <w:r w:rsidRPr="00301BE5">
              <w:rPr>
                <w:rFonts w:ascii="Times New Roman" w:hAnsi="Times New Roman" w:cs="Times New Roman"/>
                <w:sz w:val="24"/>
                <w:szCs w:val="24"/>
                <w:lang w:eastAsia="ru-RU"/>
              </w:rPr>
              <w:t xml:space="preserve">по </w:t>
            </w:r>
            <w:hyperlink r:id="rId11" w:history="1">
              <w:r w:rsidRPr="00301BE5">
                <w:rPr>
                  <w:rFonts w:ascii="Times New Roman" w:hAnsi="Times New Roman" w:cs="Times New Roman"/>
                  <w:sz w:val="24"/>
                  <w:szCs w:val="24"/>
                  <w:lang w:eastAsia="ru-RU"/>
                </w:rPr>
                <w:t>форме</w:t>
              </w:r>
            </w:hyperlink>
            <w:r w:rsidRPr="00301BE5">
              <w:rPr>
                <w:rFonts w:ascii="Times New Roman" w:hAnsi="Times New Roman" w:cs="Times New Roman"/>
                <w:sz w:val="24"/>
                <w:szCs w:val="24"/>
                <w:lang w:eastAsia="ru-RU"/>
              </w:rPr>
              <w:t xml:space="preserve"> согласно приложению № 3 к Положению о социологическом опросе уровня восприятия коррупции в Свердловской области, утвержденному Указом Губернатора Свердловской области от 03.11.2010 № 970-УГ «О социологическом опросе уровня восприятия коррупции в Свердловской области»</w:t>
            </w:r>
          </w:p>
        </w:tc>
        <w:tc>
          <w:tcPr>
            <w:tcW w:w="1984" w:type="dxa"/>
          </w:tcPr>
          <w:p w:rsidR="00347338" w:rsidRPr="00301BE5" w:rsidRDefault="00347338" w:rsidP="00301BE5">
            <w:pPr>
              <w:pStyle w:val="ConsPlusNormal"/>
              <w:spacing w:line="214" w:lineRule="auto"/>
              <w:rPr>
                <w:rFonts w:ascii="Times New Roman" w:hAnsi="Times New Roman" w:cs="Times New Roman"/>
                <w:sz w:val="24"/>
                <w:szCs w:val="24"/>
              </w:rPr>
            </w:pPr>
            <w:r w:rsidRPr="00301BE5">
              <w:rPr>
                <w:rFonts w:ascii="Times New Roman" w:hAnsi="Times New Roman" w:cs="Times New Roman"/>
                <w:sz w:val="24"/>
                <w:szCs w:val="24"/>
              </w:rPr>
              <w:t>ежегодно,</w:t>
            </w:r>
          </w:p>
          <w:p w:rsidR="00347338" w:rsidRPr="00301BE5" w:rsidRDefault="00347338" w:rsidP="00301BE5">
            <w:pPr>
              <w:pStyle w:val="ConsPlusNormal"/>
              <w:spacing w:line="214" w:lineRule="auto"/>
              <w:rPr>
                <w:rFonts w:ascii="Times New Roman" w:hAnsi="Times New Roman" w:cs="Times New Roman"/>
                <w:sz w:val="24"/>
                <w:szCs w:val="24"/>
              </w:rPr>
            </w:pPr>
            <w:r w:rsidRPr="00301BE5">
              <w:rPr>
                <w:rFonts w:ascii="Times New Roman" w:hAnsi="Times New Roman" w:cs="Times New Roman"/>
                <w:sz w:val="24"/>
                <w:szCs w:val="24"/>
              </w:rPr>
              <w:t>до 15 ноября</w:t>
            </w:r>
          </w:p>
        </w:tc>
        <w:tc>
          <w:tcPr>
            <w:tcW w:w="5387" w:type="dxa"/>
          </w:tcPr>
          <w:p w:rsidR="00347338" w:rsidRPr="00301BE5" w:rsidRDefault="00347338" w:rsidP="00301BE5">
            <w:pPr>
              <w:spacing w:after="0" w:line="214" w:lineRule="auto"/>
              <w:rPr>
                <w:rFonts w:ascii="Times New Roman" w:hAnsi="Times New Roman"/>
                <w:sz w:val="24"/>
                <w:szCs w:val="24"/>
              </w:rPr>
            </w:pPr>
            <w:r w:rsidRPr="00301BE5">
              <w:rPr>
                <w:rFonts w:ascii="Times New Roman" w:hAnsi="Times New Roman"/>
                <w:sz w:val="24"/>
                <w:szCs w:val="24"/>
              </w:rPr>
              <w:t>Отчетный период не наступил</w:t>
            </w:r>
          </w:p>
        </w:tc>
        <w:tc>
          <w:tcPr>
            <w:tcW w:w="1843" w:type="dxa"/>
          </w:tcPr>
          <w:p w:rsidR="00347338" w:rsidRPr="00301BE5" w:rsidRDefault="00347338" w:rsidP="00301BE5">
            <w:pPr>
              <w:spacing w:after="0" w:line="214" w:lineRule="auto"/>
              <w:rPr>
                <w:rFonts w:ascii="Times New Roman" w:hAnsi="Times New Roman"/>
              </w:rPr>
            </w:pPr>
            <w:r w:rsidRPr="00301BE5">
              <w:rPr>
                <w:rFonts w:ascii="Times New Roman" w:hAnsi="Times New Roman"/>
              </w:rPr>
              <w:t>срок исполнения не наступил</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127.</w:t>
            </w:r>
          </w:p>
        </w:tc>
        <w:tc>
          <w:tcPr>
            <w:tcW w:w="4469" w:type="dxa"/>
          </w:tcPr>
          <w:p w:rsidR="00347338" w:rsidRPr="00301BE5" w:rsidRDefault="00347338" w:rsidP="00301BE5">
            <w:pPr>
              <w:pStyle w:val="ConsPlusNormal"/>
              <w:spacing w:line="214" w:lineRule="auto"/>
              <w:rPr>
                <w:rFonts w:ascii="Times New Roman" w:hAnsi="Times New Roman" w:cs="Times New Roman"/>
                <w:sz w:val="24"/>
                <w:szCs w:val="24"/>
              </w:rPr>
            </w:pPr>
            <w:r w:rsidRPr="00301BE5">
              <w:rPr>
                <w:rFonts w:ascii="Times New Roman" w:hAnsi="Times New Roman" w:cs="Times New Roman"/>
                <w:sz w:val="24"/>
                <w:szCs w:val="24"/>
              </w:rPr>
              <w:t xml:space="preserve">Направление в Департамент кадровой политики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исполнительном органе государственной власти Свердловской области, в территориальных исполнительных органах государственной власти Свердловской области, иных государственных органах Свердловской области и </w:t>
            </w:r>
            <w:r w:rsidRPr="00301BE5">
              <w:rPr>
                <w:rFonts w:ascii="Times New Roman" w:hAnsi="Times New Roman" w:cs="Times New Roman"/>
                <w:sz w:val="24"/>
                <w:szCs w:val="24"/>
              </w:rPr>
              <w:lastRenderedPageBreak/>
              <w:t>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1984" w:type="dxa"/>
          </w:tcPr>
          <w:p w:rsidR="00347338" w:rsidRPr="00301BE5" w:rsidRDefault="00347338" w:rsidP="00301BE5">
            <w:pPr>
              <w:pStyle w:val="ConsPlusNormal"/>
              <w:spacing w:line="214" w:lineRule="auto"/>
              <w:rPr>
                <w:rFonts w:ascii="Times New Roman" w:hAnsi="Times New Roman" w:cs="Times New Roman"/>
                <w:sz w:val="24"/>
                <w:szCs w:val="24"/>
              </w:rPr>
            </w:pPr>
            <w:r w:rsidRPr="00301BE5">
              <w:rPr>
                <w:rFonts w:ascii="Times New Roman" w:hAnsi="Times New Roman" w:cs="Times New Roman"/>
                <w:sz w:val="24"/>
                <w:szCs w:val="24"/>
              </w:rPr>
              <w:lastRenderedPageBreak/>
              <w:t>по мере поступления актов прокурорского реагирования</w:t>
            </w:r>
          </w:p>
        </w:tc>
        <w:tc>
          <w:tcPr>
            <w:tcW w:w="5387" w:type="dxa"/>
          </w:tcPr>
          <w:p w:rsidR="00347338" w:rsidRPr="00301BE5" w:rsidRDefault="00347338" w:rsidP="00301BE5">
            <w:pPr>
              <w:spacing w:after="0" w:line="214" w:lineRule="auto"/>
              <w:rPr>
                <w:rFonts w:ascii="Times New Roman" w:hAnsi="Times New Roman"/>
                <w:color w:val="000000"/>
                <w:sz w:val="24"/>
                <w:szCs w:val="24"/>
              </w:rPr>
            </w:pPr>
            <w:r w:rsidRPr="00301BE5">
              <w:rPr>
                <w:rFonts w:ascii="Times New Roman" w:hAnsi="Times New Roman"/>
                <w:color w:val="000000"/>
                <w:sz w:val="24"/>
                <w:szCs w:val="24"/>
              </w:rPr>
              <w:t xml:space="preserve">В первом полугодии 2018 года поступило одно представление в управление социальной политики по Ленинскому району города Екатеринбурга, копия направлена в Департамент кадровой политики Губернатора Свердловской области и Правительства Свердловской </w:t>
            </w:r>
            <w:r w:rsidRPr="00301BE5">
              <w:rPr>
                <w:rFonts w:ascii="Times New Roman" w:hAnsi="Times New Roman"/>
                <w:sz w:val="24"/>
                <w:szCs w:val="24"/>
              </w:rPr>
              <w:t>области (исх. письмо от 12.07.2018 № 07-04-74/5133/к).</w:t>
            </w:r>
          </w:p>
        </w:tc>
        <w:tc>
          <w:tcPr>
            <w:tcW w:w="1843" w:type="dxa"/>
          </w:tcPr>
          <w:p w:rsidR="00347338" w:rsidRPr="00301BE5" w:rsidRDefault="00347338" w:rsidP="00301BE5">
            <w:pPr>
              <w:autoSpaceDE w:val="0"/>
              <w:autoSpaceDN w:val="0"/>
              <w:adjustRightInd w:val="0"/>
              <w:spacing w:after="0" w:line="214" w:lineRule="auto"/>
              <w:rPr>
                <w:rFonts w:ascii="Times New Roman" w:hAnsi="Times New Roman"/>
              </w:rPr>
            </w:pPr>
            <w:r w:rsidRPr="00301BE5">
              <w:rPr>
                <w:rFonts w:ascii="Times New Roman" w:hAnsi="Times New Roman"/>
              </w:rPr>
              <w:t xml:space="preserve">выполнено </w:t>
            </w:r>
          </w:p>
          <w:p w:rsidR="00347338" w:rsidRPr="00301BE5" w:rsidRDefault="00347338" w:rsidP="00301BE5">
            <w:pPr>
              <w:autoSpaceDE w:val="0"/>
              <w:autoSpaceDN w:val="0"/>
              <w:adjustRightInd w:val="0"/>
              <w:spacing w:after="0" w:line="214" w:lineRule="auto"/>
              <w:rPr>
                <w:rFonts w:ascii="Times New Roman" w:hAnsi="Times New Roman"/>
              </w:rPr>
            </w:pPr>
            <w:r w:rsidRPr="00301BE5">
              <w:rPr>
                <w:rFonts w:ascii="Times New Roman" w:hAnsi="Times New Roman"/>
              </w:rPr>
              <w:t xml:space="preserve">в полном объёме </w:t>
            </w:r>
          </w:p>
          <w:p w:rsidR="00347338" w:rsidRPr="00301BE5" w:rsidRDefault="00347338" w:rsidP="00301BE5">
            <w:pPr>
              <w:autoSpaceDE w:val="0"/>
              <w:autoSpaceDN w:val="0"/>
              <w:adjustRightInd w:val="0"/>
              <w:spacing w:after="0" w:line="214" w:lineRule="auto"/>
              <w:rPr>
                <w:rFonts w:ascii="Times New Roman" w:hAnsi="Times New Roman"/>
              </w:rPr>
            </w:pPr>
            <w:r w:rsidRPr="00301BE5">
              <w:rPr>
                <w:rFonts w:ascii="Times New Roman" w:hAnsi="Times New Roman"/>
              </w:rPr>
              <w:t>в установленные сроки</w:t>
            </w:r>
          </w:p>
        </w:tc>
      </w:tr>
      <w:tr w:rsidR="00347338" w:rsidRPr="00A629BF" w:rsidTr="005E27F0">
        <w:tc>
          <w:tcPr>
            <w:tcW w:w="851" w:type="dxa"/>
          </w:tcPr>
          <w:p w:rsidR="00347338" w:rsidRPr="00A629BF" w:rsidRDefault="00347338" w:rsidP="00347338">
            <w:pPr>
              <w:pStyle w:val="ConsPlusNormal"/>
              <w:numPr>
                <w:ilvl w:val="0"/>
                <w:numId w:val="3"/>
              </w:numPr>
              <w:jc w:val="center"/>
              <w:rPr>
                <w:rFonts w:ascii="Times New Roman" w:hAnsi="Times New Roman" w:cs="Times New Roman"/>
                <w:sz w:val="24"/>
                <w:szCs w:val="24"/>
              </w:rPr>
            </w:pPr>
          </w:p>
        </w:tc>
        <w:tc>
          <w:tcPr>
            <w:tcW w:w="851" w:type="dxa"/>
          </w:tcPr>
          <w:p w:rsidR="00347338" w:rsidRPr="00A629BF" w:rsidRDefault="00347338" w:rsidP="00347338">
            <w:pPr>
              <w:pStyle w:val="ConsPlusNormal"/>
              <w:ind w:left="145"/>
              <w:jc w:val="center"/>
              <w:rPr>
                <w:rFonts w:ascii="Times New Roman" w:hAnsi="Times New Roman" w:cs="Times New Roman"/>
                <w:sz w:val="24"/>
                <w:szCs w:val="24"/>
              </w:rPr>
            </w:pPr>
            <w:r>
              <w:rPr>
                <w:rFonts w:ascii="Times New Roman" w:hAnsi="Times New Roman" w:cs="Times New Roman"/>
                <w:sz w:val="24"/>
                <w:szCs w:val="24"/>
              </w:rPr>
              <w:t>131.</w:t>
            </w:r>
          </w:p>
        </w:tc>
        <w:tc>
          <w:tcPr>
            <w:tcW w:w="4469" w:type="dxa"/>
          </w:tcPr>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Подготовка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1984" w:type="dxa"/>
          </w:tcPr>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ежеквартально,</w:t>
            </w:r>
          </w:p>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 квартал отчетного года – </w:t>
            </w:r>
          </w:p>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до 25 апреля отчетного года;</w:t>
            </w:r>
          </w:p>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 квартал отчетного года – </w:t>
            </w:r>
            <w:r w:rsidRPr="007924C6">
              <w:rPr>
                <w:rFonts w:ascii="Times New Roman" w:hAnsi="Times New Roman" w:cs="Times New Roman"/>
                <w:sz w:val="24"/>
                <w:szCs w:val="24"/>
              </w:rPr>
              <w:br/>
              <w:t>до 25 июля отчетного года;</w:t>
            </w:r>
          </w:p>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 xml:space="preserve">за III квартал отчетного года – </w:t>
            </w:r>
            <w:r w:rsidRPr="007924C6">
              <w:rPr>
                <w:rFonts w:ascii="Times New Roman" w:hAnsi="Times New Roman" w:cs="Times New Roman"/>
                <w:sz w:val="24"/>
                <w:szCs w:val="24"/>
              </w:rPr>
              <w:br/>
              <w:t>до 15 октября отчетного года;</w:t>
            </w:r>
          </w:p>
          <w:p w:rsidR="00347338" w:rsidRPr="007924C6" w:rsidRDefault="00347338" w:rsidP="00301BE5">
            <w:pPr>
              <w:pStyle w:val="ConsPlusNormal"/>
              <w:spacing w:line="214" w:lineRule="auto"/>
              <w:rPr>
                <w:rFonts w:ascii="Times New Roman" w:hAnsi="Times New Roman" w:cs="Times New Roman"/>
                <w:sz w:val="24"/>
                <w:szCs w:val="24"/>
              </w:rPr>
            </w:pPr>
            <w:r w:rsidRPr="007924C6">
              <w:rPr>
                <w:rFonts w:ascii="Times New Roman" w:hAnsi="Times New Roman" w:cs="Times New Roman"/>
                <w:sz w:val="24"/>
                <w:szCs w:val="24"/>
              </w:rPr>
              <w:t>за отчетный год – до 20 января года, следующего за отчетным</w:t>
            </w:r>
          </w:p>
        </w:tc>
        <w:tc>
          <w:tcPr>
            <w:tcW w:w="5387" w:type="dxa"/>
          </w:tcPr>
          <w:p w:rsidR="00347338" w:rsidRPr="007924C6" w:rsidRDefault="00347338" w:rsidP="003A14E0">
            <w:pPr>
              <w:spacing w:after="0" w:line="214" w:lineRule="auto"/>
              <w:rPr>
                <w:rFonts w:ascii="Times New Roman" w:hAnsi="Times New Roman"/>
                <w:sz w:val="24"/>
                <w:szCs w:val="24"/>
              </w:rPr>
            </w:pPr>
            <w:r w:rsidRPr="007924C6">
              <w:rPr>
                <w:rFonts w:ascii="Times New Roman" w:hAnsi="Times New Roman"/>
                <w:sz w:val="24"/>
                <w:szCs w:val="24"/>
              </w:rPr>
              <w:t>Осуществляется мониторинг Плана мероприятий Министерства по противодействию коррупции и Плана мероприятий органов государственной власти Свердловской области по противодействию коррупции</w:t>
            </w:r>
            <w:r w:rsidR="003A14E0">
              <w:rPr>
                <w:rFonts w:ascii="Times New Roman" w:hAnsi="Times New Roman"/>
                <w:sz w:val="24"/>
                <w:szCs w:val="24"/>
              </w:rPr>
              <w:t xml:space="preserve"> и </w:t>
            </w:r>
            <w:r w:rsidRPr="007924C6">
              <w:rPr>
                <w:rFonts w:ascii="Times New Roman" w:hAnsi="Times New Roman"/>
                <w:sz w:val="24"/>
                <w:szCs w:val="24"/>
              </w:rPr>
              <w:t>подготовка отчетов о</w:t>
            </w:r>
            <w:r w:rsidR="003A14E0">
              <w:rPr>
                <w:rFonts w:ascii="Times New Roman" w:hAnsi="Times New Roman"/>
                <w:sz w:val="24"/>
                <w:szCs w:val="24"/>
              </w:rPr>
              <w:t xml:space="preserve"> их</w:t>
            </w:r>
            <w:r w:rsidRPr="007924C6">
              <w:rPr>
                <w:rFonts w:ascii="Times New Roman" w:hAnsi="Times New Roman"/>
                <w:sz w:val="24"/>
                <w:szCs w:val="24"/>
              </w:rPr>
              <w:t xml:space="preserve"> исполнении для предоставления в Департамент кадровой политики Губернатора Свердловской области и Правительства Свердловской области и размещения на официальном сайте Министерства в рубрике «Противодействие коррупции».</w:t>
            </w:r>
          </w:p>
        </w:tc>
        <w:tc>
          <w:tcPr>
            <w:tcW w:w="1843" w:type="dxa"/>
          </w:tcPr>
          <w:p w:rsidR="00347338" w:rsidRPr="00301BE5" w:rsidRDefault="00347338" w:rsidP="00301BE5">
            <w:pPr>
              <w:spacing w:after="0" w:line="214" w:lineRule="auto"/>
              <w:jc w:val="both"/>
              <w:rPr>
                <w:rFonts w:ascii="Times New Roman" w:hAnsi="Times New Roman"/>
              </w:rPr>
            </w:pPr>
            <w:r w:rsidRPr="00301BE5">
              <w:rPr>
                <w:rFonts w:ascii="Times New Roman" w:hAnsi="Times New Roman"/>
              </w:rPr>
              <w:t xml:space="preserve">выполнено </w:t>
            </w:r>
          </w:p>
          <w:p w:rsidR="00347338" w:rsidRPr="00301BE5" w:rsidRDefault="00347338" w:rsidP="00301BE5">
            <w:pPr>
              <w:spacing w:after="0" w:line="214" w:lineRule="auto"/>
              <w:jc w:val="both"/>
              <w:rPr>
                <w:rFonts w:ascii="Times New Roman" w:hAnsi="Times New Roman"/>
              </w:rPr>
            </w:pPr>
            <w:r w:rsidRPr="00301BE5">
              <w:rPr>
                <w:rFonts w:ascii="Times New Roman" w:hAnsi="Times New Roman"/>
              </w:rPr>
              <w:t xml:space="preserve">в полном объёме </w:t>
            </w:r>
          </w:p>
          <w:p w:rsidR="00347338" w:rsidRPr="00301BE5" w:rsidRDefault="00347338" w:rsidP="00301BE5">
            <w:pPr>
              <w:spacing w:after="0" w:line="214" w:lineRule="auto"/>
              <w:jc w:val="both"/>
              <w:rPr>
                <w:rFonts w:ascii="Times New Roman" w:hAnsi="Times New Roman"/>
              </w:rPr>
            </w:pPr>
            <w:r w:rsidRPr="00301BE5">
              <w:rPr>
                <w:rFonts w:ascii="Times New Roman" w:hAnsi="Times New Roman"/>
              </w:rPr>
              <w:t>в установленные сроки</w:t>
            </w:r>
          </w:p>
        </w:tc>
      </w:tr>
    </w:tbl>
    <w:p w:rsidR="005250E5" w:rsidRDefault="005250E5" w:rsidP="005250E5">
      <w:pPr>
        <w:spacing w:after="0" w:line="240" w:lineRule="auto"/>
        <w:jc w:val="both"/>
        <w:rPr>
          <w:rFonts w:ascii="Times New Roman" w:eastAsia="Times New Roman" w:hAnsi="Times New Roman"/>
          <w:b/>
          <w:sz w:val="26"/>
          <w:szCs w:val="26"/>
          <w:lang w:eastAsia="ru-RU"/>
        </w:rPr>
      </w:pPr>
    </w:p>
    <w:p w:rsidR="005250E5" w:rsidRPr="005250E5" w:rsidRDefault="005250E5" w:rsidP="005250E5">
      <w:pPr>
        <w:spacing w:after="0" w:line="240" w:lineRule="auto"/>
        <w:jc w:val="both"/>
        <w:rPr>
          <w:rFonts w:ascii="Times New Roman" w:eastAsia="Times New Roman" w:hAnsi="Times New Roman"/>
          <w:b/>
          <w:sz w:val="26"/>
          <w:szCs w:val="26"/>
          <w:lang w:eastAsia="ru-RU"/>
        </w:rPr>
      </w:pPr>
      <w:r w:rsidRPr="005250E5">
        <w:rPr>
          <w:rFonts w:ascii="Times New Roman" w:eastAsia="Times New Roman" w:hAnsi="Times New Roman"/>
          <w:b/>
          <w:sz w:val="26"/>
          <w:szCs w:val="26"/>
          <w:lang w:eastAsia="ru-RU"/>
        </w:rPr>
        <w:t>ВЫВОД: Из</w:t>
      </w:r>
      <w:r w:rsidRPr="005250E5">
        <w:rPr>
          <w:rFonts w:ascii="Times New Roman" w:eastAsia="Times New Roman" w:hAnsi="Times New Roman"/>
          <w:sz w:val="26"/>
          <w:szCs w:val="26"/>
          <w:lang w:eastAsia="ru-RU"/>
        </w:rPr>
        <w:t xml:space="preserve"> </w:t>
      </w:r>
      <w:r w:rsidR="00885972">
        <w:rPr>
          <w:rFonts w:ascii="Times New Roman" w:eastAsia="Times New Roman" w:hAnsi="Times New Roman"/>
          <w:b/>
          <w:sz w:val="26"/>
          <w:szCs w:val="26"/>
          <w:lang w:eastAsia="ru-RU"/>
        </w:rPr>
        <w:t>42</w:t>
      </w:r>
      <w:r w:rsidRPr="005250E5">
        <w:rPr>
          <w:rFonts w:ascii="Times New Roman" w:eastAsia="Times New Roman" w:hAnsi="Times New Roman"/>
          <w:b/>
          <w:i/>
          <w:sz w:val="26"/>
          <w:szCs w:val="26"/>
          <w:lang w:eastAsia="ru-RU"/>
        </w:rPr>
        <w:t xml:space="preserve"> </w:t>
      </w:r>
      <w:r w:rsidRPr="005250E5">
        <w:rPr>
          <w:rFonts w:ascii="Times New Roman" w:eastAsia="Times New Roman" w:hAnsi="Times New Roman"/>
          <w:b/>
          <w:sz w:val="26"/>
          <w:szCs w:val="26"/>
          <w:lang w:eastAsia="ru-RU"/>
        </w:rPr>
        <w:t xml:space="preserve">мероприятий Плана, запланированных на </w:t>
      </w:r>
      <w:r w:rsidR="003A632C">
        <w:rPr>
          <w:rFonts w:ascii="Times New Roman" w:eastAsia="Times New Roman" w:hAnsi="Times New Roman"/>
          <w:b/>
          <w:sz w:val="26"/>
          <w:szCs w:val="26"/>
          <w:lang w:eastAsia="ru-RU"/>
        </w:rPr>
        <w:t xml:space="preserve">первое полугодие </w:t>
      </w:r>
      <w:r w:rsidRPr="005250E5">
        <w:rPr>
          <w:rFonts w:ascii="Times New Roman" w:eastAsia="Times New Roman" w:hAnsi="Times New Roman"/>
          <w:b/>
          <w:sz w:val="26"/>
          <w:szCs w:val="26"/>
          <w:lang w:eastAsia="ru-RU"/>
        </w:rPr>
        <w:t>2018</w:t>
      </w:r>
      <w:r w:rsidR="003A632C">
        <w:rPr>
          <w:rFonts w:ascii="Times New Roman" w:eastAsia="Times New Roman" w:hAnsi="Times New Roman"/>
          <w:b/>
          <w:sz w:val="26"/>
          <w:szCs w:val="26"/>
          <w:lang w:eastAsia="ru-RU"/>
        </w:rPr>
        <w:t xml:space="preserve"> </w:t>
      </w:r>
      <w:r w:rsidRPr="005250E5">
        <w:rPr>
          <w:rFonts w:ascii="Times New Roman" w:eastAsia="Times New Roman" w:hAnsi="Times New Roman"/>
          <w:b/>
          <w:sz w:val="26"/>
          <w:szCs w:val="26"/>
          <w:lang w:eastAsia="ru-RU"/>
        </w:rPr>
        <w:t>год</w:t>
      </w:r>
      <w:r w:rsidR="003A632C">
        <w:rPr>
          <w:rFonts w:ascii="Times New Roman" w:eastAsia="Times New Roman" w:hAnsi="Times New Roman"/>
          <w:b/>
          <w:sz w:val="26"/>
          <w:szCs w:val="26"/>
          <w:lang w:eastAsia="ru-RU"/>
        </w:rPr>
        <w:t>а</w:t>
      </w:r>
      <w:r w:rsidRPr="005250E5">
        <w:rPr>
          <w:rFonts w:ascii="Times New Roman" w:eastAsia="Times New Roman" w:hAnsi="Times New Roman"/>
          <w:b/>
          <w:sz w:val="26"/>
          <w:szCs w:val="26"/>
          <w:lang w:eastAsia="ru-RU"/>
        </w:rPr>
        <w:t xml:space="preserve"> выполнено </w:t>
      </w:r>
      <w:r w:rsidR="00885972" w:rsidRPr="00885972">
        <w:rPr>
          <w:rFonts w:ascii="Times New Roman" w:eastAsia="Times New Roman" w:hAnsi="Times New Roman"/>
          <w:b/>
          <w:sz w:val="26"/>
          <w:szCs w:val="26"/>
          <w:lang w:eastAsia="ru-RU"/>
        </w:rPr>
        <w:t>42</w:t>
      </w:r>
      <w:r w:rsidRPr="005250E5">
        <w:rPr>
          <w:rFonts w:ascii="Times New Roman" w:eastAsia="Times New Roman" w:hAnsi="Times New Roman"/>
          <w:b/>
          <w:i/>
          <w:sz w:val="26"/>
          <w:szCs w:val="26"/>
          <w:lang w:eastAsia="ru-RU"/>
        </w:rPr>
        <w:t xml:space="preserve"> </w:t>
      </w:r>
      <w:r w:rsidRPr="005250E5">
        <w:rPr>
          <w:rFonts w:ascii="Times New Roman" w:eastAsia="Times New Roman" w:hAnsi="Times New Roman"/>
          <w:b/>
          <w:sz w:val="26"/>
          <w:szCs w:val="26"/>
          <w:lang w:eastAsia="ru-RU"/>
        </w:rPr>
        <w:t>мероприятие, из них:</w:t>
      </w:r>
    </w:p>
    <w:p w:rsidR="005250E5" w:rsidRPr="005250E5" w:rsidRDefault="005250E5" w:rsidP="005250E5">
      <w:pPr>
        <w:spacing w:after="0" w:line="240" w:lineRule="auto"/>
        <w:jc w:val="both"/>
        <w:rPr>
          <w:rFonts w:ascii="Times New Roman" w:eastAsia="Times New Roman" w:hAnsi="Times New Roman"/>
          <w:b/>
          <w:sz w:val="26"/>
          <w:szCs w:val="26"/>
          <w:lang w:eastAsia="ru-RU"/>
        </w:rPr>
      </w:pPr>
      <w:r w:rsidRPr="005250E5">
        <w:rPr>
          <w:rFonts w:ascii="Times New Roman" w:eastAsia="Times New Roman" w:hAnsi="Times New Roman"/>
          <w:b/>
          <w:sz w:val="26"/>
          <w:szCs w:val="26"/>
          <w:lang w:eastAsia="ru-RU"/>
        </w:rPr>
        <w:t xml:space="preserve">выполнено в полном объёме в установленные сроки – </w:t>
      </w:r>
      <w:r w:rsidR="00885972" w:rsidRPr="00885972">
        <w:rPr>
          <w:rFonts w:ascii="Times New Roman" w:eastAsia="Times New Roman" w:hAnsi="Times New Roman"/>
          <w:b/>
          <w:sz w:val="26"/>
          <w:szCs w:val="26"/>
          <w:lang w:eastAsia="ru-RU"/>
        </w:rPr>
        <w:t>42</w:t>
      </w:r>
      <w:r w:rsidRPr="005250E5">
        <w:rPr>
          <w:rFonts w:ascii="Times New Roman" w:eastAsia="Times New Roman" w:hAnsi="Times New Roman"/>
          <w:b/>
          <w:i/>
          <w:sz w:val="26"/>
          <w:szCs w:val="26"/>
          <w:lang w:eastAsia="ru-RU"/>
        </w:rPr>
        <w:t xml:space="preserve"> </w:t>
      </w:r>
      <w:r w:rsidRPr="005250E5">
        <w:rPr>
          <w:rFonts w:ascii="Times New Roman" w:eastAsia="Times New Roman" w:hAnsi="Times New Roman"/>
          <w:b/>
          <w:sz w:val="26"/>
          <w:szCs w:val="26"/>
          <w:lang w:eastAsia="ru-RU"/>
        </w:rPr>
        <w:t>мероприятий;</w:t>
      </w:r>
    </w:p>
    <w:p w:rsidR="005250E5" w:rsidRPr="005250E5" w:rsidRDefault="005250E5" w:rsidP="005250E5">
      <w:pPr>
        <w:spacing w:after="0" w:line="240" w:lineRule="auto"/>
        <w:jc w:val="both"/>
        <w:rPr>
          <w:rFonts w:ascii="Times New Roman" w:eastAsia="Times New Roman" w:hAnsi="Times New Roman"/>
          <w:b/>
          <w:sz w:val="26"/>
          <w:szCs w:val="26"/>
          <w:lang w:eastAsia="ru-RU"/>
        </w:rPr>
      </w:pPr>
      <w:r w:rsidRPr="005250E5">
        <w:rPr>
          <w:rFonts w:ascii="Times New Roman" w:eastAsia="Times New Roman" w:hAnsi="Times New Roman"/>
          <w:b/>
          <w:sz w:val="26"/>
          <w:szCs w:val="26"/>
          <w:lang w:eastAsia="ru-RU"/>
        </w:rPr>
        <w:t xml:space="preserve">выполнено в полном объёме с нарушением установленных сроков – </w:t>
      </w:r>
      <w:r w:rsidRPr="005250E5">
        <w:rPr>
          <w:rFonts w:ascii="Times New Roman" w:eastAsia="Times New Roman" w:hAnsi="Times New Roman"/>
          <w:b/>
          <w:i/>
          <w:sz w:val="26"/>
          <w:szCs w:val="26"/>
          <w:lang w:eastAsia="ru-RU"/>
        </w:rPr>
        <w:t xml:space="preserve">0 </w:t>
      </w:r>
      <w:r w:rsidRPr="005250E5">
        <w:rPr>
          <w:rFonts w:ascii="Times New Roman" w:eastAsia="Times New Roman" w:hAnsi="Times New Roman"/>
          <w:b/>
          <w:sz w:val="26"/>
          <w:szCs w:val="26"/>
          <w:lang w:eastAsia="ru-RU"/>
        </w:rPr>
        <w:t>мероприятий;</w:t>
      </w:r>
    </w:p>
    <w:p w:rsidR="005250E5" w:rsidRPr="005250E5" w:rsidRDefault="005250E5" w:rsidP="005250E5">
      <w:pPr>
        <w:spacing w:after="0" w:line="240" w:lineRule="auto"/>
        <w:jc w:val="both"/>
        <w:rPr>
          <w:rFonts w:ascii="Times New Roman" w:eastAsia="Times New Roman" w:hAnsi="Times New Roman"/>
          <w:b/>
          <w:sz w:val="26"/>
          <w:szCs w:val="26"/>
          <w:lang w:eastAsia="ru-RU"/>
        </w:rPr>
      </w:pPr>
      <w:r w:rsidRPr="005250E5">
        <w:rPr>
          <w:rFonts w:ascii="Times New Roman" w:eastAsia="Times New Roman" w:hAnsi="Times New Roman"/>
          <w:b/>
          <w:sz w:val="26"/>
          <w:szCs w:val="26"/>
          <w:lang w:eastAsia="ru-RU"/>
        </w:rPr>
        <w:t xml:space="preserve">не выполнено – </w:t>
      </w:r>
      <w:r w:rsidRPr="005250E5">
        <w:rPr>
          <w:rFonts w:ascii="Times New Roman" w:eastAsia="Times New Roman" w:hAnsi="Times New Roman"/>
          <w:b/>
          <w:i/>
          <w:sz w:val="26"/>
          <w:szCs w:val="26"/>
          <w:lang w:eastAsia="ru-RU"/>
        </w:rPr>
        <w:t xml:space="preserve">0 </w:t>
      </w:r>
      <w:r w:rsidRPr="005250E5">
        <w:rPr>
          <w:rFonts w:ascii="Times New Roman" w:eastAsia="Times New Roman" w:hAnsi="Times New Roman"/>
          <w:b/>
          <w:sz w:val="26"/>
          <w:szCs w:val="26"/>
          <w:lang w:eastAsia="ru-RU"/>
        </w:rPr>
        <w:t xml:space="preserve">мероприятий </w:t>
      </w:r>
    </w:p>
    <w:p w:rsidR="000C751D" w:rsidRDefault="000C751D">
      <w:pPr>
        <w:rPr>
          <w:rFonts w:ascii="Times New Roman" w:hAnsi="Times New Roman"/>
          <w:sz w:val="28"/>
          <w:szCs w:val="28"/>
        </w:rPr>
      </w:pPr>
    </w:p>
    <w:p w:rsidR="000C751D" w:rsidRDefault="000C751D">
      <w:pPr>
        <w:rPr>
          <w:rFonts w:ascii="Times New Roman" w:hAnsi="Times New Roman"/>
          <w:sz w:val="28"/>
          <w:szCs w:val="28"/>
        </w:rPr>
      </w:pPr>
      <w:r>
        <w:rPr>
          <w:rFonts w:ascii="Times New Roman" w:hAnsi="Times New Roman"/>
          <w:sz w:val="28"/>
          <w:szCs w:val="28"/>
        </w:rPr>
        <w:t>Министр социальной политики Свердловской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Злоказов</w:t>
      </w:r>
    </w:p>
    <w:p w:rsidR="000C751D" w:rsidRPr="000C751D" w:rsidRDefault="000C751D" w:rsidP="000C751D">
      <w:pPr>
        <w:spacing w:after="0" w:line="240" w:lineRule="auto"/>
        <w:rPr>
          <w:rFonts w:ascii="Times New Roman" w:hAnsi="Times New Roman"/>
        </w:rPr>
      </w:pPr>
      <w:r w:rsidRPr="000C751D">
        <w:rPr>
          <w:rFonts w:ascii="Times New Roman" w:hAnsi="Times New Roman"/>
        </w:rPr>
        <w:t xml:space="preserve">Валентина Михайловна Саичкина </w:t>
      </w:r>
    </w:p>
    <w:p w:rsidR="000C751D" w:rsidRPr="000C751D" w:rsidRDefault="000C751D" w:rsidP="000C751D">
      <w:pPr>
        <w:spacing w:after="0" w:line="240" w:lineRule="auto"/>
        <w:rPr>
          <w:rFonts w:ascii="Times New Roman" w:hAnsi="Times New Roman"/>
        </w:rPr>
      </w:pPr>
      <w:r>
        <w:rPr>
          <w:rFonts w:ascii="Times New Roman" w:hAnsi="Times New Roman"/>
        </w:rPr>
        <w:t>8(343</w:t>
      </w:r>
      <w:r w:rsidR="005250E5">
        <w:rPr>
          <w:rFonts w:ascii="Times New Roman" w:hAnsi="Times New Roman"/>
        </w:rPr>
        <w:t xml:space="preserve">) </w:t>
      </w:r>
      <w:r>
        <w:rPr>
          <w:rFonts w:ascii="Times New Roman" w:hAnsi="Times New Roman"/>
        </w:rPr>
        <w:t>312</w:t>
      </w:r>
      <w:r w:rsidR="005250E5">
        <w:rPr>
          <w:rFonts w:ascii="Times New Roman" w:hAnsi="Times New Roman"/>
        </w:rPr>
        <w:t>-</w:t>
      </w:r>
      <w:r>
        <w:rPr>
          <w:rFonts w:ascii="Times New Roman" w:hAnsi="Times New Roman"/>
        </w:rPr>
        <w:t>00</w:t>
      </w:r>
      <w:r w:rsidR="005250E5">
        <w:rPr>
          <w:rFonts w:ascii="Times New Roman" w:hAnsi="Times New Roman"/>
        </w:rPr>
        <w:t>-</w:t>
      </w:r>
      <w:r>
        <w:rPr>
          <w:rFonts w:ascii="Times New Roman" w:hAnsi="Times New Roman"/>
        </w:rPr>
        <w:t>08 (доб.173)</w:t>
      </w:r>
    </w:p>
    <w:sectPr w:rsidR="000C751D" w:rsidRPr="000C751D" w:rsidSect="00103875">
      <w:headerReference w:type="default" r:id="rId12"/>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4B" w:rsidRDefault="002E734B" w:rsidP="005250E5">
      <w:pPr>
        <w:spacing w:after="0" w:line="240" w:lineRule="auto"/>
      </w:pPr>
      <w:r>
        <w:separator/>
      </w:r>
    </w:p>
  </w:endnote>
  <w:endnote w:type="continuationSeparator" w:id="0">
    <w:p w:rsidR="002E734B" w:rsidRDefault="002E734B" w:rsidP="005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4B" w:rsidRDefault="002E734B" w:rsidP="005250E5">
      <w:pPr>
        <w:spacing w:after="0" w:line="240" w:lineRule="auto"/>
      </w:pPr>
      <w:r>
        <w:separator/>
      </w:r>
    </w:p>
  </w:footnote>
  <w:footnote w:type="continuationSeparator" w:id="0">
    <w:p w:rsidR="002E734B" w:rsidRDefault="002E734B" w:rsidP="00525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3221"/>
      <w:docPartObj>
        <w:docPartGallery w:val="Page Numbers (Top of Page)"/>
        <w:docPartUnique/>
      </w:docPartObj>
    </w:sdtPr>
    <w:sdtEndPr/>
    <w:sdtContent>
      <w:p w:rsidR="005250E5" w:rsidRDefault="005250E5">
        <w:pPr>
          <w:pStyle w:val="a7"/>
          <w:jc w:val="center"/>
        </w:pPr>
        <w:r>
          <w:fldChar w:fldCharType="begin"/>
        </w:r>
        <w:r>
          <w:instrText>PAGE   \* MERGEFORMAT</w:instrText>
        </w:r>
        <w:r>
          <w:fldChar w:fldCharType="separate"/>
        </w:r>
        <w:r w:rsidR="00CF3C4B">
          <w:rPr>
            <w:noProof/>
          </w:rPr>
          <w:t>22</w:t>
        </w:r>
        <w:r>
          <w:fldChar w:fldCharType="end"/>
        </w:r>
      </w:p>
    </w:sdtContent>
  </w:sdt>
  <w:p w:rsidR="005250E5" w:rsidRDefault="005250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50FE"/>
    <w:multiLevelType w:val="hybridMultilevel"/>
    <w:tmpl w:val="5454A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F62CA2"/>
    <w:multiLevelType w:val="hybridMultilevel"/>
    <w:tmpl w:val="E5A6B72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9D64E3"/>
    <w:multiLevelType w:val="hybridMultilevel"/>
    <w:tmpl w:val="59BCFDB0"/>
    <w:lvl w:ilvl="0" w:tplc="06D446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504470"/>
    <w:multiLevelType w:val="hybridMultilevel"/>
    <w:tmpl w:val="9086FE40"/>
    <w:lvl w:ilvl="0" w:tplc="63B8EC5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4" w15:restartNumberingAfterBreak="0">
    <w:nsid w:val="767F292E"/>
    <w:multiLevelType w:val="hybridMultilevel"/>
    <w:tmpl w:val="02EC5F1A"/>
    <w:lvl w:ilvl="0" w:tplc="E6329C82">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AC"/>
    <w:rsid w:val="00031CB9"/>
    <w:rsid w:val="00040DE2"/>
    <w:rsid w:val="00055C46"/>
    <w:rsid w:val="00070D43"/>
    <w:rsid w:val="000A1044"/>
    <w:rsid w:val="000C751D"/>
    <w:rsid w:val="000D02D1"/>
    <w:rsid w:val="000D7411"/>
    <w:rsid w:val="00103875"/>
    <w:rsid w:val="001427AD"/>
    <w:rsid w:val="001619B7"/>
    <w:rsid w:val="001C27E3"/>
    <w:rsid w:val="00220535"/>
    <w:rsid w:val="00237048"/>
    <w:rsid w:val="00263478"/>
    <w:rsid w:val="0026469C"/>
    <w:rsid w:val="00274769"/>
    <w:rsid w:val="002A2C9C"/>
    <w:rsid w:val="002E1FBE"/>
    <w:rsid w:val="002E734B"/>
    <w:rsid w:val="002F678A"/>
    <w:rsid w:val="00301BE5"/>
    <w:rsid w:val="00307034"/>
    <w:rsid w:val="003177C4"/>
    <w:rsid w:val="0032780A"/>
    <w:rsid w:val="00347338"/>
    <w:rsid w:val="00351317"/>
    <w:rsid w:val="003A14E0"/>
    <w:rsid w:val="003A32B9"/>
    <w:rsid w:val="003A632C"/>
    <w:rsid w:val="003D22FE"/>
    <w:rsid w:val="003D5272"/>
    <w:rsid w:val="00433991"/>
    <w:rsid w:val="004515F4"/>
    <w:rsid w:val="004750C2"/>
    <w:rsid w:val="00492979"/>
    <w:rsid w:val="004C3688"/>
    <w:rsid w:val="004E4A1D"/>
    <w:rsid w:val="004E7E48"/>
    <w:rsid w:val="005250E5"/>
    <w:rsid w:val="005B0655"/>
    <w:rsid w:val="005B6618"/>
    <w:rsid w:val="005E27F0"/>
    <w:rsid w:val="005E3CB2"/>
    <w:rsid w:val="005F7DF4"/>
    <w:rsid w:val="00623F0D"/>
    <w:rsid w:val="006268AC"/>
    <w:rsid w:val="0063605C"/>
    <w:rsid w:val="006458B3"/>
    <w:rsid w:val="00690D55"/>
    <w:rsid w:val="00691ED5"/>
    <w:rsid w:val="00695FDA"/>
    <w:rsid w:val="00711D46"/>
    <w:rsid w:val="007924C6"/>
    <w:rsid w:val="007933F9"/>
    <w:rsid w:val="007D1EBA"/>
    <w:rsid w:val="007F2A77"/>
    <w:rsid w:val="00820BE2"/>
    <w:rsid w:val="00825ADD"/>
    <w:rsid w:val="008577B0"/>
    <w:rsid w:val="00885972"/>
    <w:rsid w:val="008C4198"/>
    <w:rsid w:val="00903EDB"/>
    <w:rsid w:val="00924AD0"/>
    <w:rsid w:val="00942417"/>
    <w:rsid w:val="009745B9"/>
    <w:rsid w:val="00983756"/>
    <w:rsid w:val="009C242F"/>
    <w:rsid w:val="009D0672"/>
    <w:rsid w:val="009E0BBA"/>
    <w:rsid w:val="00A12FEE"/>
    <w:rsid w:val="00A26FCC"/>
    <w:rsid w:val="00A568CF"/>
    <w:rsid w:val="00A77DBB"/>
    <w:rsid w:val="00AC5E9A"/>
    <w:rsid w:val="00AD2A37"/>
    <w:rsid w:val="00AD2C42"/>
    <w:rsid w:val="00AF01B7"/>
    <w:rsid w:val="00B1321C"/>
    <w:rsid w:val="00B152A9"/>
    <w:rsid w:val="00B812CE"/>
    <w:rsid w:val="00B920BE"/>
    <w:rsid w:val="00BB26AD"/>
    <w:rsid w:val="00BD76B9"/>
    <w:rsid w:val="00C200CD"/>
    <w:rsid w:val="00C612E7"/>
    <w:rsid w:val="00C641B8"/>
    <w:rsid w:val="00C737DC"/>
    <w:rsid w:val="00CC6F01"/>
    <w:rsid w:val="00CD7AB6"/>
    <w:rsid w:val="00CF3C4B"/>
    <w:rsid w:val="00D01432"/>
    <w:rsid w:val="00D27D3A"/>
    <w:rsid w:val="00D30590"/>
    <w:rsid w:val="00D613FD"/>
    <w:rsid w:val="00D72B54"/>
    <w:rsid w:val="00DB7A33"/>
    <w:rsid w:val="00E51E8A"/>
    <w:rsid w:val="00EE4C65"/>
    <w:rsid w:val="00F21F9F"/>
    <w:rsid w:val="00F56706"/>
    <w:rsid w:val="00FA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3173-C82E-4CBD-96EE-B27C8D05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8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38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03875"/>
    <w:pPr>
      <w:autoSpaceDE w:val="0"/>
      <w:autoSpaceDN w:val="0"/>
      <w:adjustRightInd w:val="0"/>
      <w:spacing w:after="0" w:line="240" w:lineRule="auto"/>
    </w:pPr>
    <w:rPr>
      <w:rFonts w:ascii="Times New Roman CYR" w:eastAsia="Calibri" w:hAnsi="Times New Roman CYR" w:cs="Times New Roman CYR"/>
      <w:sz w:val="28"/>
      <w:szCs w:val="28"/>
    </w:rPr>
  </w:style>
  <w:style w:type="paragraph" w:styleId="a3">
    <w:name w:val="Balloon Text"/>
    <w:basedOn w:val="a"/>
    <w:link w:val="a4"/>
    <w:uiPriority w:val="99"/>
    <w:semiHidden/>
    <w:unhideWhenUsed/>
    <w:rsid w:val="004339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991"/>
    <w:rPr>
      <w:rFonts w:ascii="Segoe UI" w:eastAsia="Calibri" w:hAnsi="Segoe UI" w:cs="Segoe UI"/>
      <w:sz w:val="18"/>
      <w:szCs w:val="18"/>
    </w:rPr>
  </w:style>
  <w:style w:type="character" w:styleId="a5">
    <w:name w:val="Hyperlink"/>
    <w:basedOn w:val="a0"/>
    <w:uiPriority w:val="99"/>
    <w:rsid w:val="00D01432"/>
    <w:rPr>
      <w:rFonts w:cs="Times New Roman"/>
      <w:color w:val="0563C1" w:themeColor="hyperlink"/>
      <w:u w:val="single"/>
    </w:rPr>
  </w:style>
  <w:style w:type="paragraph" w:styleId="a6">
    <w:name w:val="Normal (Web)"/>
    <w:basedOn w:val="a"/>
    <w:uiPriority w:val="99"/>
    <w:rsid w:val="00031CB9"/>
    <w:pPr>
      <w:spacing w:before="100" w:beforeAutospacing="1" w:after="100" w:afterAutospacing="1" w:line="240" w:lineRule="auto"/>
      <w:ind w:left="263" w:right="263"/>
    </w:pPr>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5250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50E5"/>
    <w:rPr>
      <w:rFonts w:ascii="Calibri" w:eastAsia="Calibri" w:hAnsi="Calibri" w:cs="Times New Roman"/>
    </w:rPr>
  </w:style>
  <w:style w:type="paragraph" w:styleId="a9">
    <w:name w:val="footer"/>
    <w:basedOn w:val="a"/>
    <w:link w:val="aa"/>
    <w:uiPriority w:val="99"/>
    <w:unhideWhenUsed/>
    <w:rsid w:val="005250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50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72E88D44CF3DDB97ABCAFFA568F6C76554022F92588EE6DCE7B468493295EB17EAEFdAM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66.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9EED425476756651802987DA27BC04F2F405A22508E1DDB870F1EBD986E92BFC8D80FDA8197C05C6CFCEEAm6W7M" TargetMode="External"/><Relationship Id="rId5" Type="http://schemas.openxmlformats.org/officeDocument/2006/relationships/footnotes" Target="footnotes.xml"/><Relationship Id="rId10" Type="http://schemas.openxmlformats.org/officeDocument/2006/relationships/hyperlink" Target="consultantplus://offline/ref=C68472E88D44CF3DDB97ABCAFFA568F6C76554022F92588EE6DCE7B468493295EB17EAdEMEH" TargetMode="External"/><Relationship Id="rId4" Type="http://schemas.openxmlformats.org/officeDocument/2006/relationships/webSettings" Target="webSettings.xml"/><Relationship Id="rId9" Type="http://schemas.openxmlformats.org/officeDocument/2006/relationships/hyperlink" Target="consultantplus://offline/ref=C68472E88D44CF3DDB97ABCAFFA568F6C765540B2192588EE6DCE7B468493295EB17EAE7A1B81FACd4M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28</Pages>
  <Words>8102</Words>
  <Characters>46184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Саичкина Валентина Михайловна</dc:creator>
  <cp:keywords/>
  <dc:description/>
  <cp:lastModifiedBy>Саичкина Валентина Михайловна</cp:lastModifiedBy>
  <cp:revision>75</cp:revision>
  <cp:lastPrinted>2018-07-17T07:07:00Z</cp:lastPrinted>
  <dcterms:created xsi:type="dcterms:W3CDTF">2018-07-05T10:03:00Z</dcterms:created>
  <dcterms:modified xsi:type="dcterms:W3CDTF">2018-07-17T11:46:00Z</dcterms:modified>
</cp:coreProperties>
</file>