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027FD8" w14:textId="77777777" w:rsidR="00BB2BD8"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0AEF5C5C" w14:textId="77777777" w:rsidR="00BB2BD8"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1BB6F590" w14:textId="77777777" w:rsidR="00BB2BD8"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54F75B5F" w14:textId="77777777" w:rsidR="00BB2BD8"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30791EFC" w14:textId="77777777" w:rsidR="00BB2BD8"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31A66A5C" w14:textId="77777777" w:rsidR="00BB2BD8"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584B29D5" w14:textId="77777777" w:rsidR="00BB2BD8" w:rsidRDefault="00BB2BD8" w:rsidP="00EF48C2">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5690A51F" w14:textId="77777777" w:rsidR="00BB2BD8" w:rsidRDefault="00BB2BD8" w:rsidP="00EF48C2">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p>
    <w:p w14:paraId="68296A46" w14:textId="2F81E51F" w:rsidR="00BB2BD8" w:rsidRPr="009B77C6" w:rsidRDefault="00BB2BD8" w:rsidP="0040565C">
      <w:pPr>
        <w:widowControl w:val="0"/>
        <w:autoSpaceDE w:val="0"/>
        <w:autoSpaceDN w:val="0"/>
        <w:adjustRightInd w:val="0"/>
        <w:spacing w:after="0" w:line="240" w:lineRule="auto"/>
        <w:ind w:firstLine="708"/>
        <w:jc w:val="center"/>
        <w:outlineLvl w:val="0"/>
        <w:rPr>
          <w:rFonts w:ascii="Times New Roman" w:hAnsi="Times New Roman" w:cs="Times New Roman"/>
          <w:b/>
          <w:sz w:val="28"/>
          <w:szCs w:val="28"/>
        </w:rPr>
      </w:pPr>
      <w:r w:rsidRPr="00D322FF">
        <w:rPr>
          <w:rFonts w:ascii="Times New Roman" w:hAnsi="Times New Roman" w:cs="Times New Roman"/>
          <w:b/>
          <w:sz w:val="28"/>
          <w:szCs w:val="28"/>
        </w:rPr>
        <w:t xml:space="preserve">О внесении изменений </w:t>
      </w:r>
      <w:r w:rsidR="007173AC" w:rsidRPr="007173AC">
        <w:rPr>
          <w:rFonts w:ascii="Times New Roman" w:hAnsi="Times New Roman" w:cs="Times New Roman"/>
          <w:b/>
          <w:sz w:val="28"/>
          <w:szCs w:val="28"/>
        </w:rPr>
        <w:t>в Методику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w:t>
      </w:r>
      <w:r w:rsidR="007173AC">
        <w:rPr>
          <w:rFonts w:ascii="Times New Roman" w:hAnsi="Times New Roman" w:cs="Times New Roman"/>
          <w:b/>
          <w:sz w:val="28"/>
          <w:szCs w:val="28"/>
        </w:rPr>
        <w:t xml:space="preserve"> и </w:t>
      </w:r>
      <w:r>
        <w:rPr>
          <w:rFonts w:ascii="Times New Roman" w:hAnsi="Times New Roman" w:cs="Times New Roman"/>
          <w:b/>
          <w:sz w:val="28"/>
          <w:szCs w:val="28"/>
        </w:rPr>
        <w:t>в</w:t>
      </w:r>
      <w:r w:rsidR="007173AC">
        <w:rPr>
          <w:rFonts w:ascii="Times New Roman" w:hAnsi="Times New Roman" w:cs="Times New Roman"/>
          <w:b/>
          <w:sz w:val="28"/>
          <w:szCs w:val="28"/>
        </w:rPr>
        <w:t xml:space="preserve"> </w:t>
      </w:r>
      <w:r w:rsidR="007173AC" w:rsidRPr="007173AC">
        <w:rPr>
          <w:rFonts w:ascii="Times New Roman" w:hAnsi="Times New Roman" w:cs="Times New Roman"/>
          <w:b/>
          <w:sz w:val="28"/>
          <w:szCs w:val="28"/>
        </w:rPr>
        <w:t>Порядок работы конкурсной комиссии Министерства социальной политики Свердловской области по проведению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w:t>
      </w:r>
      <w:r w:rsidR="007173AC">
        <w:rPr>
          <w:rFonts w:ascii="Times New Roman" w:hAnsi="Times New Roman" w:cs="Times New Roman"/>
          <w:b/>
          <w:sz w:val="28"/>
          <w:szCs w:val="28"/>
        </w:rPr>
        <w:t xml:space="preserve">, утвержденные </w:t>
      </w:r>
      <w:r w:rsidRPr="00D322FF">
        <w:rPr>
          <w:rFonts w:ascii="Times New Roman" w:hAnsi="Times New Roman" w:cs="Times New Roman"/>
          <w:b/>
          <w:sz w:val="28"/>
          <w:szCs w:val="28"/>
        </w:rPr>
        <w:t>приказ</w:t>
      </w:r>
      <w:r w:rsidR="007173AC">
        <w:rPr>
          <w:rFonts w:ascii="Times New Roman" w:hAnsi="Times New Roman" w:cs="Times New Roman"/>
          <w:b/>
          <w:sz w:val="28"/>
          <w:szCs w:val="28"/>
        </w:rPr>
        <w:t>ом</w:t>
      </w:r>
      <w:r>
        <w:rPr>
          <w:rFonts w:ascii="Times New Roman" w:hAnsi="Times New Roman" w:cs="Times New Roman"/>
          <w:b/>
          <w:sz w:val="28"/>
          <w:szCs w:val="28"/>
        </w:rPr>
        <w:t xml:space="preserve"> </w:t>
      </w:r>
      <w:r w:rsidRPr="00D322FF">
        <w:rPr>
          <w:rFonts w:ascii="Times New Roman" w:hAnsi="Times New Roman" w:cs="Times New Roman"/>
          <w:b/>
          <w:sz w:val="28"/>
          <w:szCs w:val="28"/>
        </w:rPr>
        <w:t xml:space="preserve">Министерства социальной политики Свердловской области </w:t>
      </w:r>
      <w:r w:rsidR="007173AC">
        <w:rPr>
          <w:rFonts w:ascii="Times New Roman" w:hAnsi="Times New Roman" w:cs="Times New Roman"/>
          <w:b/>
          <w:sz w:val="28"/>
          <w:szCs w:val="28"/>
        </w:rPr>
        <w:br/>
      </w:r>
      <w:r w:rsidRPr="00D322FF">
        <w:rPr>
          <w:rFonts w:ascii="Times New Roman" w:hAnsi="Times New Roman" w:cs="Times New Roman"/>
          <w:b/>
          <w:sz w:val="28"/>
          <w:szCs w:val="28"/>
        </w:rPr>
        <w:t xml:space="preserve">от </w:t>
      </w:r>
      <w:r>
        <w:rPr>
          <w:rFonts w:ascii="Times New Roman" w:hAnsi="Times New Roman" w:cs="Times New Roman"/>
          <w:b/>
          <w:sz w:val="28"/>
          <w:szCs w:val="28"/>
        </w:rPr>
        <w:t>23.07.2018</w:t>
      </w:r>
      <w:r w:rsidRPr="00D322FF">
        <w:rPr>
          <w:rFonts w:ascii="Times New Roman" w:hAnsi="Times New Roman" w:cs="Times New Roman"/>
          <w:b/>
          <w:sz w:val="28"/>
          <w:szCs w:val="28"/>
        </w:rPr>
        <w:t xml:space="preserve"> № </w:t>
      </w:r>
      <w:r>
        <w:rPr>
          <w:rFonts w:ascii="Times New Roman" w:hAnsi="Times New Roman" w:cs="Times New Roman"/>
          <w:b/>
          <w:sz w:val="28"/>
          <w:szCs w:val="28"/>
        </w:rPr>
        <w:t xml:space="preserve">276 </w:t>
      </w:r>
    </w:p>
    <w:p w14:paraId="17DF00E9" w14:textId="77777777" w:rsidR="00BB2BD8" w:rsidRDefault="00BB2BD8" w:rsidP="00BB2BD8">
      <w:pPr>
        <w:widowControl w:val="0"/>
        <w:autoSpaceDE w:val="0"/>
        <w:autoSpaceDN w:val="0"/>
        <w:adjustRightInd w:val="0"/>
        <w:spacing w:after="0" w:line="240" w:lineRule="auto"/>
        <w:jc w:val="both"/>
        <w:outlineLvl w:val="0"/>
        <w:rPr>
          <w:rFonts w:ascii="Times New Roman" w:hAnsi="Times New Roman" w:cs="Times New Roman"/>
          <w:sz w:val="28"/>
          <w:szCs w:val="28"/>
        </w:rPr>
      </w:pPr>
    </w:p>
    <w:p w14:paraId="61329953" w14:textId="77777777" w:rsidR="00BB2BD8" w:rsidRDefault="00BB2BD8" w:rsidP="00BB2BD8">
      <w:pPr>
        <w:widowControl w:val="0"/>
        <w:autoSpaceDE w:val="0"/>
        <w:autoSpaceDN w:val="0"/>
        <w:adjustRightInd w:val="0"/>
        <w:spacing w:after="0" w:line="240" w:lineRule="auto"/>
        <w:jc w:val="both"/>
        <w:outlineLvl w:val="0"/>
        <w:rPr>
          <w:rFonts w:ascii="Times New Roman" w:hAnsi="Times New Roman" w:cs="Times New Roman"/>
          <w:sz w:val="28"/>
          <w:szCs w:val="28"/>
        </w:rPr>
      </w:pPr>
    </w:p>
    <w:p w14:paraId="6D30E535" w14:textId="77777777" w:rsidR="00BB2BD8" w:rsidRPr="003151F4" w:rsidRDefault="00BB2BD8" w:rsidP="00BB2BD8">
      <w:pPr>
        <w:widowControl w:val="0"/>
        <w:autoSpaceDE w:val="0"/>
        <w:autoSpaceDN w:val="0"/>
        <w:adjustRightInd w:val="0"/>
        <w:spacing w:after="0" w:line="240" w:lineRule="auto"/>
        <w:ind w:firstLine="708"/>
        <w:jc w:val="both"/>
        <w:outlineLvl w:val="0"/>
        <w:rPr>
          <w:rFonts w:ascii="Times New Roman" w:hAnsi="Times New Roman" w:cs="Times New Roman"/>
          <w:sz w:val="28"/>
          <w:szCs w:val="28"/>
        </w:rPr>
      </w:pPr>
      <w:r w:rsidRPr="003151F4">
        <w:rPr>
          <w:rFonts w:ascii="Times New Roman" w:hAnsi="Times New Roman" w:cs="Times New Roman"/>
          <w:sz w:val="28"/>
          <w:szCs w:val="28"/>
        </w:rPr>
        <w:t xml:space="preserve">В </w:t>
      </w:r>
      <w:r>
        <w:rPr>
          <w:rFonts w:ascii="Times New Roman" w:hAnsi="Times New Roman" w:cs="Times New Roman"/>
          <w:sz w:val="28"/>
          <w:szCs w:val="28"/>
        </w:rPr>
        <w:t xml:space="preserve">соответствии со статьей 101 Областного закона от 10 марта 1999 года </w:t>
      </w:r>
      <w:r>
        <w:rPr>
          <w:rFonts w:ascii="Times New Roman" w:hAnsi="Times New Roman" w:cs="Times New Roman"/>
          <w:sz w:val="28"/>
          <w:szCs w:val="28"/>
        </w:rPr>
        <w:br/>
        <w:t>№ 4-ОЗ «О правовых актах в Свердловской области»</w:t>
      </w:r>
    </w:p>
    <w:p w14:paraId="07D61D37" w14:textId="77777777" w:rsidR="00BB2BD8" w:rsidRPr="00194959" w:rsidRDefault="00BB2BD8" w:rsidP="00BB2BD8">
      <w:pPr>
        <w:widowControl w:val="0"/>
        <w:autoSpaceDE w:val="0"/>
        <w:autoSpaceDN w:val="0"/>
        <w:adjustRightInd w:val="0"/>
        <w:spacing w:after="0" w:line="240" w:lineRule="auto"/>
        <w:jc w:val="both"/>
        <w:rPr>
          <w:rFonts w:ascii="Times New Roman" w:hAnsi="Times New Roman" w:cs="Times New Roman"/>
          <w:b/>
          <w:bCs/>
          <w:sz w:val="28"/>
          <w:szCs w:val="28"/>
        </w:rPr>
      </w:pPr>
      <w:r w:rsidRPr="00194959">
        <w:rPr>
          <w:rFonts w:ascii="Times New Roman" w:hAnsi="Times New Roman" w:cs="Times New Roman"/>
          <w:b/>
          <w:bCs/>
          <w:sz w:val="28"/>
          <w:szCs w:val="28"/>
        </w:rPr>
        <w:t>ПРИКАЗЫВАЮ:</w:t>
      </w:r>
    </w:p>
    <w:p w14:paraId="3C2B7D4E" w14:textId="1009BB3A" w:rsidR="00BB2BD8" w:rsidRPr="00EF48C2" w:rsidRDefault="00BB2BD8" w:rsidP="00EF48C2">
      <w:pPr>
        <w:pStyle w:val="a3"/>
        <w:widowControl w:val="0"/>
        <w:numPr>
          <w:ilvl w:val="0"/>
          <w:numId w:val="29"/>
        </w:numPr>
        <w:autoSpaceDE w:val="0"/>
        <w:autoSpaceDN w:val="0"/>
        <w:adjustRightInd w:val="0"/>
        <w:spacing w:after="0" w:line="240" w:lineRule="auto"/>
        <w:ind w:left="0" w:firstLine="709"/>
        <w:jc w:val="both"/>
        <w:outlineLvl w:val="0"/>
        <w:rPr>
          <w:rFonts w:ascii="Times New Roman" w:hAnsi="Times New Roman" w:cs="Times New Roman"/>
          <w:sz w:val="28"/>
          <w:szCs w:val="28"/>
        </w:rPr>
      </w:pPr>
      <w:r w:rsidRPr="00EF48C2">
        <w:rPr>
          <w:rFonts w:ascii="Times New Roman" w:hAnsi="Times New Roman" w:cs="Times New Roman"/>
          <w:sz w:val="28"/>
          <w:szCs w:val="28"/>
        </w:rPr>
        <w:t>Внести в</w:t>
      </w:r>
      <w:r w:rsidRPr="00BB2BD8">
        <w:t xml:space="preserve"> </w:t>
      </w:r>
      <w:r w:rsidR="00EF48C2">
        <w:rPr>
          <w:rFonts w:ascii="Times New Roman" w:hAnsi="Times New Roman" w:cs="Times New Roman"/>
          <w:sz w:val="28"/>
          <w:szCs w:val="28"/>
        </w:rPr>
        <w:t xml:space="preserve">Методику проведения конкурса на замещение вакантной должности государственной гражданской службы </w:t>
      </w:r>
      <w:r w:rsidR="008F1E0B">
        <w:rPr>
          <w:rFonts w:ascii="Times New Roman" w:hAnsi="Times New Roman" w:cs="Times New Roman"/>
          <w:sz w:val="28"/>
          <w:szCs w:val="28"/>
        </w:rPr>
        <w:t>Свердловской области и включение в кадровый резерв Министерства социальной политики Свердловской области, утвержденн</w:t>
      </w:r>
      <w:r w:rsidR="00753426">
        <w:rPr>
          <w:rFonts w:ascii="Times New Roman" w:hAnsi="Times New Roman" w:cs="Times New Roman"/>
          <w:sz w:val="28"/>
          <w:szCs w:val="28"/>
        </w:rPr>
        <w:t>ую</w:t>
      </w:r>
      <w:r w:rsidR="008F1E0B">
        <w:rPr>
          <w:rFonts w:ascii="Times New Roman" w:hAnsi="Times New Roman" w:cs="Times New Roman"/>
          <w:sz w:val="28"/>
          <w:szCs w:val="28"/>
        </w:rPr>
        <w:t xml:space="preserve"> приказом </w:t>
      </w:r>
      <w:r w:rsidRPr="00EF48C2">
        <w:rPr>
          <w:rFonts w:ascii="Times New Roman" w:hAnsi="Times New Roman" w:cs="Times New Roman"/>
          <w:sz w:val="28"/>
          <w:szCs w:val="28"/>
        </w:rPr>
        <w:t xml:space="preserve">Министерства социальной политики Свердловской области от 23.07.2018 № 276 «Об утверждении Методики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 Порядка работы конкурсной комиссии Министерства социальной политики Свердловской области, Перечня должностей государственной гражданской службы Свердловской области в Министерстве социальной политики Свердловской области, исполнение должностных обязанностей по которым связано с использованием сведений, составляющих государственную тайну, при назначении на которые конкурс может </w:t>
      </w:r>
      <w:r w:rsidRPr="00EF48C2">
        <w:rPr>
          <w:rFonts w:ascii="Times New Roman" w:hAnsi="Times New Roman" w:cs="Times New Roman"/>
          <w:sz w:val="28"/>
          <w:szCs w:val="28"/>
        </w:rPr>
        <w:br/>
        <w:t>не проводиться</w:t>
      </w:r>
      <w:r w:rsidRPr="00EF48C2">
        <w:rPr>
          <w:rFonts w:ascii="Times New Roman" w:hAnsi="Times New Roman" w:cs="Times New Roman"/>
          <w:b/>
          <w:sz w:val="28"/>
          <w:szCs w:val="28"/>
        </w:rPr>
        <w:t>»</w:t>
      </w:r>
      <w:r w:rsidRPr="00EF48C2">
        <w:rPr>
          <w:rFonts w:ascii="Times New Roman" w:hAnsi="Times New Roman" w:cs="Times New Roman"/>
          <w:sz w:val="28"/>
          <w:szCs w:val="28"/>
        </w:rPr>
        <w:t xml:space="preserve"> («Официальный интернет-портал правовой информации Свердловской </w:t>
      </w:r>
      <w:r w:rsidRPr="00E3352F">
        <w:rPr>
          <w:rFonts w:ascii="Times New Roman" w:hAnsi="Times New Roman" w:cs="Times New Roman"/>
          <w:sz w:val="28"/>
          <w:szCs w:val="28"/>
        </w:rPr>
        <w:t>области» (</w:t>
      </w:r>
      <w:r w:rsidR="0004590C" w:rsidRPr="0040565C">
        <w:rPr>
          <w:rStyle w:val="a6"/>
          <w:rFonts w:ascii="Times New Roman" w:hAnsi="Times New Roman" w:cs="Times New Roman"/>
          <w:color w:val="auto"/>
          <w:sz w:val="28"/>
          <w:szCs w:val="28"/>
          <w:u w:val="none"/>
          <w:lang w:val="en-US"/>
        </w:rPr>
        <w:t>www</w:t>
      </w:r>
      <w:r w:rsidR="0004590C" w:rsidRPr="0040565C">
        <w:rPr>
          <w:rStyle w:val="a6"/>
          <w:rFonts w:ascii="Times New Roman" w:hAnsi="Times New Roman" w:cs="Times New Roman"/>
          <w:color w:val="auto"/>
          <w:sz w:val="28"/>
          <w:szCs w:val="28"/>
          <w:u w:val="none"/>
        </w:rPr>
        <w:t>.</w:t>
      </w:r>
      <w:proofErr w:type="spellStart"/>
      <w:r w:rsidR="0004590C" w:rsidRPr="0040565C">
        <w:rPr>
          <w:rStyle w:val="a6"/>
          <w:rFonts w:ascii="Times New Roman" w:hAnsi="Times New Roman" w:cs="Times New Roman"/>
          <w:color w:val="auto"/>
          <w:sz w:val="28"/>
          <w:szCs w:val="28"/>
          <w:u w:val="none"/>
          <w:lang w:val="en-US"/>
        </w:rPr>
        <w:t>pravo</w:t>
      </w:r>
      <w:proofErr w:type="spellEnd"/>
      <w:r w:rsidR="0004590C" w:rsidRPr="0040565C">
        <w:rPr>
          <w:rStyle w:val="a6"/>
          <w:rFonts w:ascii="Times New Roman" w:hAnsi="Times New Roman" w:cs="Times New Roman"/>
          <w:color w:val="auto"/>
          <w:sz w:val="28"/>
          <w:szCs w:val="28"/>
          <w:u w:val="none"/>
        </w:rPr>
        <w:t>.</w:t>
      </w:r>
      <w:proofErr w:type="spellStart"/>
      <w:r w:rsidR="0004590C" w:rsidRPr="0040565C">
        <w:rPr>
          <w:rStyle w:val="a6"/>
          <w:rFonts w:ascii="Times New Roman" w:hAnsi="Times New Roman" w:cs="Times New Roman"/>
          <w:color w:val="auto"/>
          <w:sz w:val="28"/>
          <w:szCs w:val="28"/>
          <w:u w:val="none"/>
          <w:lang w:val="en-US"/>
        </w:rPr>
        <w:t>gov</w:t>
      </w:r>
      <w:proofErr w:type="spellEnd"/>
      <w:r w:rsidR="0004590C" w:rsidRPr="0040565C">
        <w:rPr>
          <w:rStyle w:val="a6"/>
          <w:rFonts w:ascii="Times New Roman" w:hAnsi="Times New Roman" w:cs="Times New Roman"/>
          <w:color w:val="auto"/>
          <w:sz w:val="28"/>
          <w:szCs w:val="28"/>
          <w:u w:val="none"/>
        </w:rPr>
        <w:t>66.</w:t>
      </w:r>
      <w:proofErr w:type="spellStart"/>
      <w:r w:rsidR="0004590C" w:rsidRPr="0040565C">
        <w:rPr>
          <w:rStyle w:val="a6"/>
          <w:rFonts w:ascii="Times New Roman" w:hAnsi="Times New Roman" w:cs="Times New Roman"/>
          <w:color w:val="auto"/>
          <w:sz w:val="28"/>
          <w:szCs w:val="28"/>
          <w:u w:val="none"/>
          <w:lang w:val="en-US"/>
        </w:rPr>
        <w:t>ru</w:t>
      </w:r>
      <w:proofErr w:type="spellEnd"/>
      <w:r w:rsidRPr="00E3352F">
        <w:rPr>
          <w:rFonts w:ascii="Times New Roman" w:hAnsi="Times New Roman" w:cs="Times New Roman"/>
          <w:sz w:val="28"/>
          <w:szCs w:val="28"/>
        </w:rPr>
        <w:t xml:space="preserve">), </w:t>
      </w:r>
      <w:r w:rsidRPr="00EF48C2">
        <w:rPr>
          <w:rFonts w:ascii="Times New Roman" w:hAnsi="Times New Roman" w:cs="Times New Roman"/>
          <w:sz w:val="28"/>
          <w:szCs w:val="28"/>
        </w:rPr>
        <w:t xml:space="preserve">2018, 25 июля, № 618290) </w:t>
      </w:r>
      <w:r w:rsidR="0004590C" w:rsidRPr="00EF48C2">
        <w:rPr>
          <w:rFonts w:ascii="Times New Roman" w:hAnsi="Times New Roman" w:cs="Times New Roman"/>
          <w:sz w:val="28"/>
          <w:szCs w:val="28"/>
        </w:rPr>
        <w:t>(далее – приказ Министерства социальной политики Свердловской области от 23.07.2018 №</w:t>
      </w:r>
      <w:r w:rsidR="0004590C">
        <w:rPr>
          <w:rFonts w:ascii="Times New Roman" w:hAnsi="Times New Roman" w:cs="Times New Roman"/>
          <w:sz w:val="28"/>
          <w:szCs w:val="28"/>
        </w:rPr>
        <w:t> </w:t>
      </w:r>
      <w:r w:rsidR="0004590C" w:rsidRPr="00EF48C2">
        <w:rPr>
          <w:rFonts w:ascii="Times New Roman" w:hAnsi="Times New Roman" w:cs="Times New Roman"/>
          <w:sz w:val="28"/>
          <w:szCs w:val="28"/>
        </w:rPr>
        <w:t>276),</w:t>
      </w:r>
      <w:r w:rsidR="0004590C">
        <w:rPr>
          <w:rFonts w:ascii="Times New Roman" w:hAnsi="Times New Roman" w:cs="Times New Roman"/>
          <w:sz w:val="28"/>
          <w:szCs w:val="28"/>
        </w:rPr>
        <w:t xml:space="preserve"> </w:t>
      </w:r>
      <w:r w:rsidRPr="00EF48C2">
        <w:rPr>
          <w:rFonts w:ascii="Times New Roman" w:hAnsi="Times New Roman" w:cs="Times New Roman"/>
          <w:sz w:val="28"/>
          <w:szCs w:val="28"/>
        </w:rPr>
        <w:t>следующие изменения:</w:t>
      </w:r>
    </w:p>
    <w:p w14:paraId="6B72E742" w14:textId="6A7D7303" w:rsidR="00BB2BD8" w:rsidRDefault="00753426" w:rsidP="0040565C">
      <w:pPr>
        <w:pStyle w:val="a3"/>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в</w:t>
      </w:r>
      <w:r w:rsidR="00BB2BD8">
        <w:rPr>
          <w:rFonts w:ascii="Times New Roman" w:hAnsi="Times New Roman" w:cs="Times New Roman"/>
          <w:sz w:val="28"/>
          <w:szCs w:val="28"/>
        </w:rPr>
        <w:t xml:space="preserve"> абзацах первом</w:t>
      </w:r>
      <w:r>
        <w:rPr>
          <w:rFonts w:ascii="Times New Roman" w:hAnsi="Times New Roman" w:cs="Times New Roman"/>
          <w:sz w:val="28"/>
          <w:szCs w:val="28"/>
        </w:rPr>
        <w:t xml:space="preserve"> и</w:t>
      </w:r>
      <w:r w:rsidR="00BB2BD8">
        <w:rPr>
          <w:rFonts w:ascii="Times New Roman" w:hAnsi="Times New Roman" w:cs="Times New Roman"/>
          <w:sz w:val="28"/>
          <w:szCs w:val="28"/>
        </w:rPr>
        <w:t xml:space="preserve"> десятом </w:t>
      </w:r>
      <w:r w:rsidR="00CC67FE">
        <w:rPr>
          <w:rFonts w:ascii="Times New Roman" w:hAnsi="Times New Roman" w:cs="Times New Roman"/>
          <w:sz w:val="28"/>
          <w:szCs w:val="28"/>
        </w:rPr>
        <w:t xml:space="preserve">части первой </w:t>
      </w:r>
      <w:r w:rsidR="00BB2BD8">
        <w:rPr>
          <w:rFonts w:ascii="Times New Roman" w:hAnsi="Times New Roman" w:cs="Times New Roman"/>
          <w:sz w:val="28"/>
          <w:szCs w:val="28"/>
        </w:rPr>
        <w:t xml:space="preserve">пункта 12 </w:t>
      </w:r>
      <w:r w:rsidR="00C11F0B">
        <w:rPr>
          <w:rFonts w:ascii="Times New Roman" w:hAnsi="Times New Roman" w:cs="Times New Roman"/>
          <w:sz w:val="28"/>
          <w:szCs w:val="28"/>
        </w:rPr>
        <w:t xml:space="preserve">слова </w:t>
      </w:r>
      <w:r w:rsidR="00C11F0B" w:rsidRPr="00753426">
        <w:rPr>
          <w:rFonts w:ascii="Times New Roman" w:hAnsi="Times New Roman" w:cs="Times New Roman"/>
          <w:sz w:val="28"/>
          <w:szCs w:val="28"/>
        </w:rPr>
        <w:t>«(</w:t>
      </w:r>
      <w:r w:rsidR="00D2102C">
        <w:rPr>
          <w:rStyle w:val="a6"/>
          <w:rFonts w:ascii="Times New Roman" w:hAnsi="Times New Roman" w:cs="Times New Roman"/>
          <w:color w:val="auto"/>
          <w:sz w:val="28"/>
          <w:szCs w:val="28"/>
          <w:u w:val="none"/>
          <w:lang w:val="en-US"/>
        </w:rPr>
        <w:fldChar w:fldCharType="begin"/>
      </w:r>
      <w:r w:rsidR="00D2102C" w:rsidRPr="007E333E">
        <w:rPr>
          <w:rStyle w:val="a6"/>
          <w:rFonts w:ascii="Times New Roman" w:hAnsi="Times New Roman" w:cs="Times New Roman"/>
          <w:color w:val="auto"/>
          <w:sz w:val="28"/>
          <w:szCs w:val="28"/>
          <w:u w:val="none"/>
          <w:rPrChange w:id="0"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 xml:space="preserve"> </w:instrText>
      </w:r>
      <w:r w:rsidR="00D2102C">
        <w:rPr>
          <w:rStyle w:val="a6"/>
          <w:rFonts w:ascii="Times New Roman" w:hAnsi="Times New Roman" w:cs="Times New Roman"/>
          <w:color w:val="auto"/>
          <w:sz w:val="28"/>
          <w:szCs w:val="28"/>
          <w:u w:val="none"/>
          <w:lang w:val="en-US"/>
        </w:rPr>
        <w:instrText>HYPERLINK</w:instrText>
      </w:r>
      <w:r w:rsidR="00D2102C" w:rsidRPr="007E333E">
        <w:rPr>
          <w:rStyle w:val="a6"/>
          <w:rFonts w:ascii="Times New Roman" w:hAnsi="Times New Roman" w:cs="Times New Roman"/>
          <w:color w:val="auto"/>
          <w:sz w:val="28"/>
          <w:szCs w:val="28"/>
          <w:u w:val="none"/>
          <w:rPrChange w:id="1"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 xml:space="preserve"> "</w:instrText>
      </w:r>
      <w:r w:rsidR="00D2102C">
        <w:rPr>
          <w:rStyle w:val="a6"/>
          <w:rFonts w:ascii="Times New Roman" w:hAnsi="Times New Roman" w:cs="Times New Roman"/>
          <w:color w:val="auto"/>
          <w:sz w:val="28"/>
          <w:szCs w:val="28"/>
          <w:u w:val="none"/>
          <w:lang w:val="en-US"/>
        </w:rPr>
        <w:instrText>http</w:instrText>
      </w:r>
      <w:r w:rsidR="00D2102C" w:rsidRPr="007E333E">
        <w:rPr>
          <w:rStyle w:val="a6"/>
          <w:rFonts w:ascii="Times New Roman" w:hAnsi="Times New Roman" w:cs="Times New Roman"/>
          <w:color w:val="auto"/>
          <w:sz w:val="28"/>
          <w:szCs w:val="28"/>
          <w:u w:val="none"/>
          <w:rPrChange w:id="2"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w:instrText>
      </w:r>
      <w:r w:rsidR="00D2102C">
        <w:rPr>
          <w:rStyle w:val="a6"/>
          <w:rFonts w:ascii="Times New Roman" w:hAnsi="Times New Roman" w:cs="Times New Roman"/>
          <w:color w:val="auto"/>
          <w:sz w:val="28"/>
          <w:szCs w:val="28"/>
          <w:u w:val="none"/>
          <w:lang w:val="en-US"/>
        </w:rPr>
        <w:instrText>www</w:instrText>
      </w:r>
      <w:r w:rsidR="00D2102C" w:rsidRPr="007E333E">
        <w:rPr>
          <w:rStyle w:val="a6"/>
          <w:rFonts w:ascii="Times New Roman" w:hAnsi="Times New Roman" w:cs="Times New Roman"/>
          <w:color w:val="auto"/>
          <w:sz w:val="28"/>
          <w:szCs w:val="28"/>
          <w:u w:val="none"/>
          <w:rPrChange w:id="3"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w:instrText>
      </w:r>
      <w:r w:rsidR="00D2102C">
        <w:rPr>
          <w:rStyle w:val="a6"/>
          <w:rFonts w:ascii="Times New Roman" w:hAnsi="Times New Roman" w:cs="Times New Roman"/>
          <w:color w:val="auto"/>
          <w:sz w:val="28"/>
          <w:szCs w:val="28"/>
          <w:u w:val="none"/>
          <w:lang w:val="en-US"/>
        </w:rPr>
        <w:instrText>gossluzhba</w:instrText>
      </w:r>
      <w:r w:rsidR="00D2102C" w:rsidRPr="007E333E">
        <w:rPr>
          <w:rStyle w:val="a6"/>
          <w:rFonts w:ascii="Times New Roman" w:hAnsi="Times New Roman" w:cs="Times New Roman"/>
          <w:color w:val="auto"/>
          <w:sz w:val="28"/>
          <w:szCs w:val="28"/>
          <w:u w:val="none"/>
          <w:rPrChange w:id="4"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w:instrText>
      </w:r>
      <w:r w:rsidR="00D2102C">
        <w:rPr>
          <w:rStyle w:val="a6"/>
          <w:rFonts w:ascii="Times New Roman" w:hAnsi="Times New Roman" w:cs="Times New Roman"/>
          <w:color w:val="auto"/>
          <w:sz w:val="28"/>
          <w:szCs w:val="28"/>
          <w:u w:val="none"/>
          <w:lang w:val="en-US"/>
        </w:rPr>
        <w:instrText>ru</w:instrText>
      </w:r>
      <w:r w:rsidR="00D2102C" w:rsidRPr="007E333E">
        <w:rPr>
          <w:rStyle w:val="a6"/>
          <w:rFonts w:ascii="Times New Roman" w:hAnsi="Times New Roman" w:cs="Times New Roman"/>
          <w:color w:val="auto"/>
          <w:sz w:val="28"/>
          <w:szCs w:val="28"/>
          <w:u w:val="none"/>
          <w:rPrChange w:id="5"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 xml:space="preserve">)" </w:instrText>
      </w:r>
      <w:r w:rsidR="00D2102C">
        <w:rPr>
          <w:rStyle w:val="a6"/>
          <w:rFonts w:ascii="Times New Roman" w:hAnsi="Times New Roman" w:cs="Times New Roman"/>
          <w:color w:val="auto"/>
          <w:sz w:val="28"/>
          <w:szCs w:val="28"/>
          <w:u w:val="none"/>
          <w:lang w:val="en-US"/>
        </w:rPr>
        <w:fldChar w:fldCharType="separate"/>
      </w:r>
      <w:r w:rsidR="00C11F0B" w:rsidRPr="0040565C">
        <w:rPr>
          <w:rStyle w:val="a6"/>
          <w:rFonts w:ascii="Times New Roman" w:hAnsi="Times New Roman" w:cs="Times New Roman"/>
          <w:color w:val="auto"/>
          <w:sz w:val="28"/>
          <w:szCs w:val="28"/>
          <w:u w:val="none"/>
          <w:lang w:val="en-US"/>
        </w:rPr>
        <w:t>www</w:t>
      </w:r>
      <w:r w:rsidR="00C11F0B" w:rsidRPr="0040565C">
        <w:rPr>
          <w:rStyle w:val="a6"/>
          <w:rFonts w:ascii="Times New Roman" w:hAnsi="Times New Roman" w:cs="Times New Roman"/>
          <w:color w:val="auto"/>
          <w:sz w:val="28"/>
          <w:szCs w:val="28"/>
          <w:u w:val="none"/>
        </w:rPr>
        <w:t>.</w:t>
      </w:r>
      <w:r w:rsidR="00C11F0B" w:rsidRPr="0040565C">
        <w:rPr>
          <w:rStyle w:val="a6"/>
          <w:rFonts w:ascii="Times New Roman" w:hAnsi="Times New Roman" w:cs="Times New Roman"/>
          <w:color w:val="auto"/>
          <w:sz w:val="28"/>
          <w:szCs w:val="28"/>
          <w:u w:val="none"/>
          <w:lang w:val="en-US"/>
        </w:rPr>
        <w:t>gossluzhba</w:t>
      </w:r>
      <w:r w:rsidR="00C11F0B" w:rsidRPr="0040565C">
        <w:rPr>
          <w:rStyle w:val="a6"/>
          <w:rFonts w:ascii="Times New Roman" w:hAnsi="Times New Roman" w:cs="Times New Roman"/>
          <w:color w:val="auto"/>
          <w:sz w:val="28"/>
          <w:szCs w:val="28"/>
          <w:u w:val="none"/>
        </w:rPr>
        <w:t>.</w:t>
      </w:r>
      <w:r w:rsidR="00C11F0B" w:rsidRPr="0040565C">
        <w:rPr>
          <w:rStyle w:val="a6"/>
          <w:rFonts w:ascii="Times New Roman" w:hAnsi="Times New Roman" w:cs="Times New Roman"/>
          <w:color w:val="auto"/>
          <w:sz w:val="28"/>
          <w:szCs w:val="28"/>
          <w:u w:val="none"/>
          <w:lang w:val="en-US"/>
        </w:rPr>
        <w:t>ru</w:t>
      </w:r>
      <w:r w:rsidR="00C11F0B" w:rsidRPr="0040565C">
        <w:rPr>
          <w:rStyle w:val="a6"/>
          <w:rFonts w:ascii="Times New Roman" w:hAnsi="Times New Roman" w:cs="Times New Roman"/>
          <w:color w:val="auto"/>
          <w:sz w:val="28"/>
          <w:szCs w:val="28"/>
          <w:u w:val="none"/>
        </w:rPr>
        <w:t>)»</w:t>
      </w:r>
      <w:r w:rsidR="00D2102C">
        <w:rPr>
          <w:rStyle w:val="a6"/>
          <w:rFonts w:ascii="Times New Roman" w:hAnsi="Times New Roman" w:cs="Times New Roman"/>
          <w:color w:val="auto"/>
          <w:sz w:val="28"/>
          <w:szCs w:val="28"/>
          <w:u w:val="none"/>
        </w:rPr>
        <w:fldChar w:fldCharType="end"/>
      </w:r>
      <w:r w:rsidR="00C11F0B" w:rsidRPr="00753426">
        <w:rPr>
          <w:rFonts w:ascii="Times New Roman" w:hAnsi="Times New Roman" w:cs="Times New Roman"/>
          <w:sz w:val="28"/>
          <w:szCs w:val="28"/>
        </w:rPr>
        <w:t xml:space="preserve"> заменить словами «(</w:t>
      </w:r>
      <w:r w:rsidR="00D2102C">
        <w:rPr>
          <w:rStyle w:val="a6"/>
          <w:rFonts w:ascii="Times New Roman" w:hAnsi="Times New Roman" w:cs="Times New Roman"/>
          <w:color w:val="auto"/>
          <w:sz w:val="28"/>
          <w:szCs w:val="28"/>
          <w:u w:val="none"/>
          <w:lang w:val="en-US"/>
        </w:rPr>
        <w:fldChar w:fldCharType="begin"/>
      </w:r>
      <w:r w:rsidR="00D2102C" w:rsidRPr="007E333E">
        <w:rPr>
          <w:rStyle w:val="a6"/>
          <w:rFonts w:ascii="Times New Roman" w:hAnsi="Times New Roman" w:cs="Times New Roman"/>
          <w:color w:val="auto"/>
          <w:sz w:val="28"/>
          <w:szCs w:val="28"/>
          <w:u w:val="none"/>
          <w:rPrChange w:id="6"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 xml:space="preserve"> </w:instrText>
      </w:r>
      <w:r w:rsidR="00D2102C">
        <w:rPr>
          <w:rStyle w:val="a6"/>
          <w:rFonts w:ascii="Times New Roman" w:hAnsi="Times New Roman" w:cs="Times New Roman"/>
          <w:color w:val="auto"/>
          <w:sz w:val="28"/>
          <w:szCs w:val="28"/>
          <w:u w:val="none"/>
          <w:lang w:val="en-US"/>
        </w:rPr>
        <w:instrText>HYPERLINK</w:instrText>
      </w:r>
      <w:r w:rsidR="00D2102C" w:rsidRPr="007E333E">
        <w:rPr>
          <w:rStyle w:val="a6"/>
          <w:rFonts w:ascii="Times New Roman" w:hAnsi="Times New Roman" w:cs="Times New Roman"/>
          <w:color w:val="auto"/>
          <w:sz w:val="28"/>
          <w:szCs w:val="28"/>
          <w:u w:val="none"/>
          <w:rPrChange w:id="7"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 xml:space="preserve"> "</w:instrText>
      </w:r>
      <w:r w:rsidR="00D2102C">
        <w:rPr>
          <w:rStyle w:val="a6"/>
          <w:rFonts w:ascii="Times New Roman" w:hAnsi="Times New Roman" w:cs="Times New Roman"/>
          <w:color w:val="auto"/>
          <w:sz w:val="28"/>
          <w:szCs w:val="28"/>
          <w:u w:val="none"/>
          <w:lang w:val="en-US"/>
        </w:rPr>
        <w:instrText>http</w:instrText>
      </w:r>
      <w:r w:rsidR="00D2102C" w:rsidRPr="007E333E">
        <w:rPr>
          <w:rStyle w:val="a6"/>
          <w:rFonts w:ascii="Times New Roman" w:hAnsi="Times New Roman" w:cs="Times New Roman"/>
          <w:color w:val="auto"/>
          <w:sz w:val="28"/>
          <w:szCs w:val="28"/>
          <w:u w:val="none"/>
          <w:rPrChange w:id="8"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w:instrText>
      </w:r>
      <w:r w:rsidR="00D2102C">
        <w:rPr>
          <w:rStyle w:val="a6"/>
          <w:rFonts w:ascii="Times New Roman" w:hAnsi="Times New Roman" w:cs="Times New Roman"/>
          <w:color w:val="auto"/>
          <w:sz w:val="28"/>
          <w:szCs w:val="28"/>
          <w:u w:val="none"/>
          <w:lang w:val="en-US"/>
        </w:rPr>
        <w:instrText>gossluzhba</w:instrText>
      </w:r>
      <w:r w:rsidR="00D2102C" w:rsidRPr="007E333E">
        <w:rPr>
          <w:rStyle w:val="a6"/>
          <w:rFonts w:ascii="Times New Roman" w:hAnsi="Times New Roman" w:cs="Times New Roman"/>
          <w:color w:val="auto"/>
          <w:sz w:val="28"/>
          <w:szCs w:val="28"/>
          <w:u w:val="none"/>
          <w:rPrChange w:id="9"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w:instrText>
      </w:r>
      <w:r w:rsidR="00D2102C">
        <w:rPr>
          <w:rStyle w:val="a6"/>
          <w:rFonts w:ascii="Times New Roman" w:hAnsi="Times New Roman" w:cs="Times New Roman"/>
          <w:color w:val="auto"/>
          <w:sz w:val="28"/>
          <w:szCs w:val="28"/>
          <w:u w:val="none"/>
          <w:lang w:val="en-US"/>
        </w:rPr>
        <w:instrText>gov</w:instrText>
      </w:r>
      <w:r w:rsidR="00D2102C" w:rsidRPr="007E333E">
        <w:rPr>
          <w:rStyle w:val="a6"/>
          <w:rFonts w:ascii="Times New Roman" w:hAnsi="Times New Roman" w:cs="Times New Roman"/>
          <w:color w:val="auto"/>
          <w:sz w:val="28"/>
          <w:szCs w:val="28"/>
          <w:u w:val="none"/>
          <w:rPrChange w:id="10"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w:instrText>
      </w:r>
      <w:r w:rsidR="00D2102C">
        <w:rPr>
          <w:rStyle w:val="a6"/>
          <w:rFonts w:ascii="Times New Roman" w:hAnsi="Times New Roman" w:cs="Times New Roman"/>
          <w:color w:val="auto"/>
          <w:sz w:val="28"/>
          <w:szCs w:val="28"/>
          <w:u w:val="none"/>
          <w:lang w:val="en-US"/>
        </w:rPr>
        <w:instrText>ru</w:instrText>
      </w:r>
      <w:r w:rsidR="00D2102C" w:rsidRPr="007E333E">
        <w:rPr>
          <w:rStyle w:val="a6"/>
          <w:rFonts w:ascii="Times New Roman" w:hAnsi="Times New Roman" w:cs="Times New Roman"/>
          <w:color w:val="auto"/>
          <w:sz w:val="28"/>
          <w:szCs w:val="28"/>
          <w:u w:val="none"/>
          <w:rPrChange w:id="11" w:author="Овчинникова Елена Александровна" w:date="2018-09-04T09:15:00Z">
            <w:rPr>
              <w:rStyle w:val="a6"/>
              <w:rFonts w:ascii="Times New Roman" w:hAnsi="Times New Roman" w:cs="Times New Roman"/>
              <w:color w:val="auto"/>
              <w:sz w:val="28"/>
              <w:szCs w:val="28"/>
              <w:u w:val="none"/>
              <w:lang w:val="en-US"/>
            </w:rPr>
          </w:rPrChange>
        </w:rPr>
        <w:instrText xml:space="preserve">)" </w:instrText>
      </w:r>
      <w:r w:rsidR="00D2102C">
        <w:rPr>
          <w:rStyle w:val="a6"/>
          <w:rFonts w:ascii="Times New Roman" w:hAnsi="Times New Roman" w:cs="Times New Roman"/>
          <w:color w:val="auto"/>
          <w:sz w:val="28"/>
          <w:szCs w:val="28"/>
          <w:u w:val="none"/>
          <w:lang w:val="en-US"/>
        </w:rPr>
        <w:fldChar w:fldCharType="separate"/>
      </w:r>
      <w:r w:rsidR="00C11F0B" w:rsidRPr="0040565C">
        <w:rPr>
          <w:rStyle w:val="a6"/>
          <w:rFonts w:ascii="Times New Roman" w:hAnsi="Times New Roman" w:cs="Times New Roman"/>
          <w:color w:val="auto"/>
          <w:sz w:val="28"/>
          <w:szCs w:val="28"/>
          <w:u w:val="none"/>
          <w:lang w:val="en-US"/>
        </w:rPr>
        <w:t>http</w:t>
      </w:r>
      <w:r w:rsidR="00C11F0B" w:rsidRPr="0040565C">
        <w:rPr>
          <w:rStyle w:val="a6"/>
          <w:rFonts w:ascii="Times New Roman" w:hAnsi="Times New Roman" w:cs="Times New Roman"/>
          <w:color w:val="auto"/>
          <w:sz w:val="28"/>
          <w:szCs w:val="28"/>
          <w:u w:val="none"/>
        </w:rPr>
        <w:t>://</w:t>
      </w:r>
      <w:r w:rsidR="00C11F0B" w:rsidRPr="0040565C">
        <w:rPr>
          <w:rStyle w:val="a6"/>
          <w:rFonts w:ascii="Times New Roman" w:hAnsi="Times New Roman" w:cs="Times New Roman"/>
          <w:color w:val="auto"/>
          <w:sz w:val="28"/>
          <w:szCs w:val="28"/>
          <w:u w:val="none"/>
          <w:lang w:val="en-US"/>
        </w:rPr>
        <w:t>gossluzhba</w:t>
      </w:r>
      <w:r w:rsidR="00C11F0B" w:rsidRPr="0040565C">
        <w:rPr>
          <w:rStyle w:val="a6"/>
          <w:rFonts w:ascii="Times New Roman" w:hAnsi="Times New Roman" w:cs="Times New Roman"/>
          <w:color w:val="auto"/>
          <w:sz w:val="28"/>
          <w:szCs w:val="28"/>
          <w:u w:val="none"/>
        </w:rPr>
        <w:t>.</w:t>
      </w:r>
      <w:r w:rsidR="00C11F0B" w:rsidRPr="0040565C">
        <w:rPr>
          <w:rStyle w:val="a6"/>
          <w:rFonts w:ascii="Times New Roman" w:hAnsi="Times New Roman" w:cs="Times New Roman"/>
          <w:color w:val="auto"/>
          <w:sz w:val="28"/>
          <w:szCs w:val="28"/>
          <w:u w:val="none"/>
          <w:lang w:val="en-US"/>
        </w:rPr>
        <w:t>gov</w:t>
      </w:r>
      <w:r w:rsidR="00C11F0B" w:rsidRPr="0040565C">
        <w:rPr>
          <w:rStyle w:val="a6"/>
          <w:rFonts w:ascii="Times New Roman" w:hAnsi="Times New Roman" w:cs="Times New Roman"/>
          <w:color w:val="auto"/>
          <w:sz w:val="28"/>
          <w:szCs w:val="28"/>
          <w:u w:val="none"/>
        </w:rPr>
        <w:t>.</w:t>
      </w:r>
      <w:r w:rsidR="00C11F0B" w:rsidRPr="0040565C">
        <w:rPr>
          <w:rStyle w:val="a6"/>
          <w:rFonts w:ascii="Times New Roman" w:hAnsi="Times New Roman" w:cs="Times New Roman"/>
          <w:color w:val="auto"/>
          <w:sz w:val="28"/>
          <w:szCs w:val="28"/>
          <w:u w:val="none"/>
          <w:lang w:val="en-US"/>
        </w:rPr>
        <w:t>ru</w:t>
      </w:r>
      <w:r w:rsidR="00C11F0B" w:rsidRPr="0040565C">
        <w:rPr>
          <w:rStyle w:val="a6"/>
          <w:rFonts w:ascii="Times New Roman" w:hAnsi="Times New Roman" w:cs="Times New Roman"/>
          <w:color w:val="auto"/>
          <w:sz w:val="28"/>
          <w:szCs w:val="28"/>
          <w:u w:val="none"/>
        </w:rPr>
        <w:t>)»</w:t>
      </w:r>
      <w:r w:rsidR="00D2102C">
        <w:rPr>
          <w:rStyle w:val="a6"/>
          <w:rFonts w:ascii="Times New Roman" w:hAnsi="Times New Roman" w:cs="Times New Roman"/>
          <w:color w:val="auto"/>
          <w:sz w:val="28"/>
          <w:szCs w:val="28"/>
          <w:u w:val="none"/>
        </w:rPr>
        <w:fldChar w:fldCharType="end"/>
      </w:r>
      <w:r w:rsidR="00ED2A5D">
        <w:rPr>
          <w:rFonts w:ascii="Times New Roman" w:hAnsi="Times New Roman" w:cs="Times New Roman"/>
          <w:sz w:val="28"/>
          <w:szCs w:val="28"/>
        </w:rPr>
        <w:t>.</w:t>
      </w:r>
    </w:p>
    <w:p w14:paraId="321ECB95" w14:textId="69B2295B" w:rsidR="0092464A" w:rsidRDefault="0092464A" w:rsidP="007173AC">
      <w:pPr>
        <w:pStyle w:val="a3"/>
        <w:widowControl w:val="0"/>
        <w:numPr>
          <w:ilvl w:val="0"/>
          <w:numId w:val="29"/>
        </w:numPr>
        <w:autoSpaceDE w:val="0"/>
        <w:autoSpaceDN w:val="0"/>
        <w:adjustRightInd w:val="0"/>
        <w:spacing w:after="0" w:line="240" w:lineRule="auto"/>
        <w:ind w:left="0" w:firstLine="709"/>
        <w:jc w:val="both"/>
        <w:rPr>
          <w:rFonts w:ascii="Times New Roman" w:hAnsi="Times New Roman" w:cs="Times New Roman"/>
          <w:sz w:val="28"/>
          <w:szCs w:val="28"/>
        </w:rPr>
      </w:pPr>
      <w:r w:rsidRPr="0092464A">
        <w:rPr>
          <w:rFonts w:ascii="Times New Roman" w:hAnsi="Times New Roman" w:cs="Times New Roman"/>
          <w:sz w:val="28"/>
          <w:szCs w:val="28"/>
        </w:rPr>
        <w:t>Внести в</w:t>
      </w:r>
      <w:r>
        <w:rPr>
          <w:rFonts w:ascii="Times New Roman" w:hAnsi="Times New Roman" w:cs="Times New Roman"/>
          <w:sz w:val="28"/>
          <w:szCs w:val="28"/>
        </w:rPr>
        <w:t xml:space="preserve"> Порядок работы конкурсной комиссии Министерства социальной политики Свердловской области по проведению конкурса </w:t>
      </w:r>
      <w:r w:rsidR="00A039B8">
        <w:rPr>
          <w:rFonts w:ascii="Times New Roman" w:hAnsi="Times New Roman" w:cs="Times New Roman"/>
          <w:sz w:val="28"/>
          <w:szCs w:val="28"/>
        </w:rPr>
        <w:br/>
      </w:r>
      <w:r w:rsidR="007173AC">
        <w:rPr>
          <w:rFonts w:ascii="Times New Roman" w:hAnsi="Times New Roman" w:cs="Times New Roman"/>
          <w:sz w:val="28"/>
          <w:szCs w:val="28"/>
        </w:rPr>
        <w:t xml:space="preserve">на замещение </w:t>
      </w:r>
      <w:r w:rsidR="007173AC" w:rsidRPr="007173AC">
        <w:rPr>
          <w:rFonts w:ascii="Times New Roman" w:hAnsi="Times New Roman" w:cs="Times New Roman"/>
          <w:sz w:val="28"/>
          <w:szCs w:val="28"/>
        </w:rPr>
        <w:t xml:space="preserve">вакантной должности государственной гражданской службы </w:t>
      </w:r>
      <w:r w:rsidR="007173AC" w:rsidRPr="007173AC">
        <w:rPr>
          <w:rFonts w:ascii="Times New Roman" w:hAnsi="Times New Roman" w:cs="Times New Roman"/>
          <w:sz w:val="28"/>
          <w:szCs w:val="28"/>
        </w:rPr>
        <w:lastRenderedPageBreak/>
        <w:t>Свердловской области и включение в кадровый резерв Министерства социальной политики Свердловской области, утвержденный приказом Министерства социальной политики Свердловской области от 23.07.2018 № 276</w:t>
      </w:r>
      <w:r w:rsidR="00A039B8">
        <w:rPr>
          <w:rFonts w:ascii="Times New Roman" w:hAnsi="Times New Roman" w:cs="Times New Roman"/>
          <w:sz w:val="28"/>
          <w:szCs w:val="28"/>
        </w:rPr>
        <w:t>,</w:t>
      </w:r>
      <w:r w:rsidR="007173AC">
        <w:rPr>
          <w:rFonts w:ascii="Times New Roman" w:hAnsi="Times New Roman" w:cs="Times New Roman"/>
          <w:sz w:val="28"/>
          <w:szCs w:val="28"/>
        </w:rPr>
        <w:t xml:space="preserve"> следующие изменения: </w:t>
      </w:r>
    </w:p>
    <w:p w14:paraId="6274EFAA" w14:textId="77777777" w:rsidR="00BB2BD8" w:rsidRPr="007173AC" w:rsidRDefault="007173AC" w:rsidP="007173AC">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7173AC">
        <w:rPr>
          <w:rFonts w:ascii="Times New Roman" w:hAnsi="Times New Roman" w:cs="Times New Roman"/>
          <w:sz w:val="28"/>
          <w:szCs w:val="28"/>
        </w:rPr>
        <w:t>1)</w:t>
      </w:r>
      <w:r>
        <w:rPr>
          <w:rFonts w:ascii="Times New Roman" w:hAnsi="Times New Roman" w:cs="Times New Roman"/>
          <w:sz w:val="28"/>
          <w:szCs w:val="28"/>
        </w:rPr>
        <w:t xml:space="preserve"> </w:t>
      </w:r>
      <w:r w:rsidR="00753426">
        <w:rPr>
          <w:rFonts w:ascii="Times New Roman" w:hAnsi="Times New Roman" w:cs="Times New Roman"/>
          <w:sz w:val="28"/>
          <w:szCs w:val="28"/>
        </w:rPr>
        <w:t>п</w:t>
      </w:r>
      <w:r w:rsidR="002163A0" w:rsidRPr="007173AC">
        <w:rPr>
          <w:rFonts w:ascii="Times New Roman" w:hAnsi="Times New Roman" w:cs="Times New Roman"/>
          <w:sz w:val="28"/>
          <w:szCs w:val="28"/>
        </w:rPr>
        <w:t xml:space="preserve">ункт 5 </w:t>
      </w:r>
      <w:r w:rsidR="004C793B" w:rsidRPr="007173AC">
        <w:rPr>
          <w:rFonts w:ascii="Times New Roman" w:hAnsi="Times New Roman" w:cs="Times New Roman"/>
          <w:sz w:val="28"/>
          <w:szCs w:val="28"/>
        </w:rPr>
        <w:t>изложить в следующей редакции:</w:t>
      </w:r>
    </w:p>
    <w:p w14:paraId="3B1B331C" w14:textId="77777777" w:rsidR="004C793B" w:rsidRPr="006E7D0F" w:rsidRDefault="004C793B" w:rsidP="007173AC">
      <w:pPr>
        <w:pStyle w:val="a3"/>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0010743B">
        <w:rPr>
          <w:rFonts w:ascii="Times New Roman" w:hAnsi="Times New Roman" w:cs="Times New Roman"/>
          <w:sz w:val="28"/>
          <w:szCs w:val="28"/>
        </w:rPr>
        <w:t xml:space="preserve">5. </w:t>
      </w:r>
      <w:r w:rsidRPr="00F65BB4">
        <w:rPr>
          <w:rFonts w:ascii="Times New Roman" w:hAnsi="Times New Roman" w:cs="Times New Roman"/>
          <w:sz w:val="28"/>
          <w:szCs w:val="28"/>
        </w:rPr>
        <w:t xml:space="preserve">В состав конкурсной комиссии входят Министр социальной политики Свердловской области (председатель конкурсной комиссии), Первый заместитель Министра социальной политики Свердловской области (заместитель  председателя конкурсной комиссии), уполномоченные Министром социальной политики Свердловской области государственные гражданские служащие Министерства, </w:t>
      </w:r>
      <w:r w:rsidR="00A039B8">
        <w:rPr>
          <w:rFonts w:ascii="Times New Roman" w:hAnsi="Times New Roman" w:cs="Times New Roman"/>
          <w:sz w:val="28"/>
          <w:szCs w:val="28"/>
        </w:rPr>
        <w:br/>
      </w:r>
      <w:r w:rsidRPr="00F65BB4">
        <w:rPr>
          <w:rFonts w:ascii="Times New Roman" w:hAnsi="Times New Roman" w:cs="Times New Roman"/>
          <w:sz w:val="28"/>
          <w:szCs w:val="28"/>
        </w:rPr>
        <w:t xml:space="preserve">в том числе из отдела государственной службы и кадров, юридического отдела, структурного подразделения, в котором проводится конкурс, представитель уполномоченного государственного органа Свердловской области в сфере управления государственной гражданской службой Свердловской области, а также представители научных, образовательных и других организаций, приглашаемые </w:t>
      </w:r>
      <w:r w:rsidR="00A039B8">
        <w:rPr>
          <w:rFonts w:ascii="Times New Roman" w:hAnsi="Times New Roman" w:cs="Times New Roman"/>
          <w:sz w:val="28"/>
          <w:szCs w:val="28"/>
        </w:rPr>
        <w:br/>
      </w:r>
      <w:r w:rsidRPr="00F65BB4">
        <w:rPr>
          <w:rFonts w:ascii="Times New Roman" w:hAnsi="Times New Roman" w:cs="Times New Roman"/>
          <w:sz w:val="28"/>
          <w:szCs w:val="28"/>
        </w:rPr>
        <w:t xml:space="preserve">в установленном порядке в качестве независимых экспертов-специалистов </w:t>
      </w:r>
      <w:r w:rsidR="00A039B8">
        <w:rPr>
          <w:rFonts w:ascii="Times New Roman" w:hAnsi="Times New Roman" w:cs="Times New Roman"/>
          <w:sz w:val="28"/>
          <w:szCs w:val="28"/>
        </w:rPr>
        <w:br/>
      </w:r>
      <w:r w:rsidRPr="00F65BB4">
        <w:rPr>
          <w:rFonts w:ascii="Times New Roman" w:hAnsi="Times New Roman" w:cs="Times New Roman"/>
          <w:sz w:val="28"/>
          <w:szCs w:val="28"/>
        </w:rPr>
        <w:t>по вопросам, связанным с государственной гражданской службой, без указания персональных данных экспертов (далее – независимые эксперты), представители Общественного совета Министерства. Кандидатуры представителей Общественного совета Министерства для включения в состав конкурсной комиссии представляются этим советом по запросу Министра</w:t>
      </w:r>
      <w:r w:rsidR="00ED2A5D">
        <w:rPr>
          <w:rFonts w:ascii="Times New Roman" w:hAnsi="Times New Roman" w:cs="Times New Roman"/>
          <w:sz w:val="28"/>
          <w:szCs w:val="28"/>
        </w:rPr>
        <w:t>.»</w:t>
      </w:r>
      <w:r w:rsidR="007173AC">
        <w:rPr>
          <w:rFonts w:ascii="Times New Roman" w:hAnsi="Times New Roman" w:cs="Times New Roman"/>
          <w:sz w:val="28"/>
          <w:szCs w:val="28"/>
        </w:rPr>
        <w:t>;</w:t>
      </w:r>
    </w:p>
    <w:p w14:paraId="1D8497A9" w14:textId="77777777" w:rsidR="00BB2BD8" w:rsidRPr="007173AC" w:rsidRDefault="007173AC" w:rsidP="007173AC">
      <w:pPr>
        <w:widowControl w:val="0"/>
        <w:tabs>
          <w:tab w:val="left" w:pos="993"/>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Pr="007173AC">
        <w:rPr>
          <w:rFonts w:ascii="Times New Roman" w:hAnsi="Times New Roman" w:cs="Times New Roman"/>
          <w:sz w:val="28"/>
          <w:szCs w:val="28"/>
        </w:rPr>
        <w:t>в</w:t>
      </w:r>
      <w:r w:rsidR="00ED2A5D" w:rsidRPr="007173AC">
        <w:rPr>
          <w:rFonts w:ascii="Times New Roman" w:hAnsi="Times New Roman" w:cs="Times New Roman"/>
          <w:sz w:val="28"/>
          <w:szCs w:val="28"/>
        </w:rPr>
        <w:t xml:space="preserve"> пункте 14 слова «социальной политики Свердловской области» исключить</w:t>
      </w:r>
      <w:r>
        <w:rPr>
          <w:rFonts w:ascii="Times New Roman" w:hAnsi="Times New Roman" w:cs="Times New Roman"/>
          <w:sz w:val="28"/>
          <w:szCs w:val="28"/>
        </w:rPr>
        <w:t>;</w:t>
      </w:r>
    </w:p>
    <w:p w14:paraId="02BAE3BF" w14:textId="72E97E25" w:rsidR="00BB2BD8" w:rsidRDefault="007173AC" w:rsidP="007173AC">
      <w:pPr>
        <w:widowControl w:val="0"/>
        <w:tabs>
          <w:tab w:val="left" w:pos="993"/>
        </w:tabs>
        <w:autoSpaceDE w:val="0"/>
        <w:autoSpaceDN w:val="0"/>
        <w:adjustRightInd w:val="0"/>
        <w:spacing w:after="0" w:line="240" w:lineRule="auto"/>
        <w:ind w:firstLine="709"/>
        <w:jc w:val="both"/>
      </w:pPr>
      <w:r>
        <w:rPr>
          <w:rFonts w:ascii="Times New Roman" w:hAnsi="Times New Roman" w:cs="Times New Roman"/>
          <w:sz w:val="28"/>
          <w:szCs w:val="28"/>
        </w:rPr>
        <w:t xml:space="preserve">3) </w:t>
      </w:r>
      <w:r w:rsidRPr="007173AC">
        <w:rPr>
          <w:rFonts w:ascii="Times New Roman" w:hAnsi="Times New Roman" w:cs="Times New Roman"/>
          <w:sz w:val="28"/>
          <w:szCs w:val="28"/>
        </w:rPr>
        <w:t>в</w:t>
      </w:r>
      <w:r w:rsidR="00ED2A5D" w:rsidRPr="007173AC">
        <w:rPr>
          <w:rFonts w:ascii="Times New Roman" w:hAnsi="Times New Roman" w:cs="Times New Roman"/>
          <w:sz w:val="28"/>
          <w:szCs w:val="28"/>
        </w:rPr>
        <w:t xml:space="preserve"> абзацах втором</w:t>
      </w:r>
      <w:r w:rsidR="002E115A">
        <w:rPr>
          <w:rFonts w:ascii="Times New Roman" w:hAnsi="Times New Roman" w:cs="Times New Roman"/>
          <w:sz w:val="28"/>
          <w:szCs w:val="28"/>
        </w:rPr>
        <w:t>–</w:t>
      </w:r>
      <w:r w:rsidR="00ED2A5D" w:rsidRPr="007173AC">
        <w:rPr>
          <w:rFonts w:ascii="Times New Roman" w:hAnsi="Times New Roman" w:cs="Times New Roman"/>
          <w:sz w:val="28"/>
          <w:szCs w:val="28"/>
        </w:rPr>
        <w:t>третьем части первой пункта 24 слова «социальной политики Свердловской области» исключить</w:t>
      </w:r>
      <w:r>
        <w:rPr>
          <w:rFonts w:ascii="Times New Roman" w:hAnsi="Times New Roman" w:cs="Times New Roman"/>
          <w:sz w:val="28"/>
          <w:szCs w:val="28"/>
        </w:rPr>
        <w:t>;</w:t>
      </w:r>
    </w:p>
    <w:p w14:paraId="56BFD673" w14:textId="1FF7BA6A" w:rsidR="00BB2BD8" w:rsidRPr="007173AC" w:rsidRDefault="007173AC" w:rsidP="007173AC">
      <w:pPr>
        <w:widowControl w:val="0"/>
        <w:tabs>
          <w:tab w:val="left" w:pos="993"/>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3E2934">
        <w:rPr>
          <w:rFonts w:ascii="Times New Roman" w:hAnsi="Times New Roman" w:cs="Times New Roman"/>
          <w:sz w:val="28"/>
          <w:szCs w:val="28"/>
        </w:rPr>
        <w:t xml:space="preserve">в приложении № 2 </w:t>
      </w:r>
      <w:r>
        <w:rPr>
          <w:rFonts w:ascii="Times New Roman" w:hAnsi="Times New Roman" w:cs="Times New Roman"/>
          <w:sz w:val="28"/>
          <w:szCs w:val="28"/>
        </w:rPr>
        <w:t>н</w:t>
      </w:r>
      <w:r w:rsidR="00EF4B93" w:rsidRPr="007173AC">
        <w:rPr>
          <w:rFonts w:ascii="Times New Roman" w:hAnsi="Times New Roman" w:cs="Times New Roman"/>
          <w:sz w:val="28"/>
          <w:szCs w:val="28"/>
        </w:rPr>
        <w:t>аименовани</w:t>
      </w:r>
      <w:r w:rsidR="00BE58E2">
        <w:rPr>
          <w:rFonts w:ascii="Times New Roman" w:hAnsi="Times New Roman" w:cs="Times New Roman"/>
          <w:sz w:val="28"/>
          <w:szCs w:val="28"/>
        </w:rPr>
        <w:t>е</w:t>
      </w:r>
      <w:r w:rsidR="00EF4B93" w:rsidRPr="007173AC">
        <w:rPr>
          <w:rFonts w:ascii="Times New Roman" w:hAnsi="Times New Roman" w:cs="Times New Roman"/>
          <w:sz w:val="28"/>
          <w:szCs w:val="28"/>
        </w:rPr>
        <w:t xml:space="preserve"> </w:t>
      </w:r>
      <w:r w:rsidR="005E6125" w:rsidRPr="007173AC">
        <w:rPr>
          <w:rFonts w:ascii="Times New Roman" w:hAnsi="Times New Roman" w:cs="Times New Roman"/>
          <w:sz w:val="28"/>
          <w:szCs w:val="28"/>
        </w:rPr>
        <w:t>после слов «вакантной должности» дополнить словом «государственной»</w:t>
      </w:r>
      <w:r>
        <w:rPr>
          <w:rFonts w:ascii="Times New Roman" w:hAnsi="Times New Roman" w:cs="Times New Roman"/>
          <w:sz w:val="28"/>
          <w:szCs w:val="28"/>
        </w:rPr>
        <w:t>;</w:t>
      </w:r>
    </w:p>
    <w:p w14:paraId="1892DF3C" w14:textId="767C803D" w:rsidR="00BB2BD8" w:rsidRDefault="007173AC" w:rsidP="007173AC">
      <w:pPr>
        <w:widowControl w:val="0"/>
        <w:tabs>
          <w:tab w:val="left" w:pos="993"/>
        </w:tabs>
        <w:autoSpaceDE w:val="0"/>
        <w:autoSpaceDN w:val="0"/>
        <w:adjustRightInd w:val="0"/>
        <w:spacing w:after="0" w:line="240" w:lineRule="auto"/>
        <w:ind w:firstLine="709"/>
        <w:jc w:val="both"/>
      </w:pPr>
      <w:r>
        <w:rPr>
          <w:rFonts w:ascii="Times New Roman" w:hAnsi="Times New Roman" w:cs="Times New Roman"/>
          <w:sz w:val="28"/>
          <w:szCs w:val="28"/>
        </w:rPr>
        <w:t>5)</w:t>
      </w:r>
      <w:r w:rsidR="005E6125" w:rsidRPr="007173AC">
        <w:rPr>
          <w:rFonts w:ascii="Times New Roman" w:hAnsi="Times New Roman" w:cs="Times New Roman"/>
          <w:sz w:val="28"/>
          <w:szCs w:val="28"/>
        </w:rPr>
        <w:t xml:space="preserve"> </w:t>
      </w:r>
      <w:r w:rsidR="007A6241">
        <w:rPr>
          <w:rFonts w:ascii="Times New Roman" w:hAnsi="Times New Roman" w:cs="Times New Roman"/>
          <w:sz w:val="28"/>
          <w:szCs w:val="28"/>
        </w:rPr>
        <w:t xml:space="preserve">в приложении № 2 в </w:t>
      </w:r>
      <w:r w:rsidR="005E6125" w:rsidRPr="007173AC">
        <w:rPr>
          <w:rFonts w:ascii="Times New Roman" w:hAnsi="Times New Roman" w:cs="Times New Roman"/>
          <w:sz w:val="28"/>
          <w:szCs w:val="28"/>
        </w:rPr>
        <w:t>пункт</w:t>
      </w:r>
      <w:r w:rsidR="007A6241">
        <w:rPr>
          <w:rFonts w:ascii="Times New Roman" w:hAnsi="Times New Roman" w:cs="Times New Roman"/>
          <w:sz w:val="28"/>
          <w:szCs w:val="28"/>
        </w:rPr>
        <w:t>е</w:t>
      </w:r>
      <w:r w:rsidR="005E6125" w:rsidRPr="007173AC">
        <w:rPr>
          <w:rFonts w:ascii="Times New Roman" w:hAnsi="Times New Roman" w:cs="Times New Roman"/>
          <w:sz w:val="28"/>
          <w:szCs w:val="28"/>
        </w:rPr>
        <w:t xml:space="preserve"> 2 </w:t>
      </w:r>
      <w:r w:rsidR="007A6241" w:rsidRPr="007173AC">
        <w:rPr>
          <w:rFonts w:ascii="Times New Roman" w:hAnsi="Times New Roman" w:cs="Times New Roman"/>
          <w:sz w:val="28"/>
          <w:szCs w:val="28"/>
        </w:rPr>
        <w:t xml:space="preserve">в подстрочном тексте </w:t>
      </w:r>
      <w:r w:rsidR="005E6125" w:rsidRPr="007173AC">
        <w:rPr>
          <w:rFonts w:ascii="Times New Roman" w:hAnsi="Times New Roman" w:cs="Times New Roman"/>
          <w:sz w:val="28"/>
          <w:szCs w:val="28"/>
        </w:rPr>
        <w:t>слово «Министерство» заменить словами «Министерство социальной политики Свердловской области»</w:t>
      </w:r>
      <w:r>
        <w:rPr>
          <w:rFonts w:ascii="Times New Roman" w:hAnsi="Times New Roman" w:cs="Times New Roman"/>
          <w:sz w:val="28"/>
          <w:szCs w:val="28"/>
        </w:rPr>
        <w:t>;</w:t>
      </w:r>
    </w:p>
    <w:p w14:paraId="558AC907" w14:textId="32665F4E" w:rsidR="00BB2BD8" w:rsidRDefault="007173AC" w:rsidP="007173AC">
      <w:pPr>
        <w:widowControl w:val="0"/>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6) </w:t>
      </w:r>
      <w:r w:rsidR="007A6241">
        <w:rPr>
          <w:rFonts w:ascii="Times New Roman" w:hAnsi="Times New Roman" w:cs="Times New Roman"/>
          <w:sz w:val="28"/>
          <w:szCs w:val="28"/>
        </w:rPr>
        <w:t xml:space="preserve">в </w:t>
      </w:r>
      <w:r w:rsidR="007A6241" w:rsidRPr="007173AC">
        <w:rPr>
          <w:rFonts w:ascii="Times New Roman" w:hAnsi="Times New Roman" w:cs="Times New Roman"/>
          <w:sz w:val="28"/>
          <w:szCs w:val="28"/>
        </w:rPr>
        <w:t>приложени</w:t>
      </w:r>
      <w:r w:rsidR="007A6241">
        <w:rPr>
          <w:rFonts w:ascii="Times New Roman" w:hAnsi="Times New Roman" w:cs="Times New Roman"/>
          <w:sz w:val="28"/>
          <w:szCs w:val="28"/>
        </w:rPr>
        <w:t>и</w:t>
      </w:r>
      <w:r w:rsidR="007A6241" w:rsidRPr="007173AC">
        <w:rPr>
          <w:rFonts w:ascii="Times New Roman" w:hAnsi="Times New Roman" w:cs="Times New Roman"/>
          <w:sz w:val="28"/>
          <w:szCs w:val="28"/>
        </w:rPr>
        <w:t xml:space="preserve"> № 4</w:t>
      </w:r>
      <w:r w:rsidR="007A6241">
        <w:rPr>
          <w:rFonts w:ascii="Times New Roman" w:hAnsi="Times New Roman" w:cs="Times New Roman"/>
          <w:sz w:val="28"/>
          <w:szCs w:val="28"/>
        </w:rPr>
        <w:t xml:space="preserve"> </w:t>
      </w:r>
      <w:r>
        <w:rPr>
          <w:rFonts w:ascii="Times New Roman" w:hAnsi="Times New Roman" w:cs="Times New Roman"/>
          <w:sz w:val="28"/>
          <w:szCs w:val="28"/>
        </w:rPr>
        <w:t>н</w:t>
      </w:r>
      <w:r w:rsidR="005E6125" w:rsidRPr="007173AC">
        <w:rPr>
          <w:rFonts w:ascii="Times New Roman" w:hAnsi="Times New Roman" w:cs="Times New Roman"/>
          <w:sz w:val="28"/>
          <w:szCs w:val="28"/>
        </w:rPr>
        <w:t xml:space="preserve">аименование </w:t>
      </w:r>
      <w:r w:rsidR="00FE3D52" w:rsidRPr="007173AC">
        <w:rPr>
          <w:rFonts w:ascii="Times New Roman" w:hAnsi="Times New Roman" w:cs="Times New Roman"/>
          <w:sz w:val="28"/>
          <w:szCs w:val="28"/>
        </w:rPr>
        <w:t>после слов «(профессиональном уровне)» дополнить словом «государственного»; после слов «замещающего должность» дополнить словом «государственной»</w:t>
      </w:r>
      <w:r>
        <w:rPr>
          <w:rFonts w:ascii="Times New Roman" w:hAnsi="Times New Roman" w:cs="Times New Roman"/>
          <w:sz w:val="28"/>
          <w:szCs w:val="28"/>
        </w:rPr>
        <w:t>;</w:t>
      </w:r>
    </w:p>
    <w:p w14:paraId="484EEF47" w14:textId="2C206CBE" w:rsidR="0010743B" w:rsidRPr="007173AC" w:rsidRDefault="0010743B" w:rsidP="007173AC">
      <w:pPr>
        <w:widowControl w:val="0"/>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7) </w:t>
      </w:r>
      <w:r w:rsidR="007A6241">
        <w:rPr>
          <w:rFonts w:ascii="Times New Roman" w:hAnsi="Times New Roman" w:cs="Times New Roman"/>
          <w:sz w:val="28"/>
          <w:szCs w:val="28"/>
        </w:rPr>
        <w:t xml:space="preserve">в приложении № 4 </w:t>
      </w:r>
      <w:r>
        <w:rPr>
          <w:rFonts w:ascii="Times New Roman" w:hAnsi="Times New Roman" w:cs="Times New Roman"/>
          <w:sz w:val="28"/>
          <w:szCs w:val="28"/>
        </w:rPr>
        <w:t xml:space="preserve">пункт 3 после </w:t>
      </w:r>
      <w:r w:rsidR="00D93D72">
        <w:rPr>
          <w:rFonts w:ascii="Times New Roman" w:hAnsi="Times New Roman" w:cs="Times New Roman"/>
          <w:sz w:val="28"/>
          <w:szCs w:val="28"/>
        </w:rPr>
        <w:t>слов «замещаемая должность» дополнить словом «государственной»;</w:t>
      </w:r>
    </w:p>
    <w:p w14:paraId="173E598D" w14:textId="72F8886A" w:rsidR="00BB2BD8" w:rsidRPr="007173AC" w:rsidRDefault="00D93D72" w:rsidP="0040565C">
      <w:pPr>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8</w:t>
      </w:r>
      <w:r w:rsidR="007173AC">
        <w:rPr>
          <w:rFonts w:ascii="Times New Roman" w:hAnsi="Times New Roman" w:cs="Times New Roman"/>
          <w:sz w:val="28"/>
          <w:szCs w:val="28"/>
        </w:rPr>
        <w:t xml:space="preserve">) </w:t>
      </w:r>
      <w:r w:rsidR="00C17AED">
        <w:rPr>
          <w:rFonts w:ascii="Times New Roman" w:hAnsi="Times New Roman" w:cs="Times New Roman"/>
          <w:sz w:val="28"/>
          <w:szCs w:val="28"/>
        </w:rPr>
        <w:t xml:space="preserve">в приложении № 5 </w:t>
      </w:r>
      <w:r w:rsidR="007173AC">
        <w:rPr>
          <w:rFonts w:ascii="Times New Roman" w:hAnsi="Times New Roman" w:cs="Times New Roman"/>
          <w:sz w:val="28"/>
          <w:szCs w:val="28"/>
        </w:rPr>
        <w:t>н</w:t>
      </w:r>
      <w:r w:rsidR="005B0999" w:rsidRPr="007173AC">
        <w:rPr>
          <w:rFonts w:ascii="Times New Roman" w:hAnsi="Times New Roman" w:cs="Times New Roman"/>
          <w:sz w:val="28"/>
          <w:szCs w:val="28"/>
        </w:rPr>
        <w:t>аименование после слова «Экзаменационный лист» дополнить словом «государственного»; после слова «должность» дополнить словом «государственной»</w:t>
      </w:r>
      <w:r w:rsidR="007173AC">
        <w:rPr>
          <w:rFonts w:ascii="Times New Roman" w:hAnsi="Times New Roman" w:cs="Times New Roman"/>
          <w:sz w:val="28"/>
          <w:szCs w:val="28"/>
        </w:rPr>
        <w:t>;</w:t>
      </w:r>
    </w:p>
    <w:p w14:paraId="4DFE3922" w14:textId="46D3828A" w:rsidR="00BB2BD8" w:rsidRPr="007173AC" w:rsidRDefault="00D93D72" w:rsidP="007173AC">
      <w:pPr>
        <w:widowControl w:val="0"/>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9</w:t>
      </w:r>
      <w:r w:rsidR="007173AC">
        <w:rPr>
          <w:rFonts w:ascii="Times New Roman" w:hAnsi="Times New Roman" w:cs="Times New Roman"/>
          <w:sz w:val="28"/>
          <w:szCs w:val="28"/>
        </w:rPr>
        <w:t>)</w:t>
      </w:r>
      <w:r w:rsidR="005B0999" w:rsidRPr="007173AC">
        <w:rPr>
          <w:rFonts w:ascii="Times New Roman" w:hAnsi="Times New Roman" w:cs="Times New Roman"/>
          <w:sz w:val="28"/>
          <w:szCs w:val="28"/>
        </w:rPr>
        <w:t xml:space="preserve"> </w:t>
      </w:r>
      <w:r w:rsidR="00C17AED">
        <w:rPr>
          <w:rFonts w:ascii="Times New Roman" w:hAnsi="Times New Roman" w:cs="Times New Roman"/>
          <w:sz w:val="28"/>
          <w:szCs w:val="28"/>
        </w:rPr>
        <w:t xml:space="preserve">в приложении № 5 </w:t>
      </w:r>
      <w:r w:rsidR="007173AC">
        <w:rPr>
          <w:rFonts w:ascii="Times New Roman" w:hAnsi="Times New Roman" w:cs="Times New Roman"/>
          <w:sz w:val="28"/>
          <w:szCs w:val="28"/>
        </w:rPr>
        <w:t>п</w:t>
      </w:r>
      <w:r w:rsidR="005B0999" w:rsidRPr="007173AC">
        <w:rPr>
          <w:rFonts w:ascii="Times New Roman" w:hAnsi="Times New Roman" w:cs="Times New Roman"/>
          <w:sz w:val="28"/>
          <w:szCs w:val="28"/>
        </w:rPr>
        <w:t>ункт 5 после слова «должность» дополнить словом «государственной»</w:t>
      </w:r>
      <w:r w:rsidR="007173AC">
        <w:rPr>
          <w:rFonts w:ascii="Times New Roman" w:hAnsi="Times New Roman" w:cs="Times New Roman"/>
          <w:sz w:val="28"/>
          <w:szCs w:val="28"/>
        </w:rPr>
        <w:t>;</w:t>
      </w:r>
    </w:p>
    <w:p w14:paraId="2CE2AF0F" w14:textId="40C8918A" w:rsidR="00BB2BD8" w:rsidRPr="007173AC" w:rsidRDefault="00D93D72" w:rsidP="007173AC">
      <w:pPr>
        <w:widowControl w:val="0"/>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10</w:t>
      </w:r>
      <w:r w:rsidR="007173AC">
        <w:rPr>
          <w:rFonts w:ascii="Times New Roman" w:hAnsi="Times New Roman" w:cs="Times New Roman"/>
          <w:sz w:val="28"/>
          <w:szCs w:val="28"/>
        </w:rPr>
        <w:t>)</w:t>
      </w:r>
      <w:r w:rsidR="005B0999" w:rsidRPr="007173AC">
        <w:rPr>
          <w:rFonts w:ascii="Times New Roman" w:hAnsi="Times New Roman" w:cs="Times New Roman"/>
          <w:sz w:val="28"/>
          <w:szCs w:val="28"/>
        </w:rPr>
        <w:t xml:space="preserve"> </w:t>
      </w:r>
      <w:r w:rsidR="00C17AED">
        <w:rPr>
          <w:rFonts w:ascii="Times New Roman" w:hAnsi="Times New Roman" w:cs="Times New Roman"/>
          <w:sz w:val="28"/>
          <w:szCs w:val="28"/>
        </w:rPr>
        <w:t xml:space="preserve">в приложении № 5 </w:t>
      </w:r>
      <w:r w:rsidR="007173AC">
        <w:rPr>
          <w:rFonts w:ascii="Times New Roman" w:hAnsi="Times New Roman" w:cs="Times New Roman"/>
          <w:sz w:val="28"/>
          <w:szCs w:val="28"/>
        </w:rPr>
        <w:t>п</w:t>
      </w:r>
      <w:r w:rsidR="005B0999" w:rsidRPr="007173AC">
        <w:rPr>
          <w:rFonts w:ascii="Times New Roman" w:hAnsi="Times New Roman" w:cs="Times New Roman"/>
          <w:sz w:val="28"/>
          <w:szCs w:val="28"/>
        </w:rPr>
        <w:t>ункт 8 после слов «Классный чин» дополнить словом «государственной»</w:t>
      </w:r>
      <w:r w:rsidR="007173AC">
        <w:rPr>
          <w:rFonts w:ascii="Times New Roman" w:hAnsi="Times New Roman" w:cs="Times New Roman"/>
          <w:sz w:val="28"/>
          <w:szCs w:val="28"/>
        </w:rPr>
        <w:t>;</w:t>
      </w:r>
      <w:r w:rsidR="005B0999" w:rsidRPr="007173AC">
        <w:rPr>
          <w:rFonts w:ascii="Times New Roman" w:hAnsi="Times New Roman" w:cs="Times New Roman"/>
          <w:sz w:val="28"/>
          <w:szCs w:val="28"/>
        </w:rPr>
        <w:t xml:space="preserve"> </w:t>
      </w:r>
    </w:p>
    <w:p w14:paraId="0F62A6E6" w14:textId="03EACD39" w:rsidR="00BB2BD8" w:rsidRPr="007173AC" w:rsidRDefault="007173AC" w:rsidP="007173AC">
      <w:pPr>
        <w:widowControl w:val="0"/>
        <w:tabs>
          <w:tab w:val="left" w:pos="1134"/>
        </w:tabs>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w:t>
      </w:r>
      <w:r w:rsidR="00D93D72">
        <w:rPr>
          <w:rFonts w:ascii="Times New Roman" w:hAnsi="Times New Roman" w:cs="Times New Roman"/>
          <w:sz w:val="28"/>
          <w:szCs w:val="28"/>
        </w:rPr>
        <w:t>1</w:t>
      </w:r>
      <w:r>
        <w:rPr>
          <w:rFonts w:ascii="Times New Roman" w:hAnsi="Times New Roman" w:cs="Times New Roman"/>
          <w:sz w:val="28"/>
          <w:szCs w:val="28"/>
        </w:rPr>
        <w:t>)</w:t>
      </w:r>
      <w:r w:rsidR="005B0999" w:rsidRPr="007173AC">
        <w:rPr>
          <w:rFonts w:ascii="Times New Roman" w:hAnsi="Times New Roman" w:cs="Times New Roman"/>
          <w:sz w:val="28"/>
          <w:szCs w:val="28"/>
        </w:rPr>
        <w:t xml:space="preserve"> </w:t>
      </w:r>
      <w:r w:rsidR="00C17AED">
        <w:rPr>
          <w:rFonts w:ascii="Times New Roman" w:hAnsi="Times New Roman" w:cs="Times New Roman"/>
          <w:sz w:val="28"/>
          <w:szCs w:val="28"/>
        </w:rPr>
        <w:t xml:space="preserve">в приложении № 5 </w:t>
      </w:r>
      <w:r>
        <w:rPr>
          <w:rFonts w:ascii="Times New Roman" w:hAnsi="Times New Roman" w:cs="Times New Roman"/>
          <w:sz w:val="28"/>
          <w:szCs w:val="28"/>
        </w:rPr>
        <w:t>п</w:t>
      </w:r>
      <w:r w:rsidR="005B0999" w:rsidRPr="007173AC">
        <w:rPr>
          <w:rFonts w:ascii="Times New Roman" w:hAnsi="Times New Roman" w:cs="Times New Roman"/>
          <w:sz w:val="28"/>
          <w:szCs w:val="28"/>
        </w:rPr>
        <w:t>ункт 9 после слов «Вопросы к» дополнить словом «государственному»</w:t>
      </w:r>
      <w:r>
        <w:rPr>
          <w:rFonts w:ascii="Times New Roman" w:hAnsi="Times New Roman" w:cs="Times New Roman"/>
          <w:sz w:val="28"/>
          <w:szCs w:val="28"/>
        </w:rPr>
        <w:t>;</w:t>
      </w:r>
    </w:p>
    <w:p w14:paraId="56A96DDD" w14:textId="5A5CF9BF" w:rsidR="005B0999" w:rsidRDefault="007173AC" w:rsidP="0040565C">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1</w:t>
      </w:r>
      <w:r w:rsidR="00D93D72">
        <w:rPr>
          <w:rFonts w:ascii="Times New Roman" w:hAnsi="Times New Roman" w:cs="Times New Roman"/>
          <w:sz w:val="28"/>
          <w:szCs w:val="28"/>
        </w:rPr>
        <w:t>2</w:t>
      </w:r>
      <w:r>
        <w:rPr>
          <w:rFonts w:ascii="Times New Roman" w:hAnsi="Times New Roman" w:cs="Times New Roman"/>
          <w:sz w:val="28"/>
          <w:szCs w:val="28"/>
        </w:rPr>
        <w:t xml:space="preserve">) </w:t>
      </w:r>
      <w:r w:rsidR="00C17AED">
        <w:rPr>
          <w:rFonts w:ascii="Times New Roman" w:hAnsi="Times New Roman" w:cs="Times New Roman"/>
          <w:sz w:val="28"/>
          <w:szCs w:val="28"/>
        </w:rPr>
        <w:t xml:space="preserve">в приложении № 5 </w:t>
      </w:r>
      <w:r>
        <w:rPr>
          <w:rFonts w:ascii="Times New Roman" w:hAnsi="Times New Roman" w:cs="Times New Roman"/>
          <w:sz w:val="28"/>
          <w:szCs w:val="28"/>
        </w:rPr>
        <w:t>п</w:t>
      </w:r>
      <w:r w:rsidR="005B0999" w:rsidRPr="007173AC">
        <w:rPr>
          <w:rFonts w:ascii="Times New Roman" w:hAnsi="Times New Roman" w:cs="Times New Roman"/>
          <w:sz w:val="28"/>
          <w:szCs w:val="28"/>
        </w:rPr>
        <w:t>ункт 11 после слова «высказанные» доп</w:t>
      </w:r>
      <w:r w:rsidR="00D93D72">
        <w:rPr>
          <w:rFonts w:ascii="Times New Roman" w:hAnsi="Times New Roman" w:cs="Times New Roman"/>
          <w:sz w:val="28"/>
          <w:szCs w:val="28"/>
        </w:rPr>
        <w:t>олнить словом «государственным»;</w:t>
      </w:r>
    </w:p>
    <w:p w14:paraId="453BDA72" w14:textId="7C6FBD43" w:rsidR="00D93D72" w:rsidRPr="007173AC" w:rsidRDefault="00D93D72" w:rsidP="007173AC">
      <w:pPr>
        <w:widowControl w:val="0"/>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13) </w:t>
      </w:r>
      <w:r w:rsidR="00C17AED">
        <w:rPr>
          <w:rFonts w:ascii="Times New Roman" w:hAnsi="Times New Roman" w:cs="Times New Roman"/>
          <w:sz w:val="28"/>
          <w:szCs w:val="28"/>
        </w:rPr>
        <w:t xml:space="preserve">в приложении № 5 </w:t>
      </w:r>
      <w:r w:rsidR="00F41355">
        <w:rPr>
          <w:rFonts w:ascii="Times New Roman" w:hAnsi="Times New Roman" w:cs="Times New Roman"/>
          <w:sz w:val="28"/>
          <w:szCs w:val="28"/>
        </w:rPr>
        <w:t xml:space="preserve">пункт 12 после слов «(профессионального уровня)» дополнить словом «государственного»; </w:t>
      </w:r>
      <w:r w:rsidR="004F5D56">
        <w:rPr>
          <w:rFonts w:ascii="Times New Roman" w:hAnsi="Times New Roman" w:cs="Times New Roman"/>
          <w:sz w:val="28"/>
          <w:szCs w:val="28"/>
        </w:rPr>
        <w:t xml:space="preserve">подстрочный текст после слов «(признать, что)» </w:t>
      </w:r>
      <w:r w:rsidR="004F5D56" w:rsidRPr="00F41355">
        <w:rPr>
          <w:rFonts w:ascii="Times New Roman" w:hAnsi="Times New Roman" w:cs="Times New Roman"/>
          <w:sz w:val="28"/>
          <w:szCs w:val="28"/>
        </w:rPr>
        <w:t>дополнить словом «государственн</w:t>
      </w:r>
      <w:r w:rsidR="004F5D56">
        <w:rPr>
          <w:rFonts w:ascii="Times New Roman" w:hAnsi="Times New Roman" w:cs="Times New Roman"/>
          <w:sz w:val="28"/>
          <w:szCs w:val="28"/>
        </w:rPr>
        <w:t>ый</w:t>
      </w:r>
      <w:r w:rsidR="004F5D56" w:rsidRPr="00F41355">
        <w:rPr>
          <w:rFonts w:ascii="Times New Roman" w:hAnsi="Times New Roman" w:cs="Times New Roman"/>
          <w:sz w:val="28"/>
          <w:szCs w:val="28"/>
        </w:rPr>
        <w:t>»</w:t>
      </w:r>
      <w:r w:rsidR="004F5D56">
        <w:rPr>
          <w:rFonts w:ascii="Times New Roman" w:hAnsi="Times New Roman" w:cs="Times New Roman"/>
          <w:sz w:val="28"/>
          <w:szCs w:val="28"/>
        </w:rPr>
        <w:t xml:space="preserve">; после слов «классного чина» </w:t>
      </w:r>
      <w:r w:rsidR="004F5D56" w:rsidRPr="00E3352F">
        <w:rPr>
          <w:rFonts w:ascii="Times New Roman" w:hAnsi="Times New Roman" w:cs="Times New Roman"/>
          <w:sz w:val="28"/>
          <w:szCs w:val="28"/>
        </w:rPr>
        <w:t>дополнить словом «государственн</w:t>
      </w:r>
      <w:r w:rsidR="004F5D56">
        <w:rPr>
          <w:rFonts w:ascii="Times New Roman" w:hAnsi="Times New Roman" w:cs="Times New Roman"/>
          <w:sz w:val="28"/>
          <w:szCs w:val="28"/>
        </w:rPr>
        <w:t>ой</w:t>
      </w:r>
      <w:r w:rsidR="004F5D56" w:rsidRPr="00E3352F">
        <w:rPr>
          <w:rFonts w:ascii="Times New Roman" w:hAnsi="Times New Roman" w:cs="Times New Roman"/>
          <w:sz w:val="28"/>
          <w:szCs w:val="28"/>
        </w:rPr>
        <w:t>»</w:t>
      </w:r>
      <w:r w:rsidR="004F5D56">
        <w:rPr>
          <w:rFonts w:ascii="Times New Roman" w:hAnsi="Times New Roman" w:cs="Times New Roman"/>
          <w:sz w:val="28"/>
          <w:szCs w:val="28"/>
        </w:rPr>
        <w:t xml:space="preserve">; </w:t>
      </w:r>
      <w:r w:rsidR="004F5D56" w:rsidRPr="00E3352F">
        <w:rPr>
          <w:rFonts w:ascii="Times New Roman" w:hAnsi="Times New Roman" w:cs="Times New Roman"/>
          <w:sz w:val="28"/>
          <w:szCs w:val="28"/>
        </w:rPr>
        <w:t>после слов «(признать, что)» дополнить словом «государственный»</w:t>
      </w:r>
      <w:r w:rsidR="004F5D56">
        <w:rPr>
          <w:rFonts w:ascii="Times New Roman" w:hAnsi="Times New Roman" w:cs="Times New Roman"/>
          <w:sz w:val="28"/>
          <w:szCs w:val="28"/>
        </w:rPr>
        <w:t>.</w:t>
      </w:r>
    </w:p>
    <w:p w14:paraId="24382A8C" w14:textId="77777777" w:rsidR="00BB2BD8" w:rsidRPr="005B0999" w:rsidRDefault="00E3352F" w:rsidP="007173AC">
      <w:pPr>
        <w:pStyle w:val="a3"/>
        <w:widowControl w:val="0"/>
        <w:autoSpaceDE w:val="0"/>
        <w:autoSpaceDN w:val="0"/>
        <w:adjustRightInd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5B0999">
        <w:rPr>
          <w:rFonts w:ascii="Times New Roman" w:hAnsi="Times New Roman" w:cs="Times New Roman"/>
          <w:sz w:val="28"/>
          <w:szCs w:val="28"/>
        </w:rPr>
        <w:t>Н</w:t>
      </w:r>
      <w:r w:rsidR="00BB2BD8" w:rsidRPr="005B0999">
        <w:rPr>
          <w:rFonts w:ascii="Times New Roman" w:hAnsi="Times New Roman" w:cs="Times New Roman"/>
          <w:sz w:val="28"/>
          <w:szCs w:val="28"/>
        </w:rPr>
        <w:t>астоящий приказ опубликовать на «Официальном интернет-портале правовой информации Свердловской области» (www.pravo.gov66.ru).</w:t>
      </w:r>
    </w:p>
    <w:p w14:paraId="19C4FC40" w14:textId="77777777" w:rsidR="00BB2BD8" w:rsidRDefault="00BB2BD8" w:rsidP="005B0999">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350DF05A" w14:textId="77777777" w:rsidR="00BB2BD8" w:rsidRPr="00194959" w:rsidRDefault="00BB2BD8" w:rsidP="005B0999">
      <w:pPr>
        <w:widowControl w:val="0"/>
        <w:autoSpaceDE w:val="0"/>
        <w:autoSpaceDN w:val="0"/>
        <w:adjustRightInd w:val="0"/>
        <w:spacing w:after="0" w:line="240" w:lineRule="auto"/>
        <w:ind w:firstLine="709"/>
        <w:jc w:val="both"/>
        <w:rPr>
          <w:rFonts w:ascii="Times New Roman" w:hAnsi="Times New Roman" w:cs="Times New Roman"/>
          <w:sz w:val="28"/>
          <w:szCs w:val="28"/>
        </w:rPr>
      </w:pPr>
    </w:p>
    <w:p w14:paraId="72CA8303" w14:textId="77777777" w:rsidR="00BB2BD8" w:rsidRDefault="00BB2BD8" w:rsidP="00BB2BD8">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Министр</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 xml:space="preserve">      </w:t>
      </w:r>
      <w:r w:rsidRPr="00194959">
        <w:rPr>
          <w:rFonts w:ascii="Times New Roman" w:hAnsi="Times New Roman" w:cs="Times New Roman"/>
          <w:sz w:val="28"/>
          <w:szCs w:val="28"/>
        </w:rPr>
        <w:t xml:space="preserve">А.В. </w:t>
      </w:r>
      <w:proofErr w:type="spellStart"/>
      <w:r w:rsidRPr="00194959">
        <w:rPr>
          <w:rFonts w:ascii="Times New Roman" w:hAnsi="Times New Roman" w:cs="Times New Roman"/>
          <w:sz w:val="28"/>
          <w:szCs w:val="28"/>
        </w:rPr>
        <w:t>Злоказов</w:t>
      </w:r>
      <w:proofErr w:type="spellEnd"/>
    </w:p>
    <w:p w14:paraId="5E10ED85" w14:textId="77777777" w:rsidR="005B0999" w:rsidRDefault="005B0999" w:rsidP="005B0999">
      <w:pPr>
        <w:widowControl w:val="0"/>
        <w:autoSpaceDE w:val="0"/>
        <w:autoSpaceDN w:val="0"/>
        <w:adjustRightInd w:val="0"/>
        <w:spacing w:after="0" w:line="240" w:lineRule="auto"/>
        <w:ind w:left="4536" w:firstLine="851"/>
        <w:jc w:val="both"/>
        <w:rPr>
          <w:rFonts w:ascii="Times New Roman" w:hAnsi="Times New Roman" w:cs="Times New Roman"/>
          <w:sz w:val="28"/>
          <w:szCs w:val="28"/>
        </w:rPr>
      </w:pPr>
      <w:r>
        <w:rPr>
          <w:rFonts w:ascii="Times New Roman" w:hAnsi="Times New Roman" w:cs="Times New Roman"/>
          <w:sz w:val="28"/>
          <w:szCs w:val="28"/>
        </w:rPr>
        <w:t xml:space="preserve"> </w:t>
      </w:r>
    </w:p>
    <w:p w14:paraId="4A74E2A7" w14:textId="77777777" w:rsidR="005B0999" w:rsidRDefault="005B0999" w:rsidP="005B0999">
      <w:pPr>
        <w:rPr>
          <w:rFonts w:ascii="Times New Roman" w:hAnsi="Times New Roman" w:cs="Times New Roman"/>
          <w:sz w:val="28"/>
          <w:szCs w:val="28"/>
        </w:rPr>
        <w:sectPr w:rsidR="005B0999" w:rsidSect="00B02A35">
          <w:headerReference w:type="default" r:id="rId7"/>
          <w:pgSz w:w="11906" w:h="16838"/>
          <w:pgMar w:top="1134" w:right="567" w:bottom="1134" w:left="1418" w:header="709" w:footer="709" w:gutter="0"/>
          <w:cols w:space="708"/>
          <w:titlePg/>
          <w:docGrid w:linePitch="360"/>
        </w:sectPr>
      </w:pPr>
    </w:p>
    <w:p w14:paraId="01280A9F" w14:textId="77777777" w:rsidR="005B0999" w:rsidRPr="00AB4921" w:rsidRDefault="005B0999" w:rsidP="005B0999">
      <w:pPr>
        <w:spacing w:after="0" w:line="240" w:lineRule="auto"/>
        <w:jc w:val="center"/>
        <w:rPr>
          <w:rFonts w:ascii="Times New Roman" w:eastAsia="Times New Roman" w:hAnsi="Times New Roman" w:cs="Times New Roman"/>
          <w:b/>
          <w:spacing w:val="8"/>
          <w:sz w:val="24"/>
          <w:szCs w:val="24"/>
          <w:lang w:eastAsia="ru-RU"/>
        </w:rPr>
      </w:pPr>
      <w:r>
        <w:rPr>
          <w:rFonts w:ascii="Times New Roman" w:eastAsia="Times New Roman" w:hAnsi="Times New Roman" w:cs="Times New Roman"/>
          <w:b/>
          <w:spacing w:val="8"/>
          <w:sz w:val="24"/>
          <w:szCs w:val="24"/>
          <w:lang w:eastAsia="ru-RU"/>
        </w:rPr>
        <w:lastRenderedPageBreak/>
        <w:t xml:space="preserve">ЛИСТ </w:t>
      </w:r>
      <w:r w:rsidRPr="00AB4921">
        <w:rPr>
          <w:rFonts w:ascii="Times New Roman" w:eastAsia="Times New Roman" w:hAnsi="Times New Roman" w:cs="Times New Roman"/>
          <w:b/>
          <w:spacing w:val="8"/>
          <w:sz w:val="24"/>
          <w:szCs w:val="24"/>
          <w:lang w:eastAsia="ru-RU"/>
        </w:rPr>
        <w:t>СОГЛАСОВАНИ</w:t>
      </w:r>
      <w:r>
        <w:rPr>
          <w:rFonts w:ascii="Times New Roman" w:eastAsia="Times New Roman" w:hAnsi="Times New Roman" w:cs="Times New Roman"/>
          <w:b/>
          <w:spacing w:val="8"/>
          <w:sz w:val="24"/>
          <w:szCs w:val="24"/>
          <w:lang w:eastAsia="ru-RU"/>
        </w:rPr>
        <w:t>Я</w:t>
      </w:r>
    </w:p>
    <w:p w14:paraId="782C2317" w14:textId="77777777" w:rsidR="005B0999" w:rsidRPr="00AB4921" w:rsidRDefault="005B0999" w:rsidP="005B0999">
      <w:pPr>
        <w:spacing w:after="0" w:line="240" w:lineRule="auto"/>
        <w:jc w:val="center"/>
        <w:rPr>
          <w:rFonts w:ascii="Times New Roman" w:eastAsia="Times New Roman" w:hAnsi="Times New Roman" w:cs="Times New Roman"/>
          <w:b/>
          <w:spacing w:val="8"/>
          <w:sz w:val="24"/>
          <w:szCs w:val="24"/>
          <w:lang w:eastAsia="ru-RU"/>
        </w:rPr>
      </w:pPr>
      <w:r w:rsidRPr="00AB4921">
        <w:rPr>
          <w:rFonts w:ascii="Times New Roman" w:eastAsia="Times New Roman" w:hAnsi="Times New Roman" w:cs="Times New Roman"/>
          <w:b/>
          <w:spacing w:val="8"/>
          <w:sz w:val="24"/>
          <w:szCs w:val="24"/>
          <w:lang w:eastAsia="ru-RU"/>
        </w:rPr>
        <w:t>проекта приказа Министерства социальной политики Свердловской области</w:t>
      </w:r>
    </w:p>
    <w:p w14:paraId="504B2570" w14:textId="77777777" w:rsidR="005B0999" w:rsidRPr="00AB4921" w:rsidRDefault="005B0999" w:rsidP="005B0999">
      <w:pPr>
        <w:tabs>
          <w:tab w:val="left" w:pos="10773"/>
        </w:tabs>
        <w:spacing w:after="0" w:line="240" w:lineRule="exact"/>
        <w:ind w:right="1133" w:firstLine="851"/>
        <w:jc w:val="center"/>
        <w:rPr>
          <w:rFonts w:ascii="Times New Roman" w:eastAsia="Times New Roman" w:hAnsi="Times New Roman" w:cs="Times New Roman"/>
          <w:b/>
          <w:spacing w:val="8"/>
          <w:sz w:val="28"/>
          <w:szCs w:val="20"/>
          <w:lang w:eastAsia="ru-RU"/>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
        <w:gridCol w:w="2801"/>
        <w:gridCol w:w="79"/>
        <w:gridCol w:w="205"/>
        <w:gridCol w:w="1984"/>
        <w:gridCol w:w="1559"/>
        <w:gridCol w:w="1559"/>
        <w:gridCol w:w="1736"/>
        <w:gridCol w:w="140"/>
        <w:gridCol w:w="251"/>
      </w:tblGrid>
      <w:tr w:rsidR="005B0999" w:rsidRPr="00AB4921" w14:paraId="2A8EA833" w14:textId="77777777" w:rsidTr="0040565C">
        <w:tc>
          <w:tcPr>
            <w:tcW w:w="2943" w:type="dxa"/>
            <w:gridSpan w:val="2"/>
            <w:tcBorders>
              <w:top w:val="nil"/>
              <w:left w:val="nil"/>
              <w:bottom w:val="nil"/>
              <w:right w:val="nil"/>
            </w:tcBorders>
            <w:shd w:val="clear" w:color="auto" w:fill="auto"/>
          </w:tcPr>
          <w:p w14:paraId="6DE81745" w14:textId="77777777" w:rsidR="005B0999" w:rsidRPr="00AB4921" w:rsidRDefault="005B0999" w:rsidP="004A1BAE">
            <w:pPr>
              <w:tabs>
                <w:tab w:val="left" w:pos="10773"/>
              </w:tabs>
              <w:spacing w:after="0" w:line="240" w:lineRule="auto"/>
              <w:jc w:val="both"/>
              <w:rPr>
                <w:rFonts w:ascii="Times New Roman" w:eastAsia="Times New Roman" w:hAnsi="Times New Roman" w:cs="Times New Roman"/>
                <w:spacing w:val="8"/>
                <w:sz w:val="24"/>
                <w:szCs w:val="24"/>
                <w:lang w:eastAsia="ru-RU"/>
              </w:rPr>
            </w:pPr>
            <w:r w:rsidRPr="00AB4921">
              <w:rPr>
                <w:rFonts w:ascii="Times New Roman" w:eastAsia="Times New Roman" w:hAnsi="Times New Roman" w:cs="Times New Roman"/>
                <w:spacing w:val="8"/>
                <w:sz w:val="24"/>
                <w:szCs w:val="24"/>
                <w:lang w:eastAsia="ru-RU"/>
              </w:rPr>
              <w:t xml:space="preserve">Наименование </w:t>
            </w:r>
            <w:r>
              <w:rPr>
                <w:rFonts w:ascii="Times New Roman" w:eastAsia="Times New Roman" w:hAnsi="Times New Roman" w:cs="Times New Roman"/>
                <w:spacing w:val="8"/>
                <w:sz w:val="24"/>
                <w:szCs w:val="24"/>
                <w:lang w:eastAsia="ru-RU"/>
              </w:rPr>
              <w:t>проекта</w:t>
            </w:r>
            <w:r w:rsidRPr="00AB4921">
              <w:rPr>
                <w:rFonts w:ascii="Times New Roman" w:eastAsia="Times New Roman" w:hAnsi="Times New Roman" w:cs="Times New Roman"/>
                <w:spacing w:val="8"/>
                <w:sz w:val="24"/>
                <w:szCs w:val="24"/>
                <w:lang w:eastAsia="ru-RU"/>
              </w:rPr>
              <w:t>:</w:t>
            </w:r>
          </w:p>
        </w:tc>
        <w:tc>
          <w:tcPr>
            <w:tcW w:w="7513" w:type="dxa"/>
            <w:gridSpan w:val="8"/>
            <w:tcBorders>
              <w:top w:val="nil"/>
              <w:left w:val="nil"/>
              <w:bottom w:val="nil"/>
              <w:right w:val="nil"/>
            </w:tcBorders>
            <w:shd w:val="clear" w:color="auto" w:fill="auto"/>
          </w:tcPr>
          <w:p w14:paraId="7BD1AD3F" w14:textId="77777777" w:rsidR="001A6712" w:rsidRDefault="005B0999" w:rsidP="0040565C">
            <w:pPr>
              <w:widowControl w:val="0"/>
              <w:autoSpaceDE w:val="0"/>
              <w:autoSpaceDN w:val="0"/>
              <w:adjustRightInd w:val="0"/>
              <w:spacing w:after="0" w:line="240" w:lineRule="auto"/>
              <w:outlineLvl w:val="0"/>
              <w:rPr>
                <w:rFonts w:ascii="Times New Roman" w:hAnsi="Times New Roman" w:cs="Times New Roman"/>
                <w:b/>
                <w:sz w:val="24"/>
                <w:szCs w:val="24"/>
              </w:rPr>
            </w:pPr>
            <w:r w:rsidRPr="00D42B38">
              <w:rPr>
                <w:rFonts w:ascii="Times New Roman" w:eastAsia="Times New Roman" w:hAnsi="Times New Roman" w:cs="Times New Roman"/>
                <w:b/>
                <w:spacing w:val="8"/>
                <w:sz w:val="24"/>
                <w:szCs w:val="24"/>
                <w:lang w:eastAsia="ru-RU"/>
              </w:rPr>
              <w:t>«</w:t>
            </w:r>
            <w:r w:rsidR="00A039B8" w:rsidRPr="00A039B8">
              <w:rPr>
                <w:rFonts w:ascii="Times New Roman" w:hAnsi="Times New Roman" w:cs="Times New Roman"/>
                <w:b/>
                <w:sz w:val="24"/>
                <w:szCs w:val="24"/>
              </w:rPr>
              <w:t>О внесении изменений в Методику проведения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 и в Порядок работы конкурсной комиссии Министерства социальной политики Свердловской области по проведению конкурса на замещение вакантной должности государственной гражданской службы Свердловской области и включение в кадровый резерв Министерства социальной политики Свердловской области, утвержденные приказом Министерства социальной политики Свердловской области от 23.07.2018 № 276</w:t>
            </w:r>
            <w:r w:rsidR="001A6712">
              <w:rPr>
                <w:rFonts w:ascii="Times New Roman" w:hAnsi="Times New Roman" w:cs="Times New Roman"/>
                <w:b/>
                <w:sz w:val="24"/>
                <w:szCs w:val="24"/>
              </w:rPr>
              <w:t>»</w:t>
            </w:r>
          </w:p>
          <w:p w14:paraId="6274813B" w14:textId="48ED5536" w:rsidR="005B0999" w:rsidRPr="0040565C" w:rsidRDefault="00A039B8" w:rsidP="0040565C">
            <w:pPr>
              <w:widowControl w:val="0"/>
              <w:autoSpaceDE w:val="0"/>
              <w:autoSpaceDN w:val="0"/>
              <w:adjustRightInd w:val="0"/>
              <w:spacing w:after="0" w:line="240" w:lineRule="auto"/>
              <w:outlineLvl w:val="0"/>
              <w:rPr>
                <w:rFonts w:eastAsia="Times New Roman" w:cs="Times New Roman"/>
                <w:spacing w:val="8"/>
                <w:sz w:val="24"/>
                <w:szCs w:val="24"/>
                <w:lang w:eastAsia="ru-RU"/>
              </w:rPr>
            </w:pPr>
            <w:r w:rsidRPr="00A039B8">
              <w:rPr>
                <w:rFonts w:ascii="Times New Roman" w:hAnsi="Times New Roman" w:cs="Times New Roman"/>
                <w:b/>
                <w:sz w:val="24"/>
                <w:szCs w:val="24"/>
              </w:rPr>
              <w:t xml:space="preserve"> </w:t>
            </w:r>
          </w:p>
        </w:tc>
      </w:tr>
      <w:tr w:rsidR="005B0999" w:rsidRPr="00AB4921" w14:paraId="479B8170" w14:textId="77777777" w:rsidTr="0040565C">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2"/>
          <w:wBefore w:w="142" w:type="dxa"/>
          <w:wAfter w:w="391" w:type="dxa"/>
        </w:trPr>
        <w:tc>
          <w:tcPr>
            <w:tcW w:w="3085" w:type="dxa"/>
            <w:gridSpan w:val="3"/>
            <w:tcBorders>
              <w:left w:val="single" w:sz="4" w:space="0" w:color="auto"/>
              <w:bottom w:val="nil"/>
            </w:tcBorders>
          </w:tcPr>
          <w:p w14:paraId="3DD7785B" w14:textId="77777777" w:rsidR="005B0999" w:rsidRPr="00AB4921" w:rsidRDefault="005B0999" w:rsidP="004A1BAE">
            <w:pPr>
              <w:spacing w:after="0" w:line="240" w:lineRule="auto"/>
              <w:jc w:val="center"/>
              <w:rPr>
                <w:rFonts w:ascii="Peterburg" w:eastAsia="Times New Roman" w:hAnsi="Peterburg" w:cs="Times New Roman"/>
                <w:spacing w:val="-6"/>
                <w:sz w:val="24"/>
                <w:szCs w:val="20"/>
                <w:lang w:eastAsia="ru-RU"/>
              </w:rPr>
            </w:pPr>
            <w:r w:rsidRPr="00AB4921">
              <w:rPr>
                <w:rFonts w:ascii="Peterburg" w:eastAsia="Times New Roman" w:hAnsi="Peterburg" w:cs="Times New Roman"/>
                <w:spacing w:val="-6"/>
                <w:sz w:val="24"/>
                <w:szCs w:val="20"/>
                <w:lang w:eastAsia="ru-RU"/>
              </w:rPr>
              <w:t>Должность</w:t>
            </w:r>
          </w:p>
        </w:tc>
        <w:tc>
          <w:tcPr>
            <w:tcW w:w="1984" w:type="dxa"/>
            <w:tcBorders>
              <w:bottom w:val="nil"/>
            </w:tcBorders>
          </w:tcPr>
          <w:p w14:paraId="0E310E02" w14:textId="77777777" w:rsidR="005B0999" w:rsidRPr="00AB4921" w:rsidRDefault="005B0999" w:rsidP="004A1BAE">
            <w:pPr>
              <w:spacing w:after="0" w:line="240" w:lineRule="auto"/>
              <w:jc w:val="center"/>
              <w:rPr>
                <w:rFonts w:ascii="Times New Roman" w:eastAsia="Times New Roman" w:hAnsi="Times New Roman" w:cs="Times New Roman"/>
                <w:spacing w:val="-6"/>
                <w:sz w:val="24"/>
                <w:szCs w:val="20"/>
                <w:lang w:eastAsia="ru-RU"/>
              </w:rPr>
            </w:pPr>
            <w:r w:rsidRPr="00AB4921">
              <w:rPr>
                <w:rFonts w:ascii="Times New Roman" w:eastAsia="Times New Roman" w:hAnsi="Times New Roman" w:cs="Times New Roman"/>
                <w:spacing w:val="-6"/>
                <w:sz w:val="24"/>
                <w:szCs w:val="20"/>
                <w:lang w:eastAsia="ru-RU"/>
              </w:rPr>
              <w:t xml:space="preserve">Инициалы и </w:t>
            </w:r>
          </w:p>
          <w:p w14:paraId="0AF31921" w14:textId="77777777" w:rsidR="005B0999" w:rsidRPr="00AB4921" w:rsidRDefault="005B0999" w:rsidP="004A1BAE">
            <w:pPr>
              <w:spacing w:after="0" w:line="240" w:lineRule="auto"/>
              <w:jc w:val="center"/>
              <w:rPr>
                <w:rFonts w:ascii="Times New Roman" w:eastAsia="Times New Roman" w:hAnsi="Times New Roman" w:cs="Times New Roman"/>
                <w:spacing w:val="-6"/>
                <w:sz w:val="24"/>
                <w:szCs w:val="20"/>
                <w:lang w:eastAsia="ru-RU"/>
              </w:rPr>
            </w:pPr>
            <w:r w:rsidRPr="00AB4921">
              <w:rPr>
                <w:rFonts w:ascii="Times New Roman" w:eastAsia="Times New Roman" w:hAnsi="Times New Roman" w:cs="Times New Roman"/>
                <w:spacing w:val="-6"/>
                <w:sz w:val="24"/>
                <w:szCs w:val="20"/>
                <w:lang w:eastAsia="ru-RU"/>
              </w:rPr>
              <w:t>фамилия</w:t>
            </w:r>
          </w:p>
        </w:tc>
        <w:tc>
          <w:tcPr>
            <w:tcW w:w="4854" w:type="dxa"/>
            <w:gridSpan w:val="3"/>
            <w:tcBorders>
              <w:right w:val="single" w:sz="4" w:space="0" w:color="auto"/>
            </w:tcBorders>
          </w:tcPr>
          <w:p w14:paraId="2B17B585" w14:textId="77777777" w:rsidR="005B0999" w:rsidRPr="00AB4921" w:rsidRDefault="005B0999" w:rsidP="004A1BAE">
            <w:pPr>
              <w:keepNext/>
              <w:tabs>
                <w:tab w:val="left" w:pos="10773"/>
              </w:tabs>
              <w:spacing w:after="0" w:line="240" w:lineRule="exact"/>
              <w:ind w:right="1171" w:hanging="212"/>
              <w:jc w:val="center"/>
              <w:outlineLvl w:val="2"/>
              <w:rPr>
                <w:rFonts w:ascii="Times New Roman" w:eastAsia="Times New Roman" w:hAnsi="Times New Roman" w:cs="Times New Roman"/>
                <w:sz w:val="24"/>
                <w:szCs w:val="20"/>
                <w:lang w:eastAsia="ru-RU"/>
              </w:rPr>
            </w:pPr>
            <w:r w:rsidRPr="00AB4921">
              <w:rPr>
                <w:rFonts w:ascii="Times New Roman" w:eastAsia="Times New Roman" w:hAnsi="Times New Roman" w:cs="Times New Roman"/>
                <w:sz w:val="24"/>
                <w:szCs w:val="20"/>
                <w:lang w:eastAsia="ru-RU"/>
              </w:rPr>
              <w:t>Сроки и результаты согласования</w:t>
            </w:r>
          </w:p>
        </w:tc>
      </w:tr>
      <w:tr w:rsidR="005B0999" w:rsidRPr="00AB4921" w14:paraId="38C18262" w14:textId="77777777" w:rsidTr="0040565C">
        <w:tblPrEx>
          <w:tblBorders>
            <w:top w:val="single" w:sz="6" w:space="0" w:color="auto"/>
            <w:left w:val="none" w:sz="0" w:space="0" w:color="auto"/>
            <w:bottom w:val="single" w:sz="6" w:space="0" w:color="auto"/>
            <w:right w:val="none" w:sz="0"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2"/>
          <w:wBefore w:w="142" w:type="dxa"/>
          <w:wAfter w:w="391" w:type="dxa"/>
          <w:trHeight w:val="1376"/>
        </w:trPr>
        <w:tc>
          <w:tcPr>
            <w:tcW w:w="3085" w:type="dxa"/>
            <w:gridSpan w:val="3"/>
            <w:tcBorders>
              <w:top w:val="nil"/>
              <w:left w:val="single" w:sz="4" w:space="0" w:color="auto"/>
            </w:tcBorders>
          </w:tcPr>
          <w:p w14:paraId="33C18286" w14:textId="77777777" w:rsidR="005B0999" w:rsidRPr="00AB4921" w:rsidRDefault="005B0999" w:rsidP="004A1BAE">
            <w:pPr>
              <w:spacing w:after="0" w:line="160" w:lineRule="exact"/>
              <w:jc w:val="center"/>
              <w:rPr>
                <w:rFonts w:ascii="Peterburg" w:eastAsia="Times New Roman" w:hAnsi="Peterburg" w:cs="Times New Roman"/>
                <w:spacing w:val="-6"/>
                <w:sz w:val="24"/>
                <w:szCs w:val="20"/>
                <w:lang w:eastAsia="ru-RU"/>
              </w:rPr>
            </w:pPr>
          </w:p>
          <w:p w14:paraId="21B92A8B" w14:textId="77777777" w:rsidR="005B0999" w:rsidRPr="00AB4921" w:rsidRDefault="005B0999" w:rsidP="004A1BAE">
            <w:pPr>
              <w:spacing w:after="0" w:line="160" w:lineRule="exact"/>
              <w:jc w:val="center"/>
              <w:rPr>
                <w:rFonts w:ascii="Peterburg" w:eastAsia="Times New Roman" w:hAnsi="Peterburg" w:cs="Times New Roman"/>
                <w:spacing w:val="-6"/>
                <w:sz w:val="24"/>
                <w:szCs w:val="20"/>
                <w:lang w:eastAsia="ru-RU"/>
              </w:rPr>
            </w:pPr>
          </w:p>
        </w:tc>
        <w:tc>
          <w:tcPr>
            <w:tcW w:w="1984" w:type="dxa"/>
            <w:tcBorders>
              <w:top w:val="nil"/>
            </w:tcBorders>
          </w:tcPr>
          <w:p w14:paraId="57A1E47F" w14:textId="77777777" w:rsidR="005B0999" w:rsidRPr="00AB4921" w:rsidRDefault="005B0999" w:rsidP="004A1BAE">
            <w:pPr>
              <w:spacing w:after="0" w:line="160" w:lineRule="exact"/>
              <w:jc w:val="center"/>
              <w:rPr>
                <w:rFonts w:ascii="Peterburg" w:eastAsia="Times New Roman" w:hAnsi="Peterburg" w:cs="Times New Roman"/>
                <w:spacing w:val="-6"/>
                <w:sz w:val="24"/>
                <w:szCs w:val="20"/>
                <w:lang w:eastAsia="ru-RU"/>
              </w:rPr>
            </w:pPr>
          </w:p>
          <w:p w14:paraId="78C7B958" w14:textId="77777777" w:rsidR="005B0999" w:rsidRPr="00AB4921" w:rsidRDefault="005B0999" w:rsidP="004A1BAE">
            <w:pPr>
              <w:spacing w:after="0" w:line="160" w:lineRule="exact"/>
              <w:jc w:val="center"/>
              <w:rPr>
                <w:rFonts w:ascii="Peterburg" w:eastAsia="Times New Roman" w:hAnsi="Peterburg" w:cs="Times New Roman"/>
                <w:spacing w:val="-6"/>
                <w:sz w:val="24"/>
                <w:szCs w:val="20"/>
                <w:lang w:eastAsia="ru-RU"/>
              </w:rPr>
            </w:pPr>
          </w:p>
        </w:tc>
        <w:tc>
          <w:tcPr>
            <w:tcW w:w="1559" w:type="dxa"/>
            <w:tcBorders>
              <w:right w:val="single" w:sz="4" w:space="0" w:color="auto"/>
            </w:tcBorders>
          </w:tcPr>
          <w:p w14:paraId="211E63AD" w14:textId="77777777" w:rsidR="005B0999" w:rsidRPr="00AB4921" w:rsidRDefault="005B0999" w:rsidP="004A1BAE">
            <w:pPr>
              <w:spacing w:after="0" w:line="280" w:lineRule="exact"/>
              <w:jc w:val="center"/>
              <w:rPr>
                <w:rFonts w:ascii="Peterburg" w:eastAsia="Times New Roman" w:hAnsi="Peterburg" w:cs="Times New Roman"/>
                <w:spacing w:val="-6"/>
                <w:sz w:val="20"/>
                <w:szCs w:val="20"/>
                <w:lang w:eastAsia="ru-RU"/>
              </w:rPr>
            </w:pPr>
          </w:p>
          <w:p w14:paraId="25E29D52" w14:textId="77777777" w:rsidR="005B0999" w:rsidRPr="00AB4921" w:rsidRDefault="005B0999" w:rsidP="004A1BAE">
            <w:pPr>
              <w:spacing w:after="0" w:line="280" w:lineRule="exact"/>
              <w:jc w:val="center"/>
              <w:rPr>
                <w:rFonts w:ascii="Times New Roman" w:eastAsia="Times New Roman" w:hAnsi="Times New Roman" w:cs="Times New Roman"/>
                <w:spacing w:val="-6"/>
                <w:sz w:val="20"/>
                <w:szCs w:val="20"/>
                <w:lang w:eastAsia="ru-RU"/>
              </w:rPr>
            </w:pPr>
            <w:r w:rsidRPr="00AB4921">
              <w:rPr>
                <w:rFonts w:ascii="Times New Roman" w:eastAsia="Times New Roman" w:hAnsi="Times New Roman" w:cs="Times New Roman"/>
                <w:spacing w:val="-6"/>
                <w:sz w:val="20"/>
                <w:szCs w:val="20"/>
                <w:lang w:eastAsia="ru-RU"/>
              </w:rPr>
              <w:t>Дата поступления на согласование</w:t>
            </w:r>
          </w:p>
          <w:p w14:paraId="01BA127B" w14:textId="77777777" w:rsidR="005B0999" w:rsidRPr="00AB4921" w:rsidRDefault="005B0999" w:rsidP="004A1BAE">
            <w:pPr>
              <w:spacing w:after="0" w:line="280" w:lineRule="exact"/>
              <w:jc w:val="center"/>
              <w:rPr>
                <w:rFonts w:ascii="Peterburg" w:eastAsia="Times New Roman" w:hAnsi="Peterburg" w:cs="Times New Roman"/>
                <w:spacing w:val="-6"/>
                <w:sz w:val="20"/>
                <w:szCs w:val="20"/>
                <w:lang w:eastAsia="ru-RU"/>
              </w:rPr>
            </w:pPr>
          </w:p>
        </w:tc>
        <w:tc>
          <w:tcPr>
            <w:tcW w:w="1559" w:type="dxa"/>
            <w:tcBorders>
              <w:left w:val="single" w:sz="4" w:space="0" w:color="auto"/>
              <w:right w:val="single" w:sz="4" w:space="0" w:color="auto"/>
            </w:tcBorders>
          </w:tcPr>
          <w:p w14:paraId="5A63BB4B" w14:textId="77777777" w:rsidR="005B0999" w:rsidRPr="00AB4921" w:rsidRDefault="005B0999" w:rsidP="004A1BAE">
            <w:pPr>
              <w:spacing w:after="0" w:line="280" w:lineRule="exact"/>
              <w:jc w:val="center"/>
              <w:rPr>
                <w:rFonts w:ascii="Peterburg" w:eastAsia="Times New Roman" w:hAnsi="Peterburg" w:cs="Times New Roman"/>
                <w:spacing w:val="-6"/>
                <w:sz w:val="20"/>
                <w:szCs w:val="20"/>
                <w:lang w:eastAsia="ru-RU"/>
              </w:rPr>
            </w:pPr>
          </w:p>
          <w:p w14:paraId="3F151872" w14:textId="77777777" w:rsidR="005B0999" w:rsidRPr="00AB4921" w:rsidRDefault="005B0999" w:rsidP="004A1BAE">
            <w:pPr>
              <w:spacing w:after="0" w:line="280" w:lineRule="exact"/>
              <w:jc w:val="center"/>
              <w:rPr>
                <w:rFonts w:ascii="Times New Roman" w:eastAsia="Times New Roman" w:hAnsi="Times New Roman" w:cs="Times New Roman"/>
                <w:spacing w:val="-6"/>
                <w:sz w:val="20"/>
                <w:szCs w:val="20"/>
                <w:lang w:eastAsia="ru-RU"/>
              </w:rPr>
            </w:pPr>
            <w:r w:rsidRPr="00AB4921">
              <w:rPr>
                <w:rFonts w:ascii="Times New Roman" w:eastAsia="Times New Roman" w:hAnsi="Times New Roman" w:cs="Times New Roman"/>
                <w:spacing w:val="-6"/>
                <w:sz w:val="20"/>
                <w:szCs w:val="20"/>
                <w:lang w:eastAsia="ru-RU"/>
              </w:rPr>
              <w:t xml:space="preserve">Дата </w:t>
            </w:r>
          </w:p>
          <w:p w14:paraId="2757A2FC" w14:textId="77777777" w:rsidR="005B0999" w:rsidRPr="00AB4921" w:rsidRDefault="005B0999" w:rsidP="004A1BAE">
            <w:pPr>
              <w:spacing w:after="0" w:line="280" w:lineRule="exact"/>
              <w:jc w:val="center"/>
              <w:rPr>
                <w:rFonts w:ascii="Times New Roman" w:eastAsia="Times New Roman" w:hAnsi="Times New Roman" w:cs="Times New Roman"/>
                <w:spacing w:val="-6"/>
                <w:sz w:val="20"/>
                <w:szCs w:val="20"/>
                <w:lang w:eastAsia="ru-RU"/>
              </w:rPr>
            </w:pPr>
            <w:r w:rsidRPr="00AB4921">
              <w:rPr>
                <w:rFonts w:ascii="Times New Roman" w:eastAsia="Times New Roman" w:hAnsi="Times New Roman" w:cs="Times New Roman"/>
                <w:spacing w:val="-6"/>
                <w:sz w:val="20"/>
                <w:szCs w:val="20"/>
                <w:lang w:eastAsia="ru-RU"/>
              </w:rPr>
              <w:t>согласования</w:t>
            </w:r>
          </w:p>
          <w:p w14:paraId="681461A8" w14:textId="77777777" w:rsidR="005B0999" w:rsidRPr="00AB4921" w:rsidRDefault="005B0999" w:rsidP="004A1BAE">
            <w:pPr>
              <w:spacing w:after="0" w:line="280" w:lineRule="exact"/>
              <w:jc w:val="center"/>
              <w:rPr>
                <w:rFonts w:ascii="Peterburg" w:eastAsia="Times New Roman" w:hAnsi="Peterburg" w:cs="Times New Roman"/>
                <w:spacing w:val="-6"/>
                <w:sz w:val="20"/>
                <w:szCs w:val="20"/>
                <w:lang w:eastAsia="ru-RU"/>
              </w:rPr>
            </w:pPr>
          </w:p>
        </w:tc>
        <w:tc>
          <w:tcPr>
            <w:tcW w:w="1736" w:type="dxa"/>
            <w:tcBorders>
              <w:left w:val="single" w:sz="4" w:space="0" w:color="auto"/>
              <w:right w:val="single" w:sz="4" w:space="0" w:color="auto"/>
            </w:tcBorders>
          </w:tcPr>
          <w:p w14:paraId="70F34823" w14:textId="77777777" w:rsidR="005B0999" w:rsidRPr="00AB4921" w:rsidRDefault="005B0999" w:rsidP="004A1BAE">
            <w:pPr>
              <w:spacing w:after="0" w:line="280" w:lineRule="exact"/>
              <w:jc w:val="center"/>
              <w:rPr>
                <w:rFonts w:ascii="Peterburg" w:eastAsia="Times New Roman" w:hAnsi="Peterburg" w:cs="Times New Roman"/>
                <w:spacing w:val="-6"/>
                <w:sz w:val="20"/>
                <w:szCs w:val="20"/>
                <w:lang w:eastAsia="ru-RU"/>
              </w:rPr>
            </w:pPr>
          </w:p>
          <w:p w14:paraId="40236C50" w14:textId="77777777" w:rsidR="005B0999" w:rsidRPr="00AB4921" w:rsidRDefault="005B0999" w:rsidP="004A1BAE">
            <w:pPr>
              <w:spacing w:after="0" w:line="280" w:lineRule="exact"/>
              <w:jc w:val="center"/>
              <w:rPr>
                <w:rFonts w:ascii="Times New Roman" w:eastAsia="Times New Roman" w:hAnsi="Times New Roman" w:cs="Times New Roman"/>
                <w:spacing w:val="-6"/>
                <w:sz w:val="20"/>
                <w:szCs w:val="20"/>
                <w:lang w:eastAsia="ru-RU"/>
              </w:rPr>
            </w:pPr>
            <w:r w:rsidRPr="00AB4921">
              <w:rPr>
                <w:rFonts w:ascii="Times New Roman" w:eastAsia="Times New Roman" w:hAnsi="Times New Roman" w:cs="Times New Roman"/>
                <w:spacing w:val="-6"/>
                <w:sz w:val="20"/>
                <w:szCs w:val="20"/>
                <w:lang w:eastAsia="ru-RU"/>
              </w:rPr>
              <w:t>Замечания и подпись</w:t>
            </w:r>
          </w:p>
          <w:p w14:paraId="29FF0DCF" w14:textId="77777777" w:rsidR="005B0999" w:rsidRPr="00AB4921" w:rsidRDefault="005B0999" w:rsidP="004A1BAE">
            <w:pPr>
              <w:spacing w:after="0" w:line="280" w:lineRule="exact"/>
              <w:jc w:val="center"/>
              <w:rPr>
                <w:rFonts w:ascii="Peterburg" w:eastAsia="Times New Roman" w:hAnsi="Peterburg" w:cs="Times New Roman"/>
                <w:spacing w:val="-6"/>
                <w:sz w:val="20"/>
                <w:szCs w:val="20"/>
                <w:lang w:eastAsia="ru-RU"/>
              </w:rPr>
            </w:pPr>
          </w:p>
        </w:tc>
      </w:tr>
      <w:tr w:rsidR="00A039B8" w:rsidRPr="00AB4921" w14:paraId="734E7E79" w14:textId="77777777" w:rsidTr="0040565C">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gridBefore w:val="1"/>
          <w:gridAfter w:val="2"/>
          <w:wBefore w:w="142" w:type="dxa"/>
          <w:wAfter w:w="391" w:type="dxa"/>
          <w:trHeight w:val="564"/>
        </w:trPr>
        <w:tc>
          <w:tcPr>
            <w:tcW w:w="3085" w:type="dxa"/>
            <w:gridSpan w:val="3"/>
            <w:tcBorders>
              <w:left w:val="single" w:sz="4" w:space="0" w:color="auto"/>
            </w:tcBorders>
          </w:tcPr>
          <w:p w14:paraId="72B3CEAD" w14:textId="07F08989" w:rsidR="00A039B8" w:rsidRPr="007E333E" w:rsidRDefault="007E333E" w:rsidP="004A1BAE">
            <w:pPr>
              <w:spacing w:after="0" w:line="240" w:lineRule="auto"/>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 xml:space="preserve">Первый заместитель Министра </w:t>
            </w:r>
          </w:p>
        </w:tc>
        <w:tc>
          <w:tcPr>
            <w:tcW w:w="1984" w:type="dxa"/>
            <w:vAlign w:val="center"/>
          </w:tcPr>
          <w:p w14:paraId="770CC452" w14:textId="31D904AB" w:rsidR="00A039B8" w:rsidRPr="00AB4921" w:rsidRDefault="007E333E" w:rsidP="004A1BAE">
            <w:pPr>
              <w:spacing w:after="0" w:line="240" w:lineRule="auto"/>
              <w:rPr>
                <w:rFonts w:ascii="Times New Roman" w:eastAsia="Times New Roman" w:hAnsi="Times New Roman" w:cs="Times New Roman"/>
                <w:spacing w:val="-6"/>
                <w:sz w:val="24"/>
                <w:szCs w:val="24"/>
                <w:lang w:eastAsia="ru-RU"/>
              </w:rPr>
            </w:pPr>
            <w:r>
              <w:rPr>
                <w:rFonts w:ascii="Times New Roman" w:eastAsia="Times New Roman" w:hAnsi="Times New Roman" w:cs="Times New Roman"/>
                <w:spacing w:val="-6"/>
                <w:sz w:val="24"/>
                <w:szCs w:val="24"/>
                <w:lang w:eastAsia="ru-RU"/>
              </w:rPr>
              <w:t xml:space="preserve">Е.Д. Шаповалов </w:t>
            </w:r>
          </w:p>
        </w:tc>
        <w:tc>
          <w:tcPr>
            <w:tcW w:w="1559" w:type="dxa"/>
            <w:tcBorders>
              <w:right w:val="single" w:sz="4" w:space="0" w:color="auto"/>
            </w:tcBorders>
          </w:tcPr>
          <w:p w14:paraId="3FD47932" w14:textId="77777777" w:rsidR="00A039B8" w:rsidRPr="00AB4921" w:rsidRDefault="00A039B8" w:rsidP="004A1BAE">
            <w:pPr>
              <w:spacing w:after="0" w:line="240" w:lineRule="auto"/>
              <w:jc w:val="center"/>
              <w:rPr>
                <w:rFonts w:ascii="Peterburg" w:eastAsia="Times New Roman" w:hAnsi="Peterburg" w:cs="Times New Roman"/>
                <w:spacing w:val="-6"/>
                <w:sz w:val="24"/>
                <w:szCs w:val="24"/>
                <w:lang w:eastAsia="ru-RU"/>
              </w:rPr>
            </w:pPr>
          </w:p>
        </w:tc>
        <w:tc>
          <w:tcPr>
            <w:tcW w:w="1559" w:type="dxa"/>
            <w:tcBorders>
              <w:left w:val="single" w:sz="4" w:space="0" w:color="auto"/>
              <w:right w:val="single" w:sz="4" w:space="0" w:color="auto"/>
            </w:tcBorders>
          </w:tcPr>
          <w:p w14:paraId="553A534C" w14:textId="77777777" w:rsidR="00A039B8" w:rsidRPr="00AB4921" w:rsidRDefault="00A039B8" w:rsidP="004A1BAE">
            <w:pPr>
              <w:spacing w:after="0" w:line="240" w:lineRule="auto"/>
              <w:jc w:val="center"/>
              <w:rPr>
                <w:rFonts w:ascii="Peterburg" w:eastAsia="Times New Roman" w:hAnsi="Peterburg" w:cs="Times New Roman"/>
                <w:spacing w:val="-6"/>
                <w:sz w:val="24"/>
                <w:szCs w:val="24"/>
                <w:lang w:eastAsia="ru-RU"/>
              </w:rPr>
            </w:pPr>
          </w:p>
        </w:tc>
        <w:tc>
          <w:tcPr>
            <w:tcW w:w="1736" w:type="dxa"/>
            <w:tcBorders>
              <w:left w:val="single" w:sz="4" w:space="0" w:color="auto"/>
              <w:right w:val="single" w:sz="4" w:space="0" w:color="auto"/>
            </w:tcBorders>
          </w:tcPr>
          <w:p w14:paraId="399A662C" w14:textId="77777777" w:rsidR="00A039B8" w:rsidRPr="00AB4921" w:rsidRDefault="00A039B8" w:rsidP="004A1BAE">
            <w:pPr>
              <w:spacing w:after="0" w:line="240" w:lineRule="auto"/>
              <w:jc w:val="center"/>
              <w:rPr>
                <w:rFonts w:ascii="Peterburg" w:eastAsia="Times New Roman" w:hAnsi="Peterburg" w:cs="Times New Roman"/>
                <w:spacing w:val="-6"/>
                <w:sz w:val="24"/>
                <w:szCs w:val="24"/>
                <w:lang w:eastAsia="ru-RU"/>
              </w:rPr>
            </w:pPr>
          </w:p>
        </w:tc>
      </w:tr>
      <w:tr w:rsidR="0020296A" w:rsidRPr="003921D4" w14:paraId="6E1DEF12" w14:textId="77777777" w:rsidTr="00405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gridBefore w:val="1"/>
          <w:gridAfter w:val="1"/>
          <w:wBefore w:w="142" w:type="dxa"/>
          <w:wAfter w:w="251" w:type="dxa"/>
        </w:trPr>
        <w:tc>
          <w:tcPr>
            <w:tcW w:w="2880" w:type="dxa"/>
            <w:gridSpan w:val="2"/>
            <w:tcBorders>
              <w:top w:val="single" w:sz="4" w:space="0" w:color="auto"/>
            </w:tcBorders>
          </w:tcPr>
          <w:p w14:paraId="768FF55C" w14:textId="77777777" w:rsidR="0020296A" w:rsidRPr="003921D4" w:rsidRDefault="0020296A" w:rsidP="0020296A">
            <w:pPr>
              <w:tabs>
                <w:tab w:val="left" w:pos="1134"/>
                <w:tab w:val="left" w:pos="8620"/>
              </w:tabs>
              <w:spacing w:after="0" w:line="240" w:lineRule="auto"/>
              <w:rPr>
                <w:rFonts w:ascii="Times New Roman" w:hAnsi="Times New Roman" w:cs="Times New Roman"/>
                <w:sz w:val="24"/>
                <w:szCs w:val="24"/>
              </w:rPr>
            </w:pPr>
          </w:p>
          <w:p w14:paraId="2556D5A7" w14:textId="571F780C" w:rsidR="0020296A" w:rsidRPr="003921D4" w:rsidRDefault="0020296A" w:rsidP="0020296A">
            <w:pPr>
              <w:tabs>
                <w:tab w:val="left" w:pos="1134"/>
                <w:tab w:val="left" w:pos="8620"/>
              </w:tabs>
              <w:spacing w:after="0" w:line="240" w:lineRule="auto"/>
              <w:rPr>
                <w:rFonts w:ascii="Times New Roman" w:hAnsi="Times New Roman" w:cs="Times New Roman"/>
                <w:sz w:val="24"/>
                <w:szCs w:val="24"/>
              </w:rPr>
            </w:pPr>
            <w:r w:rsidRPr="003921D4">
              <w:rPr>
                <w:rFonts w:ascii="Times New Roman" w:hAnsi="Times New Roman" w:cs="Times New Roman"/>
                <w:sz w:val="24"/>
                <w:szCs w:val="24"/>
              </w:rPr>
              <w:t>Ответственный за содержание проекта:</w:t>
            </w:r>
          </w:p>
        </w:tc>
        <w:tc>
          <w:tcPr>
            <w:tcW w:w="7183" w:type="dxa"/>
            <w:gridSpan w:val="6"/>
            <w:tcBorders>
              <w:top w:val="single" w:sz="4" w:space="0" w:color="auto"/>
              <w:left w:val="nil"/>
              <w:bottom w:val="single" w:sz="4" w:space="0" w:color="auto"/>
            </w:tcBorders>
          </w:tcPr>
          <w:p w14:paraId="158785EE" w14:textId="77777777" w:rsidR="0020296A" w:rsidRPr="003921D4" w:rsidRDefault="0020296A" w:rsidP="0020296A">
            <w:pPr>
              <w:tabs>
                <w:tab w:val="left" w:pos="1134"/>
              </w:tabs>
              <w:spacing w:after="0" w:line="240" w:lineRule="auto"/>
              <w:rPr>
                <w:rFonts w:ascii="Times New Roman" w:hAnsi="Times New Roman" w:cs="Times New Roman"/>
                <w:sz w:val="24"/>
                <w:szCs w:val="24"/>
              </w:rPr>
            </w:pPr>
          </w:p>
          <w:p w14:paraId="0B29B4B6" w14:textId="77777777" w:rsidR="0020296A" w:rsidRPr="003921D4" w:rsidRDefault="0020296A" w:rsidP="0020296A">
            <w:pPr>
              <w:tabs>
                <w:tab w:val="left" w:pos="1134"/>
              </w:tabs>
              <w:spacing w:after="0" w:line="240" w:lineRule="auto"/>
              <w:rPr>
                <w:rFonts w:ascii="Times New Roman" w:hAnsi="Times New Roman" w:cs="Times New Roman"/>
                <w:sz w:val="24"/>
                <w:szCs w:val="24"/>
              </w:rPr>
            </w:pPr>
            <w:r w:rsidRPr="003921D4">
              <w:rPr>
                <w:rFonts w:ascii="Times New Roman" w:hAnsi="Times New Roman" w:cs="Times New Roman"/>
                <w:sz w:val="24"/>
                <w:szCs w:val="24"/>
              </w:rPr>
              <w:t>Начальник отдела государственной службы и кадров Министерства социальной политики Свердловской области</w:t>
            </w:r>
          </w:p>
          <w:p w14:paraId="5A0654E6" w14:textId="77777777" w:rsidR="0020296A" w:rsidRPr="003921D4" w:rsidRDefault="0020296A" w:rsidP="0020296A">
            <w:pPr>
              <w:tabs>
                <w:tab w:val="left" w:pos="1134"/>
              </w:tabs>
              <w:spacing w:after="0" w:line="240" w:lineRule="auto"/>
              <w:rPr>
                <w:rFonts w:ascii="Times New Roman" w:hAnsi="Times New Roman" w:cs="Times New Roman"/>
                <w:sz w:val="24"/>
                <w:szCs w:val="24"/>
              </w:rPr>
            </w:pPr>
            <w:r w:rsidRPr="003921D4">
              <w:rPr>
                <w:rFonts w:ascii="Times New Roman" w:hAnsi="Times New Roman" w:cs="Times New Roman"/>
                <w:sz w:val="24"/>
                <w:szCs w:val="24"/>
              </w:rPr>
              <w:t>Н.Н. Захарова</w:t>
            </w:r>
          </w:p>
          <w:p w14:paraId="0F4F3E83" w14:textId="77777777" w:rsidR="0020296A" w:rsidRPr="003921D4" w:rsidRDefault="0020296A" w:rsidP="0020296A">
            <w:pPr>
              <w:tabs>
                <w:tab w:val="left" w:pos="1134"/>
              </w:tabs>
              <w:spacing w:after="0" w:line="240" w:lineRule="auto"/>
              <w:rPr>
                <w:rFonts w:ascii="Times New Roman" w:hAnsi="Times New Roman" w:cs="Times New Roman"/>
                <w:sz w:val="24"/>
                <w:szCs w:val="24"/>
              </w:rPr>
            </w:pPr>
          </w:p>
        </w:tc>
      </w:tr>
      <w:tr w:rsidR="0020296A" w:rsidRPr="003921D4" w14:paraId="647F07FD" w14:textId="77777777" w:rsidTr="0040565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000" w:firstRow="0" w:lastRow="0" w:firstColumn="0" w:lastColumn="0" w:noHBand="0" w:noVBand="0"/>
        </w:tblPrEx>
        <w:trPr>
          <w:gridBefore w:val="1"/>
          <w:gridAfter w:val="1"/>
          <w:wBefore w:w="142" w:type="dxa"/>
          <w:wAfter w:w="251" w:type="dxa"/>
        </w:trPr>
        <w:tc>
          <w:tcPr>
            <w:tcW w:w="2880" w:type="dxa"/>
            <w:gridSpan w:val="2"/>
            <w:tcBorders>
              <w:top w:val="single" w:sz="4" w:space="0" w:color="auto"/>
            </w:tcBorders>
          </w:tcPr>
          <w:p w14:paraId="0D696A52" w14:textId="77777777" w:rsidR="0020296A" w:rsidRPr="003921D4" w:rsidRDefault="0020296A" w:rsidP="0020296A">
            <w:pPr>
              <w:tabs>
                <w:tab w:val="left" w:pos="1134"/>
                <w:tab w:val="left" w:pos="8620"/>
              </w:tabs>
              <w:spacing w:after="0" w:line="240" w:lineRule="auto"/>
              <w:rPr>
                <w:rFonts w:ascii="Times New Roman" w:hAnsi="Times New Roman" w:cs="Times New Roman"/>
                <w:sz w:val="24"/>
                <w:szCs w:val="24"/>
              </w:rPr>
            </w:pPr>
            <w:r w:rsidRPr="003921D4">
              <w:rPr>
                <w:rFonts w:ascii="Times New Roman" w:hAnsi="Times New Roman" w:cs="Times New Roman"/>
                <w:sz w:val="24"/>
                <w:szCs w:val="24"/>
              </w:rPr>
              <w:t>Исполнитель:</w:t>
            </w:r>
          </w:p>
        </w:tc>
        <w:tc>
          <w:tcPr>
            <w:tcW w:w="7183" w:type="dxa"/>
            <w:gridSpan w:val="6"/>
            <w:tcBorders>
              <w:top w:val="single" w:sz="4" w:space="0" w:color="auto"/>
            </w:tcBorders>
          </w:tcPr>
          <w:p w14:paraId="20208B1B" w14:textId="77777777" w:rsidR="0020296A" w:rsidRPr="003921D4" w:rsidRDefault="0020296A" w:rsidP="0020296A">
            <w:pPr>
              <w:tabs>
                <w:tab w:val="left" w:pos="1134"/>
                <w:tab w:val="left" w:pos="2222"/>
                <w:tab w:val="left" w:pos="8620"/>
              </w:tabs>
              <w:spacing w:after="0" w:line="240" w:lineRule="auto"/>
              <w:rPr>
                <w:rFonts w:ascii="Times New Roman" w:hAnsi="Times New Roman" w:cs="Times New Roman"/>
                <w:sz w:val="24"/>
                <w:szCs w:val="24"/>
              </w:rPr>
            </w:pPr>
            <w:r>
              <w:rPr>
                <w:rFonts w:ascii="Times New Roman" w:hAnsi="Times New Roman" w:cs="Times New Roman"/>
                <w:sz w:val="24"/>
                <w:szCs w:val="24"/>
              </w:rPr>
              <w:t>Овчинникова Елена Александровна</w:t>
            </w:r>
            <w:r w:rsidRPr="003921D4">
              <w:rPr>
                <w:rFonts w:ascii="Times New Roman" w:hAnsi="Times New Roman" w:cs="Times New Roman"/>
                <w:sz w:val="24"/>
                <w:szCs w:val="24"/>
              </w:rPr>
              <w:t xml:space="preserve">, </w:t>
            </w:r>
            <w:r>
              <w:rPr>
                <w:rFonts w:ascii="Times New Roman" w:hAnsi="Times New Roman" w:cs="Times New Roman"/>
                <w:sz w:val="24"/>
                <w:szCs w:val="24"/>
              </w:rPr>
              <w:t xml:space="preserve">ведущий специалист </w:t>
            </w:r>
            <w:r w:rsidRPr="003921D4">
              <w:rPr>
                <w:rFonts w:ascii="Times New Roman" w:hAnsi="Times New Roman" w:cs="Times New Roman"/>
                <w:sz w:val="24"/>
                <w:szCs w:val="24"/>
              </w:rPr>
              <w:t xml:space="preserve">отдела государственной службы и кадров Министерства социальной политики </w:t>
            </w:r>
            <w:bookmarkStart w:id="12" w:name="_GoBack"/>
            <w:bookmarkEnd w:id="12"/>
            <w:r w:rsidRPr="003921D4">
              <w:rPr>
                <w:rFonts w:ascii="Times New Roman" w:hAnsi="Times New Roman" w:cs="Times New Roman"/>
                <w:sz w:val="24"/>
                <w:szCs w:val="24"/>
              </w:rPr>
              <w:t xml:space="preserve">Свердловской области, (343) 312-00-08 (доб. </w:t>
            </w:r>
            <w:r>
              <w:rPr>
                <w:rFonts w:ascii="Times New Roman" w:hAnsi="Times New Roman" w:cs="Times New Roman"/>
                <w:sz w:val="24"/>
                <w:szCs w:val="24"/>
              </w:rPr>
              <w:t>143</w:t>
            </w:r>
            <w:r w:rsidRPr="003921D4">
              <w:rPr>
                <w:rFonts w:ascii="Times New Roman" w:hAnsi="Times New Roman" w:cs="Times New Roman"/>
                <w:sz w:val="24"/>
                <w:szCs w:val="24"/>
              </w:rPr>
              <w:t>)</w:t>
            </w:r>
          </w:p>
          <w:p w14:paraId="1B8550F2" w14:textId="77777777" w:rsidR="0020296A" w:rsidRPr="003921D4" w:rsidRDefault="0020296A" w:rsidP="0020296A">
            <w:pPr>
              <w:tabs>
                <w:tab w:val="left" w:pos="1134"/>
                <w:tab w:val="left" w:pos="2222"/>
                <w:tab w:val="left" w:pos="8620"/>
              </w:tabs>
              <w:spacing w:after="0" w:line="240" w:lineRule="auto"/>
              <w:rPr>
                <w:rFonts w:ascii="Times New Roman" w:hAnsi="Times New Roman" w:cs="Times New Roman"/>
                <w:sz w:val="24"/>
                <w:szCs w:val="24"/>
              </w:rPr>
            </w:pPr>
          </w:p>
        </w:tc>
      </w:tr>
    </w:tbl>
    <w:p w14:paraId="786257F6" w14:textId="77777777" w:rsidR="005B0999" w:rsidRPr="009B3009" w:rsidRDefault="005B0999" w:rsidP="005B0999">
      <w:pPr>
        <w:rPr>
          <w:rFonts w:ascii="Times New Roman" w:hAnsi="Times New Roman" w:cs="Times New Roman"/>
          <w:sz w:val="28"/>
          <w:szCs w:val="28"/>
        </w:rPr>
      </w:pPr>
    </w:p>
    <w:p w14:paraId="6FD57D83" w14:textId="77777777" w:rsidR="00BB2BD8" w:rsidRDefault="00BB2BD8" w:rsidP="00BB2BD8"/>
    <w:sectPr w:rsidR="00BB2BD8" w:rsidSect="0040565C">
      <w:headerReference w:type="default" r:id="rId8"/>
      <w:pgSz w:w="11906" w:h="16838"/>
      <w:pgMar w:top="1134" w:right="1418" w:bottom="851"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3A2B15" w14:textId="77777777" w:rsidR="0057247A" w:rsidRDefault="0057247A">
      <w:pPr>
        <w:spacing w:after="0" w:line="240" w:lineRule="auto"/>
      </w:pPr>
      <w:r>
        <w:separator/>
      </w:r>
    </w:p>
  </w:endnote>
  <w:endnote w:type="continuationSeparator" w:id="0">
    <w:p w14:paraId="74D6E075" w14:textId="77777777" w:rsidR="0057247A" w:rsidRDefault="005724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7D5C0" w14:textId="77777777" w:rsidR="0057247A" w:rsidRDefault="0057247A">
      <w:pPr>
        <w:spacing w:after="0" w:line="240" w:lineRule="auto"/>
      </w:pPr>
      <w:r>
        <w:separator/>
      </w:r>
    </w:p>
  </w:footnote>
  <w:footnote w:type="continuationSeparator" w:id="0">
    <w:p w14:paraId="684FF711" w14:textId="77777777" w:rsidR="0057247A" w:rsidRDefault="005724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8"/>
        <w:szCs w:val="28"/>
      </w:rPr>
      <w:id w:val="-1955398048"/>
      <w:docPartObj>
        <w:docPartGallery w:val="Page Numbers (Top of Page)"/>
        <w:docPartUnique/>
      </w:docPartObj>
    </w:sdtPr>
    <w:sdtEndPr/>
    <w:sdtContent>
      <w:p w14:paraId="5F5A3147" w14:textId="77777777" w:rsidR="005B0999" w:rsidRPr="008D7129" w:rsidRDefault="005B0999">
        <w:pPr>
          <w:pStyle w:val="a4"/>
          <w:jc w:val="center"/>
          <w:rPr>
            <w:rFonts w:ascii="Times New Roman" w:hAnsi="Times New Roman" w:cs="Times New Roman"/>
            <w:sz w:val="28"/>
            <w:szCs w:val="28"/>
          </w:rPr>
        </w:pPr>
        <w:r w:rsidRPr="008D7129">
          <w:rPr>
            <w:rFonts w:ascii="Times New Roman" w:hAnsi="Times New Roman" w:cs="Times New Roman"/>
            <w:sz w:val="28"/>
            <w:szCs w:val="28"/>
          </w:rPr>
          <w:fldChar w:fldCharType="begin"/>
        </w:r>
        <w:r w:rsidRPr="008D7129">
          <w:rPr>
            <w:rFonts w:ascii="Times New Roman" w:hAnsi="Times New Roman" w:cs="Times New Roman"/>
            <w:sz w:val="28"/>
            <w:szCs w:val="28"/>
          </w:rPr>
          <w:instrText>PAGE   \* MERGEFORMAT</w:instrText>
        </w:r>
        <w:r w:rsidRPr="008D7129">
          <w:rPr>
            <w:rFonts w:ascii="Times New Roman" w:hAnsi="Times New Roman" w:cs="Times New Roman"/>
            <w:sz w:val="28"/>
            <w:szCs w:val="28"/>
          </w:rPr>
          <w:fldChar w:fldCharType="separate"/>
        </w:r>
        <w:r w:rsidR="00785B50">
          <w:rPr>
            <w:rFonts w:ascii="Times New Roman" w:hAnsi="Times New Roman" w:cs="Times New Roman"/>
            <w:noProof/>
            <w:sz w:val="28"/>
            <w:szCs w:val="28"/>
          </w:rPr>
          <w:t>3</w:t>
        </w:r>
        <w:r w:rsidRPr="008D7129">
          <w:rPr>
            <w:rFonts w:ascii="Times New Roman" w:hAnsi="Times New Roman" w:cs="Times New Roman"/>
            <w:sz w:val="28"/>
            <w:szCs w:val="28"/>
          </w:rPr>
          <w:fldChar w:fldCharType="end"/>
        </w:r>
      </w:p>
    </w:sdtContent>
  </w:sdt>
  <w:p w14:paraId="22214F0E" w14:textId="77777777" w:rsidR="005B0999" w:rsidRDefault="005B0999">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178530"/>
      <w:docPartObj>
        <w:docPartGallery w:val="Page Numbers (Top of Page)"/>
        <w:docPartUnique/>
      </w:docPartObj>
    </w:sdtPr>
    <w:sdtEndPr>
      <w:rPr>
        <w:rFonts w:ascii="Times New Roman" w:hAnsi="Times New Roman" w:cs="Times New Roman"/>
      </w:rPr>
    </w:sdtEndPr>
    <w:sdtContent>
      <w:p w14:paraId="792A279D" w14:textId="77777777" w:rsidR="005263B7" w:rsidRPr="002677B6" w:rsidRDefault="00C849E4">
        <w:pPr>
          <w:pStyle w:val="a4"/>
          <w:jc w:val="center"/>
          <w:rPr>
            <w:rFonts w:ascii="Times New Roman" w:hAnsi="Times New Roman" w:cs="Times New Roman"/>
          </w:rPr>
        </w:pPr>
        <w:r w:rsidRPr="002677B6">
          <w:rPr>
            <w:rFonts w:ascii="Times New Roman" w:hAnsi="Times New Roman" w:cs="Times New Roman"/>
          </w:rPr>
          <w:fldChar w:fldCharType="begin"/>
        </w:r>
        <w:r w:rsidRPr="002677B6">
          <w:rPr>
            <w:rFonts w:ascii="Times New Roman" w:hAnsi="Times New Roman" w:cs="Times New Roman"/>
          </w:rPr>
          <w:instrText>PAGE   \* MERGEFORMAT</w:instrText>
        </w:r>
        <w:r w:rsidRPr="002677B6">
          <w:rPr>
            <w:rFonts w:ascii="Times New Roman" w:hAnsi="Times New Roman" w:cs="Times New Roman"/>
          </w:rPr>
          <w:fldChar w:fldCharType="separate"/>
        </w:r>
        <w:r w:rsidR="00EB3042">
          <w:rPr>
            <w:rFonts w:ascii="Times New Roman" w:hAnsi="Times New Roman" w:cs="Times New Roman"/>
            <w:noProof/>
          </w:rPr>
          <w:t>5</w:t>
        </w:r>
        <w:r w:rsidRPr="002677B6">
          <w:rPr>
            <w:rFonts w:ascii="Times New Roman" w:hAnsi="Times New Roman" w:cs="Times New Roman"/>
          </w:rPr>
          <w:fldChar w:fldCharType="end"/>
        </w:r>
      </w:p>
    </w:sdtContent>
  </w:sdt>
  <w:p w14:paraId="613EBCBA" w14:textId="77777777" w:rsidR="005263B7" w:rsidRDefault="0057247A">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64212"/>
    <w:multiLevelType w:val="hybridMultilevel"/>
    <w:tmpl w:val="3188BF40"/>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4456ECB"/>
    <w:multiLevelType w:val="hybridMultilevel"/>
    <w:tmpl w:val="C3A07572"/>
    <w:lvl w:ilvl="0" w:tplc="504E3D3A">
      <w:start w:val="1"/>
      <w:numFmt w:val="decimal"/>
      <w:lvlText w:val="%1."/>
      <w:lvlJc w:val="left"/>
      <w:pPr>
        <w:ind w:left="1070" w:hanging="360"/>
      </w:pPr>
      <w:rPr>
        <w:rFonts w:hint="default"/>
      </w:rPr>
    </w:lvl>
    <w:lvl w:ilvl="1" w:tplc="20F0F90C">
      <w:start w:val="1"/>
      <w:numFmt w:val="decimal"/>
      <w:lvlText w:val="%2)"/>
      <w:lvlJc w:val="left"/>
      <w:pPr>
        <w:ind w:left="1620" w:hanging="360"/>
      </w:pPr>
      <w:rPr>
        <w:rFonts w:ascii="Times New Roman" w:eastAsiaTheme="minorHAnsi" w:hAnsi="Times New Roman" w:cs="Times New Roman"/>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15:restartNumberingAfterBreak="0">
    <w:nsid w:val="0610554C"/>
    <w:multiLevelType w:val="hybridMultilevel"/>
    <w:tmpl w:val="3FD2C616"/>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64A7F30"/>
    <w:multiLevelType w:val="hybridMultilevel"/>
    <w:tmpl w:val="82069F1C"/>
    <w:lvl w:ilvl="0" w:tplc="504E3D3A">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178603B"/>
    <w:multiLevelType w:val="hybridMultilevel"/>
    <w:tmpl w:val="889EB5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62660C6"/>
    <w:multiLevelType w:val="hybridMultilevel"/>
    <w:tmpl w:val="86C46FF2"/>
    <w:lvl w:ilvl="0" w:tplc="F81257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1ADC2FCB"/>
    <w:multiLevelType w:val="hybridMultilevel"/>
    <w:tmpl w:val="3188BF40"/>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FC57733"/>
    <w:multiLevelType w:val="hybridMultilevel"/>
    <w:tmpl w:val="5C6E53D2"/>
    <w:lvl w:ilvl="0" w:tplc="04190011">
      <w:start w:val="1"/>
      <w:numFmt w:val="decimal"/>
      <w:lvlText w:val="%1)"/>
      <w:lvlJc w:val="left"/>
      <w:pPr>
        <w:ind w:left="1817" w:hanging="540"/>
      </w:pPr>
      <w:rPr>
        <w:sz w:val="28"/>
        <w:szCs w:val="28"/>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2624004"/>
    <w:multiLevelType w:val="hybridMultilevel"/>
    <w:tmpl w:val="6198A3FA"/>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3CE4690"/>
    <w:multiLevelType w:val="hybridMultilevel"/>
    <w:tmpl w:val="889EB5E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5B84EBB"/>
    <w:multiLevelType w:val="hybridMultilevel"/>
    <w:tmpl w:val="34D2C6B8"/>
    <w:lvl w:ilvl="0" w:tplc="2F30A5FA">
      <w:start w:val="1"/>
      <w:numFmt w:val="decimal"/>
      <w:lvlText w:val="%1)"/>
      <w:lvlJc w:val="left"/>
      <w:pPr>
        <w:ind w:left="1069" w:hanging="360"/>
      </w:pPr>
      <w:rPr>
        <w:rFonts w:ascii="Times New Roman" w:hAnsi="Times New Roman" w:cs="Times New Roman" w:hint="default"/>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99023AA"/>
    <w:multiLevelType w:val="hybridMultilevel"/>
    <w:tmpl w:val="AEFCAB6C"/>
    <w:lvl w:ilvl="0" w:tplc="4FF85178">
      <w:start w:val="1"/>
      <w:numFmt w:val="decimal"/>
      <w:lvlText w:val="%1)"/>
      <w:lvlJc w:val="left"/>
      <w:pPr>
        <w:ind w:left="1455" w:hanging="375"/>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2" w15:restartNumberingAfterBreak="0">
    <w:nsid w:val="38166DF5"/>
    <w:multiLevelType w:val="hybridMultilevel"/>
    <w:tmpl w:val="599ACEAC"/>
    <w:lvl w:ilvl="0" w:tplc="4FF85178">
      <w:start w:val="1"/>
      <w:numFmt w:val="decimal"/>
      <w:lvlText w:val="%1)"/>
      <w:lvlJc w:val="left"/>
      <w:pPr>
        <w:ind w:left="1803" w:hanging="37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2C00D0"/>
    <w:multiLevelType w:val="hybridMultilevel"/>
    <w:tmpl w:val="3FD2C616"/>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15:restartNumberingAfterBreak="0">
    <w:nsid w:val="3B4048D5"/>
    <w:multiLevelType w:val="hybridMultilevel"/>
    <w:tmpl w:val="3FD2C616"/>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4435F8B"/>
    <w:multiLevelType w:val="hybridMultilevel"/>
    <w:tmpl w:val="A12A678E"/>
    <w:lvl w:ilvl="0" w:tplc="504E3D3A">
      <w:start w:val="1"/>
      <w:numFmt w:val="decimal"/>
      <w:lvlText w:val="%1."/>
      <w:lvlJc w:val="left"/>
      <w:pPr>
        <w:ind w:left="900" w:hanging="360"/>
      </w:pPr>
      <w:rPr>
        <w:rFonts w:hint="default"/>
      </w:rPr>
    </w:lvl>
    <w:lvl w:ilvl="1" w:tplc="20F0F90C">
      <w:start w:val="1"/>
      <w:numFmt w:val="decimal"/>
      <w:lvlText w:val="%2)"/>
      <w:lvlJc w:val="left"/>
      <w:pPr>
        <w:ind w:left="1620" w:hanging="360"/>
      </w:pPr>
      <w:rPr>
        <w:rFonts w:ascii="Times New Roman" w:eastAsiaTheme="minorHAnsi" w:hAnsi="Times New Roman" w:cs="Times New Roman"/>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56C51A7"/>
    <w:multiLevelType w:val="hybridMultilevel"/>
    <w:tmpl w:val="0E20211C"/>
    <w:lvl w:ilvl="0" w:tplc="001EC4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6A07A52"/>
    <w:multiLevelType w:val="hybridMultilevel"/>
    <w:tmpl w:val="5132622E"/>
    <w:lvl w:ilvl="0" w:tplc="A2E0D7A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6A24CCA"/>
    <w:multiLevelType w:val="hybridMultilevel"/>
    <w:tmpl w:val="10A63340"/>
    <w:lvl w:ilvl="0" w:tplc="B946643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15:restartNumberingAfterBreak="0">
    <w:nsid w:val="57466D71"/>
    <w:multiLevelType w:val="hybridMultilevel"/>
    <w:tmpl w:val="C3A07572"/>
    <w:lvl w:ilvl="0" w:tplc="504E3D3A">
      <w:start w:val="1"/>
      <w:numFmt w:val="decimal"/>
      <w:lvlText w:val="%1."/>
      <w:lvlJc w:val="left"/>
      <w:pPr>
        <w:ind w:left="1070" w:hanging="360"/>
      </w:pPr>
      <w:rPr>
        <w:rFonts w:hint="default"/>
      </w:rPr>
    </w:lvl>
    <w:lvl w:ilvl="1" w:tplc="20F0F90C">
      <w:start w:val="1"/>
      <w:numFmt w:val="decimal"/>
      <w:lvlText w:val="%2)"/>
      <w:lvlJc w:val="left"/>
      <w:pPr>
        <w:ind w:left="1620" w:hanging="360"/>
      </w:pPr>
      <w:rPr>
        <w:rFonts w:ascii="Times New Roman" w:eastAsiaTheme="minorHAnsi" w:hAnsi="Times New Roman" w:cs="Times New Roman"/>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5B3304B3"/>
    <w:multiLevelType w:val="hybridMultilevel"/>
    <w:tmpl w:val="94120052"/>
    <w:lvl w:ilvl="0" w:tplc="B35ECE00">
      <w:start w:val="1"/>
      <w:numFmt w:val="decimal"/>
      <w:lvlText w:val="%1."/>
      <w:lvlJc w:val="left"/>
      <w:pPr>
        <w:ind w:left="1110" w:hanging="360"/>
      </w:pPr>
      <w:rPr>
        <w:rFonts w:eastAsiaTheme="minorHAnsi" w:hint="default"/>
        <w:b w:val="0"/>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21" w15:restartNumberingAfterBreak="0">
    <w:nsid w:val="5E510C75"/>
    <w:multiLevelType w:val="hybridMultilevel"/>
    <w:tmpl w:val="C3A07572"/>
    <w:lvl w:ilvl="0" w:tplc="504E3D3A">
      <w:start w:val="1"/>
      <w:numFmt w:val="decimal"/>
      <w:lvlText w:val="%1."/>
      <w:lvlJc w:val="left"/>
      <w:pPr>
        <w:ind w:left="1070" w:hanging="360"/>
      </w:pPr>
      <w:rPr>
        <w:rFonts w:hint="default"/>
      </w:rPr>
    </w:lvl>
    <w:lvl w:ilvl="1" w:tplc="20F0F90C">
      <w:start w:val="1"/>
      <w:numFmt w:val="decimal"/>
      <w:lvlText w:val="%2)"/>
      <w:lvlJc w:val="left"/>
      <w:pPr>
        <w:ind w:left="1620" w:hanging="360"/>
      </w:pPr>
      <w:rPr>
        <w:rFonts w:ascii="Times New Roman" w:eastAsiaTheme="minorHAnsi" w:hAnsi="Times New Roman" w:cs="Times New Roman"/>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15:restartNumberingAfterBreak="0">
    <w:nsid w:val="5EF24401"/>
    <w:multiLevelType w:val="hybridMultilevel"/>
    <w:tmpl w:val="75325CCC"/>
    <w:lvl w:ilvl="0" w:tplc="BD5AA390">
      <w:start w:val="12"/>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4624898"/>
    <w:multiLevelType w:val="hybridMultilevel"/>
    <w:tmpl w:val="3188BF40"/>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66A50716"/>
    <w:multiLevelType w:val="hybridMultilevel"/>
    <w:tmpl w:val="B018150C"/>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678C45E6"/>
    <w:multiLevelType w:val="hybridMultilevel"/>
    <w:tmpl w:val="C3A07572"/>
    <w:lvl w:ilvl="0" w:tplc="504E3D3A">
      <w:start w:val="1"/>
      <w:numFmt w:val="decimal"/>
      <w:lvlText w:val="%1."/>
      <w:lvlJc w:val="left"/>
      <w:pPr>
        <w:ind w:left="1070" w:hanging="360"/>
      </w:pPr>
      <w:rPr>
        <w:rFonts w:hint="default"/>
      </w:rPr>
    </w:lvl>
    <w:lvl w:ilvl="1" w:tplc="20F0F90C">
      <w:start w:val="1"/>
      <w:numFmt w:val="decimal"/>
      <w:lvlText w:val="%2)"/>
      <w:lvlJc w:val="left"/>
      <w:pPr>
        <w:ind w:left="1620" w:hanging="360"/>
      </w:pPr>
      <w:rPr>
        <w:rFonts w:ascii="Times New Roman" w:eastAsiaTheme="minorHAnsi" w:hAnsi="Times New Roman" w:cs="Times New Roman"/>
      </w:r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15:restartNumberingAfterBreak="0">
    <w:nsid w:val="6B723604"/>
    <w:multiLevelType w:val="hybridMultilevel"/>
    <w:tmpl w:val="3AD43C46"/>
    <w:lvl w:ilvl="0" w:tplc="251CEB5A">
      <w:start w:val="1"/>
      <w:numFmt w:val="decimal"/>
      <w:lvlText w:val="%1."/>
      <w:lvlJc w:val="left"/>
      <w:pPr>
        <w:ind w:left="1083" w:hanging="375"/>
      </w:pPr>
      <w:rPr>
        <w:rFonts w:hint="default"/>
      </w:rPr>
    </w:lvl>
    <w:lvl w:ilvl="1" w:tplc="4FF85178">
      <w:start w:val="1"/>
      <w:numFmt w:val="decimal"/>
      <w:lvlText w:val="%2)"/>
      <w:lvlJc w:val="left"/>
      <w:pPr>
        <w:ind w:left="1803" w:hanging="375"/>
      </w:pPr>
      <w:rPr>
        <w:rFonts w:hint="default"/>
      </w:r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15:restartNumberingAfterBreak="0">
    <w:nsid w:val="6D202834"/>
    <w:multiLevelType w:val="hybridMultilevel"/>
    <w:tmpl w:val="B2667920"/>
    <w:lvl w:ilvl="0" w:tplc="504E3D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72B67780"/>
    <w:multiLevelType w:val="hybridMultilevel"/>
    <w:tmpl w:val="B2667920"/>
    <w:lvl w:ilvl="0" w:tplc="504E3D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770B3AF1"/>
    <w:multiLevelType w:val="hybridMultilevel"/>
    <w:tmpl w:val="B56A17E4"/>
    <w:lvl w:ilvl="0" w:tplc="EAD2F6E8">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3"/>
  </w:num>
  <w:num w:numId="3">
    <w:abstractNumId w:val="20"/>
  </w:num>
  <w:num w:numId="4">
    <w:abstractNumId w:val="10"/>
  </w:num>
  <w:num w:numId="5">
    <w:abstractNumId w:val="24"/>
  </w:num>
  <w:num w:numId="6">
    <w:abstractNumId w:val="17"/>
  </w:num>
  <w:num w:numId="7">
    <w:abstractNumId w:val="22"/>
  </w:num>
  <w:num w:numId="8">
    <w:abstractNumId w:val="27"/>
  </w:num>
  <w:num w:numId="9">
    <w:abstractNumId w:val="28"/>
  </w:num>
  <w:num w:numId="10">
    <w:abstractNumId w:val="8"/>
  </w:num>
  <w:num w:numId="11">
    <w:abstractNumId w:val="4"/>
  </w:num>
  <w:num w:numId="12">
    <w:abstractNumId w:val="9"/>
  </w:num>
  <w:num w:numId="13">
    <w:abstractNumId w:val="16"/>
  </w:num>
  <w:num w:numId="14">
    <w:abstractNumId w:val="18"/>
  </w:num>
  <w:num w:numId="15">
    <w:abstractNumId w:val="14"/>
  </w:num>
  <w:num w:numId="16">
    <w:abstractNumId w:val="2"/>
  </w:num>
  <w:num w:numId="17">
    <w:abstractNumId w:val="13"/>
  </w:num>
  <w:num w:numId="18">
    <w:abstractNumId w:val="26"/>
  </w:num>
  <w:num w:numId="19">
    <w:abstractNumId w:val="12"/>
  </w:num>
  <w:num w:numId="20">
    <w:abstractNumId w:val="11"/>
  </w:num>
  <w:num w:numId="21">
    <w:abstractNumId w:val="0"/>
  </w:num>
  <w:num w:numId="22">
    <w:abstractNumId w:val="23"/>
  </w:num>
  <w:num w:numId="23">
    <w:abstractNumId w:val="6"/>
  </w:num>
  <w:num w:numId="24">
    <w:abstractNumId w:val="15"/>
  </w:num>
  <w:num w:numId="25">
    <w:abstractNumId w:val="19"/>
  </w:num>
  <w:num w:numId="26">
    <w:abstractNumId w:val="21"/>
  </w:num>
  <w:num w:numId="27">
    <w:abstractNumId w:val="1"/>
  </w:num>
  <w:num w:numId="28">
    <w:abstractNumId w:val="25"/>
  </w:num>
  <w:num w:numId="29">
    <w:abstractNumId w:val="29"/>
  </w:num>
  <w:num w:numId="30">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Овчинникова Елена Александровна">
    <w15:presenceInfo w15:providerId="AD" w15:userId="S-1-5-21-3459247-3763285414-3421907777-209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BD8"/>
    <w:rsid w:val="0004590C"/>
    <w:rsid w:val="000B7319"/>
    <w:rsid w:val="0010743B"/>
    <w:rsid w:val="001A44F4"/>
    <w:rsid w:val="001A6712"/>
    <w:rsid w:val="0020296A"/>
    <w:rsid w:val="002163A0"/>
    <w:rsid w:val="00217B2D"/>
    <w:rsid w:val="00245327"/>
    <w:rsid w:val="002E115A"/>
    <w:rsid w:val="003D3C4E"/>
    <w:rsid w:val="003E2934"/>
    <w:rsid w:val="0040565C"/>
    <w:rsid w:val="00427B50"/>
    <w:rsid w:val="004305DE"/>
    <w:rsid w:val="00443CC7"/>
    <w:rsid w:val="004C793B"/>
    <w:rsid w:val="004F5D56"/>
    <w:rsid w:val="0057247A"/>
    <w:rsid w:val="005B0999"/>
    <w:rsid w:val="005E6125"/>
    <w:rsid w:val="00634C5F"/>
    <w:rsid w:val="007173AC"/>
    <w:rsid w:val="00753426"/>
    <w:rsid w:val="00773F1F"/>
    <w:rsid w:val="00785B50"/>
    <w:rsid w:val="007A5469"/>
    <w:rsid w:val="007A6241"/>
    <w:rsid w:val="007E333E"/>
    <w:rsid w:val="008F1E0B"/>
    <w:rsid w:val="0092464A"/>
    <w:rsid w:val="009C79DC"/>
    <w:rsid w:val="00A039B8"/>
    <w:rsid w:val="00BB2BD8"/>
    <w:rsid w:val="00BE58E2"/>
    <w:rsid w:val="00C11F0B"/>
    <w:rsid w:val="00C17AED"/>
    <w:rsid w:val="00C849E4"/>
    <w:rsid w:val="00CB1FD6"/>
    <w:rsid w:val="00CC67FE"/>
    <w:rsid w:val="00D2102C"/>
    <w:rsid w:val="00D93D72"/>
    <w:rsid w:val="00E3352F"/>
    <w:rsid w:val="00EB3042"/>
    <w:rsid w:val="00ED2A5D"/>
    <w:rsid w:val="00EF48C2"/>
    <w:rsid w:val="00EF4B93"/>
    <w:rsid w:val="00F41355"/>
    <w:rsid w:val="00FE3D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78659"/>
  <w15:chartTrackingRefBased/>
  <w15:docId w15:val="{539BA4B2-5152-459A-A406-37EAD1091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2BD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B2BD8"/>
    <w:pPr>
      <w:ind w:left="720"/>
      <w:contextualSpacing/>
    </w:pPr>
  </w:style>
  <w:style w:type="paragraph" w:styleId="a4">
    <w:name w:val="header"/>
    <w:basedOn w:val="a"/>
    <w:link w:val="a5"/>
    <w:uiPriority w:val="99"/>
    <w:unhideWhenUsed/>
    <w:rsid w:val="00BB2BD8"/>
    <w:pPr>
      <w:tabs>
        <w:tab w:val="center" w:pos="4513"/>
        <w:tab w:val="right" w:pos="9026"/>
      </w:tabs>
      <w:spacing w:after="0" w:line="240" w:lineRule="auto"/>
    </w:pPr>
  </w:style>
  <w:style w:type="character" w:customStyle="1" w:styleId="a5">
    <w:name w:val="Верхний колонтитул Знак"/>
    <w:basedOn w:val="a0"/>
    <w:link w:val="a4"/>
    <w:uiPriority w:val="99"/>
    <w:rsid w:val="00BB2BD8"/>
  </w:style>
  <w:style w:type="character" w:styleId="a6">
    <w:name w:val="Hyperlink"/>
    <w:basedOn w:val="a0"/>
    <w:uiPriority w:val="99"/>
    <w:unhideWhenUsed/>
    <w:rsid w:val="00BB2BD8"/>
    <w:rPr>
      <w:color w:val="0563C1" w:themeColor="hyperlink"/>
      <w:u w:val="single"/>
    </w:rPr>
  </w:style>
  <w:style w:type="paragraph" w:customStyle="1" w:styleId="ConsPlusNormal">
    <w:name w:val="ConsPlusNormal"/>
    <w:rsid w:val="00BB2BD8"/>
    <w:pPr>
      <w:autoSpaceDE w:val="0"/>
      <w:autoSpaceDN w:val="0"/>
      <w:adjustRightInd w:val="0"/>
      <w:spacing w:after="0" w:line="240" w:lineRule="auto"/>
    </w:pPr>
    <w:rPr>
      <w:rFonts w:ascii="Times New Roman" w:hAnsi="Times New Roman" w:cs="Times New Roman"/>
      <w:sz w:val="28"/>
      <w:szCs w:val="28"/>
    </w:rPr>
  </w:style>
  <w:style w:type="character" w:customStyle="1" w:styleId="a7">
    <w:name w:val="Основной текст_"/>
    <w:basedOn w:val="a0"/>
    <w:link w:val="1"/>
    <w:rsid w:val="00BB2BD8"/>
    <w:rPr>
      <w:rFonts w:ascii="Times New Roman" w:eastAsia="Times New Roman" w:hAnsi="Times New Roman" w:cs="Times New Roman"/>
      <w:sz w:val="25"/>
      <w:szCs w:val="25"/>
      <w:shd w:val="clear" w:color="auto" w:fill="FFFFFF"/>
    </w:rPr>
  </w:style>
  <w:style w:type="paragraph" w:customStyle="1" w:styleId="1">
    <w:name w:val="Основной текст1"/>
    <w:basedOn w:val="a"/>
    <w:link w:val="a7"/>
    <w:rsid w:val="00BB2BD8"/>
    <w:pPr>
      <w:widowControl w:val="0"/>
      <w:shd w:val="clear" w:color="auto" w:fill="FFFFFF"/>
      <w:spacing w:after="0" w:line="322" w:lineRule="exact"/>
    </w:pPr>
    <w:rPr>
      <w:rFonts w:ascii="Times New Roman" w:eastAsia="Times New Roman" w:hAnsi="Times New Roman" w:cs="Times New Roman"/>
      <w:sz w:val="25"/>
      <w:szCs w:val="25"/>
    </w:rPr>
  </w:style>
  <w:style w:type="paragraph" w:styleId="a8">
    <w:name w:val="footnote text"/>
    <w:basedOn w:val="a"/>
    <w:link w:val="a9"/>
    <w:uiPriority w:val="99"/>
    <w:semiHidden/>
    <w:unhideWhenUsed/>
    <w:rsid w:val="005B0999"/>
    <w:pPr>
      <w:spacing w:after="0" w:line="240" w:lineRule="auto"/>
    </w:pPr>
    <w:rPr>
      <w:sz w:val="20"/>
      <w:szCs w:val="20"/>
    </w:rPr>
  </w:style>
  <w:style w:type="character" w:customStyle="1" w:styleId="a9">
    <w:name w:val="Текст сноски Знак"/>
    <w:basedOn w:val="a0"/>
    <w:link w:val="a8"/>
    <w:uiPriority w:val="99"/>
    <w:semiHidden/>
    <w:rsid w:val="005B0999"/>
    <w:rPr>
      <w:sz w:val="20"/>
      <w:szCs w:val="20"/>
    </w:rPr>
  </w:style>
  <w:style w:type="character" w:styleId="aa">
    <w:name w:val="footnote reference"/>
    <w:basedOn w:val="a0"/>
    <w:uiPriority w:val="99"/>
    <w:semiHidden/>
    <w:unhideWhenUsed/>
    <w:rsid w:val="005B0999"/>
    <w:rPr>
      <w:vertAlign w:val="superscript"/>
    </w:rPr>
  </w:style>
  <w:style w:type="paragraph" w:customStyle="1" w:styleId="ConsPlusNonformat">
    <w:name w:val="ConsPlusNonformat"/>
    <w:rsid w:val="005B0999"/>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b">
    <w:name w:val="footer"/>
    <w:basedOn w:val="a"/>
    <w:link w:val="ac"/>
    <w:uiPriority w:val="99"/>
    <w:unhideWhenUsed/>
    <w:rsid w:val="005B0999"/>
    <w:pPr>
      <w:tabs>
        <w:tab w:val="center" w:pos="4513"/>
        <w:tab w:val="right" w:pos="9026"/>
      </w:tabs>
      <w:spacing w:after="0" w:line="240" w:lineRule="auto"/>
    </w:pPr>
  </w:style>
  <w:style w:type="character" w:customStyle="1" w:styleId="ac">
    <w:name w:val="Нижний колонтитул Знак"/>
    <w:basedOn w:val="a0"/>
    <w:link w:val="ab"/>
    <w:uiPriority w:val="99"/>
    <w:rsid w:val="005B0999"/>
  </w:style>
  <w:style w:type="character" w:styleId="ad">
    <w:name w:val="annotation reference"/>
    <w:basedOn w:val="a0"/>
    <w:uiPriority w:val="99"/>
    <w:semiHidden/>
    <w:unhideWhenUsed/>
    <w:rsid w:val="005B0999"/>
    <w:rPr>
      <w:sz w:val="16"/>
      <w:szCs w:val="16"/>
    </w:rPr>
  </w:style>
  <w:style w:type="paragraph" w:styleId="ae">
    <w:name w:val="annotation text"/>
    <w:basedOn w:val="a"/>
    <w:link w:val="af"/>
    <w:uiPriority w:val="99"/>
    <w:semiHidden/>
    <w:unhideWhenUsed/>
    <w:rsid w:val="005B0999"/>
    <w:pPr>
      <w:spacing w:line="240" w:lineRule="auto"/>
    </w:pPr>
    <w:rPr>
      <w:sz w:val="20"/>
      <w:szCs w:val="20"/>
    </w:rPr>
  </w:style>
  <w:style w:type="character" w:customStyle="1" w:styleId="af">
    <w:name w:val="Текст примечания Знак"/>
    <w:basedOn w:val="a0"/>
    <w:link w:val="ae"/>
    <w:uiPriority w:val="99"/>
    <w:semiHidden/>
    <w:rsid w:val="005B0999"/>
    <w:rPr>
      <w:sz w:val="20"/>
      <w:szCs w:val="20"/>
    </w:rPr>
  </w:style>
  <w:style w:type="paragraph" w:styleId="af0">
    <w:name w:val="annotation subject"/>
    <w:basedOn w:val="ae"/>
    <w:next w:val="ae"/>
    <w:link w:val="af1"/>
    <w:uiPriority w:val="99"/>
    <w:semiHidden/>
    <w:unhideWhenUsed/>
    <w:rsid w:val="005B0999"/>
    <w:rPr>
      <w:b/>
      <w:bCs/>
    </w:rPr>
  </w:style>
  <w:style w:type="character" w:customStyle="1" w:styleId="af1">
    <w:name w:val="Тема примечания Знак"/>
    <w:basedOn w:val="af"/>
    <w:link w:val="af0"/>
    <w:uiPriority w:val="99"/>
    <w:semiHidden/>
    <w:rsid w:val="005B0999"/>
    <w:rPr>
      <w:b/>
      <w:bCs/>
      <w:sz w:val="20"/>
      <w:szCs w:val="20"/>
    </w:rPr>
  </w:style>
  <w:style w:type="paragraph" w:styleId="af2">
    <w:name w:val="Balloon Text"/>
    <w:basedOn w:val="a"/>
    <w:link w:val="af3"/>
    <w:uiPriority w:val="99"/>
    <w:semiHidden/>
    <w:unhideWhenUsed/>
    <w:rsid w:val="005B0999"/>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5B0999"/>
    <w:rPr>
      <w:rFonts w:ascii="Segoe UI" w:hAnsi="Segoe UI" w:cs="Segoe UI"/>
      <w:sz w:val="18"/>
      <w:szCs w:val="18"/>
    </w:rPr>
  </w:style>
  <w:style w:type="paragraph" w:customStyle="1" w:styleId="ConsPlusTitle">
    <w:name w:val="ConsPlusTitle"/>
    <w:rsid w:val="005B099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PlusCell">
    <w:name w:val="ConsPlusCell"/>
    <w:rsid w:val="005B0999"/>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1003</Words>
  <Characters>5723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2</cp:revision>
  <cp:lastPrinted>2018-08-20T06:40:00Z</cp:lastPrinted>
  <dcterms:created xsi:type="dcterms:W3CDTF">2018-09-07T05:31:00Z</dcterms:created>
  <dcterms:modified xsi:type="dcterms:W3CDTF">2018-09-07T05:31:00Z</dcterms:modified>
</cp:coreProperties>
</file>