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10D58" w:rsidRPr="003C20FA" w:rsidRDefault="00610D58" w:rsidP="00610D58">
      <w:pPr>
        <w:suppressAutoHyphens/>
        <w:autoSpaceDE w:val="0"/>
        <w:autoSpaceDN w:val="0"/>
        <w:adjustRightInd w:val="0"/>
        <w:spacing w:after="0" w:line="240" w:lineRule="auto"/>
        <w:jc w:val="center"/>
        <w:outlineLvl w:val="0"/>
        <w:rPr>
          <w:rFonts w:ascii="Times New Roman" w:eastAsia="Times New Roman" w:hAnsi="Times New Roman" w:cs="Times New Roman"/>
          <w:bCs/>
          <w:sz w:val="28"/>
          <w:szCs w:val="28"/>
          <w:lang w:eastAsia="ru-RU"/>
        </w:rPr>
      </w:pPr>
    </w:p>
    <w:p w:rsidR="00610D58" w:rsidRPr="00C440FE" w:rsidRDefault="00610D58" w:rsidP="00610D58">
      <w:pPr>
        <w:suppressAutoHyphens/>
        <w:autoSpaceDE w:val="0"/>
        <w:autoSpaceDN w:val="0"/>
        <w:adjustRightInd w:val="0"/>
        <w:spacing w:after="0" w:line="240" w:lineRule="auto"/>
        <w:jc w:val="center"/>
        <w:outlineLvl w:val="0"/>
        <w:rPr>
          <w:rFonts w:ascii="Times New Roman" w:eastAsia="Times New Roman" w:hAnsi="Times New Roman" w:cs="Times New Roman"/>
          <w:bCs/>
          <w:sz w:val="28"/>
          <w:szCs w:val="28"/>
          <w:lang w:eastAsia="ru-RU"/>
        </w:rPr>
      </w:pPr>
    </w:p>
    <w:p w:rsidR="00610D58" w:rsidRPr="00C440FE" w:rsidRDefault="00610D58" w:rsidP="00610D58">
      <w:pPr>
        <w:suppressAutoHyphens/>
        <w:autoSpaceDE w:val="0"/>
        <w:autoSpaceDN w:val="0"/>
        <w:adjustRightInd w:val="0"/>
        <w:spacing w:after="0" w:line="240" w:lineRule="auto"/>
        <w:jc w:val="center"/>
        <w:outlineLvl w:val="0"/>
        <w:rPr>
          <w:rFonts w:ascii="Times New Roman" w:eastAsia="Times New Roman" w:hAnsi="Times New Roman" w:cs="Times New Roman"/>
          <w:bCs/>
          <w:sz w:val="28"/>
          <w:szCs w:val="28"/>
          <w:lang w:eastAsia="ru-RU"/>
        </w:rPr>
      </w:pPr>
    </w:p>
    <w:p w:rsidR="00610D58" w:rsidRPr="008142C0" w:rsidRDefault="00610D58" w:rsidP="00610D58">
      <w:pPr>
        <w:suppressAutoHyphens/>
        <w:autoSpaceDE w:val="0"/>
        <w:autoSpaceDN w:val="0"/>
        <w:adjustRightInd w:val="0"/>
        <w:spacing w:after="0" w:line="240" w:lineRule="auto"/>
        <w:jc w:val="center"/>
        <w:outlineLvl w:val="0"/>
        <w:rPr>
          <w:rFonts w:ascii="Times New Roman" w:eastAsia="Times New Roman" w:hAnsi="Times New Roman" w:cs="Times New Roman"/>
          <w:bCs/>
          <w:color w:val="FFFFFF" w:themeColor="background1"/>
          <w:sz w:val="28"/>
          <w:szCs w:val="28"/>
          <w:lang w:eastAsia="ru-RU"/>
        </w:rPr>
      </w:pPr>
    </w:p>
    <w:p w:rsidR="00610D58" w:rsidRPr="008142C0" w:rsidRDefault="00610D58" w:rsidP="00610D58">
      <w:pPr>
        <w:tabs>
          <w:tab w:val="right" w:pos="9923"/>
        </w:tabs>
        <w:spacing w:after="0" w:line="216" w:lineRule="auto"/>
        <w:rPr>
          <w:rFonts w:ascii="Times New Roman" w:eastAsia="Calibri" w:hAnsi="Times New Roman" w:cs="Times New Roman"/>
          <w:b/>
          <w:color w:val="FFFFFF" w:themeColor="background1"/>
          <w:sz w:val="28"/>
          <w:szCs w:val="28"/>
        </w:rPr>
      </w:pPr>
      <w:r w:rsidRPr="008142C0">
        <w:rPr>
          <w:rFonts w:ascii="Times New Roman" w:eastAsia="Calibri" w:hAnsi="Times New Roman" w:cs="Times New Roman"/>
          <w:color w:val="FFFFFF" w:themeColor="background1"/>
          <w:sz w:val="28"/>
          <w:szCs w:val="28"/>
        </w:rPr>
        <w:t>____________________</w:t>
      </w:r>
      <w:r w:rsidRPr="008142C0">
        <w:rPr>
          <w:rFonts w:ascii="Times New Roman" w:eastAsia="Calibri" w:hAnsi="Times New Roman" w:cs="Times New Roman"/>
          <w:color w:val="FFFFFF" w:themeColor="background1"/>
          <w:sz w:val="28"/>
          <w:szCs w:val="28"/>
        </w:rPr>
        <w:tab/>
        <w:t>№ 0763</w:t>
      </w:r>
    </w:p>
    <w:p w:rsidR="00610D58" w:rsidRPr="008142C0" w:rsidRDefault="00610D58" w:rsidP="00610D58">
      <w:pPr>
        <w:spacing w:after="0" w:line="216" w:lineRule="auto"/>
        <w:jc w:val="center"/>
        <w:rPr>
          <w:rFonts w:ascii="Times New Roman" w:eastAsia="Calibri" w:hAnsi="Times New Roman" w:cs="Times New Roman"/>
          <w:b/>
          <w:color w:val="FFFFFF" w:themeColor="background1"/>
          <w:sz w:val="28"/>
          <w:szCs w:val="28"/>
        </w:rPr>
      </w:pPr>
      <w:r w:rsidRPr="008142C0">
        <w:rPr>
          <w:rFonts w:ascii="Times New Roman" w:eastAsia="Calibri" w:hAnsi="Times New Roman" w:cs="Times New Roman"/>
          <w:color w:val="FFFFFF" w:themeColor="background1"/>
          <w:sz w:val="28"/>
          <w:szCs w:val="28"/>
        </w:rPr>
        <w:t>г. Екатеринбург</w:t>
      </w:r>
    </w:p>
    <w:p w:rsidR="00610D58" w:rsidRPr="00C440FE" w:rsidRDefault="00610D58" w:rsidP="00610D58">
      <w:pPr>
        <w:spacing w:after="0" w:line="240" w:lineRule="auto"/>
        <w:jc w:val="center"/>
        <w:rPr>
          <w:rFonts w:ascii="Times New Roman" w:eastAsia="Calibri" w:hAnsi="Times New Roman" w:cs="Times New Roman"/>
          <w:sz w:val="28"/>
          <w:szCs w:val="28"/>
        </w:rPr>
      </w:pPr>
    </w:p>
    <w:p w:rsidR="00610D58" w:rsidRPr="00C440FE" w:rsidRDefault="00610D58" w:rsidP="00610D58">
      <w:pPr>
        <w:spacing w:after="0" w:line="240" w:lineRule="auto"/>
        <w:jc w:val="center"/>
        <w:rPr>
          <w:rFonts w:ascii="Times New Roman" w:eastAsia="Calibri" w:hAnsi="Times New Roman" w:cs="Times New Roman"/>
          <w:sz w:val="28"/>
          <w:szCs w:val="28"/>
        </w:rPr>
      </w:pPr>
    </w:p>
    <w:p w:rsidR="00610D58" w:rsidRPr="002415D4" w:rsidRDefault="00AC2AA4" w:rsidP="008003C4">
      <w:pPr>
        <w:autoSpaceDE w:val="0"/>
        <w:autoSpaceDN w:val="0"/>
        <w:adjustRightInd w:val="0"/>
        <w:spacing w:after="0" w:line="240" w:lineRule="auto"/>
        <w:ind w:right="-2"/>
        <w:jc w:val="center"/>
        <w:rPr>
          <w:rFonts w:ascii="Times New Roman" w:hAnsi="Times New Roman" w:cs="Times New Roman"/>
          <w:sz w:val="28"/>
          <w:szCs w:val="28"/>
        </w:rPr>
      </w:pPr>
      <w:r w:rsidRPr="00AC2AA4">
        <w:rPr>
          <w:rFonts w:ascii="Times New Roman" w:hAnsi="Times New Roman" w:cs="Times New Roman"/>
          <w:b/>
          <w:sz w:val="28"/>
          <w:szCs w:val="28"/>
        </w:rPr>
        <w:t>О внесении изменений в отдельные правовые акты Правительства Свердловской области в сфере социального обслуживания</w:t>
      </w:r>
    </w:p>
    <w:p w:rsidR="00610D58" w:rsidRDefault="00610D58" w:rsidP="00610D58">
      <w:pPr>
        <w:autoSpaceDE w:val="0"/>
        <w:autoSpaceDN w:val="0"/>
        <w:adjustRightInd w:val="0"/>
        <w:spacing w:after="0" w:line="240" w:lineRule="auto"/>
        <w:ind w:right="-2" w:firstLine="709"/>
        <w:jc w:val="center"/>
        <w:rPr>
          <w:rFonts w:ascii="Times New Roman" w:hAnsi="Times New Roman" w:cs="Times New Roman"/>
          <w:sz w:val="28"/>
          <w:szCs w:val="28"/>
        </w:rPr>
      </w:pPr>
    </w:p>
    <w:p w:rsidR="001E60AB" w:rsidRPr="002415D4" w:rsidRDefault="001E60AB" w:rsidP="00610D58">
      <w:pPr>
        <w:autoSpaceDE w:val="0"/>
        <w:autoSpaceDN w:val="0"/>
        <w:adjustRightInd w:val="0"/>
        <w:spacing w:after="0" w:line="240" w:lineRule="auto"/>
        <w:ind w:right="-2" w:firstLine="709"/>
        <w:jc w:val="center"/>
        <w:rPr>
          <w:rFonts w:ascii="Times New Roman" w:hAnsi="Times New Roman" w:cs="Times New Roman"/>
          <w:sz w:val="28"/>
          <w:szCs w:val="28"/>
        </w:rPr>
      </w:pPr>
    </w:p>
    <w:p w:rsidR="00AC2AA4" w:rsidRPr="002415D4" w:rsidRDefault="00AC2AA4" w:rsidP="00AC2AA4">
      <w:pPr>
        <w:autoSpaceDE w:val="0"/>
        <w:autoSpaceDN w:val="0"/>
        <w:adjustRightInd w:val="0"/>
        <w:spacing w:after="0" w:line="240" w:lineRule="auto"/>
        <w:ind w:right="-2" w:firstLine="709"/>
        <w:jc w:val="both"/>
        <w:rPr>
          <w:rFonts w:ascii="Times New Roman" w:hAnsi="Times New Roman" w:cs="Times New Roman"/>
          <w:sz w:val="28"/>
          <w:szCs w:val="28"/>
        </w:rPr>
      </w:pPr>
      <w:r w:rsidRPr="00AC2AA4">
        <w:rPr>
          <w:rFonts w:ascii="Times New Roman" w:hAnsi="Times New Roman" w:cs="Times New Roman"/>
          <w:sz w:val="28"/>
          <w:szCs w:val="28"/>
        </w:rPr>
        <w:t xml:space="preserve">В соответствии с областными законами от 10 апреля 1995 года № 9-ОЗ </w:t>
      </w:r>
      <w:r w:rsidR="00A67421">
        <w:rPr>
          <w:rFonts w:ascii="Times New Roman" w:hAnsi="Times New Roman" w:cs="Times New Roman"/>
          <w:sz w:val="28"/>
          <w:szCs w:val="28"/>
        </w:rPr>
        <w:br/>
      </w:r>
      <w:r w:rsidRPr="00AC2AA4">
        <w:rPr>
          <w:rFonts w:ascii="Times New Roman" w:hAnsi="Times New Roman" w:cs="Times New Roman"/>
          <w:sz w:val="28"/>
          <w:szCs w:val="28"/>
        </w:rPr>
        <w:t>«Об управлении государственной собственностью Свердловской области»</w:t>
      </w:r>
      <w:r w:rsidR="00990891">
        <w:rPr>
          <w:rFonts w:ascii="Times New Roman" w:hAnsi="Times New Roman" w:cs="Times New Roman"/>
          <w:sz w:val="28"/>
          <w:szCs w:val="28"/>
        </w:rPr>
        <w:t>,</w:t>
      </w:r>
      <w:r w:rsidRPr="00AC2AA4">
        <w:rPr>
          <w:rFonts w:ascii="Times New Roman" w:hAnsi="Times New Roman" w:cs="Times New Roman"/>
          <w:sz w:val="28"/>
          <w:szCs w:val="28"/>
        </w:rPr>
        <w:t xml:space="preserve"> </w:t>
      </w:r>
      <w:r w:rsidR="0018797A">
        <w:rPr>
          <w:rFonts w:ascii="Times New Roman" w:hAnsi="Times New Roman" w:cs="Times New Roman"/>
          <w:sz w:val="28"/>
          <w:szCs w:val="28"/>
        </w:rPr>
        <w:br/>
      </w:r>
      <w:r w:rsidRPr="00AC2AA4">
        <w:rPr>
          <w:rFonts w:ascii="Times New Roman" w:hAnsi="Times New Roman" w:cs="Times New Roman"/>
          <w:sz w:val="28"/>
          <w:szCs w:val="28"/>
        </w:rPr>
        <w:t>от 10 марта 1999 года № 4-ОЗ «О правовых актах в Свердловской области», постановлени</w:t>
      </w:r>
      <w:r w:rsidR="00611F90">
        <w:rPr>
          <w:rFonts w:ascii="Times New Roman" w:hAnsi="Times New Roman" w:cs="Times New Roman"/>
          <w:sz w:val="28"/>
          <w:szCs w:val="28"/>
        </w:rPr>
        <w:t>е</w:t>
      </w:r>
      <w:r w:rsidRPr="00AC2AA4">
        <w:rPr>
          <w:rFonts w:ascii="Times New Roman" w:hAnsi="Times New Roman" w:cs="Times New Roman"/>
          <w:sz w:val="28"/>
          <w:szCs w:val="28"/>
        </w:rPr>
        <w:t xml:space="preserve">м Правительства Свердловской области от 22.12.2016 № 889-ПП </w:t>
      </w:r>
      <w:r w:rsidR="00844F85">
        <w:rPr>
          <w:rFonts w:ascii="Times New Roman" w:hAnsi="Times New Roman" w:cs="Times New Roman"/>
          <w:sz w:val="28"/>
          <w:szCs w:val="28"/>
        </w:rPr>
        <w:br/>
      </w:r>
      <w:r w:rsidRPr="00AC2AA4">
        <w:rPr>
          <w:rFonts w:ascii="Times New Roman" w:hAnsi="Times New Roman" w:cs="Times New Roman"/>
          <w:sz w:val="28"/>
          <w:szCs w:val="28"/>
        </w:rPr>
        <w:t xml:space="preserve">«О внесении изменений в </w:t>
      </w:r>
      <w:r w:rsidR="00611F90">
        <w:rPr>
          <w:rFonts w:ascii="Times New Roman" w:hAnsi="Times New Roman" w:cs="Times New Roman"/>
          <w:sz w:val="28"/>
          <w:szCs w:val="28"/>
        </w:rPr>
        <w:t>п</w:t>
      </w:r>
      <w:r w:rsidRPr="00AC2AA4">
        <w:rPr>
          <w:rFonts w:ascii="Times New Roman" w:hAnsi="Times New Roman" w:cs="Times New Roman"/>
          <w:sz w:val="28"/>
          <w:szCs w:val="28"/>
        </w:rPr>
        <w:t xml:space="preserve">остановления Правительства Свердловской области </w:t>
      </w:r>
      <w:r>
        <w:rPr>
          <w:rFonts w:ascii="Times New Roman" w:hAnsi="Times New Roman" w:cs="Times New Roman"/>
          <w:sz w:val="28"/>
          <w:szCs w:val="28"/>
        </w:rPr>
        <w:br/>
      </w:r>
      <w:r w:rsidRPr="00AC2AA4">
        <w:rPr>
          <w:rFonts w:ascii="Times New Roman" w:hAnsi="Times New Roman" w:cs="Times New Roman"/>
          <w:sz w:val="28"/>
          <w:szCs w:val="28"/>
        </w:rPr>
        <w:t xml:space="preserve">от 15.12.2010 № 1800-ПП «Об утверждении Порядка утверждения уставов государственных бюджетных и казенных учреждений Свердловской области </w:t>
      </w:r>
      <w:r>
        <w:rPr>
          <w:rFonts w:ascii="Times New Roman" w:hAnsi="Times New Roman" w:cs="Times New Roman"/>
          <w:sz w:val="28"/>
          <w:szCs w:val="28"/>
        </w:rPr>
        <w:br/>
      </w:r>
      <w:r w:rsidRPr="00AC2AA4">
        <w:rPr>
          <w:rFonts w:ascii="Times New Roman" w:hAnsi="Times New Roman" w:cs="Times New Roman"/>
          <w:sz w:val="28"/>
          <w:szCs w:val="28"/>
        </w:rPr>
        <w:t xml:space="preserve">и внесения в них изменений» и от 17.05.2011 № 556-ПП «Об осуществлении областными исполнительными органами государственной власти Свердловской области функций и полномочий учредителя государственных учреждений Свердловской области» </w:t>
      </w:r>
      <w:r w:rsidR="001E60AB">
        <w:rPr>
          <w:rFonts w:ascii="Times New Roman" w:hAnsi="Times New Roman" w:cs="Times New Roman"/>
          <w:sz w:val="28"/>
          <w:szCs w:val="28"/>
        </w:rPr>
        <w:t>Правительство Свердловской области</w:t>
      </w:r>
    </w:p>
    <w:p w:rsidR="00610D58" w:rsidRPr="002415D4" w:rsidRDefault="00610D58" w:rsidP="00610D58">
      <w:pPr>
        <w:autoSpaceDE w:val="0"/>
        <w:autoSpaceDN w:val="0"/>
        <w:adjustRightInd w:val="0"/>
        <w:spacing w:after="0" w:line="240" w:lineRule="auto"/>
        <w:ind w:right="-2"/>
        <w:jc w:val="both"/>
        <w:rPr>
          <w:rFonts w:ascii="Times New Roman" w:hAnsi="Times New Roman" w:cs="Times New Roman"/>
          <w:b/>
          <w:sz w:val="28"/>
          <w:szCs w:val="28"/>
        </w:rPr>
      </w:pPr>
      <w:r w:rsidRPr="002415D4">
        <w:rPr>
          <w:rFonts w:ascii="Times New Roman" w:hAnsi="Times New Roman" w:cs="Times New Roman"/>
          <w:b/>
          <w:sz w:val="28"/>
          <w:szCs w:val="28"/>
        </w:rPr>
        <w:t>ПОСТАНОВЛЯЕТ:</w:t>
      </w:r>
    </w:p>
    <w:p w:rsidR="00600FDC" w:rsidRPr="00A768E4" w:rsidRDefault="00972005" w:rsidP="00600FDC">
      <w:pPr>
        <w:pStyle w:val="a5"/>
        <w:tabs>
          <w:tab w:val="left" w:pos="0"/>
          <w:tab w:val="left" w:pos="993"/>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1</w:t>
      </w:r>
      <w:r w:rsidR="00600FDC">
        <w:rPr>
          <w:rFonts w:ascii="Times New Roman" w:hAnsi="Times New Roman" w:cs="Times New Roman"/>
          <w:sz w:val="28"/>
          <w:szCs w:val="28"/>
        </w:rPr>
        <w:t xml:space="preserve">. Внести в </w:t>
      </w:r>
      <w:r w:rsidR="00600FDC" w:rsidRPr="00A768E4">
        <w:rPr>
          <w:rFonts w:ascii="Times New Roman" w:hAnsi="Times New Roman" w:cs="Times New Roman"/>
          <w:sz w:val="28"/>
          <w:szCs w:val="28"/>
        </w:rPr>
        <w:t>постановлени</w:t>
      </w:r>
      <w:r w:rsidR="00600FDC">
        <w:rPr>
          <w:rFonts w:ascii="Times New Roman" w:hAnsi="Times New Roman" w:cs="Times New Roman"/>
          <w:sz w:val="28"/>
          <w:szCs w:val="28"/>
        </w:rPr>
        <w:t>е</w:t>
      </w:r>
      <w:r w:rsidR="00600FDC" w:rsidRPr="00A768E4">
        <w:rPr>
          <w:rFonts w:ascii="Times New Roman" w:hAnsi="Times New Roman" w:cs="Times New Roman"/>
          <w:sz w:val="28"/>
          <w:szCs w:val="28"/>
        </w:rPr>
        <w:t xml:space="preserve"> Правительства Свердловской области </w:t>
      </w:r>
      <w:r w:rsidR="00600FDC">
        <w:rPr>
          <w:rFonts w:ascii="Times New Roman" w:hAnsi="Times New Roman" w:cs="Times New Roman"/>
          <w:sz w:val="28"/>
          <w:szCs w:val="28"/>
        </w:rPr>
        <w:br/>
      </w:r>
      <w:r w:rsidR="00600FDC" w:rsidRPr="00A768E4">
        <w:rPr>
          <w:rFonts w:ascii="Times New Roman" w:hAnsi="Times New Roman" w:cs="Times New Roman"/>
          <w:sz w:val="28"/>
          <w:szCs w:val="28"/>
        </w:rPr>
        <w:t>от </w:t>
      </w:r>
      <w:r w:rsidR="009076DE">
        <w:rPr>
          <w:rFonts w:ascii="Times New Roman" w:hAnsi="Times New Roman" w:cs="Times New Roman"/>
          <w:sz w:val="28"/>
          <w:szCs w:val="28"/>
        </w:rPr>
        <w:t>15.07</w:t>
      </w:r>
      <w:r w:rsidR="00600FDC">
        <w:rPr>
          <w:rFonts w:ascii="Times New Roman" w:hAnsi="Times New Roman" w:cs="Times New Roman"/>
          <w:sz w:val="28"/>
          <w:szCs w:val="28"/>
        </w:rPr>
        <w:t>.</w:t>
      </w:r>
      <w:r w:rsidR="009076DE">
        <w:rPr>
          <w:rFonts w:ascii="Times New Roman" w:hAnsi="Times New Roman" w:cs="Times New Roman"/>
          <w:sz w:val="28"/>
          <w:szCs w:val="28"/>
        </w:rPr>
        <w:t>2014</w:t>
      </w:r>
      <w:r w:rsidR="00600FDC" w:rsidRPr="00600FDC">
        <w:rPr>
          <w:rFonts w:ascii="Times New Roman" w:hAnsi="Times New Roman" w:cs="Times New Roman"/>
          <w:sz w:val="28"/>
          <w:szCs w:val="28"/>
        </w:rPr>
        <w:t xml:space="preserve"> </w:t>
      </w:r>
      <w:r w:rsidR="00600FDC">
        <w:rPr>
          <w:rFonts w:ascii="Times New Roman" w:hAnsi="Times New Roman" w:cs="Times New Roman"/>
          <w:sz w:val="28"/>
          <w:szCs w:val="28"/>
        </w:rPr>
        <w:t>№</w:t>
      </w:r>
      <w:r w:rsidR="00600FDC" w:rsidRPr="00600FDC">
        <w:rPr>
          <w:rFonts w:ascii="Times New Roman" w:hAnsi="Times New Roman" w:cs="Times New Roman"/>
          <w:sz w:val="28"/>
          <w:szCs w:val="28"/>
        </w:rPr>
        <w:t xml:space="preserve"> </w:t>
      </w:r>
      <w:r w:rsidR="009076DE">
        <w:rPr>
          <w:rFonts w:ascii="Times New Roman" w:hAnsi="Times New Roman" w:cs="Times New Roman"/>
          <w:sz w:val="28"/>
          <w:szCs w:val="28"/>
        </w:rPr>
        <w:t>600</w:t>
      </w:r>
      <w:r w:rsidR="00600FDC" w:rsidRPr="00600FDC">
        <w:rPr>
          <w:rFonts w:ascii="Times New Roman" w:hAnsi="Times New Roman" w:cs="Times New Roman"/>
          <w:sz w:val="28"/>
          <w:szCs w:val="28"/>
        </w:rPr>
        <w:t xml:space="preserve">-ПП </w:t>
      </w:r>
      <w:r w:rsidR="00600FDC">
        <w:rPr>
          <w:rFonts w:ascii="Times New Roman" w:hAnsi="Times New Roman" w:cs="Times New Roman"/>
          <w:sz w:val="28"/>
          <w:szCs w:val="28"/>
        </w:rPr>
        <w:t>«</w:t>
      </w:r>
      <w:r w:rsidR="009076DE">
        <w:rPr>
          <w:rFonts w:ascii="Times New Roman" w:hAnsi="Times New Roman" w:cs="Times New Roman"/>
          <w:sz w:val="28"/>
          <w:szCs w:val="28"/>
        </w:rPr>
        <w:t>О создании государственного автономного учреждения социального обслуживания населения Свердловской области «Комплексный центр социального обслуживания населения Байкаловского района» путем изменения типа существующего Государственного бюджетного учреждения социального обслуживания населения Свердловской области «Комплексный центр социального обслуживания населения Байкаловского района</w:t>
      </w:r>
      <w:r w:rsidR="00600FDC">
        <w:rPr>
          <w:rFonts w:ascii="Times New Roman" w:hAnsi="Times New Roman" w:cs="Times New Roman"/>
          <w:sz w:val="28"/>
          <w:szCs w:val="28"/>
        </w:rPr>
        <w:t>»</w:t>
      </w:r>
      <w:r w:rsidR="00600FDC" w:rsidRPr="00167D8C">
        <w:rPr>
          <w:rFonts w:ascii="Times New Roman" w:hAnsi="Times New Roman" w:cs="Times New Roman"/>
          <w:sz w:val="28"/>
          <w:szCs w:val="28"/>
        </w:rPr>
        <w:t xml:space="preserve"> (</w:t>
      </w:r>
      <w:r w:rsidR="00600FDC" w:rsidRPr="00600FDC">
        <w:rPr>
          <w:rFonts w:ascii="Times New Roman" w:hAnsi="Times New Roman" w:cs="Times New Roman"/>
          <w:sz w:val="28"/>
          <w:szCs w:val="28"/>
        </w:rPr>
        <w:t>Собрание законо</w:t>
      </w:r>
      <w:r w:rsidR="00611F90">
        <w:rPr>
          <w:rFonts w:ascii="Times New Roman" w:hAnsi="Times New Roman" w:cs="Times New Roman"/>
          <w:sz w:val="28"/>
          <w:szCs w:val="28"/>
        </w:rPr>
        <w:t>дательства Свердловской области</w:t>
      </w:r>
      <w:r w:rsidR="00600FDC" w:rsidRPr="00600FDC">
        <w:rPr>
          <w:rFonts w:ascii="Times New Roman" w:hAnsi="Times New Roman" w:cs="Times New Roman"/>
          <w:sz w:val="28"/>
          <w:szCs w:val="28"/>
        </w:rPr>
        <w:t xml:space="preserve">, 2014, </w:t>
      </w:r>
      <w:r w:rsidR="001E60AB">
        <w:rPr>
          <w:rFonts w:ascii="Times New Roman" w:hAnsi="Times New Roman" w:cs="Times New Roman"/>
          <w:sz w:val="28"/>
          <w:szCs w:val="28"/>
        </w:rPr>
        <w:t>№</w:t>
      </w:r>
      <w:r w:rsidR="001E60AB" w:rsidRPr="00600FDC">
        <w:rPr>
          <w:rFonts w:ascii="Times New Roman" w:hAnsi="Times New Roman" w:cs="Times New Roman"/>
          <w:sz w:val="28"/>
          <w:szCs w:val="28"/>
        </w:rPr>
        <w:t xml:space="preserve"> </w:t>
      </w:r>
      <w:r w:rsidR="009076DE">
        <w:rPr>
          <w:rFonts w:ascii="Times New Roman" w:hAnsi="Times New Roman" w:cs="Times New Roman"/>
          <w:sz w:val="28"/>
          <w:szCs w:val="28"/>
        </w:rPr>
        <w:t>7-2</w:t>
      </w:r>
      <w:r w:rsidR="00600FDC" w:rsidRPr="00600FDC">
        <w:rPr>
          <w:rFonts w:ascii="Times New Roman" w:hAnsi="Times New Roman" w:cs="Times New Roman"/>
          <w:sz w:val="28"/>
          <w:szCs w:val="28"/>
        </w:rPr>
        <w:t xml:space="preserve">, ст. </w:t>
      </w:r>
      <w:r w:rsidR="009076DE">
        <w:rPr>
          <w:rFonts w:ascii="Times New Roman" w:hAnsi="Times New Roman" w:cs="Times New Roman"/>
          <w:sz w:val="28"/>
          <w:szCs w:val="28"/>
        </w:rPr>
        <w:t>1093</w:t>
      </w:r>
      <w:r w:rsidR="00600FDC" w:rsidRPr="00A768E4">
        <w:rPr>
          <w:rFonts w:ascii="Times New Roman" w:hAnsi="Times New Roman" w:cs="Times New Roman"/>
          <w:sz w:val="28"/>
          <w:szCs w:val="28"/>
        </w:rPr>
        <w:t>)</w:t>
      </w:r>
      <w:r w:rsidR="00600FDC">
        <w:rPr>
          <w:rFonts w:ascii="Times New Roman" w:hAnsi="Times New Roman" w:cs="Times New Roman"/>
          <w:sz w:val="28"/>
          <w:szCs w:val="28"/>
        </w:rPr>
        <w:t xml:space="preserve"> (далее – </w:t>
      </w:r>
      <w:r w:rsidR="00600FDC" w:rsidRPr="00A511BB">
        <w:rPr>
          <w:rFonts w:ascii="Times New Roman" w:hAnsi="Times New Roman" w:cs="Times New Roman"/>
          <w:sz w:val="28"/>
          <w:szCs w:val="28"/>
        </w:rPr>
        <w:t>постановление Правительства Свердловской области от </w:t>
      </w:r>
      <w:r w:rsidR="009076DE">
        <w:rPr>
          <w:rFonts w:ascii="Times New Roman" w:hAnsi="Times New Roman" w:cs="Times New Roman"/>
          <w:sz w:val="28"/>
          <w:szCs w:val="28"/>
        </w:rPr>
        <w:t>15</w:t>
      </w:r>
      <w:r w:rsidR="00600FDC" w:rsidRPr="00600FDC">
        <w:rPr>
          <w:rFonts w:ascii="Times New Roman" w:hAnsi="Times New Roman" w:cs="Times New Roman"/>
          <w:sz w:val="28"/>
          <w:szCs w:val="28"/>
        </w:rPr>
        <w:t>.</w:t>
      </w:r>
      <w:r w:rsidR="009076DE">
        <w:rPr>
          <w:rFonts w:ascii="Times New Roman" w:hAnsi="Times New Roman" w:cs="Times New Roman"/>
          <w:sz w:val="28"/>
          <w:szCs w:val="28"/>
        </w:rPr>
        <w:t>07</w:t>
      </w:r>
      <w:r w:rsidR="00600FDC" w:rsidRPr="00600FDC">
        <w:rPr>
          <w:rFonts w:ascii="Times New Roman" w:hAnsi="Times New Roman" w:cs="Times New Roman"/>
          <w:sz w:val="28"/>
          <w:szCs w:val="28"/>
        </w:rPr>
        <w:t>.</w:t>
      </w:r>
      <w:r w:rsidR="009076DE">
        <w:rPr>
          <w:rFonts w:ascii="Times New Roman" w:hAnsi="Times New Roman" w:cs="Times New Roman"/>
          <w:sz w:val="28"/>
          <w:szCs w:val="28"/>
        </w:rPr>
        <w:t>2014</w:t>
      </w:r>
      <w:r w:rsidR="00600FDC" w:rsidRPr="00600FDC">
        <w:rPr>
          <w:rFonts w:ascii="Times New Roman" w:hAnsi="Times New Roman" w:cs="Times New Roman"/>
          <w:sz w:val="28"/>
          <w:szCs w:val="28"/>
        </w:rPr>
        <w:t xml:space="preserve"> №</w:t>
      </w:r>
      <w:r w:rsidR="00844F85">
        <w:rPr>
          <w:rFonts w:ascii="Times New Roman" w:hAnsi="Times New Roman" w:cs="Times New Roman"/>
          <w:sz w:val="28"/>
          <w:szCs w:val="28"/>
        </w:rPr>
        <w:t> </w:t>
      </w:r>
      <w:r w:rsidR="009076DE">
        <w:rPr>
          <w:rFonts w:ascii="Times New Roman" w:hAnsi="Times New Roman" w:cs="Times New Roman"/>
          <w:sz w:val="28"/>
          <w:szCs w:val="28"/>
        </w:rPr>
        <w:t>600</w:t>
      </w:r>
      <w:r w:rsidR="00600FDC" w:rsidRPr="00600FDC">
        <w:rPr>
          <w:rFonts w:ascii="Times New Roman" w:hAnsi="Times New Roman" w:cs="Times New Roman"/>
          <w:sz w:val="28"/>
          <w:szCs w:val="28"/>
        </w:rPr>
        <w:t>-ПП</w:t>
      </w:r>
      <w:r w:rsidR="00600FDC">
        <w:rPr>
          <w:rFonts w:ascii="Times New Roman" w:hAnsi="Times New Roman" w:cs="Times New Roman"/>
          <w:sz w:val="28"/>
          <w:szCs w:val="28"/>
        </w:rPr>
        <w:t>) следующие изменения:</w:t>
      </w:r>
    </w:p>
    <w:p w:rsidR="00600FDC" w:rsidRPr="00A511BB" w:rsidRDefault="00600FDC" w:rsidP="00600FDC">
      <w:pPr>
        <w:tabs>
          <w:tab w:val="left" w:pos="0"/>
          <w:tab w:val="left" w:pos="993"/>
          <w:tab w:val="left" w:pos="1134"/>
        </w:tabs>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1) пункт 2 и</w:t>
      </w:r>
      <w:r w:rsidRPr="00A511BB">
        <w:rPr>
          <w:rFonts w:ascii="Times New Roman" w:hAnsi="Times New Roman" w:cs="Times New Roman"/>
          <w:sz w:val="28"/>
          <w:szCs w:val="28"/>
        </w:rPr>
        <w:t xml:space="preserve"> подпункт 2 пункта </w:t>
      </w:r>
      <w:r w:rsidR="0081682B">
        <w:rPr>
          <w:rFonts w:ascii="Times New Roman" w:hAnsi="Times New Roman" w:cs="Times New Roman"/>
          <w:sz w:val="28"/>
          <w:szCs w:val="28"/>
        </w:rPr>
        <w:t>5</w:t>
      </w:r>
      <w:r w:rsidRPr="00A511BB">
        <w:rPr>
          <w:rFonts w:ascii="Times New Roman" w:hAnsi="Times New Roman" w:cs="Times New Roman"/>
          <w:sz w:val="28"/>
          <w:szCs w:val="28"/>
        </w:rPr>
        <w:t xml:space="preserve"> признать утратившими силу;</w:t>
      </w:r>
    </w:p>
    <w:p w:rsidR="00600FDC" w:rsidRPr="00A511BB" w:rsidRDefault="00600FDC" w:rsidP="00600FDC">
      <w:pPr>
        <w:tabs>
          <w:tab w:val="left" w:pos="0"/>
          <w:tab w:val="left" w:pos="993"/>
          <w:tab w:val="left" w:pos="1134"/>
        </w:tabs>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2) пункт </w:t>
      </w:r>
      <w:r w:rsidR="0081682B">
        <w:rPr>
          <w:rFonts w:ascii="Times New Roman" w:hAnsi="Times New Roman" w:cs="Times New Roman"/>
          <w:sz w:val="28"/>
          <w:szCs w:val="28"/>
        </w:rPr>
        <w:t>9</w:t>
      </w:r>
      <w:r w:rsidRPr="00A511BB">
        <w:rPr>
          <w:rFonts w:ascii="Times New Roman" w:hAnsi="Times New Roman" w:cs="Times New Roman"/>
          <w:sz w:val="28"/>
          <w:szCs w:val="28"/>
        </w:rPr>
        <w:t xml:space="preserve"> изложить в следующей редакции:</w:t>
      </w:r>
    </w:p>
    <w:p w:rsidR="00600FDC" w:rsidRPr="00A511BB" w:rsidRDefault="00600FDC" w:rsidP="00600FDC">
      <w:pPr>
        <w:tabs>
          <w:tab w:val="left" w:pos="0"/>
          <w:tab w:val="left" w:pos="993"/>
          <w:tab w:val="left" w:pos="1134"/>
        </w:tabs>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«8. </w:t>
      </w:r>
      <w:r w:rsidRPr="00A511BB">
        <w:rPr>
          <w:rFonts w:ascii="Times New Roman" w:hAnsi="Times New Roman" w:cs="Times New Roman"/>
          <w:sz w:val="28"/>
          <w:szCs w:val="28"/>
        </w:rPr>
        <w:t>Контроль за исполнением наст</w:t>
      </w:r>
      <w:r>
        <w:rPr>
          <w:rFonts w:ascii="Times New Roman" w:hAnsi="Times New Roman" w:cs="Times New Roman"/>
          <w:sz w:val="28"/>
          <w:szCs w:val="28"/>
        </w:rPr>
        <w:t xml:space="preserve">оящего постановления возложить </w:t>
      </w:r>
      <w:r>
        <w:rPr>
          <w:rFonts w:ascii="Times New Roman" w:hAnsi="Times New Roman" w:cs="Times New Roman"/>
          <w:sz w:val="28"/>
          <w:szCs w:val="28"/>
        </w:rPr>
        <w:br/>
      </w:r>
      <w:r w:rsidRPr="00A511BB">
        <w:rPr>
          <w:rFonts w:ascii="Times New Roman" w:hAnsi="Times New Roman" w:cs="Times New Roman"/>
          <w:sz w:val="28"/>
          <w:szCs w:val="28"/>
        </w:rPr>
        <w:t>на Заместителя Губернатора Свердловской области П.В. Крекова.»</w:t>
      </w:r>
      <w:r>
        <w:rPr>
          <w:rFonts w:ascii="Times New Roman" w:hAnsi="Times New Roman" w:cs="Times New Roman"/>
          <w:sz w:val="28"/>
          <w:szCs w:val="28"/>
        </w:rPr>
        <w:t>.</w:t>
      </w:r>
    </w:p>
    <w:p w:rsidR="00600FDC" w:rsidRDefault="00972005" w:rsidP="00600FDC">
      <w:pPr>
        <w:tabs>
          <w:tab w:val="left" w:pos="0"/>
          <w:tab w:val="left" w:pos="993"/>
          <w:tab w:val="left" w:pos="1134"/>
        </w:tabs>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2</w:t>
      </w:r>
      <w:r w:rsidR="00600FDC">
        <w:rPr>
          <w:rFonts w:ascii="Times New Roman" w:hAnsi="Times New Roman" w:cs="Times New Roman"/>
          <w:sz w:val="28"/>
          <w:szCs w:val="28"/>
        </w:rPr>
        <w:t>. </w:t>
      </w:r>
      <w:r w:rsidR="00600FDC" w:rsidRPr="00A511BB">
        <w:rPr>
          <w:rFonts w:ascii="Times New Roman" w:hAnsi="Times New Roman" w:cs="Times New Roman"/>
          <w:sz w:val="28"/>
          <w:szCs w:val="28"/>
        </w:rPr>
        <w:t xml:space="preserve">Признать утратившим силу Устав </w:t>
      </w:r>
      <w:r w:rsidR="0081682B" w:rsidRPr="0081682B">
        <w:rPr>
          <w:rFonts w:ascii="Times New Roman" w:hAnsi="Times New Roman" w:cs="Times New Roman"/>
          <w:sz w:val="28"/>
          <w:szCs w:val="28"/>
        </w:rPr>
        <w:t>государственного автономного учреждения социального обслуживания населения Свердловской области «Комплексный центр социального обслуживания населения Байкаловского района»</w:t>
      </w:r>
      <w:r w:rsidR="00600FDC" w:rsidRPr="00A511BB">
        <w:rPr>
          <w:rFonts w:ascii="Times New Roman" w:hAnsi="Times New Roman" w:cs="Times New Roman"/>
          <w:sz w:val="28"/>
          <w:szCs w:val="28"/>
        </w:rPr>
        <w:t>, утвержденный постановлением Правите</w:t>
      </w:r>
      <w:r w:rsidR="00600FDC">
        <w:rPr>
          <w:rFonts w:ascii="Times New Roman" w:hAnsi="Times New Roman" w:cs="Times New Roman"/>
          <w:sz w:val="28"/>
          <w:szCs w:val="28"/>
        </w:rPr>
        <w:t>льства Свердловской области от </w:t>
      </w:r>
      <w:r w:rsidR="0081682B">
        <w:rPr>
          <w:rFonts w:ascii="Times New Roman" w:hAnsi="Times New Roman" w:cs="Times New Roman"/>
          <w:sz w:val="28"/>
          <w:szCs w:val="28"/>
        </w:rPr>
        <w:t>15</w:t>
      </w:r>
      <w:r w:rsidR="00600FDC" w:rsidRPr="00600FDC">
        <w:rPr>
          <w:rFonts w:ascii="Times New Roman" w:hAnsi="Times New Roman" w:cs="Times New Roman"/>
          <w:sz w:val="28"/>
          <w:szCs w:val="28"/>
        </w:rPr>
        <w:t>.</w:t>
      </w:r>
      <w:r w:rsidR="0081682B">
        <w:rPr>
          <w:rFonts w:ascii="Times New Roman" w:hAnsi="Times New Roman" w:cs="Times New Roman"/>
          <w:sz w:val="28"/>
          <w:szCs w:val="28"/>
        </w:rPr>
        <w:t>07</w:t>
      </w:r>
      <w:r w:rsidR="00600FDC" w:rsidRPr="00600FDC">
        <w:rPr>
          <w:rFonts w:ascii="Times New Roman" w:hAnsi="Times New Roman" w:cs="Times New Roman"/>
          <w:sz w:val="28"/>
          <w:szCs w:val="28"/>
        </w:rPr>
        <w:t>.</w:t>
      </w:r>
      <w:r w:rsidR="0081682B">
        <w:rPr>
          <w:rFonts w:ascii="Times New Roman" w:hAnsi="Times New Roman" w:cs="Times New Roman"/>
          <w:sz w:val="28"/>
          <w:szCs w:val="28"/>
        </w:rPr>
        <w:t>2014</w:t>
      </w:r>
      <w:r w:rsidR="00600FDC" w:rsidRPr="00600FDC">
        <w:rPr>
          <w:rFonts w:ascii="Times New Roman" w:hAnsi="Times New Roman" w:cs="Times New Roman"/>
          <w:sz w:val="28"/>
          <w:szCs w:val="28"/>
        </w:rPr>
        <w:t xml:space="preserve"> № </w:t>
      </w:r>
      <w:r w:rsidR="0081682B">
        <w:rPr>
          <w:rFonts w:ascii="Times New Roman" w:hAnsi="Times New Roman" w:cs="Times New Roman"/>
          <w:sz w:val="28"/>
          <w:szCs w:val="28"/>
        </w:rPr>
        <w:t>600</w:t>
      </w:r>
      <w:r w:rsidR="00600FDC" w:rsidRPr="00600FDC">
        <w:rPr>
          <w:rFonts w:ascii="Times New Roman" w:hAnsi="Times New Roman" w:cs="Times New Roman"/>
          <w:sz w:val="28"/>
          <w:szCs w:val="28"/>
        </w:rPr>
        <w:t>-ПП</w:t>
      </w:r>
      <w:r w:rsidR="005F36AB">
        <w:rPr>
          <w:rFonts w:ascii="Times New Roman" w:hAnsi="Times New Roman" w:cs="Times New Roman"/>
          <w:sz w:val="28"/>
          <w:szCs w:val="28"/>
        </w:rPr>
        <w:t>, с</w:t>
      </w:r>
      <w:r w:rsidR="00990891">
        <w:rPr>
          <w:rFonts w:ascii="Times New Roman" w:hAnsi="Times New Roman" w:cs="Times New Roman"/>
          <w:sz w:val="28"/>
          <w:szCs w:val="28"/>
        </w:rPr>
        <w:t>о</w:t>
      </w:r>
      <w:r w:rsidR="005F36AB">
        <w:rPr>
          <w:rFonts w:ascii="Times New Roman" w:hAnsi="Times New Roman" w:cs="Times New Roman"/>
          <w:sz w:val="28"/>
          <w:szCs w:val="28"/>
        </w:rPr>
        <w:t xml:space="preserve"> </w:t>
      </w:r>
      <w:r w:rsidR="00990891">
        <w:rPr>
          <w:rFonts w:ascii="Times New Roman" w:hAnsi="Times New Roman" w:cs="Times New Roman"/>
          <w:sz w:val="28"/>
          <w:szCs w:val="28"/>
        </w:rPr>
        <w:t>дня</w:t>
      </w:r>
      <w:r w:rsidR="005F36AB">
        <w:rPr>
          <w:rFonts w:ascii="Times New Roman" w:hAnsi="Times New Roman" w:cs="Times New Roman"/>
          <w:sz w:val="28"/>
          <w:szCs w:val="28"/>
        </w:rPr>
        <w:t xml:space="preserve"> государственной регистрации</w:t>
      </w:r>
      <w:r w:rsidR="007F537C">
        <w:rPr>
          <w:rFonts w:ascii="Times New Roman" w:hAnsi="Times New Roman" w:cs="Times New Roman"/>
          <w:sz w:val="28"/>
          <w:szCs w:val="28"/>
        </w:rPr>
        <w:t xml:space="preserve"> в новой редакции</w:t>
      </w:r>
      <w:r w:rsidR="005F36AB">
        <w:rPr>
          <w:rFonts w:ascii="Times New Roman" w:hAnsi="Times New Roman" w:cs="Times New Roman"/>
          <w:sz w:val="28"/>
          <w:szCs w:val="28"/>
        </w:rPr>
        <w:t xml:space="preserve"> Устава </w:t>
      </w:r>
      <w:r w:rsidR="0081682B" w:rsidRPr="0081682B">
        <w:rPr>
          <w:rFonts w:ascii="Times New Roman" w:hAnsi="Times New Roman" w:cs="Times New Roman"/>
          <w:sz w:val="28"/>
          <w:szCs w:val="28"/>
        </w:rPr>
        <w:t xml:space="preserve">государственного автономного учреждения социального обслуживания </w:t>
      </w:r>
      <w:r w:rsidR="0081682B" w:rsidRPr="0081682B">
        <w:rPr>
          <w:rFonts w:ascii="Times New Roman" w:hAnsi="Times New Roman" w:cs="Times New Roman"/>
          <w:sz w:val="28"/>
          <w:szCs w:val="28"/>
        </w:rPr>
        <w:lastRenderedPageBreak/>
        <w:t>Свердловской области «Комплексный центр социального обслуживания населения Байкаловского района»</w:t>
      </w:r>
      <w:r w:rsidR="00600FDC" w:rsidRPr="00A511BB">
        <w:rPr>
          <w:rFonts w:ascii="Times New Roman" w:hAnsi="Times New Roman" w:cs="Times New Roman"/>
          <w:sz w:val="28"/>
          <w:szCs w:val="28"/>
        </w:rPr>
        <w:t>.</w:t>
      </w:r>
    </w:p>
    <w:p w:rsidR="005E1987" w:rsidRDefault="005E1987" w:rsidP="00131CA1">
      <w:pPr>
        <w:tabs>
          <w:tab w:val="left" w:pos="0"/>
          <w:tab w:val="left" w:pos="993"/>
          <w:tab w:val="left" w:pos="1134"/>
        </w:tabs>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3.</w:t>
      </w:r>
      <w:r w:rsidR="008003C4">
        <w:rPr>
          <w:rFonts w:ascii="Times New Roman" w:hAnsi="Times New Roman" w:cs="Times New Roman"/>
          <w:sz w:val="28"/>
          <w:szCs w:val="28"/>
        </w:rPr>
        <w:t> </w:t>
      </w:r>
      <w:r>
        <w:rPr>
          <w:rFonts w:ascii="Times New Roman" w:hAnsi="Times New Roman" w:cs="Times New Roman"/>
          <w:sz w:val="28"/>
          <w:szCs w:val="28"/>
        </w:rPr>
        <w:t xml:space="preserve">Внести в постановление Правительства Свердловской области </w:t>
      </w:r>
      <w:r w:rsidR="00A625F3">
        <w:rPr>
          <w:rFonts w:ascii="Times New Roman" w:hAnsi="Times New Roman" w:cs="Times New Roman"/>
          <w:sz w:val="28"/>
          <w:szCs w:val="28"/>
        </w:rPr>
        <w:br/>
      </w:r>
      <w:r>
        <w:rPr>
          <w:rFonts w:ascii="Times New Roman" w:hAnsi="Times New Roman" w:cs="Times New Roman"/>
          <w:sz w:val="28"/>
          <w:szCs w:val="28"/>
        </w:rPr>
        <w:t xml:space="preserve">от 07.10.2015 № </w:t>
      </w:r>
      <w:r w:rsidR="00A43B9A" w:rsidRPr="00A43B9A">
        <w:rPr>
          <w:rFonts w:ascii="Times New Roman" w:hAnsi="Times New Roman" w:cs="Times New Roman"/>
          <w:sz w:val="28"/>
          <w:szCs w:val="28"/>
        </w:rPr>
        <w:t>899</w:t>
      </w:r>
      <w:r>
        <w:rPr>
          <w:rFonts w:ascii="Times New Roman" w:hAnsi="Times New Roman" w:cs="Times New Roman"/>
          <w:sz w:val="28"/>
          <w:szCs w:val="28"/>
        </w:rPr>
        <w:t xml:space="preserve">-ПП «О </w:t>
      </w:r>
      <w:r w:rsidRPr="005E1987">
        <w:rPr>
          <w:rFonts w:ascii="Times New Roman" w:hAnsi="Times New Roman" w:cs="Times New Roman"/>
          <w:sz w:val="28"/>
          <w:szCs w:val="28"/>
        </w:rPr>
        <w:t xml:space="preserve">создании государственного автономного учреждения социального обслуживания </w:t>
      </w:r>
      <w:r w:rsidR="00131CA1">
        <w:rPr>
          <w:rFonts w:ascii="Times New Roman" w:hAnsi="Times New Roman" w:cs="Times New Roman"/>
          <w:sz w:val="28"/>
          <w:szCs w:val="28"/>
        </w:rPr>
        <w:t>населения Свердловской области «</w:t>
      </w:r>
      <w:r w:rsidR="005E61EF">
        <w:rPr>
          <w:rFonts w:ascii="Times New Roman" w:hAnsi="Times New Roman" w:cs="Times New Roman"/>
          <w:sz w:val="28"/>
          <w:szCs w:val="28"/>
        </w:rPr>
        <w:t>Центр социальной помощи семье и детям «Каравелла» Верх-Исетского района города Екатеринбурга</w:t>
      </w:r>
      <w:r w:rsidR="00131CA1">
        <w:rPr>
          <w:rFonts w:ascii="Times New Roman" w:hAnsi="Times New Roman" w:cs="Times New Roman"/>
          <w:sz w:val="28"/>
          <w:szCs w:val="28"/>
        </w:rPr>
        <w:t>»</w:t>
      </w:r>
      <w:r w:rsidRPr="005E1987">
        <w:rPr>
          <w:rFonts w:ascii="Times New Roman" w:hAnsi="Times New Roman" w:cs="Times New Roman"/>
          <w:sz w:val="28"/>
          <w:szCs w:val="28"/>
        </w:rPr>
        <w:t xml:space="preserve"> путем изменения типа существующего государственного бюджетного учреждения социального обслуживания </w:t>
      </w:r>
      <w:r w:rsidR="00131CA1">
        <w:rPr>
          <w:rFonts w:ascii="Times New Roman" w:hAnsi="Times New Roman" w:cs="Times New Roman"/>
          <w:sz w:val="28"/>
          <w:szCs w:val="28"/>
        </w:rPr>
        <w:t>населения Свердловской области «</w:t>
      </w:r>
      <w:r w:rsidR="005E61EF" w:rsidRPr="005E61EF">
        <w:rPr>
          <w:rFonts w:ascii="Times New Roman" w:hAnsi="Times New Roman" w:cs="Times New Roman"/>
          <w:sz w:val="28"/>
          <w:szCs w:val="28"/>
        </w:rPr>
        <w:t>Центр социальной помощи семье и детям «Каравелла» Верх-Исетского района города Екатеринбурга</w:t>
      </w:r>
      <w:r>
        <w:rPr>
          <w:rFonts w:ascii="Times New Roman" w:hAnsi="Times New Roman" w:cs="Times New Roman"/>
          <w:sz w:val="28"/>
          <w:szCs w:val="28"/>
        </w:rPr>
        <w:t xml:space="preserve">» (Собрание законодательства </w:t>
      </w:r>
      <w:r w:rsidRPr="005E1987">
        <w:rPr>
          <w:rFonts w:ascii="Times New Roman" w:hAnsi="Times New Roman" w:cs="Times New Roman"/>
          <w:sz w:val="28"/>
          <w:szCs w:val="28"/>
        </w:rPr>
        <w:t>Свер</w:t>
      </w:r>
      <w:r>
        <w:rPr>
          <w:rFonts w:ascii="Times New Roman" w:hAnsi="Times New Roman" w:cs="Times New Roman"/>
          <w:sz w:val="28"/>
          <w:szCs w:val="28"/>
        </w:rPr>
        <w:t xml:space="preserve">дловской области, </w:t>
      </w:r>
      <w:r w:rsidR="005E61EF">
        <w:rPr>
          <w:rFonts w:ascii="Times New Roman" w:hAnsi="Times New Roman" w:cs="Times New Roman"/>
          <w:sz w:val="28"/>
          <w:szCs w:val="28"/>
        </w:rPr>
        <w:t>2015</w:t>
      </w:r>
      <w:r>
        <w:rPr>
          <w:rFonts w:ascii="Times New Roman" w:hAnsi="Times New Roman" w:cs="Times New Roman"/>
          <w:sz w:val="28"/>
          <w:szCs w:val="28"/>
        </w:rPr>
        <w:t>, №</w:t>
      </w:r>
      <w:r w:rsidR="008003C4">
        <w:rPr>
          <w:rFonts w:ascii="Times New Roman" w:hAnsi="Times New Roman" w:cs="Times New Roman"/>
          <w:sz w:val="28"/>
          <w:szCs w:val="28"/>
        </w:rPr>
        <w:t xml:space="preserve"> 10-1</w:t>
      </w:r>
      <w:r w:rsidRPr="005E1987">
        <w:rPr>
          <w:rFonts w:ascii="Times New Roman" w:hAnsi="Times New Roman" w:cs="Times New Roman"/>
          <w:sz w:val="28"/>
          <w:szCs w:val="28"/>
        </w:rPr>
        <w:t xml:space="preserve">, ст. </w:t>
      </w:r>
      <w:r w:rsidR="005E61EF">
        <w:rPr>
          <w:rFonts w:ascii="Times New Roman" w:hAnsi="Times New Roman" w:cs="Times New Roman"/>
          <w:sz w:val="28"/>
          <w:szCs w:val="28"/>
        </w:rPr>
        <w:t>1652</w:t>
      </w:r>
      <w:r>
        <w:rPr>
          <w:rFonts w:ascii="Times New Roman" w:hAnsi="Times New Roman" w:cs="Times New Roman"/>
          <w:sz w:val="28"/>
          <w:szCs w:val="28"/>
        </w:rPr>
        <w:t>)</w:t>
      </w:r>
      <w:r w:rsidR="00131CA1">
        <w:rPr>
          <w:rFonts w:ascii="Times New Roman" w:hAnsi="Times New Roman" w:cs="Times New Roman"/>
          <w:sz w:val="28"/>
          <w:szCs w:val="28"/>
        </w:rPr>
        <w:t xml:space="preserve"> </w:t>
      </w:r>
      <w:r w:rsidR="00131CA1" w:rsidRPr="00131CA1">
        <w:rPr>
          <w:rFonts w:ascii="Times New Roman" w:hAnsi="Times New Roman" w:cs="Times New Roman"/>
          <w:sz w:val="28"/>
          <w:szCs w:val="28"/>
        </w:rPr>
        <w:t xml:space="preserve">(далее – постановление Правительства Свердловской области от </w:t>
      </w:r>
      <w:r w:rsidR="00131CA1">
        <w:rPr>
          <w:rFonts w:ascii="Times New Roman" w:hAnsi="Times New Roman" w:cs="Times New Roman"/>
          <w:sz w:val="28"/>
          <w:szCs w:val="28"/>
        </w:rPr>
        <w:t>0</w:t>
      </w:r>
      <w:r w:rsidR="00131CA1" w:rsidRPr="00131CA1">
        <w:rPr>
          <w:rFonts w:ascii="Times New Roman" w:hAnsi="Times New Roman" w:cs="Times New Roman"/>
          <w:sz w:val="28"/>
          <w:szCs w:val="28"/>
        </w:rPr>
        <w:t>7.10.201</w:t>
      </w:r>
      <w:r w:rsidR="00131CA1">
        <w:rPr>
          <w:rFonts w:ascii="Times New Roman" w:hAnsi="Times New Roman" w:cs="Times New Roman"/>
          <w:sz w:val="28"/>
          <w:szCs w:val="28"/>
        </w:rPr>
        <w:t xml:space="preserve">5 </w:t>
      </w:r>
      <w:r w:rsidR="00131CA1" w:rsidRPr="00131CA1">
        <w:rPr>
          <w:rFonts w:ascii="Times New Roman" w:hAnsi="Times New Roman" w:cs="Times New Roman"/>
          <w:sz w:val="28"/>
          <w:szCs w:val="28"/>
        </w:rPr>
        <w:t xml:space="preserve">№ </w:t>
      </w:r>
      <w:r w:rsidR="00A43B9A" w:rsidRPr="00A43B9A">
        <w:rPr>
          <w:rFonts w:ascii="Times New Roman" w:hAnsi="Times New Roman" w:cs="Times New Roman"/>
          <w:sz w:val="28"/>
          <w:szCs w:val="28"/>
        </w:rPr>
        <w:t>899</w:t>
      </w:r>
      <w:r w:rsidR="00131CA1" w:rsidRPr="00131CA1">
        <w:rPr>
          <w:rFonts w:ascii="Times New Roman" w:hAnsi="Times New Roman" w:cs="Times New Roman"/>
          <w:sz w:val="28"/>
          <w:szCs w:val="28"/>
        </w:rPr>
        <w:t>-ПП)</w:t>
      </w:r>
      <w:r>
        <w:rPr>
          <w:rFonts w:ascii="Times New Roman" w:hAnsi="Times New Roman" w:cs="Times New Roman"/>
          <w:sz w:val="28"/>
          <w:szCs w:val="28"/>
        </w:rPr>
        <w:t xml:space="preserve"> следующие изменения:</w:t>
      </w:r>
    </w:p>
    <w:p w:rsidR="005E1987" w:rsidRPr="005E1987" w:rsidRDefault="005E1987" w:rsidP="005E1987">
      <w:pPr>
        <w:tabs>
          <w:tab w:val="left" w:pos="0"/>
          <w:tab w:val="left" w:pos="993"/>
          <w:tab w:val="left" w:pos="1134"/>
        </w:tabs>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1) пункт 2 и подпункт 2 пункта 5</w:t>
      </w:r>
      <w:r w:rsidRPr="005E1987">
        <w:rPr>
          <w:rFonts w:ascii="Times New Roman" w:hAnsi="Times New Roman" w:cs="Times New Roman"/>
          <w:sz w:val="28"/>
          <w:szCs w:val="28"/>
        </w:rPr>
        <w:t xml:space="preserve"> признать утратившими силу;</w:t>
      </w:r>
    </w:p>
    <w:p w:rsidR="005E1987" w:rsidRPr="005E1987" w:rsidRDefault="005E1987" w:rsidP="005E1987">
      <w:pPr>
        <w:tabs>
          <w:tab w:val="left" w:pos="0"/>
          <w:tab w:val="left" w:pos="993"/>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5E1987">
        <w:rPr>
          <w:rFonts w:ascii="Times New Roman" w:hAnsi="Times New Roman" w:cs="Times New Roman"/>
          <w:sz w:val="28"/>
          <w:szCs w:val="28"/>
        </w:rPr>
        <w:t xml:space="preserve">2) пункт </w:t>
      </w:r>
      <w:r>
        <w:rPr>
          <w:rFonts w:ascii="Times New Roman" w:hAnsi="Times New Roman" w:cs="Times New Roman"/>
          <w:sz w:val="28"/>
          <w:szCs w:val="28"/>
        </w:rPr>
        <w:t>9</w:t>
      </w:r>
      <w:r w:rsidRPr="005E1987">
        <w:rPr>
          <w:rFonts w:ascii="Times New Roman" w:hAnsi="Times New Roman" w:cs="Times New Roman"/>
          <w:sz w:val="28"/>
          <w:szCs w:val="28"/>
        </w:rPr>
        <w:t xml:space="preserve"> изложить в следующей редакции:</w:t>
      </w:r>
    </w:p>
    <w:p w:rsidR="005E1987" w:rsidRDefault="005E1987" w:rsidP="005E1987">
      <w:pPr>
        <w:tabs>
          <w:tab w:val="left" w:pos="0"/>
          <w:tab w:val="left" w:pos="993"/>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5E1987">
        <w:rPr>
          <w:rFonts w:ascii="Times New Roman" w:hAnsi="Times New Roman" w:cs="Times New Roman"/>
          <w:sz w:val="28"/>
          <w:szCs w:val="28"/>
        </w:rPr>
        <w:t>«</w:t>
      </w:r>
      <w:r>
        <w:rPr>
          <w:rFonts w:ascii="Times New Roman" w:hAnsi="Times New Roman" w:cs="Times New Roman"/>
          <w:sz w:val="28"/>
          <w:szCs w:val="28"/>
        </w:rPr>
        <w:t>9</w:t>
      </w:r>
      <w:r w:rsidRPr="005E1987">
        <w:rPr>
          <w:rFonts w:ascii="Times New Roman" w:hAnsi="Times New Roman" w:cs="Times New Roman"/>
          <w:sz w:val="28"/>
          <w:szCs w:val="28"/>
        </w:rPr>
        <w:t>.</w:t>
      </w:r>
      <w:r w:rsidR="00990F19">
        <w:rPr>
          <w:rFonts w:ascii="Times New Roman" w:hAnsi="Times New Roman" w:cs="Times New Roman"/>
          <w:sz w:val="28"/>
          <w:szCs w:val="28"/>
        </w:rPr>
        <w:t> </w:t>
      </w:r>
      <w:r w:rsidRPr="005E1987">
        <w:rPr>
          <w:rFonts w:ascii="Times New Roman" w:hAnsi="Times New Roman" w:cs="Times New Roman"/>
          <w:sz w:val="28"/>
          <w:szCs w:val="28"/>
        </w:rPr>
        <w:t xml:space="preserve">Контроль за исполнением настоящего постановления возложить </w:t>
      </w:r>
      <w:r>
        <w:rPr>
          <w:rFonts w:ascii="Times New Roman" w:hAnsi="Times New Roman" w:cs="Times New Roman"/>
          <w:sz w:val="28"/>
          <w:szCs w:val="28"/>
        </w:rPr>
        <w:br/>
      </w:r>
      <w:r w:rsidRPr="005E1987">
        <w:rPr>
          <w:rFonts w:ascii="Times New Roman" w:hAnsi="Times New Roman" w:cs="Times New Roman"/>
          <w:sz w:val="28"/>
          <w:szCs w:val="28"/>
        </w:rPr>
        <w:t>на Заместителя Губернатора Свердловской области П.В. Крекова.».</w:t>
      </w:r>
    </w:p>
    <w:p w:rsidR="005C4949" w:rsidRPr="00A43B9A" w:rsidRDefault="005E1987" w:rsidP="00A43B9A">
      <w:pPr>
        <w:tabs>
          <w:tab w:val="left" w:pos="0"/>
          <w:tab w:val="left" w:pos="993"/>
          <w:tab w:val="left" w:pos="1134"/>
        </w:tabs>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4.</w:t>
      </w:r>
      <w:r w:rsidR="008003C4">
        <w:rPr>
          <w:rFonts w:ascii="Times New Roman" w:hAnsi="Times New Roman" w:cs="Times New Roman"/>
          <w:sz w:val="28"/>
          <w:szCs w:val="28"/>
        </w:rPr>
        <w:t> </w:t>
      </w:r>
      <w:r w:rsidRPr="005E1987">
        <w:rPr>
          <w:rFonts w:ascii="Times New Roman" w:hAnsi="Times New Roman" w:cs="Times New Roman"/>
          <w:sz w:val="28"/>
          <w:szCs w:val="28"/>
        </w:rPr>
        <w:t xml:space="preserve">Признать утратившим силу Устав </w:t>
      </w:r>
      <w:r w:rsidR="005C4949" w:rsidRPr="005C4949">
        <w:rPr>
          <w:rFonts w:ascii="Times New Roman" w:hAnsi="Times New Roman" w:cs="Times New Roman"/>
          <w:sz w:val="28"/>
          <w:szCs w:val="28"/>
        </w:rPr>
        <w:t>государственного автономного учреждения социального обслуживания населения Свердловской области «Центр социальной помощи семье и детям «Каравелла» Верх-Исетского района города Екатеринбурга»</w:t>
      </w:r>
      <w:r w:rsidRPr="005E1987">
        <w:rPr>
          <w:rFonts w:ascii="Times New Roman" w:hAnsi="Times New Roman" w:cs="Times New Roman"/>
          <w:sz w:val="28"/>
          <w:szCs w:val="28"/>
        </w:rPr>
        <w:t>, утвержденный постановлением Правительства Свердл</w:t>
      </w:r>
      <w:r>
        <w:rPr>
          <w:rFonts w:ascii="Times New Roman" w:hAnsi="Times New Roman" w:cs="Times New Roman"/>
          <w:sz w:val="28"/>
          <w:szCs w:val="28"/>
        </w:rPr>
        <w:t>овской области</w:t>
      </w:r>
      <w:r w:rsidR="005C4949">
        <w:rPr>
          <w:rFonts w:ascii="Times New Roman" w:hAnsi="Times New Roman" w:cs="Times New Roman"/>
          <w:sz w:val="28"/>
          <w:szCs w:val="28"/>
        </w:rPr>
        <w:t xml:space="preserve"> </w:t>
      </w:r>
      <w:r>
        <w:rPr>
          <w:rFonts w:ascii="Times New Roman" w:hAnsi="Times New Roman" w:cs="Times New Roman"/>
          <w:sz w:val="28"/>
          <w:szCs w:val="28"/>
        </w:rPr>
        <w:t xml:space="preserve">от 07.10.2015 № </w:t>
      </w:r>
      <w:r w:rsidR="00A43B9A" w:rsidRPr="00A43B9A">
        <w:rPr>
          <w:rFonts w:ascii="Times New Roman" w:hAnsi="Times New Roman" w:cs="Times New Roman"/>
          <w:sz w:val="28"/>
          <w:szCs w:val="28"/>
        </w:rPr>
        <w:t>899</w:t>
      </w:r>
      <w:r w:rsidRPr="005E1987">
        <w:rPr>
          <w:rFonts w:ascii="Times New Roman" w:hAnsi="Times New Roman" w:cs="Times New Roman"/>
          <w:sz w:val="28"/>
          <w:szCs w:val="28"/>
        </w:rPr>
        <w:t>-ПП</w:t>
      </w:r>
      <w:r w:rsidR="005F36AB">
        <w:rPr>
          <w:rFonts w:ascii="Times New Roman" w:hAnsi="Times New Roman" w:cs="Times New Roman"/>
          <w:sz w:val="28"/>
          <w:szCs w:val="28"/>
        </w:rPr>
        <w:t xml:space="preserve">, </w:t>
      </w:r>
      <w:r w:rsidR="00990891" w:rsidRPr="00990891">
        <w:rPr>
          <w:rFonts w:ascii="Times New Roman" w:hAnsi="Times New Roman" w:cs="Times New Roman"/>
          <w:sz w:val="28"/>
          <w:szCs w:val="28"/>
        </w:rPr>
        <w:t>со дня</w:t>
      </w:r>
      <w:r w:rsidR="005F36AB" w:rsidRPr="005F36AB">
        <w:rPr>
          <w:rFonts w:ascii="Times New Roman" w:hAnsi="Times New Roman" w:cs="Times New Roman"/>
          <w:sz w:val="28"/>
          <w:szCs w:val="28"/>
        </w:rPr>
        <w:t xml:space="preserve"> </w:t>
      </w:r>
      <w:r w:rsidR="005C4949">
        <w:rPr>
          <w:rFonts w:ascii="Times New Roman" w:hAnsi="Times New Roman" w:cs="Times New Roman"/>
          <w:sz w:val="28"/>
          <w:szCs w:val="28"/>
        </w:rPr>
        <w:t xml:space="preserve">государственной регистрации </w:t>
      </w:r>
      <w:r w:rsidR="007F537C">
        <w:rPr>
          <w:rFonts w:ascii="Times New Roman" w:hAnsi="Times New Roman" w:cs="Times New Roman"/>
          <w:sz w:val="28"/>
          <w:szCs w:val="28"/>
        </w:rPr>
        <w:t xml:space="preserve">в новой редакции </w:t>
      </w:r>
      <w:r w:rsidR="005C4949">
        <w:rPr>
          <w:rFonts w:ascii="Times New Roman" w:hAnsi="Times New Roman" w:cs="Times New Roman"/>
          <w:sz w:val="28"/>
          <w:szCs w:val="28"/>
        </w:rPr>
        <w:t xml:space="preserve">Устава </w:t>
      </w:r>
      <w:r w:rsidR="005C4949" w:rsidRPr="005C4949">
        <w:rPr>
          <w:rFonts w:ascii="Times New Roman" w:hAnsi="Times New Roman" w:cs="Times New Roman"/>
          <w:sz w:val="28"/>
          <w:szCs w:val="28"/>
        </w:rPr>
        <w:t>государственного автономного учреждения социального обслуживания Свердловской области «Центр социальной помощи семье и детям «Каравелла» Верх-Исетского района города Екатеринбурга»</w:t>
      </w:r>
      <w:r w:rsidR="005C4949">
        <w:rPr>
          <w:rFonts w:ascii="Times New Roman" w:hAnsi="Times New Roman" w:cs="Times New Roman"/>
          <w:sz w:val="28"/>
          <w:szCs w:val="28"/>
        </w:rPr>
        <w:t>.</w:t>
      </w:r>
    </w:p>
    <w:p w:rsidR="00972005" w:rsidRPr="002415D4" w:rsidRDefault="005E1987" w:rsidP="005E1987">
      <w:pPr>
        <w:tabs>
          <w:tab w:val="left" w:pos="0"/>
          <w:tab w:val="left" w:pos="993"/>
          <w:tab w:val="left" w:pos="1134"/>
        </w:tabs>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5.</w:t>
      </w:r>
      <w:r w:rsidR="00972005" w:rsidRPr="002415D4">
        <w:rPr>
          <w:rFonts w:ascii="Times New Roman" w:hAnsi="Times New Roman" w:cs="Times New Roman"/>
          <w:sz w:val="28"/>
          <w:szCs w:val="28"/>
        </w:rPr>
        <w:t> Внести в постановление Правительства Свердловской области от </w:t>
      </w:r>
      <w:r w:rsidR="00A43B9A" w:rsidRPr="00A43B9A">
        <w:rPr>
          <w:rFonts w:ascii="Times New Roman" w:hAnsi="Times New Roman" w:cs="Times New Roman"/>
          <w:sz w:val="28"/>
          <w:szCs w:val="28"/>
        </w:rPr>
        <w:t>24</w:t>
      </w:r>
      <w:r w:rsidR="00972005" w:rsidRPr="002415D4">
        <w:rPr>
          <w:rFonts w:ascii="Times New Roman" w:hAnsi="Times New Roman" w:cs="Times New Roman"/>
          <w:sz w:val="28"/>
          <w:szCs w:val="28"/>
        </w:rPr>
        <w:t>.</w:t>
      </w:r>
      <w:r w:rsidR="00A43B9A" w:rsidRPr="00A43B9A">
        <w:rPr>
          <w:rFonts w:ascii="Times New Roman" w:hAnsi="Times New Roman" w:cs="Times New Roman"/>
          <w:sz w:val="28"/>
          <w:szCs w:val="28"/>
        </w:rPr>
        <w:t>12</w:t>
      </w:r>
      <w:r w:rsidR="00972005" w:rsidRPr="002415D4">
        <w:rPr>
          <w:rFonts w:ascii="Times New Roman" w:hAnsi="Times New Roman" w:cs="Times New Roman"/>
          <w:sz w:val="28"/>
          <w:szCs w:val="28"/>
        </w:rPr>
        <w:t>.</w:t>
      </w:r>
      <w:r w:rsidR="00A43B9A" w:rsidRPr="00A43B9A">
        <w:rPr>
          <w:rFonts w:ascii="Times New Roman" w:hAnsi="Times New Roman" w:cs="Times New Roman"/>
          <w:sz w:val="28"/>
          <w:szCs w:val="28"/>
        </w:rPr>
        <w:t>2015</w:t>
      </w:r>
      <w:r w:rsidR="00972005" w:rsidRPr="002415D4">
        <w:rPr>
          <w:rFonts w:ascii="Times New Roman" w:hAnsi="Times New Roman" w:cs="Times New Roman"/>
          <w:sz w:val="28"/>
          <w:szCs w:val="28"/>
        </w:rPr>
        <w:t xml:space="preserve"> № </w:t>
      </w:r>
      <w:r w:rsidR="00A43B9A" w:rsidRPr="00A43B9A">
        <w:rPr>
          <w:rFonts w:ascii="Times New Roman" w:hAnsi="Times New Roman" w:cs="Times New Roman"/>
          <w:sz w:val="28"/>
          <w:szCs w:val="28"/>
        </w:rPr>
        <w:t>1168</w:t>
      </w:r>
      <w:r w:rsidR="00972005" w:rsidRPr="002415D4">
        <w:rPr>
          <w:rFonts w:ascii="Times New Roman" w:hAnsi="Times New Roman" w:cs="Times New Roman"/>
          <w:sz w:val="28"/>
          <w:szCs w:val="28"/>
        </w:rPr>
        <w:t xml:space="preserve">-ПП </w:t>
      </w:r>
      <w:r w:rsidR="00972005">
        <w:rPr>
          <w:rFonts w:ascii="Times New Roman" w:hAnsi="Times New Roman" w:cs="Times New Roman"/>
          <w:sz w:val="28"/>
          <w:szCs w:val="28"/>
        </w:rPr>
        <w:t>«</w:t>
      </w:r>
      <w:r w:rsidR="00972005" w:rsidRPr="000B08B1">
        <w:rPr>
          <w:rFonts w:ascii="Times New Roman" w:hAnsi="Times New Roman" w:cs="Times New Roman"/>
          <w:sz w:val="28"/>
          <w:szCs w:val="28"/>
        </w:rPr>
        <w:t>О создании государственного автономного учреждения социального обслуживания</w:t>
      </w:r>
      <w:r w:rsidR="00A43B9A" w:rsidRPr="00A43B9A">
        <w:rPr>
          <w:rFonts w:ascii="Times New Roman" w:hAnsi="Times New Roman" w:cs="Times New Roman"/>
          <w:sz w:val="28"/>
          <w:szCs w:val="28"/>
        </w:rPr>
        <w:t xml:space="preserve"> населения</w:t>
      </w:r>
      <w:r w:rsidR="00972005" w:rsidRPr="000B08B1">
        <w:rPr>
          <w:rFonts w:ascii="Times New Roman" w:hAnsi="Times New Roman" w:cs="Times New Roman"/>
          <w:sz w:val="28"/>
          <w:szCs w:val="28"/>
        </w:rPr>
        <w:t xml:space="preserve"> Свердловской области </w:t>
      </w:r>
      <w:r w:rsidR="00972005">
        <w:rPr>
          <w:rFonts w:ascii="Times New Roman" w:hAnsi="Times New Roman" w:cs="Times New Roman"/>
          <w:sz w:val="28"/>
          <w:szCs w:val="28"/>
        </w:rPr>
        <w:t>«</w:t>
      </w:r>
      <w:r w:rsidR="00A43B9A">
        <w:rPr>
          <w:rFonts w:ascii="Times New Roman" w:hAnsi="Times New Roman" w:cs="Times New Roman"/>
          <w:sz w:val="28"/>
          <w:szCs w:val="28"/>
        </w:rPr>
        <w:t>Комплексный центр социального обслуживания населения города Каменска-Уральского</w:t>
      </w:r>
      <w:r w:rsidR="00972005">
        <w:rPr>
          <w:rFonts w:ascii="Times New Roman" w:hAnsi="Times New Roman" w:cs="Times New Roman"/>
          <w:sz w:val="28"/>
          <w:szCs w:val="28"/>
        </w:rPr>
        <w:t>»</w:t>
      </w:r>
      <w:r w:rsidR="00972005" w:rsidRPr="000B08B1">
        <w:rPr>
          <w:rFonts w:ascii="Times New Roman" w:hAnsi="Times New Roman" w:cs="Times New Roman"/>
          <w:sz w:val="28"/>
          <w:szCs w:val="28"/>
        </w:rPr>
        <w:t xml:space="preserve"> путем изменения типа существующего </w:t>
      </w:r>
      <w:r w:rsidR="00972005">
        <w:rPr>
          <w:rFonts w:ascii="Times New Roman" w:hAnsi="Times New Roman" w:cs="Times New Roman"/>
          <w:sz w:val="28"/>
          <w:szCs w:val="28"/>
        </w:rPr>
        <w:t>г</w:t>
      </w:r>
      <w:r w:rsidR="00972005" w:rsidRPr="000B08B1">
        <w:rPr>
          <w:rFonts w:ascii="Times New Roman" w:hAnsi="Times New Roman" w:cs="Times New Roman"/>
          <w:sz w:val="28"/>
          <w:szCs w:val="28"/>
        </w:rPr>
        <w:t xml:space="preserve">осударственного бюджетного учреждения социального обслуживания </w:t>
      </w:r>
      <w:r w:rsidR="00C94B52">
        <w:rPr>
          <w:rFonts w:ascii="Times New Roman" w:hAnsi="Times New Roman" w:cs="Times New Roman"/>
          <w:sz w:val="28"/>
          <w:szCs w:val="28"/>
        </w:rPr>
        <w:t xml:space="preserve">населения </w:t>
      </w:r>
      <w:r w:rsidR="00972005">
        <w:rPr>
          <w:rFonts w:ascii="Times New Roman" w:hAnsi="Times New Roman" w:cs="Times New Roman"/>
          <w:sz w:val="28"/>
          <w:szCs w:val="28"/>
        </w:rPr>
        <w:t>Свердловской области «</w:t>
      </w:r>
      <w:r w:rsidR="00A43B9A" w:rsidRPr="00A43B9A">
        <w:rPr>
          <w:rFonts w:ascii="Times New Roman" w:hAnsi="Times New Roman" w:cs="Times New Roman"/>
          <w:sz w:val="28"/>
          <w:szCs w:val="28"/>
        </w:rPr>
        <w:t>Комплексный центр социального обслуживания населения города Каменска-Уральского</w:t>
      </w:r>
      <w:r w:rsidR="00972005">
        <w:rPr>
          <w:rFonts w:ascii="Times New Roman" w:hAnsi="Times New Roman" w:cs="Times New Roman"/>
          <w:sz w:val="28"/>
          <w:szCs w:val="28"/>
        </w:rPr>
        <w:t>»</w:t>
      </w:r>
      <w:r w:rsidR="00972005" w:rsidRPr="002415D4">
        <w:rPr>
          <w:rFonts w:ascii="Times New Roman" w:hAnsi="Times New Roman" w:cs="Times New Roman"/>
          <w:sz w:val="28"/>
          <w:szCs w:val="28"/>
        </w:rPr>
        <w:t xml:space="preserve"> </w:t>
      </w:r>
      <w:r w:rsidR="00A43B9A">
        <w:rPr>
          <w:rFonts w:ascii="Times New Roman" w:hAnsi="Times New Roman" w:cs="Times New Roman"/>
          <w:sz w:val="28"/>
          <w:szCs w:val="28"/>
        </w:rPr>
        <w:t>(</w:t>
      </w:r>
      <w:r w:rsidR="00A43B9A" w:rsidRPr="00A43B9A">
        <w:rPr>
          <w:rFonts w:ascii="Times New Roman" w:hAnsi="Times New Roman" w:cs="Times New Roman"/>
          <w:sz w:val="28"/>
          <w:szCs w:val="28"/>
        </w:rPr>
        <w:t xml:space="preserve">Собрание законодательства Свердловской области, 2015, № </w:t>
      </w:r>
      <w:r w:rsidR="00A43B9A">
        <w:rPr>
          <w:rFonts w:ascii="Times New Roman" w:hAnsi="Times New Roman" w:cs="Times New Roman"/>
          <w:sz w:val="28"/>
          <w:szCs w:val="28"/>
        </w:rPr>
        <w:t>12</w:t>
      </w:r>
      <w:r w:rsidR="00A43B9A" w:rsidRPr="00A43B9A">
        <w:rPr>
          <w:rFonts w:ascii="Times New Roman" w:hAnsi="Times New Roman" w:cs="Times New Roman"/>
          <w:sz w:val="28"/>
          <w:szCs w:val="28"/>
        </w:rPr>
        <w:t>-</w:t>
      </w:r>
      <w:r w:rsidR="00A43B9A">
        <w:rPr>
          <w:rFonts w:ascii="Times New Roman" w:hAnsi="Times New Roman" w:cs="Times New Roman"/>
          <w:sz w:val="28"/>
          <w:szCs w:val="28"/>
        </w:rPr>
        <w:t>3</w:t>
      </w:r>
      <w:r w:rsidR="00A43B9A" w:rsidRPr="00A43B9A">
        <w:rPr>
          <w:rFonts w:ascii="Times New Roman" w:hAnsi="Times New Roman" w:cs="Times New Roman"/>
          <w:sz w:val="28"/>
          <w:szCs w:val="28"/>
        </w:rPr>
        <w:t xml:space="preserve">, ст. </w:t>
      </w:r>
      <w:r w:rsidR="00A43B9A">
        <w:rPr>
          <w:rFonts w:ascii="Times New Roman" w:hAnsi="Times New Roman" w:cs="Times New Roman"/>
          <w:sz w:val="28"/>
          <w:szCs w:val="28"/>
        </w:rPr>
        <w:t>1993</w:t>
      </w:r>
      <w:r w:rsidR="00972005" w:rsidRPr="000B08B1">
        <w:rPr>
          <w:rFonts w:ascii="Times New Roman" w:hAnsi="Times New Roman" w:cs="Times New Roman"/>
          <w:sz w:val="28"/>
          <w:szCs w:val="28"/>
        </w:rPr>
        <w:t>)</w:t>
      </w:r>
      <w:r w:rsidR="00972005">
        <w:rPr>
          <w:rFonts w:ascii="Times New Roman" w:hAnsi="Times New Roman" w:cs="Times New Roman"/>
          <w:sz w:val="28"/>
          <w:szCs w:val="28"/>
        </w:rPr>
        <w:t xml:space="preserve"> (далее – постановление</w:t>
      </w:r>
      <w:r w:rsidR="00972005" w:rsidRPr="004331B1">
        <w:t xml:space="preserve"> </w:t>
      </w:r>
      <w:r w:rsidR="00972005" w:rsidRPr="004331B1">
        <w:rPr>
          <w:rFonts w:ascii="Times New Roman" w:hAnsi="Times New Roman" w:cs="Times New Roman"/>
          <w:sz w:val="28"/>
          <w:szCs w:val="28"/>
        </w:rPr>
        <w:t xml:space="preserve">Правительства Свердловской области </w:t>
      </w:r>
      <w:r w:rsidR="008655C9">
        <w:rPr>
          <w:rFonts w:ascii="Times New Roman" w:hAnsi="Times New Roman" w:cs="Times New Roman"/>
          <w:sz w:val="28"/>
          <w:szCs w:val="28"/>
        </w:rPr>
        <w:br/>
      </w:r>
      <w:r w:rsidR="00972005" w:rsidRPr="004331B1">
        <w:rPr>
          <w:rFonts w:ascii="Times New Roman" w:hAnsi="Times New Roman" w:cs="Times New Roman"/>
          <w:sz w:val="28"/>
          <w:szCs w:val="28"/>
        </w:rPr>
        <w:t>от</w:t>
      </w:r>
      <w:r w:rsidR="00972005">
        <w:rPr>
          <w:rFonts w:ascii="Times New Roman" w:hAnsi="Times New Roman" w:cs="Times New Roman"/>
          <w:sz w:val="28"/>
          <w:szCs w:val="28"/>
        </w:rPr>
        <w:t xml:space="preserve"> </w:t>
      </w:r>
      <w:r w:rsidR="00A43B9A">
        <w:rPr>
          <w:rFonts w:ascii="Times New Roman" w:hAnsi="Times New Roman" w:cs="Times New Roman"/>
          <w:sz w:val="28"/>
          <w:szCs w:val="28"/>
        </w:rPr>
        <w:t>24</w:t>
      </w:r>
      <w:r w:rsidR="00972005" w:rsidRPr="004331B1">
        <w:rPr>
          <w:rFonts w:ascii="Times New Roman" w:hAnsi="Times New Roman" w:cs="Times New Roman"/>
          <w:sz w:val="28"/>
          <w:szCs w:val="28"/>
        </w:rPr>
        <w:t>.</w:t>
      </w:r>
      <w:r w:rsidR="00A43B9A">
        <w:rPr>
          <w:rFonts w:ascii="Times New Roman" w:hAnsi="Times New Roman" w:cs="Times New Roman"/>
          <w:sz w:val="28"/>
          <w:szCs w:val="28"/>
        </w:rPr>
        <w:t>12</w:t>
      </w:r>
      <w:r w:rsidR="00972005" w:rsidRPr="004331B1">
        <w:rPr>
          <w:rFonts w:ascii="Times New Roman" w:hAnsi="Times New Roman" w:cs="Times New Roman"/>
          <w:sz w:val="28"/>
          <w:szCs w:val="28"/>
        </w:rPr>
        <w:t>.</w:t>
      </w:r>
      <w:r w:rsidR="00A43B9A">
        <w:rPr>
          <w:rFonts w:ascii="Times New Roman" w:hAnsi="Times New Roman" w:cs="Times New Roman"/>
          <w:sz w:val="28"/>
          <w:szCs w:val="28"/>
        </w:rPr>
        <w:t>2015</w:t>
      </w:r>
      <w:r w:rsidR="00403588">
        <w:rPr>
          <w:rFonts w:ascii="Times New Roman" w:hAnsi="Times New Roman" w:cs="Times New Roman"/>
          <w:sz w:val="28"/>
          <w:szCs w:val="28"/>
        </w:rPr>
        <w:t xml:space="preserve"> </w:t>
      </w:r>
      <w:r w:rsidR="00972005" w:rsidRPr="004331B1">
        <w:rPr>
          <w:rFonts w:ascii="Times New Roman" w:hAnsi="Times New Roman" w:cs="Times New Roman"/>
          <w:sz w:val="28"/>
          <w:szCs w:val="28"/>
        </w:rPr>
        <w:t>№</w:t>
      </w:r>
      <w:r w:rsidR="008003C4">
        <w:rPr>
          <w:rFonts w:ascii="Times New Roman" w:hAnsi="Times New Roman" w:cs="Times New Roman"/>
          <w:sz w:val="28"/>
          <w:szCs w:val="28"/>
        </w:rPr>
        <w:t xml:space="preserve"> </w:t>
      </w:r>
      <w:r w:rsidR="00A43B9A">
        <w:rPr>
          <w:rFonts w:ascii="Times New Roman" w:hAnsi="Times New Roman" w:cs="Times New Roman"/>
          <w:sz w:val="28"/>
          <w:szCs w:val="28"/>
        </w:rPr>
        <w:t>1168</w:t>
      </w:r>
      <w:r w:rsidR="00972005" w:rsidRPr="004331B1">
        <w:rPr>
          <w:rFonts w:ascii="Times New Roman" w:hAnsi="Times New Roman" w:cs="Times New Roman"/>
          <w:sz w:val="28"/>
          <w:szCs w:val="28"/>
        </w:rPr>
        <w:t>-ПП</w:t>
      </w:r>
      <w:r w:rsidR="00972005">
        <w:rPr>
          <w:rFonts w:ascii="Times New Roman" w:hAnsi="Times New Roman" w:cs="Times New Roman"/>
          <w:sz w:val="28"/>
          <w:szCs w:val="28"/>
        </w:rPr>
        <w:t>) следующие изменения:</w:t>
      </w:r>
      <w:r w:rsidR="00972005" w:rsidRPr="002415D4">
        <w:rPr>
          <w:rFonts w:ascii="Times New Roman" w:hAnsi="Times New Roman" w:cs="Times New Roman"/>
          <w:sz w:val="28"/>
          <w:szCs w:val="28"/>
        </w:rPr>
        <w:t xml:space="preserve"> </w:t>
      </w:r>
    </w:p>
    <w:p w:rsidR="00972005" w:rsidRPr="000B08B1" w:rsidRDefault="00972005" w:rsidP="00972005">
      <w:pPr>
        <w:pStyle w:val="a5"/>
        <w:numPr>
          <w:ilvl w:val="1"/>
          <w:numId w:val="1"/>
        </w:numPr>
        <w:tabs>
          <w:tab w:val="left" w:pos="0"/>
          <w:tab w:val="left" w:pos="993"/>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0B08B1">
        <w:rPr>
          <w:rFonts w:ascii="Times New Roman" w:hAnsi="Times New Roman" w:cs="Times New Roman"/>
          <w:sz w:val="28"/>
          <w:szCs w:val="28"/>
        </w:rPr>
        <w:t xml:space="preserve">пункт 2 и подпункт 2 пункта </w:t>
      </w:r>
      <w:r w:rsidR="00794ABF">
        <w:rPr>
          <w:rFonts w:ascii="Times New Roman" w:hAnsi="Times New Roman" w:cs="Times New Roman"/>
          <w:sz w:val="28"/>
          <w:szCs w:val="28"/>
        </w:rPr>
        <w:t>5</w:t>
      </w:r>
      <w:r w:rsidRPr="000B08B1">
        <w:rPr>
          <w:rFonts w:ascii="Times New Roman" w:hAnsi="Times New Roman" w:cs="Times New Roman"/>
          <w:sz w:val="28"/>
          <w:szCs w:val="28"/>
        </w:rPr>
        <w:t xml:space="preserve"> признать утратившими силу;</w:t>
      </w:r>
    </w:p>
    <w:p w:rsidR="00972005" w:rsidRDefault="00972005" w:rsidP="00972005">
      <w:pPr>
        <w:pStyle w:val="a5"/>
        <w:numPr>
          <w:ilvl w:val="1"/>
          <w:numId w:val="1"/>
        </w:numPr>
        <w:tabs>
          <w:tab w:val="left" w:pos="0"/>
          <w:tab w:val="left" w:pos="993"/>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пункт 9 изложить в следующей редакции:</w:t>
      </w:r>
    </w:p>
    <w:p w:rsidR="00972005" w:rsidRDefault="00972005" w:rsidP="00972005">
      <w:pPr>
        <w:pStyle w:val="a5"/>
        <w:tabs>
          <w:tab w:val="left" w:pos="0"/>
          <w:tab w:val="left" w:pos="993"/>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«9. Контроль за исполнением настоящего постановления возложить </w:t>
      </w:r>
      <w:r>
        <w:rPr>
          <w:rFonts w:ascii="Times New Roman" w:hAnsi="Times New Roman" w:cs="Times New Roman"/>
          <w:sz w:val="28"/>
          <w:szCs w:val="28"/>
        </w:rPr>
        <w:br/>
        <w:t>на Заместителя Губернатора Свердловской области П.В. Крекова.».</w:t>
      </w:r>
    </w:p>
    <w:p w:rsidR="00972005" w:rsidRDefault="005E1987" w:rsidP="00972005">
      <w:pPr>
        <w:pStyle w:val="a5"/>
        <w:tabs>
          <w:tab w:val="left" w:pos="0"/>
          <w:tab w:val="left" w:pos="993"/>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6</w:t>
      </w:r>
      <w:r w:rsidR="00972005">
        <w:rPr>
          <w:rFonts w:ascii="Times New Roman" w:hAnsi="Times New Roman" w:cs="Times New Roman"/>
          <w:sz w:val="28"/>
          <w:szCs w:val="28"/>
        </w:rPr>
        <w:t>.</w:t>
      </w:r>
      <w:r w:rsidR="00263D72">
        <w:rPr>
          <w:rFonts w:ascii="Times New Roman" w:hAnsi="Times New Roman" w:cs="Times New Roman"/>
          <w:sz w:val="28"/>
          <w:szCs w:val="28"/>
        </w:rPr>
        <w:t> </w:t>
      </w:r>
      <w:r w:rsidR="00972005">
        <w:rPr>
          <w:rFonts w:ascii="Times New Roman" w:hAnsi="Times New Roman" w:cs="Times New Roman"/>
          <w:sz w:val="28"/>
          <w:szCs w:val="28"/>
        </w:rPr>
        <w:t xml:space="preserve">Признать утратившим силу Устав </w:t>
      </w:r>
      <w:r w:rsidR="00A43B9A" w:rsidRPr="00A43B9A">
        <w:rPr>
          <w:rFonts w:ascii="Times New Roman" w:hAnsi="Times New Roman" w:cs="Times New Roman"/>
          <w:sz w:val="28"/>
          <w:szCs w:val="28"/>
        </w:rPr>
        <w:t>государственного автономного учреждения социального обслуживания населения Свердловской области «Комплексный центр социального обслуживания населения города Каменска-Уральского»</w:t>
      </w:r>
      <w:r w:rsidR="00972005">
        <w:rPr>
          <w:rFonts w:ascii="Times New Roman" w:hAnsi="Times New Roman" w:cs="Times New Roman"/>
          <w:sz w:val="28"/>
          <w:szCs w:val="28"/>
        </w:rPr>
        <w:t xml:space="preserve">, утвержденный постановлением Правительства Свердловской области от </w:t>
      </w:r>
      <w:r w:rsidR="00A43B9A">
        <w:rPr>
          <w:rFonts w:ascii="Times New Roman" w:hAnsi="Times New Roman" w:cs="Times New Roman"/>
          <w:sz w:val="28"/>
          <w:szCs w:val="28"/>
        </w:rPr>
        <w:t>24</w:t>
      </w:r>
      <w:r w:rsidR="00972005" w:rsidRPr="00E73664">
        <w:rPr>
          <w:rFonts w:ascii="Times New Roman" w:hAnsi="Times New Roman" w:cs="Times New Roman"/>
          <w:sz w:val="28"/>
          <w:szCs w:val="28"/>
        </w:rPr>
        <w:t>.</w:t>
      </w:r>
      <w:r w:rsidR="00A43B9A">
        <w:rPr>
          <w:rFonts w:ascii="Times New Roman" w:hAnsi="Times New Roman" w:cs="Times New Roman"/>
          <w:sz w:val="28"/>
          <w:szCs w:val="28"/>
        </w:rPr>
        <w:t>12</w:t>
      </w:r>
      <w:r w:rsidR="00972005" w:rsidRPr="00E73664">
        <w:rPr>
          <w:rFonts w:ascii="Times New Roman" w:hAnsi="Times New Roman" w:cs="Times New Roman"/>
          <w:sz w:val="28"/>
          <w:szCs w:val="28"/>
        </w:rPr>
        <w:t>.</w:t>
      </w:r>
      <w:r w:rsidR="00A43B9A">
        <w:rPr>
          <w:rFonts w:ascii="Times New Roman" w:hAnsi="Times New Roman" w:cs="Times New Roman"/>
          <w:sz w:val="28"/>
          <w:szCs w:val="28"/>
        </w:rPr>
        <w:t>2015</w:t>
      </w:r>
      <w:r w:rsidR="00972005" w:rsidRPr="00E73664">
        <w:rPr>
          <w:rFonts w:ascii="Times New Roman" w:hAnsi="Times New Roman" w:cs="Times New Roman"/>
          <w:sz w:val="28"/>
          <w:szCs w:val="28"/>
        </w:rPr>
        <w:t xml:space="preserve"> № </w:t>
      </w:r>
      <w:r w:rsidR="00A43B9A">
        <w:rPr>
          <w:rFonts w:ascii="Times New Roman" w:hAnsi="Times New Roman" w:cs="Times New Roman"/>
          <w:sz w:val="28"/>
          <w:szCs w:val="28"/>
        </w:rPr>
        <w:t>1168</w:t>
      </w:r>
      <w:r w:rsidR="00972005" w:rsidRPr="00E73664">
        <w:rPr>
          <w:rFonts w:ascii="Times New Roman" w:hAnsi="Times New Roman" w:cs="Times New Roman"/>
          <w:sz w:val="28"/>
          <w:szCs w:val="28"/>
        </w:rPr>
        <w:t>-ПП</w:t>
      </w:r>
      <w:r w:rsidR="005F36AB">
        <w:rPr>
          <w:rFonts w:ascii="Times New Roman" w:hAnsi="Times New Roman" w:cs="Times New Roman"/>
          <w:sz w:val="28"/>
          <w:szCs w:val="28"/>
        </w:rPr>
        <w:t xml:space="preserve">, </w:t>
      </w:r>
      <w:r w:rsidR="00990891" w:rsidRPr="00990891">
        <w:rPr>
          <w:rFonts w:ascii="Times New Roman" w:hAnsi="Times New Roman" w:cs="Times New Roman"/>
          <w:sz w:val="28"/>
          <w:szCs w:val="28"/>
        </w:rPr>
        <w:t>со дня</w:t>
      </w:r>
      <w:r w:rsidR="005F36AB" w:rsidRPr="005F36AB">
        <w:rPr>
          <w:rFonts w:ascii="Times New Roman" w:hAnsi="Times New Roman" w:cs="Times New Roman"/>
          <w:sz w:val="28"/>
          <w:szCs w:val="28"/>
        </w:rPr>
        <w:t xml:space="preserve"> государственной регистрации </w:t>
      </w:r>
      <w:r w:rsidR="007F537C">
        <w:rPr>
          <w:rFonts w:ascii="Times New Roman" w:hAnsi="Times New Roman" w:cs="Times New Roman"/>
          <w:sz w:val="28"/>
          <w:szCs w:val="28"/>
        </w:rPr>
        <w:t xml:space="preserve">в новой редакции </w:t>
      </w:r>
      <w:bookmarkStart w:id="0" w:name="_GoBack"/>
      <w:bookmarkEnd w:id="0"/>
      <w:r w:rsidR="005F36AB" w:rsidRPr="005F36AB">
        <w:rPr>
          <w:rFonts w:ascii="Times New Roman" w:hAnsi="Times New Roman" w:cs="Times New Roman"/>
          <w:sz w:val="28"/>
          <w:szCs w:val="28"/>
        </w:rPr>
        <w:t xml:space="preserve">Устава </w:t>
      </w:r>
      <w:r w:rsidR="00A43B9A" w:rsidRPr="000B08B1">
        <w:rPr>
          <w:rFonts w:ascii="Times New Roman" w:hAnsi="Times New Roman" w:cs="Times New Roman"/>
          <w:sz w:val="28"/>
          <w:szCs w:val="28"/>
        </w:rPr>
        <w:t xml:space="preserve">государственного автономного учреждения социального </w:t>
      </w:r>
      <w:r w:rsidR="00A43B9A" w:rsidRPr="000B08B1">
        <w:rPr>
          <w:rFonts w:ascii="Times New Roman" w:hAnsi="Times New Roman" w:cs="Times New Roman"/>
          <w:sz w:val="28"/>
          <w:szCs w:val="28"/>
        </w:rPr>
        <w:lastRenderedPageBreak/>
        <w:t>обслуживания</w:t>
      </w:r>
      <w:r w:rsidR="00A43B9A" w:rsidRPr="00A43B9A">
        <w:rPr>
          <w:rFonts w:ascii="Times New Roman" w:hAnsi="Times New Roman" w:cs="Times New Roman"/>
          <w:sz w:val="28"/>
          <w:szCs w:val="28"/>
        </w:rPr>
        <w:t xml:space="preserve"> </w:t>
      </w:r>
      <w:r w:rsidR="00A43B9A" w:rsidRPr="000B08B1">
        <w:rPr>
          <w:rFonts w:ascii="Times New Roman" w:hAnsi="Times New Roman" w:cs="Times New Roman"/>
          <w:sz w:val="28"/>
          <w:szCs w:val="28"/>
        </w:rPr>
        <w:t xml:space="preserve">Свердловской области </w:t>
      </w:r>
      <w:r w:rsidR="00A43B9A">
        <w:rPr>
          <w:rFonts w:ascii="Times New Roman" w:hAnsi="Times New Roman" w:cs="Times New Roman"/>
          <w:sz w:val="28"/>
          <w:szCs w:val="28"/>
        </w:rPr>
        <w:t>«Комплексный центр социального обслуживания населения города Каменска-Уральского»</w:t>
      </w:r>
    </w:p>
    <w:p w:rsidR="00600FDC" w:rsidRDefault="005E1987" w:rsidP="00600FDC">
      <w:pPr>
        <w:tabs>
          <w:tab w:val="left" w:pos="851"/>
          <w:tab w:val="left" w:pos="1134"/>
        </w:tabs>
        <w:autoSpaceDE w:val="0"/>
        <w:autoSpaceDN w:val="0"/>
        <w:adjustRightInd w:val="0"/>
        <w:spacing w:after="0" w:line="240" w:lineRule="auto"/>
        <w:ind w:right="-2" w:firstLine="709"/>
        <w:jc w:val="both"/>
        <w:rPr>
          <w:rFonts w:ascii="Times New Roman" w:hAnsi="Times New Roman" w:cs="Times New Roman"/>
          <w:sz w:val="28"/>
          <w:szCs w:val="28"/>
        </w:rPr>
      </w:pPr>
      <w:r>
        <w:rPr>
          <w:rFonts w:ascii="Times New Roman" w:hAnsi="Times New Roman" w:cs="Times New Roman"/>
          <w:sz w:val="28"/>
          <w:szCs w:val="28"/>
        </w:rPr>
        <w:t>7</w:t>
      </w:r>
      <w:r w:rsidR="00600FDC">
        <w:rPr>
          <w:rFonts w:ascii="Times New Roman" w:hAnsi="Times New Roman" w:cs="Times New Roman"/>
          <w:sz w:val="28"/>
          <w:szCs w:val="28"/>
        </w:rPr>
        <w:t>.</w:t>
      </w:r>
      <w:r w:rsidR="00600FDC" w:rsidRPr="002415D4">
        <w:rPr>
          <w:rFonts w:ascii="Times New Roman" w:hAnsi="Times New Roman" w:cs="Times New Roman"/>
          <w:sz w:val="28"/>
          <w:szCs w:val="28"/>
        </w:rPr>
        <w:t> </w:t>
      </w:r>
      <w:r w:rsidR="00600FDC">
        <w:rPr>
          <w:rFonts w:ascii="Times New Roman" w:hAnsi="Times New Roman" w:cs="Times New Roman"/>
          <w:sz w:val="28"/>
          <w:szCs w:val="28"/>
        </w:rPr>
        <w:t>Настоящее постановление вступает в силу со дня его официального опубликования.</w:t>
      </w:r>
    </w:p>
    <w:p w:rsidR="00600FDC" w:rsidRPr="002415D4" w:rsidRDefault="005E1987" w:rsidP="00600FDC">
      <w:pPr>
        <w:tabs>
          <w:tab w:val="left" w:pos="851"/>
          <w:tab w:val="left" w:pos="1134"/>
        </w:tabs>
        <w:autoSpaceDE w:val="0"/>
        <w:autoSpaceDN w:val="0"/>
        <w:adjustRightInd w:val="0"/>
        <w:spacing w:after="0" w:line="240" w:lineRule="auto"/>
        <w:ind w:right="-2" w:firstLine="709"/>
        <w:jc w:val="both"/>
        <w:rPr>
          <w:rFonts w:ascii="Times New Roman" w:hAnsi="Times New Roman" w:cs="Times New Roman"/>
          <w:sz w:val="28"/>
          <w:szCs w:val="28"/>
        </w:rPr>
      </w:pPr>
      <w:r>
        <w:rPr>
          <w:rFonts w:ascii="Times New Roman" w:hAnsi="Times New Roman" w:cs="Times New Roman"/>
          <w:sz w:val="28"/>
          <w:szCs w:val="28"/>
        </w:rPr>
        <w:t>8</w:t>
      </w:r>
      <w:r w:rsidR="00600FDC">
        <w:rPr>
          <w:rFonts w:ascii="Times New Roman" w:hAnsi="Times New Roman" w:cs="Times New Roman"/>
          <w:sz w:val="28"/>
          <w:szCs w:val="28"/>
        </w:rPr>
        <w:t>. </w:t>
      </w:r>
      <w:r w:rsidR="00600FDC" w:rsidRPr="002415D4">
        <w:rPr>
          <w:rFonts w:ascii="Times New Roman" w:hAnsi="Times New Roman" w:cs="Times New Roman"/>
          <w:sz w:val="28"/>
          <w:szCs w:val="28"/>
        </w:rPr>
        <w:t>Настоящее постановление опубликовать на «Официальном интернет-портале правовой информации Свердловской области» (</w:t>
      </w:r>
      <w:r w:rsidR="00600FDC" w:rsidRPr="002415D4">
        <w:rPr>
          <w:rFonts w:ascii="Times New Roman" w:hAnsi="Times New Roman" w:cs="Times New Roman"/>
          <w:sz w:val="28"/>
          <w:szCs w:val="28"/>
          <w:lang w:val="en-US"/>
        </w:rPr>
        <w:t>www</w:t>
      </w:r>
      <w:r w:rsidR="00600FDC" w:rsidRPr="002415D4">
        <w:rPr>
          <w:rFonts w:ascii="Times New Roman" w:hAnsi="Times New Roman" w:cs="Times New Roman"/>
          <w:sz w:val="28"/>
          <w:szCs w:val="28"/>
        </w:rPr>
        <w:t>.</w:t>
      </w:r>
      <w:r w:rsidR="00600FDC" w:rsidRPr="002415D4">
        <w:rPr>
          <w:rFonts w:ascii="Times New Roman" w:hAnsi="Times New Roman" w:cs="Times New Roman"/>
          <w:sz w:val="28"/>
          <w:szCs w:val="28"/>
          <w:lang w:val="en-US"/>
        </w:rPr>
        <w:t>pravo</w:t>
      </w:r>
      <w:r w:rsidR="00600FDC" w:rsidRPr="002415D4">
        <w:rPr>
          <w:rFonts w:ascii="Times New Roman" w:hAnsi="Times New Roman" w:cs="Times New Roman"/>
          <w:sz w:val="28"/>
          <w:szCs w:val="28"/>
        </w:rPr>
        <w:t>.</w:t>
      </w:r>
      <w:r w:rsidR="00600FDC" w:rsidRPr="002415D4">
        <w:rPr>
          <w:rFonts w:ascii="Times New Roman" w:hAnsi="Times New Roman" w:cs="Times New Roman"/>
          <w:sz w:val="28"/>
          <w:szCs w:val="28"/>
          <w:lang w:val="en-US"/>
        </w:rPr>
        <w:t>gov</w:t>
      </w:r>
      <w:r w:rsidR="00600FDC" w:rsidRPr="002415D4">
        <w:rPr>
          <w:rFonts w:ascii="Times New Roman" w:hAnsi="Times New Roman" w:cs="Times New Roman"/>
          <w:sz w:val="28"/>
          <w:szCs w:val="28"/>
        </w:rPr>
        <w:t>66.</w:t>
      </w:r>
      <w:r w:rsidR="00600FDC" w:rsidRPr="002415D4">
        <w:rPr>
          <w:rFonts w:ascii="Times New Roman" w:hAnsi="Times New Roman" w:cs="Times New Roman"/>
          <w:sz w:val="28"/>
          <w:szCs w:val="28"/>
          <w:lang w:val="en-US"/>
        </w:rPr>
        <w:t>ru</w:t>
      </w:r>
      <w:r w:rsidR="00600FDC" w:rsidRPr="002415D4">
        <w:rPr>
          <w:rFonts w:ascii="Times New Roman" w:hAnsi="Times New Roman" w:cs="Times New Roman"/>
          <w:sz w:val="28"/>
          <w:szCs w:val="28"/>
        </w:rPr>
        <w:t>).</w:t>
      </w:r>
    </w:p>
    <w:p w:rsidR="00610D58" w:rsidRPr="002415D4" w:rsidRDefault="00610D58" w:rsidP="00600FDC">
      <w:pPr>
        <w:pStyle w:val="a5"/>
        <w:tabs>
          <w:tab w:val="left" w:pos="0"/>
          <w:tab w:val="left" w:pos="993"/>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p>
    <w:p w:rsidR="00610D58" w:rsidRPr="002415D4" w:rsidRDefault="00610D58" w:rsidP="00610D58">
      <w:pPr>
        <w:autoSpaceDE w:val="0"/>
        <w:autoSpaceDN w:val="0"/>
        <w:adjustRightInd w:val="0"/>
        <w:spacing w:after="0" w:line="240" w:lineRule="auto"/>
        <w:ind w:right="-2"/>
        <w:jc w:val="both"/>
        <w:rPr>
          <w:rFonts w:ascii="Times New Roman" w:hAnsi="Times New Roman" w:cs="Times New Roman"/>
          <w:sz w:val="28"/>
          <w:szCs w:val="28"/>
        </w:rPr>
      </w:pPr>
    </w:p>
    <w:p w:rsidR="00610D58" w:rsidRDefault="00610D58" w:rsidP="00610D58">
      <w:pPr>
        <w:autoSpaceDE w:val="0"/>
        <w:autoSpaceDN w:val="0"/>
        <w:adjustRightInd w:val="0"/>
        <w:spacing w:after="0" w:line="240" w:lineRule="auto"/>
        <w:ind w:right="-2"/>
        <w:jc w:val="both"/>
        <w:rPr>
          <w:rFonts w:ascii="Times New Roman" w:hAnsi="Times New Roman" w:cs="Times New Roman"/>
          <w:sz w:val="28"/>
          <w:szCs w:val="28"/>
        </w:rPr>
      </w:pPr>
      <w:r w:rsidRPr="002415D4">
        <w:rPr>
          <w:rFonts w:ascii="Times New Roman" w:hAnsi="Times New Roman" w:cs="Times New Roman"/>
          <w:sz w:val="28"/>
          <w:szCs w:val="28"/>
        </w:rPr>
        <w:t xml:space="preserve">Губернатор </w:t>
      </w:r>
    </w:p>
    <w:p w:rsidR="00610D58" w:rsidRDefault="00610D58" w:rsidP="008003C4">
      <w:pPr>
        <w:autoSpaceDE w:val="0"/>
        <w:autoSpaceDN w:val="0"/>
        <w:adjustRightInd w:val="0"/>
        <w:spacing w:after="0" w:line="240" w:lineRule="auto"/>
        <w:ind w:right="-2"/>
        <w:jc w:val="both"/>
        <w:rPr>
          <w:rFonts w:ascii="Times New Roman" w:hAnsi="Times New Roman" w:cs="Times New Roman"/>
          <w:sz w:val="28"/>
          <w:szCs w:val="28"/>
        </w:rPr>
        <w:sectPr w:rsidR="00610D58" w:rsidSect="006920F4">
          <w:headerReference w:type="default" r:id="rId8"/>
          <w:pgSz w:w="11906" w:h="16838"/>
          <w:pgMar w:top="1134" w:right="566" w:bottom="1134" w:left="1418" w:header="709" w:footer="709" w:gutter="0"/>
          <w:cols w:space="708"/>
          <w:titlePg/>
          <w:docGrid w:linePitch="360"/>
        </w:sectPr>
      </w:pPr>
      <w:r w:rsidRPr="002415D4">
        <w:rPr>
          <w:rFonts w:ascii="Times New Roman" w:hAnsi="Times New Roman" w:cs="Times New Roman"/>
          <w:sz w:val="28"/>
          <w:szCs w:val="28"/>
        </w:rPr>
        <w:t xml:space="preserve">Свердловской области </w:t>
      </w:r>
      <w:r w:rsidRPr="002415D4">
        <w:rPr>
          <w:rFonts w:ascii="Times New Roman" w:hAnsi="Times New Roman" w:cs="Times New Roman"/>
          <w:sz w:val="28"/>
          <w:szCs w:val="28"/>
        </w:rPr>
        <w:tab/>
      </w:r>
      <w:r w:rsidRPr="002415D4">
        <w:rPr>
          <w:rFonts w:ascii="Times New Roman" w:hAnsi="Times New Roman" w:cs="Times New Roman"/>
          <w:sz w:val="28"/>
          <w:szCs w:val="28"/>
        </w:rPr>
        <w:tab/>
      </w:r>
      <w:r w:rsidRPr="002415D4">
        <w:rPr>
          <w:rFonts w:ascii="Times New Roman" w:hAnsi="Times New Roman" w:cs="Times New Roman"/>
          <w:sz w:val="28"/>
          <w:szCs w:val="28"/>
        </w:rPr>
        <w:tab/>
      </w:r>
      <w:r w:rsidRPr="002415D4">
        <w:rPr>
          <w:rFonts w:ascii="Times New Roman" w:hAnsi="Times New Roman" w:cs="Times New Roman"/>
          <w:sz w:val="28"/>
          <w:szCs w:val="28"/>
        </w:rPr>
        <w:tab/>
      </w:r>
      <w:r w:rsidRPr="002415D4">
        <w:rPr>
          <w:rFonts w:ascii="Times New Roman" w:hAnsi="Times New Roman" w:cs="Times New Roman"/>
          <w:sz w:val="28"/>
          <w:szCs w:val="28"/>
        </w:rPr>
        <w:tab/>
      </w:r>
      <w:r>
        <w:rPr>
          <w:rFonts w:ascii="Times New Roman" w:hAnsi="Times New Roman" w:cs="Times New Roman"/>
          <w:sz w:val="28"/>
          <w:szCs w:val="28"/>
        </w:rPr>
        <w:t xml:space="preserve">                                </w:t>
      </w:r>
      <w:r w:rsidR="008003C4">
        <w:rPr>
          <w:rFonts w:ascii="Times New Roman" w:hAnsi="Times New Roman" w:cs="Times New Roman"/>
          <w:sz w:val="28"/>
          <w:szCs w:val="28"/>
        </w:rPr>
        <w:t xml:space="preserve">   </w:t>
      </w:r>
      <w:r w:rsidRPr="002415D4">
        <w:rPr>
          <w:rFonts w:ascii="Times New Roman" w:hAnsi="Times New Roman" w:cs="Times New Roman"/>
          <w:sz w:val="28"/>
          <w:szCs w:val="28"/>
        </w:rPr>
        <w:t>Е.В. Куйвашев</w:t>
      </w:r>
    </w:p>
    <w:p w:rsidR="00610D58" w:rsidRPr="00753E8E" w:rsidRDefault="00610D58" w:rsidP="00610D58">
      <w:pPr>
        <w:tabs>
          <w:tab w:val="left" w:pos="3795"/>
          <w:tab w:val="center" w:pos="4960"/>
        </w:tabs>
        <w:spacing w:after="0" w:line="211" w:lineRule="auto"/>
        <w:rPr>
          <w:rFonts w:ascii="Times New Roman" w:eastAsia="Times New Roman" w:hAnsi="Times New Roman" w:cs="Times New Roman"/>
          <w:b/>
          <w:spacing w:val="60"/>
          <w:sz w:val="24"/>
          <w:szCs w:val="24"/>
          <w:lang w:eastAsia="ru-RU"/>
        </w:rPr>
      </w:pPr>
      <w:r w:rsidRPr="00753E8E">
        <w:rPr>
          <w:rFonts w:ascii="Times New Roman" w:eastAsia="Times New Roman" w:hAnsi="Times New Roman" w:cs="Times New Roman"/>
          <w:b/>
          <w:spacing w:val="60"/>
          <w:sz w:val="24"/>
          <w:szCs w:val="24"/>
          <w:lang w:eastAsia="ru-RU"/>
        </w:rPr>
        <w:lastRenderedPageBreak/>
        <w:tab/>
        <w:t xml:space="preserve">ЛИСТ </w:t>
      </w:r>
      <w:r w:rsidRPr="00753E8E">
        <w:rPr>
          <w:rFonts w:ascii="Times New Roman" w:eastAsia="Times New Roman" w:hAnsi="Times New Roman" w:cs="Times New Roman"/>
          <w:b/>
          <w:spacing w:val="60"/>
          <w:sz w:val="24"/>
          <w:szCs w:val="24"/>
          <w:lang w:eastAsia="ru-RU"/>
        </w:rPr>
        <w:tab/>
        <w:t>СОГЛАСОВАНИЯ</w:t>
      </w:r>
    </w:p>
    <w:p w:rsidR="00610D58" w:rsidRPr="00817CD3" w:rsidRDefault="00610D58" w:rsidP="00610D58">
      <w:pPr>
        <w:spacing w:after="0" w:line="211" w:lineRule="auto"/>
        <w:jc w:val="center"/>
        <w:rPr>
          <w:rFonts w:ascii="Times New Roman" w:eastAsia="Times New Roman" w:hAnsi="Times New Roman" w:cs="Times New Roman"/>
          <w:b/>
          <w:sz w:val="24"/>
          <w:szCs w:val="24"/>
          <w:lang w:eastAsia="ru-RU"/>
        </w:rPr>
      </w:pPr>
      <w:r w:rsidRPr="00817CD3">
        <w:rPr>
          <w:rFonts w:ascii="Times New Roman" w:eastAsia="Times New Roman" w:hAnsi="Times New Roman" w:cs="Times New Roman"/>
          <w:b/>
          <w:sz w:val="24"/>
          <w:szCs w:val="24"/>
          <w:lang w:eastAsia="ru-RU"/>
        </w:rPr>
        <w:t>проекта</w:t>
      </w:r>
      <w:r>
        <w:rPr>
          <w:rFonts w:ascii="Times New Roman" w:eastAsia="Times New Roman" w:hAnsi="Times New Roman" w:cs="Times New Roman"/>
          <w:b/>
          <w:sz w:val="24"/>
          <w:szCs w:val="24"/>
          <w:lang w:eastAsia="ru-RU"/>
        </w:rPr>
        <w:t xml:space="preserve"> </w:t>
      </w:r>
      <w:r w:rsidRPr="00817CD3">
        <w:rPr>
          <w:rFonts w:ascii="Times New Roman" w:eastAsia="Times New Roman" w:hAnsi="Times New Roman" w:cs="Times New Roman"/>
          <w:b/>
          <w:sz w:val="24"/>
          <w:szCs w:val="24"/>
          <w:lang w:eastAsia="ru-RU"/>
        </w:rPr>
        <w:t>постановления</w:t>
      </w:r>
      <w:r>
        <w:rPr>
          <w:rFonts w:ascii="Times New Roman" w:eastAsia="Times New Roman" w:hAnsi="Times New Roman" w:cs="Times New Roman"/>
          <w:b/>
          <w:sz w:val="24"/>
          <w:szCs w:val="24"/>
          <w:lang w:eastAsia="ru-RU"/>
        </w:rPr>
        <w:t xml:space="preserve"> </w:t>
      </w:r>
      <w:r w:rsidRPr="00817CD3">
        <w:rPr>
          <w:rFonts w:ascii="Times New Roman" w:eastAsia="Times New Roman" w:hAnsi="Times New Roman" w:cs="Times New Roman"/>
          <w:b/>
          <w:sz w:val="24"/>
          <w:szCs w:val="24"/>
          <w:lang w:eastAsia="ru-RU"/>
        </w:rPr>
        <w:t>Правительства</w:t>
      </w:r>
      <w:r>
        <w:rPr>
          <w:rFonts w:ascii="Times New Roman" w:eastAsia="Times New Roman" w:hAnsi="Times New Roman" w:cs="Times New Roman"/>
          <w:b/>
          <w:sz w:val="24"/>
          <w:szCs w:val="24"/>
          <w:lang w:eastAsia="ru-RU"/>
        </w:rPr>
        <w:t xml:space="preserve"> </w:t>
      </w:r>
      <w:r w:rsidRPr="00817CD3">
        <w:rPr>
          <w:rFonts w:ascii="Times New Roman" w:eastAsia="Times New Roman" w:hAnsi="Times New Roman" w:cs="Times New Roman"/>
          <w:b/>
          <w:sz w:val="24"/>
          <w:szCs w:val="24"/>
          <w:lang w:eastAsia="ru-RU"/>
        </w:rPr>
        <w:t>Свердловской</w:t>
      </w:r>
      <w:r>
        <w:rPr>
          <w:rFonts w:ascii="Times New Roman" w:eastAsia="Times New Roman" w:hAnsi="Times New Roman" w:cs="Times New Roman"/>
          <w:b/>
          <w:sz w:val="24"/>
          <w:szCs w:val="24"/>
          <w:lang w:eastAsia="ru-RU"/>
        </w:rPr>
        <w:t xml:space="preserve"> </w:t>
      </w:r>
      <w:r w:rsidRPr="00817CD3">
        <w:rPr>
          <w:rFonts w:ascii="Times New Roman" w:eastAsia="Times New Roman" w:hAnsi="Times New Roman" w:cs="Times New Roman"/>
          <w:b/>
          <w:sz w:val="24"/>
          <w:szCs w:val="24"/>
          <w:lang w:eastAsia="ru-RU"/>
        </w:rPr>
        <w:t>области</w:t>
      </w:r>
    </w:p>
    <w:p w:rsidR="00610D58" w:rsidRPr="00817CD3" w:rsidRDefault="00610D58" w:rsidP="00610D58">
      <w:pPr>
        <w:autoSpaceDE w:val="0"/>
        <w:autoSpaceDN w:val="0"/>
        <w:adjustRightInd w:val="0"/>
        <w:spacing w:after="0" w:line="211" w:lineRule="auto"/>
        <w:jc w:val="both"/>
        <w:rPr>
          <w:rFonts w:ascii="Times New Roman" w:eastAsia="Times New Roman" w:hAnsi="Times New Roman" w:cs="Times New Roman"/>
          <w:b/>
          <w:sz w:val="28"/>
          <w:szCs w:val="20"/>
          <w:lang w:eastAsia="ru-RU"/>
        </w:rPr>
      </w:pPr>
    </w:p>
    <w:tbl>
      <w:tblPr>
        <w:tblStyle w:val="1"/>
        <w:tblW w:w="99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28" w:type="dxa"/>
          <w:right w:w="28" w:type="dxa"/>
        </w:tblCellMar>
        <w:tblLook w:val="04A0" w:firstRow="1" w:lastRow="0" w:firstColumn="1" w:lastColumn="0" w:noHBand="0" w:noVBand="1"/>
      </w:tblPr>
      <w:tblGrid>
        <w:gridCol w:w="3155"/>
        <w:gridCol w:w="6768"/>
      </w:tblGrid>
      <w:tr w:rsidR="00610D58" w:rsidRPr="008655C9" w:rsidTr="00815490">
        <w:tc>
          <w:tcPr>
            <w:tcW w:w="3155" w:type="dxa"/>
          </w:tcPr>
          <w:p w:rsidR="00610D58" w:rsidRPr="008655C9" w:rsidRDefault="00610D58" w:rsidP="00815490">
            <w:pPr>
              <w:spacing w:line="211" w:lineRule="auto"/>
              <w:rPr>
                <w:rFonts w:ascii="Times New Roman" w:eastAsia="Times New Roman" w:hAnsi="Times New Roman" w:cs="Times New Roman"/>
                <w:sz w:val="24"/>
                <w:szCs w:val="24"/>
                <w:lang w:eastAsia="ru-RU"/>
              </w:rPr>
            </w:pPr>
            <w:r w:rsidRPr="008655C9">
              <w:rPr>
                <w:rFonts w:ascii="Times New Roman" w:eastAsia="Times New Roman" w:hAnsi="Times New Roman" w:cs="Times New Roman"/>
                <w:bCs/>
                <w:sz w:val="24"/>
                <w:szCs w:val="24"/>
                <w:lang w:eastAsia="ru-RU"/>
              </w:rPr>
              <w:t>Наименование проекта:</w:t>
            </w:r>
          </w:p>
        </w:tc>
        <w:tc>
          <w:tcPr>
            <w:tcW w:w="6768" w:type="dxa"/>
          </w:tcPr>
          <w:p w:rsidR="00610D58" w:rsidRPr="008655C9" w:rsidRDefault="001B5920" w:rsidP="001357A0">
            <w:pPr>
              <w:spacing w:line="211" w:lineRule="auto"/>
              <w:rPr>
                <w:rFonts w:ascii="Times New Roman" w:eastAsia="Times New Roman" w:hAnsi="Times New Roman" w:cs="Times New Roman"/>
                <w:b/>
                <w:sz w:val="24"/>
                <w:szCs w:val="24"/>
                <w:lang w:eastAsia="ru-RU"/>
              </w:rPr>
            </w:pPr>
            <w:r w:rsidRPr="008655C9">
              <w:rPr>
                <w:rFonts w:ascii="Times New Roman" w:eastAsia="Times New Roman" w:hAnsi="Times New Roman" w:cs="Times New Roman"/>
                <w:b/>
                <w:sz w:val="24"/>
                <w:szCs w:val="24"/>
                <w:lang w:eastAsia="ru-RU"/>
              </w:rPr>
              <w:t>«</w:t>
            </w:r>
            <w:r w:rsidR="00E73664" w:rsidRPr="008655C9">
              <w:rPr>
                <w:rFonts w:ascii="Times New Roman" w:eastAsia="Times New Roman" w:hAnsi="Times New Roman" w:cs="Times New Roman"/>
                <w:b/>
                <w:sz w:val="24"/>
                <w:szCs w:val="24"/>
                <w:lang w:eastAsia="ru-RU"/>
              </w:rPr>
              <w:t>О внесении изменений в отдельные правовые акты Правительства Свердловской области в сфере социального обслуживания</w:t>
            </w:r>
            <w:r w:rsidRPr="008655C9">
              <w:rPr>
                <w:rFonts w:ascii="Times New Roman" w:eastAsia="Times New Roman" w:hAnsi="Times New Roman" w:cs="Times New Roman"/>
                <w:b/>
                <w:sz w:val="24"/>
                <w:szCs w:val="24"/>
                <w:lang w:eastAsia="ru-RU"/>
              </w:rPr>
              <w:t>»</w:t>
            </w:r>
          </w:p>
        </w:tc>
      </w:tr>
    </w:tbl>
    <w:p w:rsidR="00610D58" w:rsidRPr="008655C9" w:rsidRDefault="00610D58" w:rsidP="00610D58">
      <w:pPr>
        <w:spacing w:after="0" w:line="211" w:lineRule="auto"/>
        <w:rPr>
          <w:rFonts w:ascii="Times New Roman" w:eastAsia="Times New Roman" w:hAnsi="Times New Roman" w:cs="Times New Roman"/>
          <w:sz w:val="24"/>
          <w:szCs w:val="24"/>
          <w:lang w:eastAsia="ru-RU"/>
        </w:rPr>
      </w:pPr>
    </w:p>
    <w:tbl>
      <w:tblPr>
        <w:tblW w:w="9951" w:type="dxa"/>
        <w:tblBorders>
          <w:top w:val="single" w:sz="6" w:space="0" w:color="auto"/>
          <w:bottom w:val="single" w:sz="6" w:space="0" w:color="auto"/>
        </w:tblBorders>
        <w:tblLayout w:type="fixed"/>
        <w:tblCellMar>
          <w:left w:w="28" w:type="dxa"/>
          <w:right w:w="28" w:type="dxa"/>
        </w:tblCellMar>
        <w:tblLook w:val="0000" w:firstRow="0" w:lastRow="0" w:firstColumn="0" w:lastColumn="0" w:noHBand="0" w:noVBand="0"/>
      </w:tblPr>
      <w:tblGrid>
        <w:gridCol w:w="3119"/>
        <w:gridCol w:w="11"/>
        <w:gridCol w:w="1860"/>
        <w:gridCol w:w="1417"/>
        <w:gridCol w:w="1418"/>
        <w:gridCol w:w="2098"/>
        <w:gridCol w:w="28"/>
      </w:tblGrid>
      <w:tr w:rsidR="00610D58" w:rsidRPr="008655C9" w:rsidTr="00A43B9A">
        <w:tc>
          <w:tcPr>
            <w:tcW w:w="3119" w:type="dxa"/>
            <w:vMerge w:val="restart"/>
            <w:tcBorders>
              <w:top w:val="single" w:sz="6" w:space="0" w:color="auto"/>
              <w:left w:val="nil"/>
              <w:bottom w:val="single" w:sz="6" w:space="0" w:color="auto"/>
              <w:right w:val="single" w:sz="6" w:space="0" w:color="auto"/>
            </w:tcBorders>
            <w:vAlign w:val="center"/>
          </w:tcPr>
          <w:p w:rsidR="00610D58" w:rsidRPr="00A43B9A" w:rsidRDefault="00610D58" w:rsidP="00815490">
            <w:pPr>
              <w:autoSpaceDE w:val="0"/>
              <w:autoSpaceDN w:val="0"/>
              <w:adjustRightInd w:val="0"/>
              <w:spacing w:after="0" w:line="221" w:lineRule="auto"/>
              <w:jc w:val="center"/>
              <w:rPr>
                <w:rFonts w:ascii="Times New Roman CYR" w:eastAsia="Calibri" w:hAnsi="Times New Roman CYR" w:cs="Times New Roman CYR"/>
                <w:szCs w:val="24"/>
              </w:rPr>
            </w:pPr>
            <w:r w:rsidRPr="00A43B9A">
              <w:rPr>
                <w:rFonts w:ascii="Times New Roman CYR" w:eastAsia="Calibri" w:hAnsi="Times New Roman CYR" w:cs="Times New Roman CYR"/>
                <w:szCs w:val="24"/>
              </w:rPr>
              <w:t>Должность</w:t>
            </w:r>
          </w:p>
        </w:tc>
        <w:tc>
          <w:tcPr>
            <w:tcW w:w="1871" w:type="dxa"/>
            <w:gridSpan w:val="2"/>
            <w:vMerge w:val="restart"/>
            <w:tcBorders>
              <w:top w:val="single" w:sz="6" w:space="0" w:color="auto"/>
              <w:left w:val="single" w:sz="6" w:space="0" w:color="auto"/>
              <w:bottom w:val="single" w:sz="6" w:space="0" w:color="auto"/>
              <w:right w:val="single" w:sz="6" w:space="0" w:color="auto"/>
            </w:tcBorders>
            <w:vAlign w:val="center"/>
          </w:tcPr>
          <w:p w:rsidR="00610D58" w:rsidRPr="00A43B9A" w:rsidRDefault="00610D58" w:rsidP="00815490">
            <w:pPr>
              <w:autoSpaceDE w:val="0"/>
              <w:autoSpaceDN w:val="0"/>
              <w:adjustRightInd w:val="0"/>
              <w:spacing w:after="0" w:line="221" w:lineRule="auto"/>
              <w:jc w:val="center"/>
              <w:rPr>
                <w:rFonts w:ascii="Times New Roman CYR" w:eastAsia="Calibri" w:hAnsi="Times New Roman CYR" w:cs="Times New Roman CYR"/>
                <w:szCs w:val="24"/>
              </w:rPr>
            </w:pPr>
            <w:r w:rsidRPr="00A43B9A">
              <w:rPr>
                <w:rFonts w:ascii="Times New Roman CYR" w:eastAsia="Calibri" w:hAnsi="Times New Roman CYR" w:cs="Times New Roman CYR"/>
                <w:szCs w:val="24"/>
              </w:rPr>
              <w:t>Инициалы и фамилия</w:t>
            </w:r>
          </w:p>
        </w:tc>
        <w:tc>
          <w:tcPr>
            <w:tcW w:w="4961" w:type="dxa"/>
            <w:gridSpan w:val="4"/>
            <w:tcBorders>
              <w:top w:val="single" w:sz="6" w:space="0" w:color="auto"/>
              <w:left w:val="single" w:sz="6" w:space="0" w:color="auto"/>
              <w:bottom w:val="single" w:sz="6" w:space="0" w:color="auto"/>
              <w:right w:val="nil"/>
            </w:tcBorders>
            <w:vAlign w:val="center"/>
          </w:tcPr>
          <w:p w:rsidR="00610D58" w:rsidRPr="00A43B9A" w:rsidRDefault="00610D58" w:rsidP="00815490">
            <w:pPr>
              <w:autoSpaceDE w:val="0"/>
              <w:autoSpaceDN w:val="0"/>
              <w:adjustRightInd w:val="0"/>
              <w:spacing w:after="0" w:line="221" w:lineRule="auto"/>
              <w:jc w:val="center"/>
              <w:rPr>
                <w:rFonts w:ascii="Times New Roman CYR" w:eastAsia="Calibri" w:hAnsi="Times New Roman CYR" w:cs="Times New Roman CYR"/>
                <w:szCs w:val="24"/>
              </w:rPr>
            </w:pPr>
            <w:r w:rsidRPr="00A43B9A">
              <w:rPr>
                <w:rFonts w:ascii="Times New Roman CYR" w:eastAsia="Calibri" w:hAnsi="Times New Roman CYR" w:cs="Times New Roman CYR"/>
                <w:szCs w:val="24"/>
              </w:rPr>
              <w:t>Сроки и результаты согласования</w:t>
            </w:r>
          </w:p>
        </w:tc>
      </w:tr>
      <w:tr w:rsidR="00610D58" w:rsidRPr="008655C9" w:rsidTr="00A43B9A">
        <w:tc>
          <w:tcPr>
            <w:tcW w:w="3119" w:type="dxa"/>
            <w:vMerge/>
            <w:tcBorders>
              <w:top w:val="single" w:sz="6" w:space="0" w:color="auto"/>
              <w:left w:val="nil"/>
              <w:bottom w:val="single" w:sz="6" w:space="0" w:color="auto"/>
              <w:right w:val="single" w:sz="6" w:space="0" w:color="auto"/>
            </w:tcBorders>
            <w:vAlign w:val="center"/>
          </w:tcPr>
          <w:p w:rsidR="00610D58" w:rsidRPr="00A43B9A" w:rsidRDefault="00610D58" w:rsidP="00815490">
            <w:pPr>
              <w:autoSpaceDE w:val="0"/>
              <w:autoSpaceDN w:val="0"/>
              <w:adjustRightInd w:val="0"/>
              <w:spacing w:after="0" w:line="221" w:lineRule="auto"/>
              <w:jc w:val="center"/>
              <w:rPr>
                <w:rFonts w:ascii="Times New Roman CYR" w:eastAsia="Calibri" w:hAnsi="Times New Roman CYR" w:cs="Times New Roman CYR"/>
                <w:szCs w:val="24"/>
              </w:rPr>
            </w:pPr>
          </w:p>
        </w:tc>
        <w:tc>
          <w:tcPr>
            <w:tcW w:w="1871" w:type="dxa"/>
            <w:gridSpan w:val="2"/>
            <w:vMerge/>
            <w:tcBorders>
              <w:top w:val="single" w:sz="6" w:space="0" w:color="auto"/>
              <w:left w:val="single" w:sz="6" w:space="0" w:color="auto"/>
              <w:bottom w:val="single" w:sz="6" w:space="0" w:color="auto"/>
              <w:right w:val="single" w:sz="6" w:space="0" w:color="auto"/>
            </w:tcBorders>
            <w:vAlign w:val="center"/>
          </w:tcPr>
          <w:p w:rsidR="00610D58" w:rsidRPr="00A43B9A" w:rsidRDefault="00610D58" w:rsidP="00815490">
            <w:pPr>
              <w:autoSpaceDE w:val="0"/>
              <w:autoSpaceDN w:val="0"/>
              <w:adjustRightInd w:val="0"/>
              <w:spacing w:after="0" w:line="221" w:lineRule="auto"/>
              <w:jc w:val="center"/>
              <w:rPr>
                <w:rFonts w:ascii="Times New Roman CYR" w:eastAsia="Calibri" w:hAnsi="Times New Roman CYR" w:cs="Times New Roman CYR"/>
                <w:szCs w:val="24"/>
              </w:rPr>
            </w:pPr>
          </w:p>
        </w:tc>
        <w:tc>
          <w:tcPr>
            <w:tcW w:w="1417" w:type="dxa"/>
            <w:tcBorders>
              <w:top w:val="single" w:sz="6" w:space="0" w:color="auto"/>
              <w:left w:val="single" w:sz="6" w:space="0" w:color="auto"/>
              <w:bottom w:val="single" w:sz="6" w:space="0" w:color="auto"/>
              <w:right w:val="single" w:sz="6" w:space="0" w:color="auto"/>
            </w:tcBorders>
            <w:vAlign w:val="center"/>
          </w:tcPr>
          <w:p w:rsidR="00A43B9A" w:rsidRDefault="00610D58" w:rsidP="00815490">
            <w:pPr>
              <w:autoSpaceDE w:val="0"/>
              <w:autoSpaceDN w:val="0"/>
              <w:adjustRightInd w:val="0"/>
              <w:spacing w:after="0" w:line="221" w:lineRule="auto"/>
              <w:jc w:val="center"/>
              <w:rPr>
                <w:rFonts w:ascii="Times New Roman CYR" w:eastAsia="Calibri" w:hAnsi="Times New Roman CYR" w:cs="Times New Roman CYR"/>
                <w:szCs w:val="24"/>
              </w:rPr>
            </w:pPr>
            <w:r w:rsidRPr="00A43B9A">
              <w:rPr>
                <w:rFonts w:ascii="Times New Roman CYR" w:eastAsia="Calibri" w:hAnsi="Times New Roman CYR" w:cs="Times New Roman CYR"/>
                <w:szCs w:val="24"/>
              </w:rPr>
              <w:t xml:space="preserve">Дата </w:t>
            </w:r>
          </w:p>
          <w:p w:rsidR="00610D58" w:rsidRPr="00A43B9A" w:rsidRDefault="00610D58" w:rsidP="00815490">
            <w:pPr>
              <w:autoSpaceDE w:val="0"/>
              <w:autoSpaceDN w:val="0"/>
              <w:adjustRightInd w:val="0"/>
              <w:spacing w:after="0" w:line="221" w:lineRule="auto"/>
              <w:jc w:val="center"/>
              <w:rPr>
                <w:rFonts w:ascii="Times New Roman CYR" w:eastAsia="Calibri" w:hAnsi="Times New Roman CYR" w:cs="Times New Roman CYR"/>
                <w:szCs w:val="24"/>
              </w:rPr>
            </w:pPr>
            <w:r w:rsidRPr="00A43B9A">
              <w:rPr>
                <w:rFonts w:ascii="Times New Roman CYR" w:eastAsia="Calibri" w:hAnsi="Times New Roman CYR" w:cs="Times New Roman CYR"/>
                <w:szCs w:val="24"/>
              </w:rPr>
              <w:t>поступ</w:t>
            </w:r>
            <w:r w:rsidRPr="00A43B9A">
              <w:rPr>
                <w:rFonts w:ascii="Times New Roman CYR" w:eastAsia="Calibri" w:hAnsi="Times New Roman CYR" w:cs="Times New Roman CYR"/>
                <w:szCs w:val="24"/>
              </w:rPr>
              <w:softHyphen/>
              <w:t>ления на согласование</w:t>
            </w:r>
          </w:p>
        </w:tc>
        <w:tc>
          <w:tcPr>
            <w:tcW w:w="1418" w:type="dxa"/>
            <w:tcBorders>
              <w:top w:val="single" w:sz="6" w:space="0" w:color="auto"/>
              <w:left w:val="single" w:sz="6" w:space="0" w:color="auto"/>
              <w:bottom w:val="single" w:sz="6" w:space="0" w:color="auto"/>
              <w:right w:val="single" w:sz="6" w:space="0" w:color="auto"/>
            </w:tcBorders>
            <w:vAlign w:val="center"/>
          </w:tcPr>
          <w:p w:rsidR="00610D58" w:rsidRPr="00A43B9A" w:rsidRDefault="00610D58" w:rsidP="00815490">
            <w:pPr>
              <w:autoSpaceDE w:val="0"/>
              <w:autoSpaceDN w:val="0"/>
              <w:adjustRightInd w:val="0"/>
              <w:spacing w:after="0" w:line="221" w:lineRule="auto"/>
              <w:jc w:val="center"/>
              <w:rPr>
                <w:rFonts w:ascii="Times New Roman CYR" w:eastAsia="Calibri" w:hAnsi="Times New Roman CYR" w:cs="Times New Roman CYR"/>
                <w:szCs w:val="24"/>
              </w:rPr>
            </w:pPr>
            <w:r w:rsidRPr="00A43B9A">
              <w:rPr>
                <w:rFonts w:ascii="Times New Roman CYR" w:eastAsia="Calibri" w:hAnsi="Times New Roman CYR" w:cs="Times New Roman CYR"/>
                <w:szCs w:val="24"/>
              </w:rPr>
              <w:t>Дата</w:t>
            </w:r>
          </w:p>
          <w:p w:rsidR="00610D58" w:rsidRPr="00A43B9A" w:rsidRDefault="00656F3F" w:rsidP="00656F3F">
            <w:pPr>
              <w:autoSpaceDE w:val="0"/>
              <w:autoSpaceDN w:val="0"/>
              <w:adjustRightInd w:val="0"/>
              <w:spacing w:after="0" w:line="221" w:lineRule="auto"/>
              <w:jc w:val="center"/>
              <w:rPr>
                <w:rFonts w:ascii="Times New Roman CYR" w:eastAsia="Calibri" w:hAnsi="Times New Roman CYR" w:cs="Times New Roman CYR"/>
                <w:szCs w:val="24"/>
              </w:rPr>
            </w:pPr>
            <w:r w:rsidRPr="00A43B9A">
              <w:rPr>
                <w:rFonts w:ascii="Times New Roman CYR" w:eastAsia="Calibri" w:hAnsi="Times New Roman CYR" w:cs="Times New Roman CYR"/>
                <w:szCs w:val="24"/>
              </w:rPr>
              <w:t>с</w:t>
            </w:r>
            <w:r w:rsidR="00610D58" w:rsidRPr="00A43B9A">
              <w:rPr>
                <w:rFonts w:ascii="Times New Roman CYR" w:eastAsia="Calibri" w:hAnsi="Times New Roman CYR" w:cs="Times New Roman CYR"/>
                <w:szCs w:val="24"/>
              </w:rPr>
              <w:t>огласования</w:t>
            </w:r>
          </w:p>
        </w:tc>
        <w:tc>
          <w:tcPr>
            <w:tcW w:w="2126" w:type="dxa"/>
            <w:gridSpan w:val="2"/>
            <w:tcBorders>
              <w:top w:val="single" w:sz="6" w:space="0" w:color="auto"/>
              <w:left w:val="single" w:sz="6" w:space="0" w:color="auto"/>
              <w:bottom w:val="single" w:sz="6" w:space="0" w:color="auto"/>
              <w:right w:val="nil"/>
            </w:tcBorders>
          </w:tcPr>
          <w:p w:rsidR="00A43B9A" w:rsidRDefault="00A43B9A" w:rsidP="005D6A78">
            <w:pPr>
              <w:autoSpaceDE w:val="0"/>
              <w:autoSpaceDN w:val="0"/>
              <w:adjustRightInd w:val="0"/>
              <w:spacing w:after="0" w:line="221" w:lineRule="auto"/>
              <w:rPr>
                <w:rFonts w:ascii="Times New Roman CYR" w:eastAsia="Calibri" w:hAnsi="Times New Roman CYR" w:cs="Times New Roman CYR"/>
                <w:szCs w:val="24"/>
              </w:rPr>
            </w:pPr>
          </w:p>
          <w:p w:rsidR="00610D58" w:rsidRPr="00A43B9A" w:rsidRDefault="00610D58" w:rsidP="005D6A78">
            <w:pPr>
              <w:autoSpaceDE w:val="0"/>
              <w:autoSpaceDN w:val="0"/>
              <w:adjustRightInd w:val="0"/>
              <w:spacing w:after="0" w:line="221" w:lineRule="auto"/>
              <w:rPr>
                <w:rFonts w:ascii="Times New Roman CYR" w:eastAsia="Calibri" w:hAnsi="Times New Roman CYR" w:cs="Times New Roman CYR"/>
                <w:szCs w:val="24"/>
              </w:rPr>
            </w:pPr>
            <w:r w:rsidRPr="00A43B9A">
              <w:rPr>
                <w:rFonts w:ascii="Times New Roman CYR" w:eastAsia="Calibri" w:hAnsi="Times New Roman CYR" w:cs="Times New Roman CYR"/>
                <w:szCs w:val="24"/>
              </w:rPr>
              <w:t>Замечания и подпись</w:t>
            </w:r>
          </w:p>
        </w:tc>
      </w:tr>
      <w:tr w:rsidR="00610D58" w:rsidRPr="008655C9" w:rsidTr="00A43B9A">
        <w:tc>
          <w:tcPr>
            <w:tcW w:w="3119" w:type="dxa"/>
            <w:tcBorders>
              <w:top w:val="single" w:sz="6" w:space="0" w:color="auto"/>
              <w:left w:val="nil"/>
              <w:bottom w:val="single" w:sz="6" w:space="0" w:color="auto"/>
              <w:right w:val="single" w:sz="6" w:space="0" w:color="auto"/>
            </w:tcBorders>
          </w:tcPr>
          <w:p w:rsidR="00B60FAD" w:rsidRDefault="00B60FAD" w:rsidP="00815490">
            <w:pPr>
              <w:autoSpaceDE w:val="0"/>
              <w:autoSpaceDN w:val="0"/>
              <w:adjustRightInd w:val="0"/>
              <w:spacing w:after="0" w:line="221" w:lineRule="auto"/>
              <w:rPr>
                <w:rFonts w:ascii="Times New Roman CYR" w:eastAsia="Calibri" w:hAnsi="Times New Roman CYR" w:cs="Times New Roman CYR"/>
                <w:sz w:val="24"/>
                <w:szCs w:val="24"/>
              </w:rPr>
            </w:pPr>
          </w:p>
          <w:p w:rsidR="00610D58" w:rsidRPr="008655C9" w:rsidRDefault="00610D58" w:rsidP="00815490">
            <w:pPr>
              <w:autoSpaceDE w:val="0"/>
              <w:autoSpaceDN w:val="0"/>
              <w:adjustRightInd w:val="0"/>
              <w:spacing w:after="0" w:line="221" w:lineRule="auto"/>
              <w:rPr>
                <w:rFonts w:ascii="Times New Roman CYR" w:eastAsia="Calibri" w:hAnsi="Times New Roman CYR" w:cs="Times New Roman CYR"/>
                <w:sz w:val="24"/>
                <w:szCs w:val="24"/>
              </w:rPr>
            </w:pPr>
            <w:r w:rsidRPr="008655C9">
              <w:rPr>
                <w:rFonts w:ascii="Times New Roman CYR" w:eastAsia="Calibri" w:hAnsi="Times New Roman CYR" w:cs="Times New Roman CYR"/>
                <w:sz w:val="24"/>
                <w:szCs w:val="24"/>
              </w:rPr>
              <w:t>Первый Заместитель</w:t>
            </w:r>
          </w:p>
          <w:p w:rsidR="00610D58" w:rsidRDefault="00610D58" w:rsidP="00815490">
            <w:pPr>
              <w:autoSpaceDE w:val="0"/>
              <w:autoSpaceDN w:val="0"/>
              <w:adjustRightInd w:val="0"/>
              <w:spacing w:after="0" w:line="221" w:lineRule="auto"/>
              <w:rPr>
                <w:rFonts w:ascii="Times New Roman CYR" w:eastAsia="Calibri" w:hAnsi="Times New Roman CYR" w:cs="Times New Roman CYR"/>
                <w:sz w:val="24"/>
                <w:szCs w:val="24"/>
              </w:rPr>
            </w:pPr>
            <w:r w:rsidRPr="008655C9">
              <w:rPr>
                <w:rFonts w:ascii="Times New Roman CYR" w:eastAsia="Calibri" w:hAnsi="Times New Roman CYR" w:cs="Times New Roman CYR"/>
                <w:sz w:val="24"/>
                <w:szCs w:val="24"/>
              </w:rPr>
              <w:t>Губернатора Свердловской области</w:t>
            </w:r>
          </w:p>
          <w:p w:rsidR="001357A0" w:rsidRPr="008655C9" w:rsidRDefault="001357A0" w:rsidP="00815490">
            <w:pPr>
              <w:autoSpaceDE w:val="0"/>
              <w:autoSpaceDN w:val="0"/>
              <w:adjustRightInd w:val="0"/>
              <w:spacing w:after="0" w:line="221" w:lineRule="auto"/>
              <w:rPr>
                <w:rFonts w:ascii="Times New Roman CYR" w:eastAsia="Calibri" w:hAnsi="Times New Roman CYR" w:cs="Times New Roman CYR"/>
                <w:sz w:val="24"/>
                <w:szCs w:val="24"/>
              </w:rPr>
            </w:pPr>
          </w:p>
        </w:tc>
        <w:tc>
          <w:tcPr>
            <w:tcW w:w="1871" w:type="dxa"/>
            <w:gridSpan w:val="2"/>
            <w:tcBorders>
              <w:top w:val="single" w:sz="6" w:space="0" w:color="auto"/>
              <w:left w:val="single" w:sz="6" w:space="0" w:color="auto"/>
              <w:bottom w:val="single" w:sz="6" w:space="0" w:color="auto"/>
              <w:right w:val="single" w:sz="6" w:space="0" w:color="auto"/>
            </w:tcBorders>
            <w:vAlign w:val="center"/>
          </w:tcPr>
          <w:p w:rsidR="00610D58" w:rsidRPr="008655C9" w:rsidRDefault="00610D58" w:rsidP="00815490">
            <w:pPr>
              <w:autoSpaceDE w:val="0"/>
              <w:autoSpaceDN w:val="0"/>
              <w:adjustRightInd w:val="0"/>
              <w:spacing w:after="0" w:line="221" w:lineRule="auto"/>
              <w:jc w:val="center"/>
              <w:rPr>
                <w:rFonts w:ascii="Times New Roman CYR" w:eastAsia="Calibri" w:hAnsi="Times New Roman CYR" w:cs="Times New Roman CYR"/>
                <w:sz w:val="24"/>
                <w:szCs w:val="24"/>
              </w:rPr>
            </w:pPr>
            <w:r w:rsidRPr="008655C9">
              <w:rPr>
                <w:rFonts w:ascii="Times New Roman CYR" w:eastAsia="Calibri" w:hAnsi="Times New Roman CYR" w:cs="Times New Roman CYR"/>
                <w:sz w:val="24"/>
                <w:szCs w:val="24"/>
              </w:rPr>
              <w:t>А.В. Орлов</w:t>
            </w:r>
          </w:p>
        </w:tc>
        <w:tc>
          <w:tcPr>
            <w:tcW w:w="1417" w:type="dxa"/>
            <w:tcBorders>
              <w:top w:val="single" w:sz="6" w:space="0" w:color="auto"/>
              <w:left w:val="single" w:sz="6" w:space="0" w:color="auto"/>
              <w:bottom w:val="single" w:sz="6" w:space="0" w:color="auto"/>
              <w:right w:val="single" w:sz="6" w:space="0" w:color="auto"/>
            </w:tcBorders>
          </w:tcPr>
          <w:p w:rsidR="00610D58" w:rsidRPr="008655C9" w:rsidRDefault="00610D58" w:rsidP="00815490">
            <w:pPr>
              <w:autoSpaceDE w:val="0"/>
              <w:autoSpaceDN w:val="0"/>
              <w:adjustRightInd w:val="0"/>
              <w:spacing w:after="0" w:line="221" w:lineRule="auto"/>
              <w:jc w:val="center"/>
              <w:rPr>
                <w:rFonts w:ascii="Times New Roman CYR" w:eastAsia="Calibri" w:hAnsi="Times New Roman CYR" w:cs="Times New Roman CYR"/>
                <w:sz w:val="24"/>
                <w:szCs w:val="24"/>
              </w:rPr>
            </w:pPr>
          </w:p>
        </w:tc>
        <w:tc>
          <w:tcPr>
            <w:tcW w:w="1418" w:type="dxa"/>
            <w:tcBorders>
              <w:top w:val="single" w:sz="6" w:space="0" w:color="auto"/>
              <w:left w:val="single" w:sz="6" w:space="0" w:color="auto"/>
              <w:bottom w:val="single" w:sz="6" w:space="0" w:color="auto"/>
              <w:right w:val="single" w:sz="6" w:space="0" w:color="auto"/>
            </w:tcBorders>
          </w:tcPr>
          <w:p w:rsidR="00610D58" w:rsidRPr="008655C9" w:rsidRDefault="00610D58" w:rsidP="00815490">
            <w:pPr>
              <w:autoSpaceDE w:val="0"/>
              <w:autoSpaceDN w:val="0"/>
              <w:adjustRightInd w:val="0"/>
              <w:spacing w:after="0" w:line="221" w:lineRule="auto"/>
              <w:jc w:val="center"/>
              <w:rPr>
                <w:rFonts w:ascii="Times New Roman CYR" w:eastAsia="Calibri" w:hAnsi="Times New Roman CYR" w:cs="Times New Roman CYR"/>
                <w:sz w:val="24"/>
                <w:szCs w:val="24"/>
              </w:rPr>
            </w:pPr>
          </w:p>
        </w:tc>
        <w:tc>
          <w:tcPr>
            <w:tcW w:w="2126" w:type="dxa"/>
            <w:gridSpan w:val="2"/>
            <w:tcBorders>
              <w:top w:val="single" w:sz="6" w:space="0" w:color="auto"/>
              <w:left w:val="single" w:sz="6" w:space="0" w:color="auto"/>
              <w:bottom w:val="single" w:sz="6" w:space="0" w:color="auto"/>
              <w:right w:val="nil"/>
            </w:tcBorders>
          </w:tcPr>
          <w:p w:rsidR="00610D58" w:rsidRPr="008655C9" w:rsidRDefault="00610D58" w:rsidP="00815490">
            <w:pPr>
              <w:autoSpaceDE w:val="0"/>
              <w:autoSpaceDN w:val="0"/>
              <w:adjustRightInd w:val="0"/>
              <w:spacing w:after="0" w:line="221" w:lineRule="auto"/>
              <w:jc w:val="center"/>
              <w:rPr>
                <w:rFonts w:ascii="Times New Roman CYR" w:eastAsia="Calibri" w:hAnsi="Times New Roman CYR" w:cs="Times New Roman CYR"/>
                <w:sz w:val="24"/>
                <w:szCs w:val="24"/>
              </w:rPr>
            </w:pPr>
          </w:p>
        </w:tc>
      </w:tr>
      <w:tr w:rsidR="00610D58" w:rsidRPr="008655C9" w:rsidTr="00A43B9A">
        <w:tc>
          <w:tcPr>
            <w:tcW w:w="3119" w:type="dxa"/>
            <w:tcBorders>
              <w:top w:val="single" w:sz="6" w:space="0" w:color="auto"/>
              <w:left w:val="nil"/>
              <w:bottom w:val="single" w:sz="6" w:space="0" w:color="auto"/>
              <w:right w:val="single" w:sz="6" w:space="0" w:color="auto"/>
            </w:tcBorders>
          </w:tcPr>
          <w:p w:rsidR="005D6A78" w:rsidRPr="008655C9" w:rsidRDefault="00610D58" w:rsidP="005D6A78">
            <w:pPr>
              <w:autoSpaceDE w:val="0"/>
              <w:autoSpaceDN w:val="0"/>
              <w:adjustRightInd w:val="0"/>
              <w:spacing w:after="0" w:line="221" w:lineRule="auto"/>
              <w:rPr>
                <w:rFonts w:ascii="Times New Roman CYR" w:eastAsia="Calibri" w:hAnsi="Times New Roman CYR" w:cs="Times New Roman CYR"/>
                <w:sz w:val="24"/>
                <w:szCs w:val="24"/>
              </w:rPr>
            </w:pPr>
            <w:r w:rsidRPr="008655C9">
              <w:rPr>
                <w:rFonts w:ascii="Times New Roman CYR" w:eastAsia="Calibri" w:hAnsi="Times New Roman CYR" w:cs="Times New Roman CYR"/>
                <w:sz w:val="24"/>
                <w:szCs w:val="24"/>
              </w:rPr>
              <w:t>Первый Заместитель Губернатора Свердловской области – Руководитель Администрации Губернатора Свердловской области</w:t>
            </w:r>
          </w:p>
        </w:tc>
        <w:tc>
          <w:tcPr>
            <w:tcW w:w="1871" w:type="dxa"/>
            <w:gridSpan w:val="2"/>
            <w:tcBorders>
              <w:top w:val="single" w:sz="6" w:space="0" w:color="auto"/>
              <w:left w:val="single" w:sz="6" w:space="0" w:color="auto"/>
              <w:bottom w:val="single" w:sz="6" w:space="0" w:color="auto"/>
              <w:right w:val="single" w:sz="6" w:space="0" w:color="auto"/>
            </w:tcBorders>
            <w:vAlign w:val="center"/>
          </w:tcPr>
          <w:p w:rsidR="00610D58" w:rsidRPr="008655C9" w:rsidRDefault="00610D58" w:rsidP="00815490">
            <w:pPr>
              <w:autoSpaceDE w:val="0"/>
              <w:autoSpaceDN w:val="0"/>
              <w:adjustRightInd w:val="0"/>
              <w:spacing w:after="0" w:line="221" w:lineRule="auto"/>
              <w:jc w:val="center"/>
              <w:rPr>
                <w:rFonts w:ascii="Times New Roman CYR" w:eastAsia="Calibri" w:hAnsi="Times New Roman CYR" w:cs="Times New Roman CYR"/>
                <w:sz w:val="24"/>
                <w:szCs w:val="24"/>
              </w:rPr>
            </w:pPr>
            <w:r w:rsidRPr="008655C9">
              <w:rPr>
                <w:rFonts w:ascii="Times New Roman CYR" w:eastAsia="Calibri" w:hAnsi="Times New Roman CYR" w:cs="Times New Roman CYR"/>
                <w:sz w:val="24"/>
                <w:szCs w:val="24"/>
              </w:rPr>
              <w:t>В.Г. Тунгусов</w:t>
            </w:r>
          </w:p>
        </w:tc>
        <w:tc>
          <w:tcPr>
            <w:tcW w:w="1417" w:type="dxa"/>
            <w:tcBorders>
              <w:top w:val="single" w:sz="6" w:space="0" w:color="auto"/>
              <w:left w:val="single" w:sz="6" w:space="0" w:color="auto"/>
              <w:bottom w:val="single" w:sz="6" w:space="0" w:color="auto"/>
              <w:right w:val="single" w:sz="6" w:space="0" w:color="auto"/>
            </w:tcBorders>
          </w:tcPr>
          <w:p w:rsidR="00610D58" w:rsidRPr="008655C9" w:rsidRDefault="00610D58" w:rsidP="00815490">
            <w:pPr>
              <w:autoSpaceDE w:val="0"/>
              <w:autoSpaceDN w:val="0"/>
              <w:adjustRightInd w:val="0"/>
              <w:spacing w:after="0" w:line="221" w:lineRule="auto"/>
              <w:jc w:val="center"/>
              <w:rPr>
                <w:rFonts w:ascii="Times New Roman CYR" w:eastAsia="Calibri" w:hAnsi="Times New Roman CYR" w:cs="Times New Roman CYR"/>
                <w:sz w:val="24"/>
                <w:szCs w:val="24"/>
              </w:rPr>
            </w:pPr>
          </w:p>
        </w:tc>
        <w:tc>
          <w:tcPr>
            <w:tcW w:w="1418" w:type="dxa"/>
            <w:tcBorders>
              <w:top w:val="single" w:sz="6" w:space="0" w:color="auto"/>
              <w:left w:val="single" w:sz="6" w:space="0" w:color="auto"/>
              <w:bottom w:val="single" w:sz="6" w:space="0" w:color="auto"/>
              <w:right w:val="single" w:sz="6" w:space="0" w:color="auto"/>
            </w:tcBorders>
          </w:tcPr>
          <w:p w:rsidR="00610D58" w:rsidRPr="008655C9" w:rsidRDefault="00610D58" w:rsidP="00815490">
            <w:pPr>
              <w:autoSpaceDE w:val="0"/>
              <w:autoSpaceDN w:val="0"/>
              <w:adjustRightInd w:val="0"/>
              <w:spacing w:after="0" w:line="221" w:lineRule="auto"/>
              <w:jc w:val="center"/>
              <w:rPr>
                <w:rFonts w:ascii="Times New Roman CYR" w:eastAsia="Calibri" w:hAnsi="Times New Roman CYR" w:cs="Times New Roman CYR"/>
                <w:sz w:val="24"/>
                <w:szCs w:val="24"/>
              </w:rPr>
            </w:pPr>
          </w:p>
        </w:tc>
        <w:tc>
          <w:tcPr>
            <w:tcW w:w="2126" w:type="dxa"/>
            <w:gridSpan w:val="2"/>
            <w:tcBorders>
              <w:top w:val="single" w:sz="6" w:space="0" w:color="auto"/>
              <w:left w:val="single" w:sz="6" w:space="0" w:color="auto"/>
              <w:bottom w:val="single" w:sz="6" w:space="0" w:color="auto"/>
              <w:right w:val="nil"/>
            </w:tcBorders>
          </w:tcPr>
          <w:p w:rsidR="00610D58" w:rsidRPr="008655C9" w:rsidRDefault="00610D58" w:rsidP="00815490">
            <w:pPr>
              <w:autoSpaceDE w:val="0"/>
              <w:autoSpaceDN w:val="0"/>
              <w:adjustRightInd w:val="0"/>
              <w:spacing w:after="0" w:line="221" w:lineRule="auto"/>
              <w:jc w:val="center"/>
              <w:rPr>
                <w:rFonts w:ascii="Times New Roman CYR" w:eastAsia="Calibri" w:hAnsi="Times New Roman CYR" w:cs="Times New Roman CYR"/>
                <w:sz w:val="24"/>
                <w:szCs w:val="24"/>
              </w:rPr>
            </w:pPr>
          </w:p>
        </w:tc>
      </w:tr>
      <w:tr w:rsidR="00610D58" w:rsidRPr="008655C9" w:rsidTr="008655C9">
        <w:tblPrEx>
          <w:tblBorders>
            <w:top w:val="none" w:sz="0" w:space="0" w:color="auto"/>
            <w:bottom w:val="none" w:sz="0" w:space="0" w:color="auto"/>
          </w:tblBorders>
        </w:tblPrEx>
        <w:trPr>
          <w:gridAfter w:val="1"/>
          <w:wAfter w:w="28" w:type="dxa"/>
        </w:trPr>
        <w:tc>
          <w:tcPr>
            <w:tcW w:w="3130" w:type="dxa"/>
            <w:gridSpan w:val="2"/>
            <w:tcBorders>
              <w:top w:val="single" w:sz="4" w:space="0" w:color="auto"/>
              <w:left w:val="nil"/>
              <w:bottom w:val="single" w:sz="4" w:space="0" w:color="auto"/>
              <w:right w:val="nil"/>
            </w:tcBorders>
          </w:tcPr>
          <w:p w:rsidR="00610D58" w:rsidRPr="008655C9" w:rsidRDefault="00610D58" w:rsidP="00F36F9D">
            <w:pPr>
              <w:autoSpaceDE w:val="0"/>
              <w:autoSpaceDN w:val="0"/>
              <w:adjustRightInd w:val="0"/>
              <w:spacing w:after="0" w:line="221" w:lineRule="auto"/>
              <w:rPr>
                <w:rFonts w:ascii="Times New Roman" w:eastAsia="Calibri" w:hAnsi="Times New Roman" w:cs="Times New Roman"/>
                <w:sz w:val="24"/>
                <w:szCs w:val="24"/>
              </w:rPr>
            </w:pPr>
            <w:r w:rsidRPr="008655C9">
              <w:rPr>
                <w:rFonts w:ascii="Times New Roman" w:eastAsia="Calibri" w:hAnsi="Times New Roman" w:cs="Times New Roman"/>
                <w:sz w:val="24"/>
                <w:szCs w:val="24"/>
              </w:rPr>
              <w:t xml:space="preserve">Ответственный </w:t>
            </w:r>
            <w:r w:rsidR="00F36F9D" w:rsidRPr="008655C9">
              <w:rPr>
                <w:rFonts w:ascii="Times New Roman" w:eastAsia="Calibri" w:hAnsi="Times New Roman" w:cs="Times New Roman"/>
                <w:sz w:val="24"/>
                <w:szCs w:val="24"/>
              </w:rPr>
              <w:br/>
            </w:r>
            <w:r w:rsidRPr="008655C9">
              <w:rPr>
                <w:rFonts w:ascii="Times New Roman" w:eastAsia="Calibri" w:hAnsi="Times New Roman" w:cs="Times New Roman"/>
                <w:sz w:val="24"/>
                <w:szCs w:val="24"/>
              </w:rPr>
              <w:t>за содержание</w:t>
            </w:r>
            <w:r w:rsidR="00F36F9D" w:rsidRPr="008655C9">
              <w:rPr>
                <w:rFonts w:ascii="Times New Roman" w:eastAsia="Calibri" w:hAnsi="Times New Roman" w:cs="Times New Roman"/>
                <w:sz w:val="24"/>
                <w:szCs w:val="24"/>
              </w:rPr>
              <w:t xml:space="preserve"> </w:t>
            </w:r>
            <w:r w:rsidRPr="008655C9">
              <w:rPr>
                <w:rFonts w:ascii="Times New Roman" w:eastAsia="Calibri" w:hAnsi="Times New Roman" w:cs="Times New Roman"/>
                <w:sz w:val="24"/>
                <w:szCs w:val="24"/>
              </w:rPr>
              <w:t>проекта:</w:t>
            </w:r>
          </w:p>
        </w:tc>
        <w:tc>
          <w:tcPr>
            <w:tcW w:w="6793" w:type="dxa"/>
            <w:gridSpan w:val="4"/>
            <w:tcBorders>
              <w:top w:val="single" w:sz="4" w:space="0" w:color="auto"/>
              <w:left w:val="nil"/>
              <w:bottom w:val="single" w:sz="4" w:space="0" w:color="auto"/>
              <w:right w:val="nil"/>
            </w:tcBorders>
          </w:tcPr>
          <w:p w:rsidR="00610D58" w:rsidRPr="008655C9" w:rsidRDefault="00610D58" w:rsidP="00815490">
            <w:pPr>
              <w:autoSpaceDE w:val="0"/>
              <w:autoSpaceDN w:val="0"/>
              <w:adjustRightInd w:val="0"/>
              <w:spacing w:after="0" w:line="221" w:lineRule="auto"/>
              <w:rPr>
                <w:rFonts w:ascii="Times New Roman" w:eastAsia="Calibri" w:hAnsi="Times New Roman" w:cs="Times New Roman"/>
                <w:sz w:val="24"/>
                <w:szCs w:val="24"/>
              </w:rPr>
            </w:pPr>
            <w:r w:rsidRPr="008655C9">
              <w:rPr>
                <w:rFonts w:ascii="Times New Roman" w:eastAsia="Calibri" w:hAnsi="Times New Roman" w:cs="Times New Roman"/>
                <w:sz w:val="24"/>
                <w:szCs w:val="24"/>
              </w:rPr>
              <w:t xml:space="preserve">Министр социальной политики Свердловской области </w:t>
            </w:r>
          </w:p>
          <w:p w:rsidR="00610D58" w:rsidRPr="008655C9" w:rsidRDefault="00610D58" w:rsidP="00815490">
            <w:pPr>
              <w:tabs>
                <w:tab w:val="center" w:pos="1529"/>
                <w:tab w:val="center" w:pos="4292"/>
              </w:tabs>
              <w:autoSpaceDE w:val="0"/>
              <w:autoSpaceDN w:val="0"/>
              <w:adjustRightInd w:val="0"/>
              <w:spacing w:after="0" w:line="221" w:lineRule="auto"/>
              <w:rPr>
                <w:rFonts w:ascii="Times New Roman" w:eastAsia="Calibri" w:hAnsi="Times New Roman" w:cs="Times New Roman"/>
                <w:iCs/>
                <w:sz w:val="24"/>
                <w:szCs w:val="24"/>
              </w:rPr>
            </w:pPr>
            <w:r w:rsidRPr="008655C9">
              <w:rPr>
                <w:rFonts w:ascii="Times New Roman" w:eastAsia="Calibri" w:hAnsi="Times New Roman" w:cs="Times New Roman"/>
                <w:iCs/>
                <w:sz w:val="24"/>
                <w:szCs w:val="24"/>
              </w:rPr>
              <w:t>А.В. Злоказов</w:t>
            </w:r>
          </w:p>
        </w:tc>
      </w:tr>
      <w:tr w:rsidR="00610D58" w:rsidRPr="008655C9" w:rsidTr="008655C9">
        <w:tblPrEx>
          <w:tblBorders>
            <w:top w:val="none" w:sz="0" w:space="0" w:color="auto"/>
            <w:bottom w:val="none" w:sz="0" w:space="0" w:color="auto"/>
          </w:tblBorders>
        </w:tblPrEx>
        <w:trPr>
          <w:gridAfter w:val="1"/>
          <w:wAfter w:w="28" w:type="dxa"/>
        </w:trPr>
        <w:tc>
          <w:tcPr>
            <w:tcW w:w="3130" w:type="dxa"/>
            <w:gridSpan w:val="2"/>
            <w:vMerge w:val="restart"/>
            <w:tcBorders>
              <w:top w:val="single" w:sz="4" w:space="0" w:color="auto"/>
              <w:left w:val="nil"/>
              <w:bottom w:val="nil"/>
              <w:right w:val="nil"/>
            </w:tcBorders>
          </w:tcPr>
          <w:p w:rsidR="00610D58" w:rsidRPr="008655C9" w:rsidRDefault="00610D58" w:rsidP="00815490">
            <w:pPr>
              <w:autoSpaceDE w:val="0"/>
              <w:autoSpaceDN w:val="0"/>
              <w:adjustRightInd w:val="0"/>
              <w:spacing w:after="0" w:line="221" w:lineRule="auto"/>
              <w:rPr>
                <w:rFonts w:ascii="Times New Roman" w:eastAsia="Calibri" w:hAnsi="Times New Roman" w:cs="Times New Roman"/>
                <w:sz w:val="24"/>
                <w:szCs w:val="24"/>
              </w:rPr>
            </w:pPr>
            <w:r w:rsidRPr="008655C9">
              <w:rPr>
                <w:rFonts w:ascii="Times New Roman" w:eastAsia="Calibri" w:hAnsi="Times New Roman" w:cs="Times New Roman"/>
                <w:sz w:val="24"/>
                <w:szCs w:val="24"/>
              </w:rPr>
              <w:t>Исполнители:</w:t>
            </w:r>
          </w:p>
        </w:tc>
        <w:tc>
          <w:tcPr>
            <w:tcW w:w="6793" w:type="dxa"/>
            <w:gridSpan w:val="4"/>
            <w:tcBorders>
              <w:top w:val="single" w:sz="4" w:space="0" w:color="auto"/>
              <w:left w:val="nil"/>
              <w:bottom w:val="single" w:sz="4" w:space="0" w:color="auto"/>
              <w:right w:val="nil"/>
            </w:tcBorders>
          </w:tcPr>
          <w:p w:rsidR="00610D58" w:rsidRPr="008655C9" w:rsidRDefault="001357A0" w:rsidP="00540454">
            <w:pPr>
              <w:autoSpaceDE w:val="0"/>
              <w:autoSpaceDN w:val="0"/>
              <w:adjustRightInd w:val="0"/>
              <w:spacing w:after="0" w:line="221" w:lineRule="auto"/>
              <w:rPr>
                <w:rFonts w:ascii="Times New Roman" w:eastAsia="Calibri" w:hAnsi="Times New Roman" w:cs="Times New Roman"/>
                <w:iCs/>
                <w:sz w:val="24"/>
                <w:szCs w:val="24"/>
              </w:rPr>
            </w:pPr>
            <w:r>
              <w:rPr>
                <w:rFonts w:ascii="Times New Roman" w:eastAsia="Calibri" w:hAnsi="Times New Roman" w:cs="Times New Roman"/>
                <w:sz w:val="24"/>
                <w:szCs w:val="24"/>
              </w:rPr>
              <w:t>и</w:t>
            </w:r>
            <w:r w:rsidR="00610D58" w:rsidRPr="008655C9">
              <w:rPr>
                <w:rFonts w:ascii="Times New Roman" w:eastAsia="Calibri" w:hAnsi="Times New Roman" w:cs="Times New Roman"/>
                <w:sz w:val="24"/>
                <w:szCs w:val="24"/>
              </w:rPr>
              <w:t xml:space="preserve">сполняющий обязанности начальника отдела организации деятельности учреждений социального обслуживания Министерства социальной политики Свердловской области </w:t>
            </w:r>
            <w:r w:rsidR="008655C9" w:rsidRPr="008655C9">
              <w:rPr>
                <w:rFonts w:ascii="Times New Roman" w:eastAsia="Calibri" w:hAnsi="Times New Roman" w:cs="Times New Roman"/>
                <w:sz w:val="24"/>
                <w:szCs w:val="24"/>
              </w:rPr>
              <w:t>Лалетина Жанна Геннадьевна</w:t>
            </w:r>
            <w:r w:rsidR="008655C9">
              <w:rPr>
                <w:rFonts w:ascii="Times New Roman" w:eastAsia="Calibri" w:hAnsi="Times New Roman" w:cs="Times New Roman"/>
                <w:sz w:val="24"/>
                <w:szCs w:val="24"/>
              </w:rPr>
              <w:t>,</w:t>
            </w:r>
            <w:r w:rsidR="00540454">
              <w:rPr>
                <w:rFonts w:ascii="Times New Roman" w:eastAsia="Calibri" w:hAnsi="Times New Roman" w:cs="Times New Roman"/>
                <w:sz w:val="24"/>
                <w:szCs w:val="24"/>
              </w:rPr>
              <w:t xml:space="preserve"> </w:t>
            </w:r>
            <w:r w:rsidR="00610D58" w:rsidRPr="008655C9">
              <w:rPr>
                <w:rFonts w:ascii="Times New Roman" w:eastAsia="Calibri" w:hAnsi="Times New Roman" w:cs="Times New Roman"/>
                <w:sz w:val="24"/>
                <w:szCs w:val="24"/>
              </w:rPr>
              <w:t xml:space="preserve">(343) 312-00-08 (доб. 032), </w:t>
            </w:r>
            <w:r w:rsidR="001E60AB" w:rsidRPr="008655C9">
              <w:rPr>
                <w:rFonts w:ascii="Times New Roman" w:hAnsi="Times New Roman" w:cs="Times New Roman"/>
                <w:sz w:val="24"/>
                <w:szCs w:val="24"/>
              </w:rPr>
              <w:t>zh.laletina@egov66.ru</w:t>
            </w:r>
            <w:r w:rsidR="00610D58" w:rsidRPr="008655C9">
              <w:rPr>
                <w:rFonts w:ascii="Times New Roman" w:hAnsi="Times New Roman" w:cs="Times New Roman"/>
                <w:sz w:val="24"/>
                <w:szCs w:val="24"/>
              </w:rPr>
              <w:t xml:space="preserve"> </w:t>
            </w:r>
          </w:p>
        </w:tc>
      </w:tr>
      <w:tr w:rsidR="00610D58" w:rsidRPr="008655C9" w:rsidTr="008655C9">
        <w:tblPrEx>
          <w:tblBorders>
            <w:top w:val="none" w:sz="0" w:space="0" w:color="auto"/>
            <w:bottom w:val="none" w:sz="0" w:space="0" w:color="auto"/>
          </w:tblBorders>
        </w:tblPrEx>
        <w:trPr>
          <w:gridAfter w:val="1"/>
          <w:wAfter w:w="28" w:type="dxa"/>
        </w:trPr>
        <w:tc>
          <w:tcPr>
            <w:tcW w:w="3130" w:type="dxa"/>
            <w:gridSpan w:val="2"/>
            <w:vMerge/>
            <w:tcBorders>
              <w:top w:val="nil"/>
              <w:left w:val="nil"/>
              <w:bottom w:val="nil"/>
              <w:right w:val="nil"/>
            </w:tcBorders>
          </w:tcPr>
          <w:p w:rsidR="00610D58" w:rsidRPr="008655C9" w:rsidRDefault="00610D58" w:rsidP="00815490">
            <w:pPr>
              <w:autoSpaceDE w:val="0"/>
              <w:autoSpaceDN w:val="0"/>
              <w:adjustRightInd w:val="0"/>
              <w:spacing w:after="0" w:line="221" w:lineRule="auto"/>
              <w:rPr>
                <w:rFonts w:ascii="Times New Roman" w:eastAsia="Calibri" w:hAnsi="Times New Roman" w:cs="Times New Roman"/>
                <w:sz w:val="24"/>
                <w:szCs w:val="24"/>
              </w:rPr>
            </w:pPr>
          </w:p>
        </w:tc>
        <w:tc>
          <w:tcPr>
            <w:tcW w:w="6793" w:type="dxa"/>
            <w:gridSpan w:val="4"/>
            <w:tcBorders>
              <w:top w:val="single" w:sz="4" w:space="0" w:color="auto"/>
              <w:left w:val="nil"/>
              <w:bottom w:val="nil"/>
              <w:right w:val="nil"/>
            </w:tcBorders>
          </w:tcPr>
          <w:p w:rsidR="00610D58" w:rsidRPr="00D201FB" w:rsidRDefault="00D201FB" w:rsidP="00D201FB">
            <w:pPr>
              <w:autoSpaceDE w:val="0"/>
              <w:autoSpaceDN w:val="0"/>
              <w:adjustRightInd w:val="0"/>
              <w:spacing w:after="0" w:line="221" w:lineRule="auto"/>
              <w:rPr>
                <w:rFonts w:ascii="Times New Roman" w:eastAsia="Calibri" w:hAnsi="Times New Roman" w:cs="Times New Roman"/>
                <w:sz w:val="24"/>
                <w:szCs w:val="24"/>
              </w:rPr>
            </w:pPr>
            <w:r>
              <w:rPr>
                <w:rFonts w:ascii="Times New Roman" w:eastAsia="Calibri" w:hAnsi="Times New Roman" w:cs="Times New Roman"/>
                <w:sz w:val="24"/>
                <w:szCs w:val="24"/>
              </w:rPr>
              <w:t>ведущий специалист</w:t>
            </w:r>
            <w:r w:rsidR="00610D58" w:rsidRPr="008655C9">
              <w:rPr>
                <w:rFonts w:ascii="Times New Roman" w:eastAsia="Calibri" w:hAnsi="Times New Roman" w:cs="Times New Roman"/>
                <w:sz w:val="24"/>
                <w:szCs w:val="24"/>
              </w:rPr>
              <w:t xml:space="preserve"> </w:t>
            </w:r>
            <w:r w:rsidRPr="00D201FB">
              <w:rPr>
                <w:rFonts w:ascii="Times New Roman" w:eastAsia="Calibri" w:hAnsi="Times New Roman" w:cs="Times New Roman"/>
                <w:sz w:val="24"/>
                <w:szCs w:val="24"/>
              </w:rPr>
              <w:t>отдела организации деятельности учреждений социального обслуживания</w:t>
            </w:r>
            <w:r w:rsidR="00610D58" w:rsidRPr="008655C9">
              <w:rPr>
                <w:rFonts w:ascii="Times New Roman" w:eastAsia="Calibri" w:hAnsi="Times New Roman" w:cs="Times New Roman"/>
                <w:sz w:val="24"/>
                <w:szCs w:val="24"/>
              </w:rPr>
              <w:t xml:space="preserve"> Министерства социальной политики Свердловской области </w:t>
            </w:r>
            <w:r>
              <w:rPr>
                <w:rFonts w:ascii="Times New Roman" w:eastAsia="Calibri" w:hAnsi="Times New Roman" w:cs="Times New Roman"/>
                <w:sz w:val="24"/>
                <w:szCs w:val="24"/>
              </w:rPr>
              <w:t xml:space="preserve">Лихачев Виктор Александрович, </w:t>
            </w:r>
            <w:r w:rsidR="00610D58" w:rsidRPr="008655C9">
              <w:rPr>
                <w:rFonts w:ascii="Times New Roman" w:eastAsia="Calibri" w:hAnsi="Times New Roman" w:cs="Times New Roman"/>
                <w:sz w:val="24"/>
                <w:szCs w:val="24"/>
              </w:rPr>
              <w:t xml:space="preserve">(343) 312-00-08 (доб. </w:t>
            </w:r>
            <w:r>
              <w:rPr>
                <w:rFonts w:ascii="Times New Roman" w:eastAsia="Calibri" w:hAnsi="Times New Roman" w:cs="Times New Roman"/>
                <w:sz w:val="24"/>
                <w:szCs w:val="24"/>
              </w:rPr>
              <w:t>049</w:t>
            </w:r>
            <w:r w:rsidR="00610D58" w:rsidRPr="008655C9">
              <w:rPr>
                <w:rFonts w:ascii="Times New Roman" w:eastAsia="Calibri" w:hAnsi="Times New Roman" w:cs="Times New Roman"/>
                <w:sz w:val="24"/>
                <w:szCs w:val="24"/>
              </w:rPr>
              <w:t xml:space="preserve">), </w:t>
            </w:r>
            <w:r w:rsidRPr="00D201FB">
              <w:rPr>
                <w:rFonts w:ascii="Times New Roman" w:eastAsia="Calibri" w:hAnsi="Times New Roman" w:cs="Times New Roman"/>
                <w:sz w:val="24"/>
                <w:szCs w:val="24"/>
                <w:lang w:val="en-US"/>
              </w:rPr>
              <w:t>v</w:t>
            </w:r>
            <w:r w:rsidRPr="00D201FB">
              <w:rPr>
                <w:rFonts w:ascii="Times New Roman" w:eastAsia="Calibri" w:hAnsi="Times New Roman" w:cs="Times New Roman"/>
                <w:sz w:val="24"/>
                <w:szCs w:val="24"/>
              </w:rPr>
              <w:t>.</w:t>
            </w:r>
            <w:r w:rsidRPr="00D201FB">
              <w:rPr>
                <w:rFonts w:ascii="Times New Roman" w:eastAsia="Calibri" w:hAnsi="Times New Roman" w:cs="Times New Roman"/>
                <w:sz w:val="24"/>
                <w:szCs w:val="24"/>
                <w:lang w:val="en-US"/>
              </w:rPr>
              <w:t>lihachev</w:t>
            </w:r>
            <w:r w:rsidRPr="00D201FB">
              <w:rPr>
                <w:rFonts w:ascii="Times New Roman" w:eastAsia="Calibri" w:hAnsi="Times New Roman" w:cs="Times New Roman"/>
                <w:sz w:val="24"/>
                <w:szCs w:val="24"/>
              </w:rPr>
              <w:t>@</w:t>
            </w:r>
            <w:r w:rsidRPr="00D201FB">
              <w:rPr>
                <w:rFonts w:ascii="Times New Roman" w:eastAsia="Calibri" w:hAnsi="Times New Roman" w:cs="Times New Roman"/>
                <w:sz w:val="24"/>
                <w:szCs w:val="24"/>
                <w:lang w:val="en-US"/>
              </w:rPr>
              <w:t>egov</w:t>
            </w:r>
            <w:r w:rsidRPr="00D201FB">
              <w:rPr>
                <w:rFonts w:ascii="Times New Roman" w:eastAsia="Calibri" w:hAnsi="Times New Roman" w:cs="Times New Roman"/>
                <w:sz w:val="24"/>
                <w:szCs w:val="24"/>
              </w:rPr>
              <w:t>66.</w:t>
            </w:r>
            <w:r w:rsidRPr="00D201FB">
              <w:rPr>
                <w:rFonts w:ascii="Times New Roman" w:eastAsia="Calibri" w:hAnsi="Times New Roman" w:cs="Times New Roman"/>
                <w:sz w:val="24"/>
                <w:szCs w:val="24"/>
                <w:lang w:val="en-US"/>
              </w:rPr>
              <w:t>ru</w:t>
            </w:r>
          </w:p>
        </w:tc>
      </w:tr>
    </w:tbl>
    <w:p w:rsidR="00610D58" w:rsidRPr="00817CD3" w:rsidRDefault="00610D58" w:rsidP="00610D58">
      <w:pPr>
        <w:spacing w:after="0" w:line="211" w:lineRule="auto"/>
        <w:rPr>
          <w:rFonts w:ascii="Times New Roman" w:eastAsia="Times New Roman" w:hAnsi="Times New Roman" w:cs="Times New Roman"/>
          <w:sz w:val="18"/>
          <w:szCs w:val="20"/>
          <w:lang w:eastAsia="ru-RU"/>
        </w:rPr>
      </w:pPr>
    </w:p>
    <w:p w:rsidR="00610D58" w:rsidRPr="00097DD8" w:rsidRDefault="00610D58" w:rsidP="00610D58">
      <w:pPr>
        <w:autoSpaceDE w:val="0"/>
        <w:autoSpaceDN w:val="0"/>
        <w:adjustRightInd w:val="0"/>
        <w:spacing w:after="0" w:line="240" w:lineRule="auto"/>
        <w:ind w:right="140"/>
        <w:rPr>
          <w:rFonts w:ascii="Times New Roman" w:hAnsi="Times New Roman" w:cs="Times New Roman"/>
          <w:sz w:val="2"/>
          <w:szCs w:val="2"/>
        </w:rPr>
      </w:pPr>
    </w:p>
    <w:p w:rsidR="00643CC6" w:rsidRDefault="00643CC6"/>
    <w:sectPr w:rsidR="00643CC6" w:rsidSect="00656F3F">
      <w:pgSz w:w="11906" w:h="16838"/>
      <w:pgMar w:top="1134" w:right="1418" w:bottom="1021" w:left="567"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A1DC7" w:rsidRDefault="002A1DC7">
      <w:pPr>
        <w:spacing w:after="0" w:line="240" w:lineRule="auto"/>
      </w:pPr>
      <w:r>
        <w:separator/>
      </w:r>
    </w:p>
  </w:endnote>
  <w:endnote w:type="continuationSeparator" w:id="0">
    <w:p w:rsidR="002A1DC7" w:rsidRDefault="002A1D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A1DC7" w:rsidRDefault="002A1DC7">
      <w:pPr>
        <w:spacing w:after="0" w:line="240" w:lineRule="auto"/>
      </w:pPr>
      <w:r>
        <w:separator/>
      </w:r>
    </w:p>
  </w:footnote>
  <w:footnote w:type="continuationSeparator" w:id="0">
    <w:p w:rsidR="002A1DC7" w:rsidRDefault="002A1DC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17986230"/>
      <w:docPartObj>
        <w:docPartGallery w:val="Page Numbers (Top of Page)"/>
        <w:docPartUnique/>
      </w:docPartObj>
    </w:sdtPr>
    <w:sdtEndPr>
      <w:rPr>
        <w:rFonts w:ascii="Times New Roman" w:hAnsi="Times New Roman" w:cs="Times New Roman"/>
        <w:sz w:val="28"/>
        <w:szCs w:val="28"/>
      </w:rPr>
    </w:sdtEndPr>
    <w:sdtContent>
      <w:p w:rsidR="00047391" w:rsidRPr="003D5856" w:rsidRDefault="00610D58">
        <w:pPr>
          <w:pStyle w:val="a3"/>
          <w:jc w:val="center"/>
          <w:rPr>
            <w:rFonts w:ascii="Times New Roman" w:hAnsi="Times New Roman" w:cs="Times New Roman"/>
            <w:sz w:val="28"/>
            <w:szCs w:val="28"/>
          </w:rPr>
        </w:pPr>
        <w:r w:rsidRPr="003D5856">
          <w:rPr>
            <w:rFonts w:ascii="Times New Roman" w:hAnsi="Times New Roman" w:cs="Times New Roman"/>
            <w:sz w:val="28"/>
            <w:szCs w:val="28"/>
          </w:rPr>
          <w:fldChar w:fldCharType="begin"/>
        </w:r>
        <w:r w:rsidRPr="003D5856">
          <w:rPr>
            <w:rFonts w:ascii="Times New Roman" w:hAnsi="Times New Roman" w:cs="Times New Roman"/>
            <w:sz w:val="28"/>
            <w:szCs w:val="28"/>
          </w:rPr>
          <w:instrText>PAGE   \* MERGEFORMAT</w:instrText>
        </w:r>
        <w:r w:rsidRPr="003D5856">
          <w:rPr>
            <w:rFonts w:ascii="Times New Roman" w:hAnsi="Times New Roman" w:cs="Times New Roman"/>
            <w:sz w:val="28"/>
            <w:szCs w:val="28"/>
          </w:rPr>
          <w:fldChar w:fldCharType="separate"/>
        </w:r>
        <w:r w:rsidR="007F537C">
          <w:rPr>
            <w:rFonts w:ascii="Times New Roman" w:hAnsi="Times New Roman" w:cs="Times New Roman"/>
            <w:noProof/>
            <w:sz w:val="28"/>
            <w:szCs w:val="28"/>
          </w:rPr>
          <w:t>2</w:t>
        </w:r>
        <w:r w:rsidRPr="003D5856">
          <w:rPr>
            <w:rFonts w:ascii="Times New Roman" w:hAnsi="Times New Roman" w:cs="Times New Roman"/>
            <w:sz w:val="28"/>
            <w:szCs w:val="28"/>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BB06DF3"/>
    <w:multiLevelType w:val="hybridMultilevel"/>
    <w:tmpl w:val="76089D56"/>
    <w:lvl w:ilvl="0" w:tplc="40D8EC4E">
      <w:start w:val="1"/>
      <w:numFmt w:val="decimal"/>
      <w:lvlText w:val="%1."/>
      <w:lvlJc w:val="center"/>
      <w:pPr>
        <w:ind w:left="1070" w:hanging="360"/>
      </w:pPr>
      <w:rPr>
        <w:rFonts w:hint="default"/>
        <w:b w:val="0"/>
      </w:rPr>
    </w:lvl>
    <w:lvl w:ilvl="1" w:tplc="A4A82D56">
      <w:start w:val="1"/>
      <w:numFmt w:val="decimal"/>
      <w:lvlText w:val="%2)"/>
      <w:lvlJc w:val="left"/>
      <w:pPr>
        <w:ind w:left="1125" w:hanging="1125"/>
      </w:pPr>
      <w:rPr>
        <w:rFonts w:hint="default"/>
        <w:color w:val="auto"/>
      </w:r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0D58"/>
    <w:rsid w:val="000024EF"/>
    <w:rsid w:val="0000489E"/>
    <w:rsid w:val="000246B4"/>
    <w:rsid w:val="0002644C"/>
    <w:rsid w:val="0004585C"/>
    <w:rsid w:val="00050831"/>
    <w:rsid w:val="000542B0"/>
    <w:rsid w:val="00064523"/>
    <w:rsid w:val="00075B00"/>
    <w:rsid w:val="00093A56"/>
    <w:rsid w:val="000A1480"/>
    <w:rsid w:val="000A55DF"/>
    <w:rsid w:val="000B637F"/>
    <w:rsid w:val="000C7620"/>
    <w:rsid w:val="000D3AA3"/>
    <w:rsid w:val="000D5A94"/>
    <w:rsid w:val="000E18F1"/>
    <w:rsid w:val="000F20A1"/>
    <w:rsid w:val="00105D94"/>
    <w:rsid w:val="001121C9"/>
    <w:rsid w:val="00112FB0"/>
    <w:rsid w:val="001158B6"/>
    <w:rsid w:val="0011748E"/>
    <w:rsid w:val="0012092C"/>
    <w:rsid w:val="00120AF4"/>
    <w:rsid w:val="00121758"/>
    <w:rsid w:val="00131C61"/>
    <w:rsid w:val="00131CA1"/>
    <w:rsid w:val="001357A0"/>
    <w:rsid w:val="001408EE"/>
    <w:rsid w:val="0016468A"/>
    <w:rsid w:val="00173BE1"/>
    <w:rsid w:val="001815DF"/>
    <w:rsid w:val="00185EE6"/>
    <w:rsid w:val="0018797A"/>
    <w:rsid w:val="00190F36"/>
    <w:rsid w:val="001954D7"/>
    <w:rsid w:val="001A1EA1"/>
    <w:rsid w:val="001A6F88"/>
    <w:rsid w:val="001B5920"/>
    <w:rsid w:val="001C10C1"/>
    <w:rsid w:val="001C14DD"/>
    <w:rsid w:val="001C2B84"/>
    <w:rsid w:val="001C4653"/>
    <w:rsid w:val="001D148F"/>
    <w:rsid w:val="001E60AB"/>
    <w:rsid w:val="001F1C77"/>
    <w:rsid w:val="001F2E11"/>
    <w:rsid w:val="001F5A42"/>
    <w:rsid w:val="001F5D0E"/>
    <w:rsid w:val="001F6B6F"/>
    <w:rsid w:val="00213546"/>
    <w:rsid w:val="00213AAA"/>
    <w:rsid w:val="00224C52"/>
    <w:rsid w:val="002331BB"/>
    <w:rsid w:val="00250D6B"/>
    <w:rsid w:val="00257966"/>
    <w:rsid w:val="00263D72"/>
    <w:rsid w:val="0026680D"/>
    <w:rsid w:val="00270816"/>
    <w:rsid w:val="0029281E"/>
    <w:rsid w:val="00296C18"/>
    <w:rsid w:val="002A1DC7"/>
    <w:rsid w:val="002B3CE6"/>
    <w:rsid w:val="002B54B3"/>
    <w:rsid w:val="002D0B60"/>
    <w:rsid w:val="002D6383"/>
    <w:rsid w:val="002E3A18"/>
    <w:rsid w:val="002E6D53"/>
    <w:rsid w:val="003121E9"/>
    <w:rsid w:val="003253E8"/>
    <w:rsid w:val="00325EF0"/>
    <w:rsid w:val="00332CA6"/>
    <w:rsid w:val="003564E8"/>
    <w:rsid w:val="003633F4"/>
    <w:rsid w:val="0037188B"/>
    <w:rsid w:val="00381574"/>
    <w:rsid w:val="00382581"/>
    <w:rsid w:val="003A5C77"/>
    <w:rsid w:val="003C32BA"/>
    <w:rsid w:val="003C378E"/>
    <w:rsid w:val="003C7295"/>
    <w:rsid w:val="003D53CD"/>
    <w:rsid w:val="00403588"/>
    <w:rsid w:val="00410515"/>
    <w:rsid w:val="00420F05"/>
    <w:rsid w:val="0043302D"/>
    <w:rsid w:val="004331B1"/>
    <w:rsid w:val="00451681"/>
    <w:rsid w:val="00452F71"/>
    <w:rsid w:val="0045635B"/>
    <w:rsid w:val="00477D04"/>
    <w:rsid w:val="004865F1"/>
    <w:rsid w:val="0049041E"/>
    <w:rsid w:val="004A3931"/>
    <w:rsid w:val="004C1429"/>
    <w:rsid w:val="004D3825"/>
    <w:rsid w:val="004D5AF1"/>
    <w:rsid w:val="00502036"/>
    <w:rsid w:val="005051FA"/>
    <w:rsid w:val="00506039"/>
    <w:rsid w:val="00520FA6"/>
    <w:rsid w:val="00522117"/>
    <w:rsid w:val="00522A60"/>
    <w:rsid w:val="005260D2"/>
    <w:rsid w:val="00531616"/>
    <w:rsid w:val="00540454"/>
    <w:rsid w:val="00554B08"/>
    <w:rsid w:val="00564FD6"/>
    <w:rsid w:val="0056722F"/>
    <w:rsid w:val="0058419A"/>
    <w:rsid w:val="00586CB9"/>
    <w:rsid w:val="00586E4C"/>
    <w:rsid w:val="005949FD"/>
    <w:rsid w:val="005A0AB3"/>
    <w:rsid w:val="005A45E5"/>
    <w:rsid w:val="005B39EF"/>
    <w:rsid w:val="005B4A8B"/>
    <w:rsid w:val="005B6E69"/>
    <w:rsid w:val="005C4949"/>
    <w:rsid w:val="005D6A78"/>
    <w:rsid w:val="005E1987"/>
    <w:rsid w:val="005E61EF"/>
    <w:rsid w:val="005F36AB"/>
    <w:rsid w:val="005F5E14"/>
    <w:rsid w:val="00600FDC"/>
    <w:rsid w:val="006031C0"/>
    <w:rsid w:val="00610D58"/>
    <w:rsid w:val="00611F90"/>
    <w:rsid w:val="00623A4A"/>
    <w:rsid w:val="00623B6B"/>
    <w:rsid w:val="006305D5"/>
    <w:rsid w:val="00634703"/>
    <w:rsid w:val="00636AE4"/>
    <w:rsid w:val="00643CC6"/>
    <w:rsid w:val="00652E0C"/>
    <w:rsid w:val="00656F3F"/>
    <w:rsid w:val="00695E79"/>
    <w:rsid w:val="006969BF"/>
    <w:rsid w:val="006A11E0"/>
    <w:rsid w:val="006A206D"/>
    <w:rsid w:val="006A36E1"/>
    <w:rsid w:val="006A4074"/>
    <w:rsid w:val="006A4C44"/>
    <w:rsid w:val="006B5566"/>
    <w:rsid w:val="006C57F0"/>
    <w:rsid w:val="006D0739"/>
    <w:rsid w:val="006D2F85"/>
    <w:rsid w:val="006D53E0"/>
    <w:rsid w:val="006E39C9"/>
    <w:rsid w:val="006F0E77"/>
    <w:rsid w:val="0070502A"/>
    <w:rsid w:val="00715104"/>
    <w:rsid w:val="00723B3B"/>
    <w:rsid w:val="0072404F"/>
    <w:rsid w:val="00727800"/>
    <w:rsid w:val="007354DE"/>
    <w:rsid w:val="00740C75"/>
    <w:rsid w:val="00753E8E"/>
    <w:rsid w:val="00761BFB"/>
    <w:rsid w:val="00771469"/>
    <w:rsid w:val="00785808"/>
    <w:rsid w:val="00790867"/>
    <w:rsid w:val="00794ABF"/>
    <w:rsid w:val="007B0749"/>
    <w:rsid w:val="007D6B34"/>
    <w:rsid w:val="007E299B"/>
    <w:rsid w:val="007F3E8D"/>
    <w:rsid w:val="007F537C"/>
    <w:rsid w:val="007F6E1C"/>
    <w:rsid w:val="008003C4"/>
    <w:rsid w:val="00816210"/>
    <w:rsid w:val="0081682B"/>
    <w:rsid w:val="00825919"/>
    <w:rsid w:val="00825C09"/>
    <w:rsid w:val="008260FD"/>
    <w:rsid w:val="00830BB9"/>
    <w:rsid w:val="008328B3"/>
    <w:rsid w:val="008345CE"/>
    <w:rsid w:val="00844002"/>
    <w:rsid w:val="00844F85"/>
    <w:rsid w:val="00847E1B"/>
    <w:rsid w:val="008601A5"/>
    <w:rsid w:val="008655C9"/>
    <w:rsid w:val="00871648"/>
    <w:rsid w:val="00874251"/>
    <w:rsid w:val="0087589D"/>
    <w:rsid w:val="008763C1"/>
    <w:rsid w:val="00881EBC"/>
    <w:rsid w:val="00885DD4"/>
    <w:rsid w:val="008D100F"/>
    <w:rsid w:val="008D2F54"/>
    <w:rsid w:val="008D2F8C"/>
    <w:rsid w:val="008D51B7"/>
    <w:rsid w:val="009076DE"/>
    <w:rsid w:val="00913911"/>
    <w:rsid w:val="00936BA8"/>
    <w:rsid w:val="00945BA4"/>
    <w:rsid w:val="00957F43"/>
    <w:rsid w:val="00972005"/>
    <w:rsid w:val="00990891"/>
    <w:rsid w:val="00990F19"/>
    <w:rsid w:val="00992986"/>
    <w:rsid w:val="00995647"/>
    <w:rsid w:val="009C70BC"/>
    <w:rsid w:val="009D271A"/>
    <w:rsid w:val="009F3ACE"/>
    <w:rsid w:val="009F5849"/>
    <w:rsid w:val="00A01E50"/>
    <w:rsid w:val="00A03373"/>
    <w:rsid w:val="00A04345"/>
    <w:rsid w:val="00A23997"/>
    <w:rsid w:val="00A3723A"/>
    <w:rsid w:val="00A41938"/>
    <w:rsid w:val="00A43B9A"/>
    <w:rsid w:val="00A47153"/>
    <w:rsid w:val="00A625F3"/>
    <w:rsid w:val="00A67421"/>
    <w:rsid w:val="00A67FB9"/>
    <w:rsid w:val="00A76315"/>
    <w:rsid w:val="00A80772"/>
    <w:rsid w:val="00A81AD6"/>
    <w:rsid w:val="00A93BAA"/>
    <w:rsid w:val="00A974BF"/>
    <w:rsid w:val="00AA38CE"/>
    <w:rsid w:val="00AC2AA4"/>
    <w:rsid w:val="00AC3E5A"/>
    <w:rsid w:val="00AD736E"/>
    <w:rsid w:val="00B01B0B"/>
    <w:rsid w:val="00B02A1F"/>
    <w:rsid w:val="00B14919"/>
    <w:rsid w:val="00B161E4"/>
    <w:rsid w:val="00B46659"/>
    <w:rsid w:val="00B5375E"/>
    <w:rsid w:val="00B60FAD"/>
    <w:rsid w:val="00B6564E"/>
    <w:rsid w:val="00B777F8"/>
    <w:rsid w:val="00B802CD"/>
    <w:rsid w:val="00B913A4"/>
    <w:rsid w:val="00B97254"/>
    <w:rsid w:val="00BA2521"/>
    <w:rsid w:val="00BB1E76"/>
    <w:rsid w:val="00BB3672"/>
    <w:rsid w:val="00BB5EF9"/>
    <w:rsid w:val="00BB6652"/>
    <w:rsid w:val="00BC093B"/>
    <w:rsid w:val="00BC4796"/>
    <w:rsid w:val="00BF0E16"/>
    <w:rsid w:val="00BF3895"/>
    <w:rsid w:val="00C042B8"/>
    <w:rsid w:val="00C1041A"/>
    <w:rsid w:val="00C27FF0"/>
    <w:rsid w:val="00C555D0"/>
    <w:rsid w:val="00C829A0"/>
    <w:rsid w:val="00C90FDD"/>
    <w:rsid w:val="00C94B52"/>
    <w:rsid w:val="00CA0D86"/>
    <w:rsid w:val="00CC02F3"/>
    <w:rsid w:val="00CC0616"/>
    <w:rsid w:val="00CC0F18"/>
    <w:rsid w:val="00CD0F0E"/>
    <w:rsid w:val="00CE00F7"/>
    <w:rsid w:val="00CE77DB"/>
    <w:rsid w:val="00D201FB"/>
    <w:rsid w:val="00D263C1"/>
    <w:rsid w:val="00D27CD6"/>
    <w:rsid w:val="00D42432"/>
    <w:rsid w:val="00D67964"/>
    <w:rsid w:val="00D70EB9"/>
    <w:rsid w:val="00D715F3"/>
    <w:rsid w:val="00D752A3"/>
    <w:rsid w:val="00D84179"/>
    <w:rsid w:val="00DA499D"/>
    <w:rsid w:val="00DD07E8"/>
    <w:rsid w:val="00DE1C9B"/>
    <w:rsid w:val="00E17754"/>
    <w:rsid w:val="00E22D0B"/>
    <w:rsid w:val="00E27033"/>
    <w:rsid w:val="00E45E7E"/>
    <w:rsid w:val="00E50EFB"/>
    <w:rsid w:val="00E535AF"/>
    <w:rsid w:val="00E6255D"/>
    <w:rsid w:val="00E62F90"/>
    <w:rsid w:val="00E709C6"/>
    <w:rsid w:val="00E73664"/>
    <w:rsid w:val="00E752A2"/>
    <w:rsid w:val="00E76BB0"/>
    <w:rsid w:val="00E86C1C"/>
    <w:rsid w:val="00EA3D95"/>
    <w:rsid w:val="00EB4902"/>
    <w:rsid w:val="00ED6B2F"/>
    <w:rsid w:val="00ED6F2B"/>
    <w:rsid w:val="00EE5A0A"/>
    <w:rsid w:val="00EF0A90"/>
    <w:rsid w:val="00F02116"/>
    <w:rsid w:val="00F02DE8"/>
    <w:rsid w:val="00F0424F"/>
    <w:rsid w:val="00F126BF"/>
    <w:rsid w:val="00F1369F"/>
    <w:rsid w:val="00F14F2F"/>
    <w:rsid w:val="00F256BB"/>
    <w:rsid w:val="00F305BC"/>
    <w:rsid w:val="00F34669"/>
    <w:rsid w:val="00F36F9D"/>
    <w:rsid w:val="00F45155"/>
    <w:rsid w:val="00F50603"/>
    <w:rsid w:val="00F54A89"/>
    <w:rsid w:val="00F6222A"/>
    <w:rsid w:val="00FA31E3"/>
    <w:rsid w:val="00FA64B3"/>
    <w:rsid w:val="00FB7006"/>
    <w:rsid w:val="00FD5C2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052DC67-2E19-4584-9108-7210C50B36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10D5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610D58"/>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610D58"/>
  </w:style>
  <w:style w:type="paragraph" w:styleId="a5">
    <w:name w:val="List Paragraph"/>
    <w:basedOn w:val="a"/>
    <w:uiPriority w:val="34"/>
    <w:qFormat/>
    <w:rsid w:val="00610D58"/>
    <w:pPr>
      <w:ind w:left="720"/>
      <w:contextualSpacing/>
    </w:pPr>
  </w:style>
  <w:style w:type="character" w:styleId="a6">
    <w:name w:val="Hyperlink"/>
    <w:basedOn w:val="a0"/>
    <w:uiPriority w:val="99"/>
    <w:unhideWhenUsed/>
    <w:rsid w:val="00610D58"/>
    <w:rPr>
      <w:color w:val="0000FF" w:themeColor="hyperlink"/>
      <w:u w:val="single"/>
    </w:rPr>
  </w:style>
  <w:style w:type="table" w:customStyle="1" w:styleId="1">
    <w:name w:val="Сетка таблицы1"/>
    <w:basedOn w:val="a1"/>
    <w:next w:val="a7"/>
    <w:uiPriority w:val="59"/>
    <w:rsid w:val="00610D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7">
    <w:name w:val="Table Grid"/>
    <w:basedOn w:val="a1"/>
    <w:uiPriority w:val="59"/>
    <w:rsid w:val="00610D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annotation reference"/>
    <w:basedOn w:val="a0"/>
    <w:uiPriority w:val="99"/>
    <w:semiHidden/>
    <w:unhideWhenUsed/>
    <w:rsid w:val="00610D58"/>
    <w:rPr>
      <w:sz w:val="16"/>
      <w:szCs w:val="16"/>
    </w:rPr>
  </w:style>
  <w:style w:type="paragraph" w:styleId="a9">
    <w:name w:val="annotation text"/>
    <w:basedOn w:val="a"/>
    <w:link w:val="aa"/>
    <w:uiPriority w:val="99"/>
    <w:semiHidden/>
    <w:unhideWhenUsed/>
    <w:rsid w:val="00610D58"/>
    <w:pPr>
      <w:spacing w:line="240" w:lineRule="auto"/>
    </w:pPr>
    <w:rPr>
      <w:sz w:val="20"/>
      <w:szCs w:val="20"/>
    </w:rPr>
  </w:style>
  <w:style w:type="character" w:customStyle="1" w:styleId="aa">
    <w:name w:val="Текст примечания Знак"/>
    <w:basedOn w:val="a0"/>
    <w:link w:val="a9"/>
    <w:uiPriority w:val="99"/>
    <w:semiHidden/>
    <w:rsid w:val="00610D58"/>
    <w:rPr>
      <w:sz w:val="20"/>
      <w:szCs w:val="20"/>
    </w:rPr>
  </w:style>
  <w:style w:type="paragraph" w:styleId="ab">
    <w:name w:val="annotation subject"/>
    <w:basedOn w:val="a9"/>
    <w:next w:val="a9"/>
    <w:link w:val="ac"/>
    <w:uiPriority w:val="99"/>
    <w:semiHidden/>
    <w:unhideWhenUsed/>
    <w:rsid w:val="00610D58"/>
    <w:rPr>
      <w:b/>
      <w:bCs/>
    </w:rPr>
  </w:style>
  <w:style w:type="character" w:customStyle="1" w:styleId="ac">
    <w:name w:val="Тема примечания Знак"/>
    <w:basedOn w:val="aa"/>
    <w:link w:val="ab"/>
    <w:uiPriority w:val="99"/>
    <w:semiHidden/>
    <w:rsid w:val="00610D58"/>
    <w:rPr>
      <w:b/>
      <w:bCs/>
      <w:sz w:val="20"/>
      <w:szCs w:val="20"/>
    </w:rPr>
  </w:style>
  <w:style w:type="paragraph" w:styleId="ad">
    <w:name w:val="Balloon Text"/>
    <w:basedOn w:val="a"/>
    <w:link w:val="ae"/>
    <w:uiPriority w:val="99"/>
    <w:semiHidden/>
    <w:unhideWhenUsed/>
    <w:rsid w:val="00610D58"/>
    <w:pPr>
      <w:spacing w:after="0" w:line="240" w:lineRule="auto"/>
    </w:pPr>
    <w:rPr>
      <w:rFonts w:ascii="Tahoma" w:hAnsi="Tahoma" w:cs="Tahoma"/>
      <w:sz w:val="16"/>
      <w:szCs w:val="16"/>
    </w:rPr>
  </w:style>
  <w:style w:type="character" w:customStyle="1" w:styleId="ae">
    <w:name w:val="Текст выноски Знак"/>
    <w:basedOn w:val="a0"/>
    <w:link w:val="ad"/>
    <w:uiPriority w:val="99"/>
    <w:semiHidden/>
    <w:rsid w:val="00610D5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6B931E-6514-4921-92FE-56C93B902A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1</Pages>
  <Words>996</Words>
  <Characters>5680</Characters>
  <Application>Microsoft Office Word</Application>
  <DocSecurity>0</DocSecurity>
  <Lines>47</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6663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Расимя Римовна Бакунина</dc:creator>
  <cp:lastModifiedBy>Лихачев Виктор Александрович</cp:lastModifiedBy>
  <cp:revision>11</cp:revision>
  <cp:lastPrinted>2018-08-31T05:55:00Z</cp:lastPrinted>
  <dcterms:created xsi:type="dcterms:W3CDTF">2018-07-02T04:42:00Z</dcterms:created>
  <dcterms:modified xsi:type="dcterms:W3CDTF">2018-08-31T05:55:00Z</dcterms:modified>
</cp:coreProperties>
</file>