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9887" w14:textId="77777777" w:rsidR="007F6CC6" w:rsidRDefault="007F6CC6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63465F76" w14:textId="77777777" w:rsidR="002C2C15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1DC92BB4" w14:textId="77777777" w:rsidR="002C2C15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499E5934" w14:textId="77777777" w:rsidR="002C2C15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5AD0FE4D" w14:textId="77777777" w:rsidR="002C2C15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1EB8A4B8" w14:textId="77777777" w:rsidR="002C2C15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14:paraId="2C93EB08" w14:textId="77777777" w:rsidR="002C2C15" w:rsidRPr="004806E1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</w:p>
    <w:p w14:paraId="41AC509F" w14:textId="77777777" w:rsidR="002C2C15" w:rsidRPr="004806E1" w:rsidRDefault="002C2C15" w:rsidP="00A05AAD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</w:p>
    <w:p w14:paraId="0A9DBEE1" w14:textId="3419D916" w:rsidR="006F3C01" w:rsidRPr="004D336B" w:rsidRDefault="00EA2AB3" w:rsidP="009157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36B">
        <w:rPr>
          <w:b/>
          <w:sz w:val="28"/>
          <w:szCs w:val="28"/>
        </w:rPr>
        <w:t xml:space="preserve">О внесении </w:t>
      </w:r>
      <w:r w:rsidR="0034581C" w:rsidRPr="004D336B">
        <w:rPr>
          <w:b/>
          <w:sz w:val="28"/>
          <w:szCs w:val="28"/>
        </w:rPr>
        <w:t>изменени</w:t>
      </w:r>
      <w:r w:rsidR="0034581C">
        <w:rPr>
          <w:b/>
          <w:sz w:val="28"/>
          <w:szCs w:val="28"/>
        </w:rPr>
        <w:t>я</w:t>
      </w:r>
      <w:r w:rsidR="0034581C" w:rsidRPr="004D336B">
        <w:rPr>
          <w:b/>
          <w:sz w:val="28"/>
          <w:szCs w:val="28"/>
        </w:rPr>
        <w:t xml:space="preserve"> </w:t>
      </w:r>
      <w:r w:rsidRPr="004D336B">
        <w:rPr>
          <w:b/>
          <w:sz w:val="28"/>
          <w:szCs w:val="28"/>
        </w:rPr>
        <w:t>в</w:t>
      </w:r>
      <w:r w:rsidR="009157C5" w:rsidRPr="004D336B">
        <w:rPr>
          <w:b/>
          <w:sz w:val="28"/>
          <w:szCs w:val="28"/>
        </w:rPr>
        <w:t xml:space="preserve"> </w:t>
      </w:r>
      <w:r w:rsidR="006C223C" w:rsidRPr="004D336B">
        <w:rPr>
          <w:b/>
          <w:sz w:val="28"/>
          <w:szCs w:val="28"/>
        </w:rPr>
        <w:t>Положение о порядке и условиях присвоения звания «Ветеран труда»</w:t>
      </w:r>
      <w:r w:rsidR="006F3C01" w:rsidRPr="004D336B">
        <w:rPr>
          <w:b/>
          <w:sz w:val="28"/>
          <w:szCs w:val="28"/>
        </w:rPr>
        <w:t xml:space="preserve"> гражданам, проживающим </w:t>
      </w:r>
      <w:r w:rsidRPr="004D336B">
        <w:rPr>
          <w:b/>
          <w:sz w:val="28"/>
          <w:szCs w:val="28"/>
        </w:rPr>
        <w:t>на территории Свердловской</w:t>
      </w:r>
      <w:r w:rsidR="00446F97" w:rsidRPr="004D336B">
        <w:rPr>
          <w:b/>
          <w:sz w:val="28"/>
          <w:szCs w:val="28"/>
        </w:rPr>
        <w:t> </w:t>
      </w:r>
      <w:r w:rsidRPr="004D336B">
        <w:rPr>
          <w:b/>
          <w:sz w:val="28"/>
          <w:szCs w:val="28"/>
        </w:rPr>
        <w:t>области</w:t>
      </w:r>
      <w:r w:rsidR="006C223C" w:rsidRPr="004D336B">
        <w:rPr>
          <w:b/>
          <w:sz w:val="28"/>
          <w:szCs w:val="28"/>
        </w:rPr>
        <w:t>, утвержденное Указом Губернатора Свердловской</w:t>
      </w:r>
      <w:r w:rsidR="00446F97" w:rsidRPr="004D336B">
        <w:rPr>
          <w:b/>
          <w:sz w:val="28"/>
          <w:szCs w:val="28"/>
        </w:rPr>
        <w:t> </w:t>
      </w:r>
      <w:r w:rsidR="00970451" w:rsidRPr="004D336B">
        <w:rPr>
          <w:b/>
          <w:sz w:val="28"/>
          <w:szCs w:val="28"/>
        </w:rPr>
        <w:t>области от</w:t>
      </w:r>
      <w:r w:rsidR="00446F97" w:rsidRPr="004D336B">
        <w:rPr>
          <w:b/>
          <w:sz w:val="28"/>
          <w:szCs w:val="28"/>
        </w:rPr>
        <w:t> </w:t>
      </w:r>
      <w:r w:rsidR="00970451" w:rsidRPr="004D336B">
        <w:rPr>
          <w:b/>
          <w:sz w:val="28"/>
          <w:szCs w:val="28"/>
        </w:rPr>
        <w:t>05.06.2006 № 458-УГ</w:t>
      </w:r>
      <w:bookmarkStart w:id="0" w:name="_GoBack"/>
      <w:bookmarkEnd w:id="0"/>
    </w:p>
    <w:p w14:paraId="60B06C6B" w14:textId="77777777" w:rsidR="00EA2AB3" w:rsidRPr="004D336B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6B3C24ED" w14:textId="77777777" w:rsidR="00EA2AB3" w:rsidRPr="004D336B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14:paraId="7D61930D" w14:textId="5DB9A14E" w:rsidR="00A42021" w:rsidRPr="004D336B" w:rsidRDefault="001B67F6" w:rsidP="00A4202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D336B">
        <w:rPr>
          <w:bCs/>
          <w:iCs/>
          <w:sz w:val="28"/>
          <w:szCs w:val="28"/>
        </w:rPr>
        <w:t>В соответствии с</w:t>
      </w:r>
      <w:r w:rsidR="00830D7C" w:rsidRPr="004D336B">
        <w:rPr>
          <w:bCs/>
          <w:iCs/>
          <w:sz w:val="28"/>
          <w:szCs w:val="28"/>
        </w:rPr>
        <w:t xml:space="preserve">о статьей 101 </w:t>
      </w:r>
      <w:r w:rsidRPr="004D336B">
        <w:rPr>
          <w:bCs/>
          <w:iCs/>
          <w:sz w:val="28"/>
          <w:szCs w:val="28"/>
        </w:rPr>
        <w:t xml:space="preserve">Областного закона от 10 марта 1999 года </w:t>
      </w:r>
      <w:r w:rsidR="00830D7C" w:rsidRPr="004D336B">
        <w:rPr>
          <w:bCs/>
          <w:iCs/>
          <w:sz w:val="28"/>
          <w:szCs w:val="28"/>
        </w:rPr>
        <w:br/>
      </w:r>
      <w:r w:rsidRPr="004D336B">
        <w:rPr>
          <w:bCs/>
          <w:iCs/>
          <w:sz w:val="28"/>
          <w:szCs w:val="28"/>
        </w:rPr>
        <w:t>№ 4-ОЗ «О правовы</w:t>
      </w:r>
      <w:r w:rsidR="00A42021" w:rsidRPr="004D336B">
        <w:rPr>
          <w:bCs/>
          <w:iCs/>
          <w:sz w:val="28"/>
          <w:szCs w:val="28"/>
        </w:rPr>
        <w:t>х актах в</w:t>
      </w:r>
      <w:r w:rsidR="009B5B2D" w:rsidRPr="004D336B">
        <w:rPr>
          <w:bCs/>
          <w:iCs/>
          <w:sz w:val="28"/>
          <w:szCs w:val="28"/>
        </w:rPr>
        <w:t> </w:t>
      </w:r>
      <w:r w:rsidR="00A850C4" w:rsidRPr="004D336B">
        <w:rPr>
          <w:bCs/>
          <w:iCs/>
          <w:sz w:val="28"/>
          <w:szCs w:val="28"/>
        </w:rPr>
        <w:t>Свердловской области»</w:t>
      </w:r>
    </w:p>
    <w:p w14:paraId="23535CC6" w14:textId="77777777" w:rsidR="005A415C" w:rsidRPr="004D336B" w:rsidRDefault="00EA2AB3" w:rsidP="0007041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4D336B">
        <w:rPr>
          <w:b/>
          <w:bCs/>
          <w:iCs/>
          <w:sz w:val="28"/>
          <w:szCs w:val="28"/>
        </w:rPr>
        <w:t>ПОСТАНОВЛЯЮ:</w:t>
      </w:r>
    </w:p>
    <w:p w14:paraId="501AE5EE" w14:textId="72F3FAF4" w:rsidR="00EA2AB3" w:rsidRPr="004D336B" w:rsidRDefault="00070413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D336B">
        <w:rPr>
          <w:bCs/>
          <w:iCs/>
          <w:sz w:val="28"/>
          <w:szCs w:val="28"/>
        </w:rPr>
        <w:t>1</w:t>
      </w:r>
      <w:r w:rsidR="005E2FE1" w:rsidRPr="004D336B">
        <w:rPr>
          <w:bCs/>
          <w:iCs/>
          <w:sz w:val="28"/>
          <w:szCs w:val="28"/>
        </w:rPr>
        <w:t>.</w:t>
      </w:r>
      <w:r w:rsidR="001E78FA" w:rsidRPr="004D336B">
        <w:rPr>
          <w:bCs/>
          <w:iCs/>
          <w:sz w:val="28"/>
          <w:szCs w:val="28"/>
        </w:rPr>
        <w:t xml:space="preserve"> В</w:t>
      </w:r>
      <w:r w:rsidR="00A75903" w:rsidRPr="004D336B">
        <w:rPr>
          <w:bCs/>
          <w:iCs/>
          <w:sz w:val="28"/>
          <w:szCs w:val="28"/>
        </w:rPr>
        <w:t xml:space="preserve">нести в </w:t>
      </w:r>
      <w:r w:rsidR="009157C5" w:rsidRPr="004D336B">
        <w:rPr>
          <w:bCs/>
          <w:iCs/>
          <w:sz w:val="28"/>
          <w:szCs w:val="28"/>
        </w:rPr>
        <w:t xml:space="preserve">Положение о порядке и условиях присвоения звания «Ветеран труда» гражданам, проживающим на территории Свердловской области, утвержденное </w:t>
      </w:r>
      <w:r w:rsidR="005E2FE1" w:rsidRPr="004D336B">
        <w:rPr>
          <w:bCs/>
          <w:iCs/>
          <w:sz w:val="28"/>
          <w:szCs w:val="28"/>
        </w:rPr>
        <w:t>Указ</w:t>
      </w:r>
      <w:r w:rsidR="009157C5" w:rsidRPr="004D336B">
        <w:rPr>
          <w:bCs/>
          <w:iCs/>
          <w:sz w:val="28"/>
          <w:szCs w:val="28"/>
        </w:rPr>
        <w:t>ом</w:t>
      </w:r>
      <w:r w:rsidR="005E2FE1" w:rsidRPr="004D336B">
        <w:rPr>
          <w:bCs/>
          <w:iCs/>
          <w:sz w:val="28"/>
          <w:szCs w:val="28"/>
        </w:rPr>
        <w:t xml:space="preserve"> Губернатора Свердловской области от 05.06.2006 № 458</w:t>
      </w:r>
      <w:r w:rsidR="00344B57" w:rsidRPr="004D336B">
        <w:rPr>
          <w:bCs/>
          <w:iCs/>
          <w:sz w:val="28"/>
          <w:szCs w:val="28"/>
        </w:rPr>
        <w:t>-</w:t>
      </w:r>
      <w:r w:rsidR="005E2FE1" w:rsidRPr="004D336B">
        <w:rPr>
          <w:bCs/>
          <w:iCs/>
          <w:sz w:val="28"/>
          <w:szCs w:val="28"/>
        </w:rPr>
        <w:t>УГ</w:t>
      </w:r>
      <w:r w:rsidR="006C223C" w:rsidRPr="004D336B">
        <w:rPr>
          <w:bCs/>
          <w:iCs/>
          <w:sz w:val="28"/>
          <w:szCs w:val="28"/>
        </w:rPr>
        <w:t xml:space="preserve"> «Об утверждении Положения о порядке и условиях присвоения звания «Ветеран труда» гражданам, проживающим на территории Свердловской области» («Областная газета», 2006, 9 июня, № 179–180) с изменениями, внесенными указами Губернатора Свердловской области от</w:t>
      </w:r>
      <w:r w:rsidR="00994B20" w:rsidRPr="004D336B">
        <w:rPr>
          <w:bCs/>
          <w:iCs/>
          <w:sz w:val="28"/>
          <w:szCs w:val="28"/>
        </w:rPr>
        <w:t> </w:t>
      </w:r>
      <w:r w:rsidR="006C223C" w:rsidRPr="004D336B">
        <w:rPr>
          <w:bCs/>
          <w:iCs/>
          <w:sz w:val="28"/>
          <w:szCs w:val="28"/>
        </w:rPr>
        <w:t>20.10.2006 № 928-УГ, от 17.05.2010 № 443-УГ, от 30.03.20</w:t>
      </w:r>
      <w:r w:rsidR="00994B20" w:rsidRPr="004D336B">
        <w:rPr>
          <w:bCs/>
          <w:iCs/>
          <w:sz w:val="28"/>
          <w:szCs w:val="28"/>
        </w:rPr>
        <w:t xml:space="preserve">11 № 258-УГ, от 09.08.2011 № 723-УГ, от </w:t>
      </w:r>
      <w:r w:rsidR="006C223C" w:rsidRPr="004D336B">
        <w:rPr>
          <w:bCs/>
          <w:iCs/>
          <w:sz w:val="28"/>
          <w:szCs w:val="28"/>
        </w:rPr>
        <w:t xml:space="preserve">27.02.2012 </w:t>
      </w:r>
      <w:r w:rsidR="008730C8">
        <w:rPr>
          <w:bCs/>
          <w:iCs/>
          <w:sz w:val="28"/>
          <w:szCs w:val="28"/>
        </w:rPr>
        <w:br/>
      </w:r>
      <w:r w:rsidR="006C223C" w:rsidRPr="004D336B">
        <w:rPr>
          <w:bCs/>
          <w:iCs/>
          <w:sz w:val="28"/>
          <w:szCs w:val="28"/>
        </w:rPr>
        <w:t>№ 93-УГ, от 11.12.2013 № 643-УГ, от 28.01.2015 № 27-УГ, от </w:t>
      </w:r>
      <w:r w:rsidR="006C223C" w:rsidRPr="004D336B">
        <w:rPr>
          <w:rFonts w:eastAsiaTheme="minorHAnsi"/>
          <w:sz w:val="28"/>
          <w:szCs w:val="28"/>
          <w:lang w:eastAsia="en-US"/>
        </w:rPr>
        <w:t xml:space="preserve">14.09.2015 </w:t>
      </w:r>
      <w:hyperlink r:id="rId8" w:history="1">
        <w:r w:rsidR="006C223C" w:rsidRPr="004D336B">
          <w:rPr>
            <w:rFonts w:eastAsiaTheme="minorHAnsi"/>
            <w:sz w:val="28"/>
            <w:szCs w:val="28"/>
            <w:lang w:eastAsia="en-US"/>
          </w:rPr>
          <w:t>№ 431-УГ, от</w:t>
        </w:r>
        <w:r w:rsidR="00994B20" w:rsidRPr="004D336B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5323C1" w:rsidRPr="004D336B">
          <w:rPr>
            <w:rFonts w:eastAsiaTheme="minorHAnsi"/>
            <w:sz w:val="28"/>
            <w:szCs w:val="28"/>
            <w:lang w:eastAsia="en-US"/>
          </w:rPr>
          <w:t>20.05.2016 № 280-УГ,</w:t>
        </w:r>
        <w:r w:rsidR="006C223C" w:rsidRPr="004D336B">
          <w:rPr>
            <w:rFonts w:eastAsiaTheme="minorHAnsi"/>
            <w:sz w:val="28"/>
            <w:szCs w:val="28"/>
            <w:lang w:eastAsia="en-US"/>
          </w:rPr>
          <w:t xml:space="preserve"> от 17.03.2017 № 163-УГ</w:t>
        </w:r>
      </w:hyperlink>
      <w:r w:rsidR="005323C1" w:rsidRPr="004D336B">
        <w:rPr>
          <w:rFonts w:eastAsiaTheme="minorHAnsi"/>
          <w:sz w:val="28"/>
          <w:szCs w:val="28"/>
          <w:lang w:eastAsia="en-US"/>
        </w:rPr>
        <w:t xml:space="preserve"> и от 26.02.2018 № 103-УГ</w:t>
      </w:r>
      <w:r w:rsidR="00745F94" w:rsidRPr="004D336B">
        <w:rPr>
          <w:bCs/>
          <w:iCs/>
          <w:sz w:val="28"/>
          <w:szCs w:val="28"/>
        </w:rPr>
        <w:t>,</w:t>
      </w:r>
      <w:r w:rsidR="005E2FE1" w:rsidRPr="004D336B">
        <w:rPr>
          <w:bCs/>
          <w:iCs/>
          <w:sz w:val="28"/>
          <w:szCs w:val="28"/>
        </w:rPr>
        <w:t xml:space="preserve"> </w:t>
      </w:r>
      <w:r w:rsidR="00A75903" w:rsidRPr="004D336B">
        <w:rPr>
          <w:bCs/>
          <w:iCs/>
          <w:sz w:val="28"/>
          <w:szCs w:val="28"/>
        </w:rPr>
        <w:t>следующ</w:t>
      </w:r>
      <w:r w:rsidR="004D336B">
        <w:rPr>
          <w:bCs/>
          <w:iCs/>
          <w:sz w:val="28"/>
          <w:szCs w:val="28"/>
        </w:rPr>
        <w:t>ее</w:t>
      </w:r>
      <w:r w:rsidR="00A75903" w:rsidRPr="004D336B">
        <w:rPr>
          <w:bCs/>
          <w:iCs/>
          <w:sz w:val="28"/>
          <w:szCs w:val="28"/>
        </w:rPr>
        <w:t xml:space="preserve"> изменени</w:t>
      </w:r>
      <w:r w:rsidR="004D336B">
        <w:rPr>
          <w:bCs/>
          <w:iCs/>
          <w:sz w:val="28"/>
          <w:szCs w:val="28"/>
        </w:rPr>
        <w:t>е</w:t>
      </w:r>
      <w:r w:rsidR="00A75903" w:rsidRPr="004D336B">
        <w:rPr>
          <w:bCs/>
          <w:iCs/>
          <w:sz w:val="28"/>
          <w:szCs w:val="28"/>
        </w:rPr>
        <w:t>:</w:t>
      </w:r>
    </w:p>
    <w:p w14:paraId="161F37B0" w14:textId="39A9B352" w:rsidR="008A7DE4" w:rsidRPr="004D336B" w:rsidRDefault="001658B6" w:rsidP="004D33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D336B">
        <w:rPr>
          <w:bCs/>
          <w:iCs/>
          <w:sz w:val="28"/>
          <w:szCs w:val="28"/>
        </w:rPr>
        <w:t>в части второй</w:t>
      </w:r>
      <w:r w:rsidR="00D50107">
        <w:rPr>
          <w:bCs/>
          <w:iCs/>
          <w:sz w:val="28"/>
          <w:szCs w:val="28"/>
        </w:rPr>
        <w:t xml:space="preserve"> пункта 6</w:t>
      </w:r>
      <w:r w:rsidR="008A7DE4" w:rsidRPr="004D336B">
        <w:rPr>
          <w:bCs/>
          <w:iCs/>
          <w:sz w:val="28"/>
          <w:szCs w:val="28"/>
        </w:rPr>
        <w:t xml:space="preserve"> слов</w:t>
      </w:r>
      <w:r w:rsidR="00D50107">
        <w:rPr>
          <w:bCs/>
          <w:iCs/>
          <w:sz w:val="28"/>
          <w:szCs w:val="28"/>
        </w:rPr>
        <w:t>а</w:t>
      </w:r>
      <w:r w:rsidR="008A7DE4" w:rsidRPr="004D336B">
        <w:rPr>
          <w:bCs/>
          <w:iCs/>
          <w:sz w:val="28"/>
          <w:szCs w:val="28"/>
        </w:rPr>
        <w:t xml:space="preserve"> «</w:t>
      </w:r>
      <w:r w:rsidR="00D50107">
        <w:rPr>
          <w:bCs/>
          <w:iCs/>
          <w:sz w:val="28"/>
          <w:szCs w:val="28"/>
        </w:rPr>
        <w:t>знаки отличия министерств и ведомств СССР</w:t>
      </w:r>
      <w:r w:rsidR="008A7DE4" w:rsidRPr="004D336B">
        <w:rPr>
          <w:bCs/>
          <w:iCs/>
          <w:sz w:val="28"/>
          <w:szCs w:val="28"/>
        </w:rPr>
        <w:t>,</w:t>
      </w:r>
      <w:r w:rsidR="00D50107">
        <w:rPr>
          <w:bCs/>
          <w:iCs/>
          <w:sz w:val="28"/>
          <w:szCs w:val="28"/>
        </w:rPr>
        <w:t xml:space="preserve"> РСФСР, Российской Федерации, в которых правовыми актами СССР, РСФСР и Российской Федерации предусмотрена (предусматривалась) военная и приравненная к ней служба,» исключить</w:t>
      </w:r>
      <w:r w:rsidR="008A7DE4" w:rsidRPr="004D336B">
        <w:rPr>
          <w:bCs/>
          <w:iCs/>
          <w:sz w:val="28"/>
          <w:szCs w:val="28"/>
        </w:rPr>
        <w:t xml:space="preserve">. </w:t>
      </w:r>
    </w:p>
    <w:p w14:paraId="52AA4978" w14:textId="77777777" w:rsidR="003B3A28" w:rsidRPr="004D336B" w:rsidRDefault="00545800" w:rsidP="00A0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6B">
        <w:rPr>
          <w:sz w:val="28"/>
          <w:szCs w:val="28"/>
        </w:rPr>
        <w:t>2</w:t>
      </w:r>
      <w:r w:rsidR="00252D75" w:rsidRPr="004D336B">
        <w:rPr>
          <w:sz w:val="28"/>
          <w:szCs w:val="28"/>
        </w:rPr>
        <w:t>. </w:t>
      </w:r>
      <w:r w:rsidR="001709A3" w:rsidRPr="004D336B">
        <w:rPr>
          <w:sz w:val="28"/>
          <w:szCs w:val="28"/>
        </w:rPr>
        <w:t>Настоящий у</w:t>
      </w:r>
      <w:r w:rsidR="003917C4" w:rsidRPr="004D336B">
        <w:rPr>
          <w:sz w:val="28"/>
          <w:szCs w:val="28"/>
        </w:rPr>
        <w:t xml:space="preserve">каз </w:t>
      </w:r>
      <w:r w:rsidR="00EA2AB3" w:rsidRPr="004D336B">
        <w:rPr>
          <w:sz w:val="28"/>
          <w:szCs w:val="28"/>
        </w:rPr>
        <w:t>опубликовать в «Областной газете».</w:t>
      </w:r>
    </w:p>
    <w:p w14:paraId="69D17481" w14:textId="77777777" w:rsidR="00927A93" w:rsidRPr="004D336B" w:rsidRDefault="00927A93" w:rsidP="00A05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6F78FE" w14:textId="77777777" w:rsidR="00071CAE" w:rsidRPr="004D336B" w:rsidRDefault="00071CAE" w:rsidP="00A05AA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068172FB" w14:textId="77777777" w:rsidR="006F491F" w:rsidRPr="004D336B" w:rsidRDefault="00927A93" w:rsidP="00A05AAD">
      <w:pPr>
        <w:autoSpaceDE w:val="0"/>
        <w:autoSpaceDN w:val="0"/>
        <w:adjustRightInd w:val="0"/>
        <w:rPr>
          <w:sz w:val="28"/>
          <w:szCs w:val="28"/>
        </w:rPr>
      </w:pPr>
      <w:r w:rsidRPr="004D336B">
        <w:rPr>
          <w:sz w:val="28"/>
          <w:szCs w:val="28"/>
        </w:rPr>
        <w:t>Губернатор</w:t>
      </w:r>
    </w:p>
    <w:p w14:paraId="2F24BE55" w14:textId="6C5CE0EE" w:rsidR="004164DA" w:rsidRPr="004D336B" w:rsidRDefault="00927A93" w:rsidP="00A05AAD">
      <w:pPr>
        <w:autoSpaceDE w:val="0"/>
        <w:autoSpaceDN w:val="0"/>
        <w:adjustRightInd w:val="0"/>
        <w:rPr>
          <w:sz w:val="28"/>
          <w:szCs w:val="28"/>
        </w:rPr>
        <w:sectPr w:rsidR="004164DA" w:rsidRPr="004D336B" w:rsidSect="0013456B">
          <w:headerReference w:type="default" r:id="rId9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D336B">
        <w:rPr>
          <w:sz w:val="28"/>
          <w:szCs w:val="28"/>
        </w:rPr>
        <w:t>С</w:t>
      </w:r>
      <w:r w:rsidR="00071CAE" w:rsidRPr="004D336B">
        <w:rPr>
          <w:sz w:val="28"/>
          <w:szCs w:val="28"/>
        </w:rPr>
        <w:t>вердл</w:t>
      </w:r>
      <w:r w:rsidR="006C223C" w:rsidRPr="004D336B">
        <w:rPr>
          <w:sz w:val="28"/>
          <w:szCs w:val="28"/>
        </w:rPr>
        <w:t>овской области</w:t>
      </w:r>
      <w:r w:rsidR="006C223C" w:rsidRPr="004D336B">
        <w:rPr>
          <w:sz w:val="28"/>
          <w:szCs w:val="28"/>
        </w:rPr>
        <w:tab/>
      </w:r>
      <w:r w:rsidR="006C223C" w:rsidRPr="004D336B">
        <w:rPr>
          <w:sz w:val="28"/>
          <w:szCs w:val="28"/>
        </w:rPr>
        <w:tab/>
      </w:r>
      <w:r w:rsidR="006C223C" w:rsidRPr="004D336B">
        <w:rPr>
          <w:sz w:val="28"/>
          <w:szCs w:val="28"/>
        </w:rPr>
        <w:tab/>
      </w:r>
      <w:r w:rsidR="006C223C" w:rsidRPr="004D336B">
        <w:rPr>
          <w:sz w:val="28"/>
          <w:szCs w:val="28"/>
        </w:rPr>
        <w:tab/>
        <w:t xml:space="preserve">               </w:t>
      </w:r>
      <w:r w:rsidR="00486C26" w:rsidRPr="004D336B">
        <w:rPr>
          <w:sz w:val="28"/>
          <w:szCs w:val="28"/>
        </w:rPr>
        <w:t xml:space="preserve">          </w:t>
      </w:r>
      <w:r w:rsidR="004D336B">
        <w:rPr>
          <w:sz w:val="28"/>
          <w:szCs w:val="28"/>
        </w:rPr>
        <w:t xml:space="preserve">                    </w:t>
      </w:r>
      <w:r w:rsidRPr="004D336B">
        <w:rPr>
          <w:sz w:val="28"/>
          <w:szCs w:val="28"/>
        </w:rPr>
        <w:t>Е.В. Куйвашев</w:t>
      </w:r>
    </w:p>
    <w:p w14:paraId="2FA690BB" w14:textId="77777777" w:rsidR="00486C26" w:rsidRPr="00486C26" w:rsidRDefault="00486C26" w:rsidP="00486C26">
      <w:pPr>
        <w:jc w:val="center"/>
        <w:rPr>
          <w:b/>
          <w:bCs/>
          <w:spacing w:val="60"/>
        </w:rPr>
      </w:pPr>
      <w:r w:rsidRPr="00486C2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102D" wp14:editId="7EDA7166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4445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ACF6" id="Прямоугольник 2" o:spid="_x0000_s1026" style="position:absolute;margin-left:238.85pt;margin-top:-38.35pt;width:9.3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jM/MC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486C26">
        <w:rPr>
          <w:b/>
          <w:bCs/>
          <w:spacing w:val="60"/>
        </w:rPr>
        <w:t>ЛИСТ СОГЛАСОВАНИЯ</w:t>
      </w:r>
    </w:p>
    <w:p w14:paraId="240B2536" w14:textId="77777777" w:rsidR="00E71847" w:rsidRPr="00E71847" w:rsidRDefault="00E71847" w:rsidP="00E71847">
      <w:pPr>
        <w:jc w:val="center"/>
        <w:rPr>
          <w:b/>
          <w:bCs/>
        </w:rPr>
      </w:pPr>
      <w:r w:rsidRPr="00E7184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5B5B" wp14:editId="55E66AEE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254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0D1E" id="Прямоугольник 1" o:spid="_x0000_s1026" style="position:absolute;margin-left:238.85pt;margin-top:-38.35pt;width:9.3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dw+M7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E71847">
        <w:rPr>
          <w:b/>
          <w:bCs/>
        </w:rPr>
        <w:t>проекта указа Губернатора Свердловской области</w:t>
      </w:r>
    </w:p>
    <w:p w14:paraId="5A9F42D6" w14:textId="77777777" w:rsidR="00E71847" w:rsidRPr="00E71847" w:rsidRDefault="00E71847" w:rsidP="00E71847">
      <w:pPr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608"/>
        <w:gridCol w:w="1510"/>
        <w:gridCol w:w="1560"/>
      </w:tblGrid>
      <w:tr w:rsidR="00E71847" w:rsidRPr="00E71847" w14:paraId="52D85A51" w14:textId="77777777" w:rsidTr="000E77F0">
        <w:trPr>
          <w:trHeight w:val="312"/>
        </w:trPr>
        <w:tc>
          <w:tcPr>
            <w:tcW w:w="3402" w:type="dxa"/>
            <w:hideMark/>
          </w:tcPr>
          <w:p w14:paraId="2AD3EAC1" w14:textId="77777777" w:rsidR="00E71847" w:rsidRPr="00E71847" w:rsidRDefault="00486C26" w:rsidP="00E71847">
            <w:r>
              <w:t>Наименование проекта</w:t>
            </w:r>
            <w:r w:rsidR="00E71847" w:rsidRPr="00E71847">
              <w:t>:</w:t>
            </w:r>
          </w:p>
        </w:tc>
        <w:tc>
          <w:tcPr>
            <w:tcW w:w="6663" w:type="dxa"/>
            <w:gridSpan w:val="4"/>
            <w:hideMark/>
          </w:tcPr>
          <w:p w14:paraId="1EE1ADE1" w14:textId="482E3312" w:rsidR="00E71847" w:rsidRPr="00E71847" w:rsidRDefault="00FB57E5">
            <w:pPr>
              <w:ind w:left="33" w:right="176"/>
              <w:rPr>
                <w:b/>
              </w:rPr>
            </w:pPr>
            <w:r>
              <w:rPr>
                <w:b/>
              </w:rPr>
              <w:t>«</w:t>
            </w:r>
            <w:r w:rsidR="00E71847">
              <w:rPr>
                <w:b/>
              </w:rPr>
              <w:t xml:space="preserve">О внесении </w:t>
            </w:r>
            <w:r w:rsidR="0034581C">
              <w:rPr>
                <w:b/>
              </w:rPr>
              <w:t xml:space="preserve">изменения </w:t>
            </w:r>
            <w:r w:rsidR="00E71847">
              <w:rPr>
                <w:b/>
              </w:rPr>
              <w:t xml:space="preserve">в </w:t>
            </w:r>
            <w:r w:rsidR="00486C26" w:rsidRPr="00486C26">
              <w:rPr>
                <w:b/>
              </w:rPr>
              <w:t>Положение о порядке и</w:t>
            </w:r>
            <w:r w:rsidR="00E85412">
              <w:rPr>
                <w:b/>
              </w:rPr>
              <w:t> </w:t>
            </w:r>
            <w:r w:rsidR="00486C26" w:rsidRPr="00486C26">
              <w:rPr>
                <w:b/>
              </w:rPr>
              <w:t>условиях присвоения звания «Ветеран</w:t>
            </w:r>
            <w:r w:rsidR="00486C26">
              <w:rPr>
                <w:b/>
              </w:rPr>
              <w:t xml:space="preserve"> труда» гражданам, проживающим </w:t>
            </w:r>
            <w:r w:rsidR="00486C26" w:rsidRPr="00486C26">
              <w:rPr>
                <w:b/>
              </w:rPr>
              <w:t>на территории Свердловской области», утвержденное Указом Губернатора Свердловской области от 05.06.2006 № 458-УГ</w:t>
            </w:r>
            <w:r>
              <w:rPr>
                <w:b/>
              </w:rPr>
              <w:t>»</w:t>
            </w:r>
          </w:p>
        </w:tc>
      </w:tr>
      <w:tr w:rsidR="00E71847" w:rsidRPr="00E71847" w14:paraId="172BBCCE" w14:textId="77777777" w:rsidTr="000E77F0">
        <w:trPr>
          <w:trHeight w:val="312"/>
        </w:trPr>
        <w:tc>
          <w:tcPr>
            <w:tcW w:w="10065" w:type="dxa"/>
            <w:gridSpan w:val="5"/>
          </w:tcPr>
          <w:p w14:paraId="510DBD80" w14:textId="77777777" w:rsidR="00E71847" w:rsidRPr="00E71847" w:rsidRDefault="00E71847" w:rsidP="00E71847">
            <w:pPr>
              <w:ind w:left="493" w:right="-250"/>
              <w:rPr>
                <w:b/>
              </w:rPr>
            </w:pPr>
          </w:p>
        </w:tc>
      </w:tr>
      <w:tr w:rsidR="00E71847" w:rsidRPr="00E71847" w14:paraId="13DACF2F" w14:textId="77777777" w:rsidTr="000E77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14:paraId="03F6F47F" w14:textId="77777777" w:rsidR="00E71847" w:rsidRPr="00E71847" w:rsidRDefault="00E71847" w:rsidP="00E71847">
            <w:pPr>
              <w:ind w:left="-70" w:right="-70"/>
              <w:jc w:val="center"/>
              <w:rPr>
                <w:spacing w:val="-6"/>
                <w:sz w:val="20"/>
                <w:szCs w:val="20"/>
              </w:rPr>
            </w:pPr>
            <w:r w:rsidRPr="00E71847">
              <w:rPr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vAlign w:val="center"/>
          </w:tcPr>
          <w:p w14:paraId="340E4E74" w14:textId="77777777" w:rsidR="00E71847" w:rsidRPr="00E71847" w:rsidRDefault="00E71847" w:rsidP="00E71847">
            <w:pPr>
              <w:ind w:right="-70"/>
              <w:jc w:val="center"/>
              <w:rPr>
                <w:spacing w:val="-6"/>
                <w:sz w:val="20"/>
                <w:szCs w:val="20"/>
              </w:rPr>
            </w:pPr>
            <w:r w:rsidRPr="00E71847">
              <w:rPr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678" w:type="dxa"/>
            <w:gridSpan w:val="3"/>
            <w:tcBorders>
              <w:right w:val="nil"/>
            </w:tcBorders>
            <w:vAlign w:val="center"/>
          </w:tcPr>
          <w:p w14:paraId="23E49953" w14:textId="77777777" w:rsidR="00E71847" w:rsidRPr="00E71847" w:rsidRDefault="00E71847" w:rsidP="00E71847">
            <w:pPr>
              <w:ind w:right="-523"/>
              <w:jc w:val="center"/>
              <w:rPr>
                <w:spacing w:val="-6"/>
                <w:sz w:val="20"/>
                <w:szCs w:val="20"/>
              </w:rPr>
            </w:pPr>
            <w:r w:rsidRPr="00E71847">
              <w:rPr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E71847" w:rsidRPr="00E71847" w14:paraId="2F83385A" w14:textId="77777777" w:rsidTr="000E77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vMerge/>
            <w:tcBorders>
              <w:left w:val="nil"/>
            </w:tcBorders>
            <w:vAlign w:val="center"/>
          </w:tcPr>
          <w:p w14:paraId="4C4B033C" w14:textId="77777777" w:rsidR="00E71847" w:rsidRPr="00E71847" w:rsidRDefault="00E71847" w:rsidP="00E71847">
            <w:pPr>
              <w:ind w:right="-523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4C7E15F" w14:textId="77777777" w:rsidR="00E71847" w:rsidRPr="00E71847" w:rsidRDefault="00E71847" w:rsidP="00E71847">
            <w:pPr>
              <w:ind w:right="-523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31DEBC7" w14:textId="77777777" w:rsidR="00E71847" w:rsidRPr="00E71847" w:rsidRDefault="00E71847" w:rsidP="00E71847">
            <w:pPr>
              <w:ind w:right="-70"/>
              <w:jc w:val="center"/>
              <w:rPr>
                <w:spacing w:val="-6"/>
                <w:sz w:val="20"/>
                <w:szCs w:val="20"/>
              </w:rPr>
            </w:pPr>
            <w:r w:rsidRPr="00E71847">
              <w:rPr>
                <w:spacing w:val="-6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10" w:type="dxa"/>
            <w:vAlign w:val="center"/>
          </w:tcPr>
          <w:p w14:paraId="1DEB0B49" w14:textId="77777777" w:rsidR="00E71847" w:rsidRPr="00E71847" w:rsidRDefault="00E71847" w:rsidP="00E71847">
            <w:pPr>
              <w:jc w:val="center"/>
              <w:rPr>
                <w:sz w:val="20"/>
                <w:szCs w:val="20"/>
              </w:rPr>
            </w:pPr>
            <w:r w:rsidRPr="00E71847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D1CA8C3" w14:textId="77777777" w:rsidR="00E71847" w:rsidRPr="00E71847" w:rsidRDefault="00E71847" w:rsidP="00E71847">
            <w:pPr>
              <w:jc w:val="center"/>
              <w:rPr>
                <w:sz w:val="20"/>
                <w:szCs w:val="20"/>
              </w:rPr>
            </w:pPr>
            <w:r w:rsidRPr="00E71847">
              <w:rPr>
                <w:sz w:val="20"/>
                <w:szCs w:val="20"/>
              </w:rPr>
              <w:t>Замечания и подпись</w:t>
            </w:r>
          </w:p>
        </w:tc>
      </w:tr>
      <w:tr w:rsidR="00E71847" w:rsidRPr="00E71847" w14:paraId="3DD02046" w14:textId="77777777" w:rsidTr="000E77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1"/>
        </w:trPr>
        <w:tc>
          <w:tcPr>
            <w:tcW w:w="3402" w:type="dxa"/>
            <w:tcBorders>
              <w:left w:val="nil"/>
              <w:bottom w:val="single" w:sz="6" w:space="0" w:color="000000"/>
            </w:tcBorders>
            <w:vAlign w:val="center"/>
          </w:tcPr>
          <w:p w14:paraId="5815A3AB" w14:textId="77777777" w:rsidR="00E71847" w:rsidRPr="00E71847" w:rsidRDefault="0039793C" w:rsidP="00486C26">
            <w:r>
              <w:rPr>
                <w:color w:val="202020"/>
              </w:rPr>
              <w:t>Первый</w:t>
            </w:r>
            <w:r w:rsidR="00E71847" w:rsidRPr="00E71847">
              <w:rPr>
                <w:color w:val="202020"/>
              </w:rPr>
              <w:t xml:space="preserve"> Заместител</w:t>
            </w:r>
            <w:r>
              <w:rPr>
                <w:color w:val="202020"/>
              </w:rPr>
              <w:t xml:space="preserve">ь </w:t>
            </w:r>
            <w:r w:rsidR="00E71847" w:rsidRPr="00E71847">
              <w:rPr>
                <w:color w:val="202020"/>
              </w:rPr>
              <w:t>Губернатора Свердловской области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5134C231" w14:textId="77777777" w:rsidR="00E71847" w:rsidRPr="00E71847" w:rsidRDefault="00E71847" w:rsidP="00E71847">
            <w:pPr>
              <w:jc w:val="center"/>
            </w:pPr>
            <w:r w:rsidRPr="00E71847">
              <w:t>А.В. Орлов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14:paraId="700AC14B" w14:textId="77777777" w:rsidR="00E71847" w:rsidRPr="00E71847" w:rsidRDefault="00E71847" w:rsidP="00E71847">
            <w:pPr>
              <w:ind w:right="-523"/>
              <w:jc w:val="center"/>
            </w:pP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14:paraId="67A63EDF" w14:textId="77777777" w:rsidR="00E71847" w:rsidRPr="00E71847" w:rsidRDefault="00E71847" w:rsidP="00E71847">
            <w:pPr>
              <w:ind w:right="-523"/>
              <w:jc w:val="center"/>
            </w:pPr>
          </w:p>
        </w:tc>
        <w:tc>
          <w:tcPr>
            <w:tcW w:w="1560" w:type="dxa"/>
            <w:tcBorders>
              <w:bottom w:val="single" w:sz="6" w:space="0" w:color="000000"/>
              <w:right w:val="nil"/>
            </w:tcBorders>
          </w:tcPr>
          <w:p w14:paraId="6FC6EF1D" w14:textId="77777777" w:rsidR="00E71847" w:rsidRPr="00E71847" w:rsidRDefault="00E71847" w:rsidP="00E71847">
            <w:pPr>
              <w:ind w:right="-523"/>
              <w:jc w:val="center"/>
            </w:pPr>
          </w:p>
        </w:tc>
      </w:tr>
      <w:tr w:rsidR="00E71847" w:rsidRPr="00E71847" w14:paraId="24297621" w14:textId="77777777" w:rsidTr="000E77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402" w:type="dxa"/>
            <w:tcBorders>
              <w:left w:val="nil"/>
              <w:bottom w:val="single" w:sz="6" w:space="0" w:color="auto"/>
            </w:tcBorders>
            <w:vAlign w:val="center"/>
          </w:tcPr>
          <w:p w14:paraId="7472F744" w14:textId="77777777" w:rsidR="00E71847" w:rsidRPr="00E71847" w:rsidRDefault="0039793C" w:rsidP="00E71847">
            <w:r>
              <w:t xml:space="preserve">Первый Заместитель </w:t>
            </w:r>
            <w:r w:rsidR="00E71847" w:rsidRPr="00E71847">
              <w:t>Губернатора Све</w:t>
            </w:r>
            <w:r>
              <w:t>рдловской области – Руководитель</w:t>
            </w:r>
            <w:r w:rsidR="00E71847" w:rsidRPr="00E71847">
              <w:t xml:space="preserve"> Администрации Губернатора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7984E3BC" w14:textId="77777777" w:rsidR="00E71847" w:rsidRPr="00E71847" w:rsidRDefault="00E71847" w:rsidP="00E71847">
            <w:pPr>
              <w:jc w:val="center"/>
            </w:pPr>
            <w:r w:rsidRPr="00E71847">
              <w:t>В.Г. Тунгусов</w:t>
            </w:r>
          </w:p>
        </w:tc>
        <w:tc>
          <w:tcPr>
            <w:tcW w:w="1608" w:type="dxa"/>
            <w:tcBorders>
              <w:bottom w:val="single" w:sz="6" w:space="0" w:color="auto"/>
            </w:tcBorders>
          </w:tcPr>
          <w:p w14:paraId="7A21A332" w14:textId="77777777" w:rsidR="00E71847" w:rsidRPr="00E71847" w:rsidRDefault="00E71847" w:rsidP="00E71847">
            <w:pPr>
              <w:ind w:right="-523"/>
              <w:jc w:val="center"/>
            </w:pPr>
          </w:p>
        </w:tc>
        <w:tc>
          <w:tcPr>
            <w:tcW w:w="1510" w:type="dxa"/>
            <w:tcBorders>
              <w:bottom w:val="single" w:sz="6" w:space="0" w:color="auto"/>
            </w:tcBorders>
          </w:tcPr>
          <w:p w14:paraId="777EB7C3" w14:textId="77777777" w:rsidR="00E71847" w:rsidRPr="00E71847" w:rsidRDefault="00E71847" w:rsidP="00E71847">
            <w:pPr>
              <w:ind w:right="-523"/>
              <w:jc w:val="center"/>
            </w:pPr>
          </w:p>
        </w:tc>
        <w:tc>
          <w:tcPr>
            <w:tcW w:w="1560" w:type="dxa"/>
            <w:tcBorders>
              <w:bottom w:val="single" w:sz="6" w:space="0" w:color="auto"/>
              <w:right w:val="nil"/>
            </w:tcBorders>
          </w:tcPr>
          <w:p w14:paraId="535CA4C2" w14:textId="77777777" w:rsidR="00E71847" w:rsidRPr="00E71847" w:rsidRDefault="00E71847" w:rsidP="00E71847">
            <w:pPr>
              <w:ind w:right="-523"/>
              <w:jc w:val="center"/>
            </w:pPr>
          </w:p>
        </w:tc>
      </w:tr>
      <w:tr w:rsidR="00E71847" w:rsidRPr="00E71847" w14:paraId="4574699B" w14:textId="77777777" w:rsidTr="000E77F0">
        <w:trPr>
          <w:trHeight w:val="26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586AF" w14:textId="77777777" w:rsidR="00E71847" w:rsidRPr="00E71847" w:rsidRDefault="00E71847" w:rsidP="00E71847">
            <w:pPr>
              <w:spacing w:line="216" w:lineRule="auto"/>
            </w:pPr>
            <w:r w:rsidRPr="00E71847">
              <w:t>Ответстве</w:t>
            </w:r>
            <w:r w:rsidR="00486C26">
              <w:t>нный за содержание проекта</w:t>
            </w:r>
            <w:r w:rsidRPr="00E71847">
              <w:t>: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CD858" w14:textId="77777777" w:rsidR="00E71847" w:rsidRPr="00E71847" w:rsidRDefault="00E71847" w:rsidP="0039793C">
            <w:pPr>
              <w:spacing w:line="216" w:lineRule="auto"/>
              <w:ind w:firstLine="11"/>
            </w:pPr>
            <w:r w:rsidRPr="00E71847">
              <w:t>Министр социальной политики Свердловской области А.В. Злоказов</w:t>
            </w:r>
          </w:p>
        </w:tc>
      </w:tr>
      <w:tr w:rsidR="00E71847" w:rsidRPr="00E71847" w14:paraId="3F314B26" w14:textId="77777777" w:rsidTr="00BF0FC2">
        <w:trPr>
          <w:trHeight w:val="64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E043DA5" w14:textId="77777777" w:rsidR="00E71847" w:rsidRPr="00E71847" w:rsidRDefault="00E71847" w:rsidP="00E71847">
            <w:pPr>
              <w:spacing w:line="216" w:lineRule="auto"/>
            </w:pPr>
            <w:r w:rsidRPr="00E71847">
              <w:t>Исполнители: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DB0B8" w14:textId="448B338A" w:rsidR="00E71847" w:rsidRPr="00E71847" w:rsidRDefault="00E71847" w:rsidP="00BF0FC2">
            <w:pPr>
              <w:spacing w:line="216" w:lineRule="auto"/>
              <w:ind w:right="-108" w:firstLine="11"/>
              <w:rPr>
                <w:sz w:val="20"/>
                <w:szCs w:val="20"/>
              </w:rPr>
            </w:pPr>
            <w:r w:rsidRPr="00E71847">
              <w:t>Чеботаева Наталья Алексеевна, начальник отдела обеспечения социальных гарантий Министерства социальной политики Свердловской облас</w:t>
            </w:r>
            <w:r w:rsidR="00BF0FC2">
              <w:t>ти, (343) 312-00-08 (доб. 017)</w:t>
            </w:r>
          </w:p>
        </w:tc>
      </w:tr>
      <w:tr w:rsidR="00E71847" w:rsidRPr="00E71847" w14:paraId="5E981EE8" w14:textId="77777777" w:rsidTr="000E77F0">
        <w:trPr>
          <w:trHeight w:val="1061"/>
        </w:trPr>
        <w:tc>
          <w:tcPr>
            <w:tcW w:w="3402" w:type="dxa"/>
            <w:shd w:val="clear" w:color="auto" w:fill="auto"/>
          </w:tcPr>
          <w:p w14:paraId="611CD582" w14:textId="77777777" w:rsidR="00E71847" w:rsidRPr="00E71847" w:rsidRDefault="00E71847" w:rsidP="00E71847">
            <w:pPr>
              <w:spacing w:line="216" w:lineRule="auto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A37BADD" w14:textId="77777777" w:rsidR="00E71847" w:rsidRPr="00E71847" w:rsidRDefault="00E71847" w:rsidP="00E71847">
            <w:pPr>
              <w:spacing w:line="216" w:lineRule="auto"/>
              <w:ind w:firstLine="11"/>
            </w:pPr>
            <w:r w:rsidRPr="00E71847">
              <w:t>Малых Полина Сергеевна, ведущий специалист отдела обеспечения социальных гарантий Министерства</w:t>
            </w:r>
          </w:p>
          <w:p w14:paraId="37087392" w14:textId="77777777" w:rsidR="00E71847" w:rsidRPr="00E71847" w:rsidRDefault="00E71847" w:rsidP="00E71847">
            <w:pPr>
              <w:shd w:val="clear" w:color="auto" w:fill="FFFFFF"/>
              <w:spacing w:line="216" w:lineRule="auto"/>
              <w:ind w:firstLine="11"/>
            </w:pPr>
            <w:r w:rsidRPr="00E71847">
              <w:t>социальной политики Свердловской области,</w:t>
            </w:r>
          </w:p>
          <w:p w14:paraId="5A468639" w14:textId="139E5528" w:rsidR="00E71847" w:rsidRPr="00E71847" w:rsidRDefault="00BF0FC2" w:rsidP="00BF0FC2">
            <w:pPr>
              <w:shd w:val="clear" w:color="auto" w:fill="FFFFFF"/>
              <w:spacing w:line="216" w:lineRule="auto"/>
              <w:ind w:firstLine="11"/>
            </w:pPr>
            <w:r>
              <w:t>(343) 312-00-08 (доб. 078)</w:t>
            </w:r>
          </w:p>
        </w:tc>
      </w:tr>
    </w:tbl>
    <w:p w14:paraId="0CE6A132" w14:textId="77777777" w:rsidR="00DB0DCD" w:rsidRPr="00DB0DCD" w:rsidRDefault="00DB0DCD" w:rsidP="00DB0DCD">
      <w:pPr>
        <w:suppressAutoHyphens/>
        <w:spacing w:before="20" w:after="20" w:line="216" w:lineRule="auto"/>
        <w:ind w:left="4110" w:firstLine="138"/>
        <w:rPr>
          <w:sz w:val="2"/>
          <w:szCs w:val="2"/>
        </w:rPr>
      </w:pPr>
    </w:p>
    <w:p w14:paraId="06C2B8C2" w14:textId="77777777" w:rsidR="00DB0DCD" w:rsidRPr="00DB0DCD" w:rsidRDefault="00DB0DCD" w:rsidP="00DB0DCD">
      <w:pPr>
        <w:autoSpaceDE w:val="0"/>
        <w:autoSpaceDN w:val="0"/>
        <w:jc w:val="center"/>
        <w:rPr>
          <w:b/>
          <w:bCs/>
          <w:sz w:val="2"/>
          <w:szCs w:val="2"/>
        </w:rPr>
      </w:pPr>
    </w:p>
    <w:p w14:paraId="7736A9CA" w14:textId="77777777" w:rsidR="002C2C15" w:rsidRDefault="002C2C15" w:rsidP="00A05AAD">
      <w:pPr>
        <w:autoSpaceDE w:val="0"/>
        <w:autoSpaceDN w:val="0"/>
        <w:adjustRightInd w:val="0"/>
        <w:rPr>
          <w:sz w:val="28"/>
          <w:szCs w:val="28"/>
        </w:rPr>
      </w:pPr>
    </w:p>
    <w:p w14:paraId="071C96E2" w14:textId="77777777" w:rsidR="009762B9" w:rsidRDefault="009762B9" w:rsidP="00A05AAD">
      <w:pPr>
        <w:autoSpaceDE w:val="0"/>
        <w:autoSpaceDN w:val="0"/>
        <w:adjustRightInd w:val="0"/>
        <w:rPr>
          <w:sz w:val="28"/>
          <w:szCs w:val="28"/>
        </w:rPr>
      </w:pPr>
    </w:p>
    <w:sectPr w:rsidR="009762B9" w:rsidSect="009B5B2D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E8251" w14:textId="77777777" w:rsidR="00037D93" w:rsidRDefault="00037D93">
      <w:r>
        <w:separator/>
      </w:r>
    </w:p>
  </w:endnote>
  <w:endnote w:type="continuationSeparator" w:id="0">
    <w:p w14:paraId="53DBEFDE" w14:textId="77777777" w:rsidR="00037D93" w:rsidRDefault="0003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A0404" w14:textId="77777777" w:rsidR="00037D93" w:rsidRDefault="00037D93">
      <w:r>
        <w:separator/>
      </w:r>
    </w:p>
  </w:footnote>
  <w:footnote w:type="continuationSeparator" w:id="0">
    <w:p w14:paraId="7903DF04" w14:textId="77777777" w:rsidR="00037D93" w:rsidRDefault="0003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1338"/>
      <w:docPartObj>
        <w:docPartGallery w:val="Page Numbers (Top of Page)"/>
        <w:docPartUnique/>
      </w:docPartObj>
    </w:sdtPr>
    <w:sdtEndPr/>
    <w:sdtContent>
      <w:p w14:paraId="30691D95" w14:textId="77777777" w:rsidR="00A579BA" w:rsidRDefault="00A579BA">
        <w:pPr>
          <w:pStyle w:val="a3"/>
          <w:jc w:val="center"/>
        </w:pPr>
        <w:r w:rsidRPr="00395CAC">
          <w:rPr>
            <w:sz w:val="28"/>
            <w:szCs w:val="28"/>
          </w:rPr>
          <w:fldChar w:fldCharType="begin"/>
        </w:r>
        <w:r w:rsidRPr="00395CAC">
          <w:rPr>
            <w:sz w:val="28"/>
            <w:szCs w:val="28"/>
          </w:rPr>
          <w:instrText>PAGE   \* MERGEFORMAT</w:instrText>
        </w:r>
        <w:r w:rsidRPr="00395CAC">
          <w:rPr>
            <w:sz w:val="28"/>
            <w:szCs w:val="28"/>
          </w:rPr>
          <w:fldChar w:fldCharType="separate"/>
        </w:r>
        <w:r w:rsidR="004D336B">
          <w:rPr>
            <w:noProof/>
            <w:sz w:val="28"/>
            <w:szCs w:val="28"/>
          </w:rPr>
          <w:t>2</w:t>
        </w:r>
        <w:r w:rsidRPr="00395CA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3A20"/>
    <w:multiLevelType w:val="hybridMultilevel"/>
    <w:tmpl w:val="365CECC4"/>
    <w:lvl w:ilvl="0" w:tplc="0E9CB1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3"/>
    <w:rsid w:val="00000290"/>
    <w:rsid w:val="000150C2"/>
    <w:rsid w:val="000234A2"/>
    <w:rsid w:val="000335F3"/>
    <w:rsid w:val="00037D93"/>
    <w:rsid w:val="00037EFA"/>
    <w:rsid w:val="00044DA2"/>
    <w:rsid w:val="000538C8"/>
    <w:rsid w:val="000612DD"/>
    <w:rsid w:val="000649F8"/>
    <w:rsid w:val="00070413"/>
    <w:rsid w:val="00071CAE"/>
    <w:rsid w:val="00080A14"/>
    <w:rsid w:val="0009286B"/>
    <w:rsid w:val="000B644A"/>
    <w:rsid w:val="000E6A09"/>
    <w:rsid w:val="000F7697"/>
    <w:rsid w:val="000F7E8A"/>
    <w:rsid w:val="00102364"/>
    <w:rsid w:val="001131FF"/>
    <w:rsid w:val="00116365"/>
    <w:rsid w:val="0011751B"/>
    <w:rsid w:val="00126BFB"/>
    <w:rsid w:val="0013456B"/>
    <w:rsid w:val="00142CA2"/>
    <w:rsid w:val="00163740"/>
    <w:rsid w:val="001658B6"/>
    <w:rsid w:val="00167CE7"/>
    <w:rsid w:val="001709A3"/>
    <w:rsid w:val="00172ADD"/>
    <w:rsid w:val="00174BA9"/>
    <w:rsid w:val="00175BFE"/>
    <w:rsid w:val="00183738"/>
    <w:rsid w:val="00192575"/>
    <w:rsid w:val="001A6350"/>
    <w:rsid w:val="001B67F6"/>
    <w:rsid w:val="001D26A3"/>
    <w:rsid w:val="001D449C"/>
    <w:rsid w:val="001E78FA"/>
    <w:rsid w:val="002022C7"/>
    <w:rsid w:val="00214124"/>
    <w:rsid w:val="00247C6A"/>
    <w:rsid w:val="00252D75"/>
    <w:rsid w:val="00255AE2"/>
    <w:rsid w:val="00261814"/>
    <w:rsid w:val="00267B1D"/>
    <w:rsid w:val="00276A55"/>
    <w:rsid w:val="00283CF1"/>
    <w:rsid w:val="00293F0A"/>
    <w:rsid w:val="002963E4"/>
    <w:rsid w:val="002B32CD"/>
    <w:rsid w:val="002B7C6C"/>
    <w:rsid w:val="002C2C15"/>
    <w:rsid w:val="002C52B6"/>
    <w:rsid w:val="002D07C3"/>
    <w:rsid w:val="002E3A55"/>
    <w:rsid w:val="002E6CAB"/>
    <w:rsid w:val="00301D40"/>
    <w:rsid w:val="00312AB4"/>
    <w:rsid w:val="00332ED2"/>
    <w:rsid w:val="003343FD"/>
    <w:rsid w:val="00340FEE"/>
    <w:rsid w:val="00344B2F"/>
    <w:rsid w:val="00344B57"/>
    <w:rsid w:val="0034581C"/>
    <w:rsid w:val="00346AD4"/>
    <w:rsid w:val="003650D5"/>
    <w:rsid w:val="003669E0"/>
    <w:rsid w:val="003917C4"/>
    <w:rsid w:val="00395CAC"/>
    <w:rsid w:val="0039793C"/>
    <w:rsid w:val="003B3A28"/>
    <w:rsid w:val="003B7EFB"/>
    <w:rsid w:val="003D3A17"/>
    <w:rsid w:val="003E003E"/>
    <w:rsid w:val="003F6104"/>
    <w:rsid w:val="004036B0"/>
    <w:rsid w:val="00404FCA"/>
    <w:rsid w:val="004164DA"/>
    <w:rsid w:val="00432611"/>
    <w:rsid w:val="00435DD6"/>
    <w:rsid w:val="00446F97"/>
    <w:rsid w:val="00455479"/>
    <w:rsid w:val="004806E1"/>
    <w:rsid w:val="00486C26"/>
    <w:rsid w:val="00495062"/>
    <w:rsid w:val="0049570F"/>
    <w:rsid w:val="004A380E"/>
    <w:rsid w:val="004B40D0"/>
    <w:rsid w:val="004B658D"/>
    <w:rsid w:val="004C0C0B"/>
    <w:rsid w:val="004C1EF1"/>
    <w:rsid w:val="004D336B"/>
    <w:rsid w:val="005056FC"/>
    <w:rsid w:val="005323C1"/>
    <w:rsid w:val="00536515"/>
    <w:rsid w:val="0053751E"/>
    <w:rsid w:val="005422B3"/>
    <w:rsid w:val="00545800"/>
    <w:rsid w:val="00551493"/>
    <w:rsid w:val="00571356"/>
    <w:rsid w:val="0058795F"/>
    <w:rsid w:val="005A415C"/>
    <w:rsid w:val="005B2FAD"/>
    <w:rsid w:val="005B3F01"/>
    <w:rsid w:val="005C53BC"/>
    <w:rsid w:val="005C5AB5"/>
    <w:rsid w:val="005E2FE1"/>
    <w:rsid w:val="005F2AEA"/>
    <w:rsid w:val="00616CA7"/>
    <w:rsid w:val="00623ADB"/>
    <w:rsid w:val="00623CEA"/>
    <w:rsid w:val="0062566B"/>
    <w:rsid w:val="00634FF6"/>
    <w:rsid w:val="00656EC2"/>
    <w:rsid w:val="00660E9D"/>
    <w:rsid w:val="006653FC"/>
    <w:rsid w:val="00672588"/>
    <w:rsid w:val="00675BC2"/>
    <w:rsid w:val="006771BF"/>
    <w:rsid w:val="00681AEC"/>
    <w:rsid w:val="006A1A5A"/>
    <w:rsid w:val="006C0248"/>
    <w:rsid w:val="006C223C"/>
    <w:rsid w:val="006C7C74"/>
    <w:rsid w:val="006E0E1B"/>
    <w:rsid w:val="006E0E52"/>
    <w:rsid w:val="006F0089"/>
    <w:rsid w:val="006F3C01"/>
    <w:rsid w:val="006F491F"/>
    <w:rsid w:val="006F6347"/>
    <w:rsid w:val="0070245E"/>
    <w:rsid w:val="00706CEB"/>
    <w:rsid w:val="00736A93"/>
    <w:rsid w:val="00745F94"/>
    <w:rsid w:val="00747406"/>
    <w:rsid w:val="00750911"/>
    <w:rsid w:val="00755219"/>
    <w:rsid w:val="007618DE"/>
    <w:rsid w:val="00761DDE"/>
    <w:rsid w:val="0076496E"/>
    <w:rsid w:val="007716C4"/>
    <w:rsid w:val="0077565B"/>
    <w:rsid w:val="00790547"/>
    <w:rsid w:val="00794CDB"/>
    <w:rsid w:val="00794F10"/>
    <w:rsid w:val="007C2328"/>
    <w:rsid w:val="007D7CEE"/>
    <w:rsid w:val="007E107A"/>
    <w:rsid w:val="007F6CC6"/>
    <w:rsid w:val="00812B83"/>
    <w:rsid w:val="008158FF"/>
    <w:rsid w:val="008216AC"/>
    <w:rsid w:val="00830D7C"/>
    <w:rsid w:val="008429A2"/>
    <w:rsid w:val="0084327A"/>
    <w:rsid w:val="00843FA2"/>
    <w:rsid w:val="00844819"/>
    <w:rsid w:val="008454F4"/>
    <w:rsid w:val="008457AF"/>
    <w:rsid w:val="00860C8A"/>
    <w:rsid w:val="008730C8"/>
    <w:rsid w:val="0088465B"/>
    <w:rsid w:val="008846C6"/>
    <w:rsid w:val="00887E20"/>
    <w:rsid w:val="008977E2"/>
    <w:rsid w:val="008A7DE4"/>
    <w:rsid w:val="008B179D"/>
    <w:rsid w:val="008B1C8B"/>
    <w:rsid w:val="008C7649"/>
    <w:rsid w:val="008D3216"/>
    <w:rsid w:val="008E4E02"/>
    <w:rsid w:val="009157C5"/>
    <w:rsid w:val="00921897"/>
    <w:rsid w:val="00927A93"/>
    <w:rsid w:val="009533CF"/>
    <w:rsid w:val="0096521F"/>
    <w:rsid w:val="00970351"/>
    <w:rsid w:val="00970451"/>
    <w:rsid w:val="009762B9"/>
    <w:rsid w:val="00981897"/>
    <w:rsid w:val="0098438D"/>
    <w:rsid w:val="00994B20"/>
    <w:rsid w:val="00996085"/>
    <w:rsid w:val="009A28E1"/>
    <w:rsid w:val="009B4AF0"/>
    <w:rsid w:val="009B524A"/>
    <w:rsid w:val="009B5B2D"/>
    <w:rsid w:val="009B787C"/>
    <w:rsid w:val="009B7BBD"/>
    <w:rsid w:val="009C6540"/>
    <w:rsid w:val="009E3768"/>
    <w:rsid w:val="00A05AAD"/>
    <w:rsid w:val="00A05DD6"/>
    <w:rsid w:val="00A236A1"/>
    <w:rsid w:val="00A42021"/>
    <w:rsid w:val="00A579BA"/>
    <w:rsid w:val="00A6081B"/>
    <w:rsid w:val="00A7104B"/>
    <w:rsid w:val="00A72457"/>
    <w:rsid w:val="00A739FD"/>
    <w:rsid w:val="00A75903"/>
    <w:rsid w:val="00A80339"/>
    <w:rsid w:val="00A850C4"/>
    <w:rsid w:val="00A90A89"/>
    <w:rsid w:val="00A94F17"/>
    <w:rsid w:val="00A970EB"/>
    <w:rsid w:val="00A97997"/>
    <w:rsid w:val="00AC6CFA"/>
    <w:rsid w:val="00AC7107"/>
    <w:rsid w:val="00AC7D57"/>
    <w:rsid w:val="00B01A82"/>
    <w:rsid w:val="00B129B2"/>
    <w:rsid w:val="00B13ADD"/>
    <w:rsid w:val="00B14E40"/>
    <w:rsid w:val="00B17461"/>
    <w:rsid w:val="00B26500"/>
    <w:rsid w:val="00B41851"/>
    <w:rsid w:val="00B4552B"/>
    <w:rsid w:val="00B87ADC"/>
    <w:rsid w:val="00B92C24"/>
    <w:rsid w:val="00B943A1"/>
    <w:rsid w:val="00B9504A"/>
    <w:rsid w:val="00B973D4"/>
    <w:rsid w:val="00BC2152"/>
    <w:rsid w:val="00BC2B30"/>
    <w:rsid w:val="00BC3B4E"/>
    <w:rsid w:val="00BC44EE"/>
    <w:rsid w:val="00BC4C69"/>
    <w:rsid w:val="00BE717E"/>
    <w:rsid w:val="00BF097F"/>
    <w:rsid w:val="00BF0FC2"/>
    <w:rsid w:val="00BF43E4"/>
    <w:rsid w:val="00C148A0"/>
    <w:rsid w:val="00C17A5B"/>
    <w:rsid w:val="00C30906"/>
    <w:rsid w:val="00C57F2D"/>
    <w:rsid w:val="00C62A85"/>
    <w:rsid w:val="00C810F5"/>
    <w:rsid w:val="00C91289"/>
    <w:rsid w:val="00C92207"/>
    <w:rsid w:val="00C9331C"/>
    <w:rsid w:val="00CA505C"/>
    <w:rsid w:val="00CA6A6B"/>
    <w:rsid w:val="00CB2A9D"/>
    <w:rsid w:val="00CC05FC"/>
    <w:rsid w:val="00CC78FE"/>
    <w:rsid w:val="00CE1AD5"/>
    <w:rsid w:val="00CE39BD"/>
    <w:rsid w:val="00CF294A"/>
    <w:rsid w:val="00D10E28"/>
    <w:rsid w:val="00D16E25"/>
    <w:rsid w:val="00D254B7"/>
    <w:rsid w:val="00D3108E"/>
    <w:rsid w:val="00D36E07"/>
    <w:rsid w:val="00D37D0E"/>
    <w:rsid w:val="00D4090C"/>
    <w:rsid w:val="00D50107"/>
    <w:rsid w:val="00D61718"/>
    <w:rsid w:val="00D84DDC"/>
    <w:rsid w:val="00D87F0D"/>
    <w:rsid w:val="00D954C3"/>
    <w:rsid w:val="00DB0DCD"/>
    <w:rsid w:val="00DC77A0"/>
    <w:rsid w:val="00DE29E3"/>
    <w:rsid w:val="00DE7B6A"/>
    <w:rsid w:val="00DF1474"/>
    <w:rsid w:val="00DF53DE"/>
    <w:rsid w:val="00E07F2B"/>
    <w:rsid w:val="00E507A5"/>
    <w:rsid w:val="00E634A6"/>
    <w:rsid w:val="00E71847"/>
    <w:rsid w:val="00E85412"/>
    <w:rsid w:val="00E9086C"/>
    <w:rsid w:val="00E911E0"/>
    <w:rsid w:val="00EA1B88"/>
    <w:rsid w:val="00EA2AB3"/>
    <w:rsid w:val="00EB4916"/>
    <w:rsid w:val="00EC1612"/>
    <w:rsid w:val="00EC4E89"/>
    <w:rsid w:val="00EE5F62"/>
    <w:rsid w:val="00EF7CA3"/>
    <w:rsid w:val="00F03FF3"/>
    <w:rsid w:val="00F17CDD"/>
    <w:rsid w:val="00F24BE5"/>
    <w:rsid w:val="00F3162D"/>
    <w:rsid w:val="00F35D4C"/>
    <w:rsid w:val="00F50E2A"/>
    <w:rsid w:val="00F538AE"/>
    <w:rsid w:val="00F73376"/>
    <w:rsid w:val="00F86C50"/>
    <w:rsid w:val="00F91889"/>
    <w:rsid w:val="00F91E9E"/>
    <w:rsid w:val="00F95829"/>
    <w:rsid w:val="00F97598"/>
    <w:rsid w:val="00FB57E5"/>
    <w:rsid w:val="00FC12F4"/>
    <w:rsid w:val="00FC480E"/>
    <w:rsid w:val="00FC4E77"/>
    <w:rsid w:val="00FF71B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BA34"/>
  <w15:docId w15:val="{64EACE7F-BFE6-4F56-88AF-9A1D8A5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E2FE1"/>
    <w:pPr>
      <w:ind w:left="720"/>
      <w:contextualSpacing/>
    </w:pPr>
  </w:style>
  <w:style w:type="character" w:styleId="a8">
    <w:name w:val="Hyperlink"/>
    <w:uiPriority w:val="99"/>
    <w:unhideWhenUsed/>
    <w:rsid w:val="00332ED2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A05DD6"/>
  </w:style>
  <w:style w:type="paragraph" w:styleId="aa">
    <w:name w:val="footer"/>
    <w:basedOn w:val="a"/>
    <w:link w:val="ab"/>
    <w:uiPriority w:val="99"/>
    <w:unhideWhenUsed/>
    <w:rsid w:val="00A05D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F43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43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4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3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4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5233E26E92B37ACF628DDDF6BF1F11822C102DEC1B8B4C19F8426242E49C70DF0BBFDCDC2A7FD8E0C0A977E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2AFC-A989-4717-A003-B6FDC77C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keywords/>
  <dc:description/>
  <cp:lastModifiedBy>Малых Полина Сергеевна</cp:lastModifiedBy>
  <cp:revision>2</cp:revision>
  <cp:lastPrinted>2018-08-31T09:37:00Z</cp:lastPrinted>
  <dcterms:created xsi:type="dcterms:W3CDTF">2018-09-05T11:43:00Z</dcterms:created>
  <dcterms:modified xsi:type="dcterms:W3CDTF">2018-09-05T11:43:00Z</dcterms:modified>
</cp:coreProperties>
</file>