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2F0164" w:rsidRDefault="002F0164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354547" w:rsidRDefault="003545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7E500E" w:rsidP="008F6B85">
      <w:pPr>
        <w:ind w:firstLine="900"/>
        <w:jc w:val="center"/>
        <w:rPr>
          <w:b/>
          <w:sz w:val="28"/>
          <w:szCs w:val="28"/>
        </w:rPr>
      </w:pPr>
      <w:r w:rsidRPr="007E500E">
        <w:rPr>
          <w:b/>
          <w:sz w:val="28"/>
          <w:szCs w:val="28"/>
        </w:rPr>
        <w:t xml:space="preserve">О внесении изменений в </w:t>
      </w:r>
      <w:r w:rsidR="008F6B85">
        <w:rPr>
          <w:b/>
          <w:sz w:val="28"/>
          <w:szCs w:val="28"/>
        </w:rPr>
        <w:t>приказ Министерства социальной политики Свердловской области от 08.05.2014 № 258 «О</w:t>
      </w:r>
      <w:r w:rsidRPr="007E500E">
        <w:rPr>
          <w:b/>
          <w:sz w:val="28"/>
          <w:szCs w:val="28"/>
        </w:rPr>
        <w:t>б Общественном совете Министерства социальной</w:t>
      </w:r>
      <w:r w:rsidR="008F6B85">
        <w:rPr>
          <w:b/>
          <w:sz w:val="28"/>
          <w:szCs w:val="28"/>
        </w:rPr>
        <w:t xml:space="preserve"> политики Свердловской области»</w:t>
      </w:r>
    </w:p>
    <w:p w:rsidR="008F6B85" w:rsidRPr="00E55832" w:rsidRDefault="008F6B85" w:rsidP="008F6B85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601D2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72228">
        <w:rPr>
          <w:sz w:val="28"/>
          <w:szCs w:val="28"/>
        </w:rPr>
        <w:t>В целях реализации</w:t>
      </w:r>
      <w:r>
        <w:rPr>
          <w:sz w:val="28"/>
          <w:szCs w:val="28"/>
        </w:rPr>
        <w:t xml:space="preserve"> </w:t>
      </w:r>
      <w:r w:rsidR="000E5E7E">
        <w:rPr>
          <w:sz w:val="28"/>
          <w:szCs w:val="28"/>
        </w:rPr>
        <w:t>требований Федеральн</w:t>
      </w:r>
      <w:r w:rsidR="00067E86">
        <w:rPr>
          <w:sz w:val="28"/>
          <w:szCs w:val="28"/>
        </w:rPr>
        <w:t>ых</w:t>
      </w:r>
      <w:r w:rsidR="000E5E7E">
        <w:rPr>
          <w:sz w:val="28"/>
          <w:szCs w:val="28"/>
        </w:rPr>
        <w:t xml:space="preserve"> закон</w:t>
      </w:r>
      <w:r w:rsidR="00067E86">
        <w:rPr>
          <w:sz w:val="28"/>
          <w:szCs w:val="28"/>
        </w:rPr>
        <w:t>ов</w:t>
      </w:r>
      <w:r w:rsidR="000E5E7E">
        <w:rPr>
          <w:sz w:val="28"/>
          <w:szCs w:val="28"/>
        </w:rPr>
        <w:t xml:space="preserve"> от 21 июля 2014 года № 212-ФЗ «Об основах общественного контроля в Российской Федерации», </w:t>
      </w:r>
      <w:r w:rsidR="00067E86">
        <w:rPr>
          <w:sz w:val="28"/>
          <w:szCs w:val="28"/>
        </w:rPr>
        <w:br/>
      </w:r>
      <w:r w:rsidR="00CA1765">
        <w:rPr>
          <w:sz w:val="28"/>
          <w:szCs w:val="28"/>
        </w:rPr>
        <w:t>от 21 июля 2014 года № 256-ФЗ «</w:t>
      </w:r>
      <w:r w:rsidR="00CA1765">
        <w:rPr>
          <w:rFonts w:eastAsiaTheme="minorHAnsi"/>
          <w:sz w:val="28"/>
          <w:szCs w:val="28"/>
          <w:lang w:eastAsia="en-US"/>
        </w:rPr>
        <w:t>О</w:t>
      </w:r>
      <w:r w:rsidR="00CA1765" w:rsidRPr="00CA1765">
        <w:rPr>
          <w:rFonts w:eastAsiaTheme="minorHAnsi"/>
          <w:sz w:val="28"/>
          <w:szCs w:val="28"/>
          <w:lang w:eastAsia="en-US"/>
        </w:rPr>
        <w:t xml:space="preserve"> внесении изменений в отдельные законодательные акты </w:t>
      </w:r>
      <w:r w:rsidR="00CA1765">
        <w:rPr>
          <w:rFonts w:eastAsiaTheme="minorHAnsi"/>
          <w:sz w:val="28"/>
          <w:szCs w:val="28"/>
          <w:lang w:eastAsia="en-US"/>
        </w:rPr>
        <w:t>Р</w:t>
      </w:r>
      <w:r w:rsidR="00CA1765" w:rsidRPr="00CA1765">
        <w:rPr>
          <w:rFonts w:eastAsiaTheme="minorHAnsi"/>
          <w:sz w:val="28"/>
          <w:szCs w:val="28"/>
          <w:lang w:eastAsia="en-US"/>
        </w:rPr>
        <w:t xml:space="preserve">оссийской </w:t>
      </w:r>
      <w:r w:rsidR="00CA1765">
        <w:rPr>
          <w:rFonts w:eastAsiaTheme="minorHAnsi"/>
          <w:sz w:val="28"/>
          <w:szCs w:val="28"/>
          <w:lang w:eastAsia="en-US"/>
        </w:rPr>
        <w:t>Ф</w:t>
      </w:r>
      <w:r w:rsidR="00CA1765" w:rsidRPr="00CA1765">
        <w:rPr>
          <w:rFonts w:eastAsiaTheme="minorHAnsi"/>
          <w:sz w:val="28"/>
          <w:szCs w:val="28"/>
          <w:lang w:eastAsia="en-US"/>
        </w:rPr>
        <w:t>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</w:t>
      </w:r>
      <w:r w:rsidR="00CA1765">
        <w:rPr>
          <w:sz w:val="28"/>
          <w:szCs w:val="28"/>
        </w:rPr>
        <w:t xml:space="preserve">», </w:t>
      </w:r>
      <w:r w:rsidR="00E55832">
        <w:rPr>
          <w:sz w:val="28"/>
          <w:szCs w:val="28"/>
        </w:rPr>
        <w:t>Указа П</w:t>
      </w:r>
      <w:r w:rsidR="00CA1765">
        <w:rPr>
          <w:sz w:val="28"/>
          <w:szCs w:val="28"/>
        </w:rPr>
        <w:t xml:space="preserve">резидента Российской Федерации </w:t>
      </w:r>
      <w:r w:rsidR="00E55832">
        <w:rPr>
          <w:sz w:val="28"/>
          <w:szCs w:val="28"/>
        </w:rPr>
        <w:t xml:space="preserve">от 07 мая 2012 года № 601 «Об основных направлениях совершенствования системы государственного управления», </w:t>
      </w:r>
      <w:r w:rsidR="000E5E7E">
        <w:rPr>
          <w:sz w:val="28"/>
          <w:szCs w:val="28"/>
        </w:rPr>
        <w:t>постановления Правительства Свердловской области от 07.02.2014 № 65-ПП «Об утверждении Порядка образования общественных советов при областных исполнительных органах государственной власти Свердловской области»</w:t>
      </w:r>
      <w:r w:rsidR="002E51BE">
        <w:rPr>
          <w:rFonts w:eastAsiaTheme="minorHAnsi"/>
          <w:sz w:val="28"/>
          <w:szCs w:val="28"/>
          <w:lang w:eastAsia="en-US"/>
        </w:rPr>
        <w:t xml:space="preserve"> </w:t>
      </w:r>
    </w:p>
    <w:p w:rsidR="00AB3B47" w:rsidRPr="00340B85" w:rsidRDefault="00AB3B47" w:rsidP="00601D27">
      <w:pPr>
        <w:ind w:firstLine="708"/>
        <w:jc w:val="both"/>
        <w:rPr>
          <w:b/>
          <w:sz w:val="28"/>
          <w:szCs w:val="28"/>
        </w:rPr>
      </w:pPr>
      <w:r w:rsidRPr="00340B85">
        <w:rPr>
          <w:b/>
          <w:sz w:val="28"/>
          <w:szCs w:val="28"/>
        </w:rPr>
        <w:t>ПРИКАЗЫВАЮ:</w:t>
      </w:r>
    </w:p>
    <w:p w:rsidR="006F3F3E" w:rsidRDefault="005A0087" w:rsidP="00601D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A49B1">
        <w:rPr>
          <w:sz w:val="28"/>
          <w:szCs w:val="28"/>
        </w:rPr>
        <w:t xml:space="preserve">Внести </w:t>
      </w:r>
      <w:r w:rsidR="008E6D37">
        <w:rPr>
          <w:sz w:val="28"/>
          <w:szCs w:val="28"/>
        </w:rPr>
        <w:t>в приказ Министерства социальной политики Свердловской области от 08.05.2014 № 258 «Об Общественном совете Министерства социальной политики Свердловской области»</w:t>
      </w:r>
      <w:r w:rsidR="002D2719">
        <w:rPr>
          <w:sz w:val="28"/>
          <w:szCs w:val="28"/>
        </w:rPr>
        <w:t xml:space="preserve"> </w:t>
      </w:r>
      <w:r w:rsidR="003A7857">
        <w:rPr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3A7857" w:rsidRPr="008A1BD6">
        <w:rPr>
          <w:color w:val="000000" w:themeColor="text1"/>
          <w:sz w:val="28"/>
          <w:szCs w:val="28"/>
        </w:rPr>
        <w:t>(</w:t>
      </w:r>
      <w:hyperlink r:id="rId8" w:history="1">
        <w:r w:rsidR="003A7857"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www</w:t>
        </w:r>
        <w:r w:rsidR="003A7857" w:rsidRPr="008A1BD6">
          <w:rPr>
            <w:rStyle w:val="aa"/>
            <w:color w:val="000000" w:themeColor="text1"/>
            <w:sz w:val="28"/>
            <w:szCs w:val="28"/>
            <w:u w:val="none"/>
          </w:rPr>
          <w:t>.</w:t>
        </w:r>
        <w:r w:rsidR="003A7857"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pravo</w:t>
        </w:r>
        <w:r w:rsidR="003A7857" w:rsidRPr="008A1BD6">
          <w:rPr>
            <w:rStyle w:val="aa"/>
            <w:color w:val="000000" w:themeColor="text1"/>
            <w:sz w:val="28"/>
            <w:szCs w:val="28"/>
            <w:u w:val="none"/>
          </w:rPr>
          <w:t>.</w:t>
        </w:r>
        <w:r w:rsidR="003A7857"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gov</w:t>
        </w:r>
        <w:r w:rsidR="003A7857" w:rsidRPr="008A1BD6">
          <w:rPr>
            <w:rStyle w:val="aa"/>
            <w:color w:val="000000" w:themeColor="text1"/>
            <w:sz w:val="28"/>
            <w:szCs w:val="28"/>
            <w:u w:val="none"/>
          </w:rPr>
          <w:t>66.</w:t>
        </w:r>
        <w:r w:rsidR="003A7857" w:rsidRPr="008A1BD6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3A7857" w:rsidRPr="00A07E41">
        <w:rPr>
          <w:sz w:val="28"/>
          <w:szCs w:val="28"/>
        </w:rPr>
        <w:t>)</w:t>
      </w:r>
      <w:r w:rsidR="003A7857">
        <w:rPr>
          <w:sz w:val="28"/>
          <w:szCs w:val="28"/>
        </w:rPr>
        <w:t xml:space="preserve">, 2014, </w:t>
      </w:r>
      <w:r w:rsidR="002D2719">
        <w:rPr>
          <w:sz w:val="28"/>
          <w:szCs w:val="28"/>
        </w:rPr>
        <w:br/>
      </w:r>
      <w:r w:rsidR="003A7857">
        <w:rPr>
          <w:sz w:val="28"/>
          <w:szCs w:val="28"/>
        </w:rPr>
        <w:t>14 мая, № 1445)</w:t>
      </w:r>
      <w:r w:rsidR="000D217C">
        <w:rPr>
          <w:sz w:val="28"/>
          <w:szCs w:val="28"/>
        </w:rPr>
        <w:t>,</w:t>
      </w:r>
      <w:r w:rsidR="003A7857">
        <w:rPr>
          <w:sz w:val="28"/>
          <w:szCs w:val="28"/>
        </w:rPr>
        <w:t xml:space="preserve"> </w:t>
      </w:r>
      <w:r w:rsidR="002D2719">
        <w:rPr>
          <w:sz w:val="28"/>
          <w:szCs w:val="28"/>
        </w:rPr>
        <w:t xml:space="preserve">с изменениями, внесенными приказом </w:t>
      </w:r>
      <w:r w:rsidR="002D2719" w:rsidRPr="002D2719">
        <w:rPr>
          <w:rFonts w:eastAsiaTheme="minorHAnsi"/>
          <w:sz w:val="28"/>
          <w:szCs w:val="28"/>
          <w:lang w:eastAsia="en-US"/>
        </w:rPr>
        <w:t xml:space="preserve">Министерства социальной политики Свердловской области от 28.01.2015 </w:t>
      </w:r>
      <w:r w:rsidR="002D2719">
        <w:rPr>
          <w:rFonts w:eastAsiaTheme="minorHAnsi"/>
          <w:sz w:val="28"/>
          <w:szCs w:val="28"/>
          <w:lang w:eastAsia="en-US"/>
        </w:rPr>
        <w:t>№ 16</w:t>
      </w:r>
      <w:r w:rsidR="00067E86">
        <w:rPr>
          <w:rFonts w:eastAsiaTheme="minorHAnsi"/>
          <w:sz w:val="28"/>
          <w:szCs w:val="28"/>
          <w:lang w:eastAsia="en-US"/>
        </w:rPr>
        <w:t xml:space="preserve"> (далее – приказ Министерства социальной политики Свердловской области от 08.05.2014 № 258)</w:t>
      </w:r>
      <w:r w:rsidR="002D2719">
        <w:rPr>
          <w:rFonts w:eastAsiaTheme="minorHAnsi"/>
          <w:sz w:val="28"/>
          <w:szCs w:val="28"/>
          <w:lang w:eastAsia="en-US"/>
        </w:rPr>
        <w:t>,</w:t>
      </w:r>
      <w:r w:rsidR="002D2719">
        <w:rPr>
          <w:rFonts w:eastAsiaTheme="minorHAnsi"/>
          <w:lang w:eastAsia="en-US"/>
        </w:rPr>
        <w:t xml:space="preserve"> </w:t>
      </w:r>
      <w:r w:rsidR="006F3F3E">
        <w:rPr>
          <w:sz w:val="28"/>
          <w:szCs w:val="28"/>
        </w:rPr>
        <w:t xml:space="preserve">следующие </w:t>
      </w:r>
      <w:r w:rsidR="00A601D6">
        <w:rPr>
          <w:sz w:val="28"/>
          <w:szCs w:val="28"/>
        </w:rPr>
        <w:t>изменени</w:t>
      </w:r>
      <w:r w:rsidR="006F3F3E">
        <w:rPr>
          <w:sz w:val="28"/>
          <w:szCs w:val="28"/>
        </w:rPr>
        <w:t>я:</w:t>
      </w:r>
      <w:r w:rsidR="00331791">
        <w:rPr>
          <w:sz w:val="28"/>
          <w:szCs w:val="28"/>
        </w:rPr>
        <w:t xml:space="preserve"> </w:t>
      </w:r>
    </w:p>
    <w:p w:rsidR="006F3F3E" w:rsidRDefault="006F3F3E" w:rsidP="00601D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преамбулу изложить в следующей редакции:</w:t>
      </w:r>
    </w:p>
    <w:p w:rsidR="006F3F3E" w:rsidRDefault="006F3F3E" w:rsidP="00601D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72228">
        <w:rPr>
          <w:sz w:val="28"/>
          <w:szCs w:val="28"/>
        </w:rPr>
        <w:t>В целях реализации</w:t>
      </w:r>
      <w:r>
        <w:rPr>
          <w:sz w:val="28"/>
          <w:szCs w:val="28"/>
        </w:rPr>
        <w:t xml:space="preserve"> требований Федерального закона от 21 июля 2014 года № 212-ФЗ «Об основах общественного контроля в Российской Федерации», Указа Президента  Российской Федерации от 07 мая 2012 года № 601 «Об основных направлениях </w:t>
      </w:r>
      <w:r w:rsidR="009537D0">
        <w:rPr>
          <w:sz w:val="28"/>
          <w:szCs w:val="28"/>
        </w:rPr>
        <w:t xml:space="preserve">совершенствования системы государственного управления», </w:t>
      </w:r>
      <w:r w:rsidR="002A314B">
        <w:rPr>
          <w:sz w:val="28"/>
          <w:szCs w:val="28"/>
        </w:rPr>
        <w:t xml:space="preserve">Закона Свердловской области от 19 февраля 2010 года № 4-ОЗ «Об общественной палате Свердловской области», </w:t>
      </w:r>
      <w:r>
        <w:rPr>
          <w:sz w:val="28"/>
          <w:szCs w:val="28"/>
        </w:rPr>
        <w:t>постановлени</w:t>
      </w:r>
      <w:r w:rsidR="009537D0">
        <w:rPr>
          <w:sz w:val="28"/>
          <w:szCs w:val="28"/>
        </w:rPr>
        <w:t>я</w:t>
      </w:r>
      <w:r>
        <w:rPr>
          <w:sz w:val="28"/>
          <w:szCs w:val="28"/>
        </w:rPr>
        <w:t xml:space="preserve"> Правительства Свердловской области от 07.02.2014 № 65-ПП «Об утверждении Порядка образования общественных советов при областных исполнительных органах государственной власти Свердловской области»</w:t>
      </w:r>
      <w:r w:rsidR="009537D0">
        <w:rPr>
          <w:sz w:val="28"/>
          <w:szCs w:val="28"/>
        </w:rPr>
        <w:t xml:space="preserve"> </w:t>
      </w:r>
      <w:r w:rsidR="009537D0" w:rsidRPr="004044C0">
        <w:rPr>
          <w:sz w:val="28"/>
          <w:szCs w:val="28"/>
        </w:rPr>
        <w:t>и привлечения граждан и общественных объединений к реализации г</w:t>
      </w:r>
      <w:r w:rsidR="009537D0">
        <w:rPr>
          <w:sz w:val="28"/>
          <w:szCs w:val="28"/>
        </w:rPr>
        <w:t>осударственной политики в сфере</w:t>
      </w:r>
      <w:r w:rsidR="009537D0" w:rsidRPr="004044C0">
        <w:rPr>
          <w:sz w:val="28"/>
          <w:szCs w:val="28"/>
        </w:rPr>
        <w:t xml:space="preserve"> социальной защиты и социального </w:t>
      </w:r>
      <w:r w:rsidR="009537D0" w:rsidRPr="004044C0">
        <w:rPr>
          <w:sz w:val="28"/>
          <w:szCs w:val="28"/>
        </w:rPr>
        <w:lastRenderedPageBreak/>
        <w:t>обслуживания населения Свердловской области, координации общественно-государственного и частно-государственного партнёрства в сфере социальной защиты и социального обслуживания населения Свердловской области</w:t>
      </w:r>
    </w:p>
    <w:p w:rsidR="009537D0" w:rsidRDefault="009537D0" w:rsidP="00601D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ПРИКАЗЫВАЮ:»</w:t>
      </w:r>
    </w:p>
    <w:p w:rsidR="00BD5B56" w:rsidRDefault="00BD5B56" w:rsidP="00601D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E6D37" w:rsidRPr="00BD5B56">
        <w:rPr>
          <w:sz w:val="28"/>
          <w:szCs w:val="28"/>
        </w:rPr>
        <w:t xml:space="preserve"> Внести в Положение об Общественном совете Министерства социальной политики Свердловской области, утвержденное приказом Министерства социальной политики Свердловс</w:t>
      </w:r>
      <w:r w:rsidR="00067E86">
        <w:rPr>
          <w:sz w:val="28"/>
          <w:szCs w:val="28"/>
        </w:rPr>
        <w:t>кой области от 08.05.2014 № 258</w:t>
      </w:r>
      <w:r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>
        <w:rPr>
          <w:sz w:val="28"/>
          <w:szCs w:val="28"/>
        </w:rPr>
        <w:t xml:space="preserve">следующие изменения: </w:t>
      </w:r>
    </w:p>
    <w:p w:rsidR="009537D0" w:rsidRPr="00BD5B56" w:rsidRDefault="009537D0" w:rsidP="00601D27">
      <w:pPr>
        <w:pStyle w:val="a3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BD5B56">
        <w:rPr>
          <w:sz w:val="28"/>
          <w:szCs w:val="28"/>
        </w:rPr>
        <w:t>пункт 1 изложить в следующей редакции:</w:t>
      </w:r>
    </w:p>
    <w:p w:rsidR="00067E86" w:rsidRDefault="000E5E7E" w:rsidP="00601D2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5B56">
        <w:rPr>
          <w:rFonts w:ascii="Times New Roman" w:hAnsi="Times New Roman" w:cs="Times New Roman"/>
          <w:sz w:val="28"/>
          <w:szCs w:val="28"/>
        </w:rPr>
        <w:t>«</w:t>
      </w:r>
      <w:r w:rsidR="00BD5B56" w:rsidRPr="00BD5B56">
        <w:rPr>
          <w:rFonts w:ascii="Times New Roman" w:hAnsi="Times New Roman" w:cs="Times New Roman"/>
          <w:sz w:val="28"/>
          <w:szCs w:val="28"/>
        </w:rPr>
        <w:t xml:space="preserve">1. </w:t>
      </w:r>
      <w:r w:rsidRPr="00BD5B56">
        <w:rPr>
          <w:rFonts w:ascii="Times New Roman" w:hAnsi="Times New Roman" w:cs="Times New Roman"/>
          <w:sz w:val="28"/>
          <w:szCs w:val="28"/>
        </w:rPr>
        <w:t xml:space="preserve">Общественный совет Министерства социальной политики Свердловской области (далее – Общественный совет) создается для выполнения консультативно-совещательных функций при Министерстве социальной политики Свердловской области (далее – Министерство) </w:t>
      </w:r>
      <w:r w:rsidR="00D5661B" w:rsidRPr="00BD5B56">
        <w:rPr>
          <w:rFonts w:ascii="Times New Roman" w:hAnsi="Times New Roman" w:cs="Times New Roman"/>
          <w:sz w:val="28"/>
          <w:szCs w:val="28"/>
        </w:rPr>
        <w:t>и участия в осуществлении общественного контроля в порядке и формах, которые предусмотрены Федеральны</w:t>
      </w:r>
      <w:r w:rsidR="00B11E35" w:rsidRPr="00BD5B56">
        <w:rPr>
          <w:rFonts w:ascii="Times New Roman" w:hAnsi="Times New Roman" w:cs="Times New Roman"/>
          <w:sz w:val="28"/>
          <w:szCs w:val="28"/>
        </w:rPr>
        <w:t>м</w:t>
      </w:r>
      <w:r w:rsidR="00D5661B" w:rsidRPr="00BD5B56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="00BD5B56" w:rsidRPr="00BD5B56">
        <w:rPr>
          <w:rFonts w:ascii="Times New Roman" w:hAnsi="Times New Roman" w:cs="Times New Roman"/>
          <w:sz w:val="28"/>
          <w:szCs w:val="28"/>
        </w:rPr>
        <w:t xml:space="preserve">от 21 июля 2014 года № 212-ФЗ </w:t>
      </w:r>
      <w:r w:rsidR="00AA7B52">
        <w:rPr>
          <w:rFonts w:ascii="Times New Roman" w:hAnsi="Times New Roman" w:cs="Times New Roman"/>
          <w:sz w:val="28"/>
          <w:szCs w:val="28"/>
        </w:rPr>
        <w:br/>
      </w:r>
      <w:r w:rsidR="00BD5B56" w:rsidRPr="00BD5B56">
        <w:rPr>
          <w:rFonts w:ascii="Times New Roman" w:hAnsi="Times New Roman" w:cs="Times New Roman"/>
          <w:sz w:val="28"/>
          <w:szCs w:val="28"/>
        </w:rPr>
        <w:t>«О</w:t>
      </w:r>
      <w:r w:rsidR="00D5661B" w:rsidRPr="00BD5B56">
        <w:rPr>
          <w:rFonts w:ascii="Times New Roman" w:hAnsi="Times New Roman" w:cs="Times New Roman"/>
          <w:sz w:val="28"/>
          <w:szCs w:val="28"/>
        </w:rPr>
        <w:t>б основах общественного контроля</w:t>
      </w:r>
      <w:r w:rsidR="00067E86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BD5B56" w:rsidRPr="00BD5B56">
        <w:rPr>
          <w:rFonts w:ascii="Times New Roman" w:hAnsi="Times New Roman" w:cs="Times New Roman"/>
          <w:sz w:val="28"/>
          <w:szCs w:val="28"/>
        </w:rPr>
        <w:t>»</w:t>
      </w:r>
      <w:r w:rsidR="00D5661B" w:rsidRPr="00BD5B56">
        <w:rPr>
          <w:rFonts w:ascii="Times New Roman" w:hAnsi="Times New Roman" w:cs="Times New Roman"/>
          <w:sz w:val="28"/>
          <w:szCs w:val="28"/>
        </w:rPr>
        <w:t xml:space="preserve">, другими федеральными законами и нормативными правовыми актами Российской Федерации, законами и нормативными правовыми актами Свердловской области. </w:t>
      </w:r>
    </w:p>
    <w:p w:rsidR="00AA7B52" w:rsidRPr="00AA7B52" w:rsidRDefault="00AA7B52" w:rsidP="00601D2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7B52">
        <w:rPr>
          <w:rFonts w:ascii="Times New Roman" w:hAnsi="Times New Roman" w:cs="Times New Roman"/>
          <w:sz w:val="28"/>
          <w:szCs w:val="28"/>
        </w:rPr>
        <w:t xml:space="preserve">Общественный совет обеспечивает взаимодействие граждан Российской Федерации, проживающих на территории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AA7B52">
        <w:rPr>
          <w:rFonts w:ascii="Times New Roman" w:hAnsi="Times New Roman" w:cs="Times New Roman"/>
          <w:sz w:val="28"/>
          <w:szCs w:val="28"/>
        </w:rPr>
        <w:t xml:space="preserve">(далее </w:t>
      </w:r>
      <w:r w:rsidRPr="00AA7B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– </w:t>
      </w:r>
      <w:r w:rsidRPr="00AA7B52">
        <w:rPr>
          <w:rFonts w:ascii="Times New Roman" w:hAnsi="Times New Roman" w:cs="Times New Roman"/>
          <w:sz w:val="28"/>
          <w:szCs w:val="28"/>
        </w:rPr>
        <w:t xml:space="preserve">граждане), и региональных, местных общественных объединений </w:t>
      </w:r>
      <w:r w:rsidRPr="00AA7B52">
        <w:rPr>
          <w:rFonts w:ascii="Times New Roman" w:hAnsi="Times New Roman" w:cs="Times New Roman"/>
          <w:sz w:val="28"/>
          <w:szCs w:val="28"/>
        </w:rPr>
        <w:br/>
        <w:t xml:space="preserve">(далее </w:t>
      </w:r>
      <w:r w:rsidRPr="00AA7B52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7B52">
        <w:rPr>
          <w:rFonts w:ascii="Times New Roman" w:hAnsi="Times New Roman" w:cs="Times New Roman"/>
          <w:sz w:val="28"/>
          <w:szCs w:val="28"/>
        </w:rPr>
        <w:t>общественные объединения) с Министерством в целях обсуждения вопросов социальной защиты и социального обслуживания населения Свердловской области, осуществления общественного контроля, соблюдения прав и свобод человека и гражданина, прав общественных объединений, развития гражданского общества в Свердловской области</w:t>
      </w:r>
    </w:p>
    <w:p w:rsidR="00067E86" w:rsidRDefault="00BD5B56" w:rsidP="00601D27">
      <w:pPr>
        <w:pStyle w:val="ConsPlusNormal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D5B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Образование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Общественного совета </w:t>
      </w:r>
      <w:r w:rsidRPr="00BD5B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осуществляется на основании решения, принимаемого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Министром социальной политики Свердловской области</w:t>
      </w:r>
      <w:r w:rsidRPr="00BD5B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участием Общественной палаты Свердловской области. </w:t>
      </w:r>
    </w:p>
    <w:p w:rsidR="00D5661B" w:rsidRDefault="00BD5B56" w:rsidP="00601D2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Общественный совет</w:t>
      </w:r>
      <w:r w:rsidRPr="00BD5B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формиру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BD5B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тся для содействия учету прав и законных интересов общественных объединений, правозащитных, религиозных и иных организаций при общественной оценке деятельности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Министерства</w:t>
      </w:r>
      <w:r w:rsidRPr="00BD5B5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D5661B" w:rsidRPr="00BD5B56">
        <w:rPr>
          <w:rFonts w:ascii="Times New Roman" w:hAnsi="Times New Roman" w:cs="Times New Roman"/>
          <w:sz w:val="28"/>
          <w:szCs w:val="28"/>
        </w:rPr>
        <w:t>»</w:t>
      </w:r>
      <w:r w:rsidR="006F3F3E" w:rsidRPr="00BD5B56">
        <w:rPr>
          <w:rFonts w:ascii="Times New Roman" w:hAnsi="Times New Roman" w:cs="Times New Roman"/>
          <w:sz w:val="28"/>
          <w:szCs w:val="28"/>
        </w:rPr>
        <w:t>.</w:t>
      </w:r>
    </w:p>
    <w:p w:rsidR="001855FF" w:rsidRPr="004C06E4" w:rsidRDefault="001855FF" w:rsidP="001855FF">
      <w:pPr>
        <w:pStyle w:val="a3"/>
        <w:numPr>
          <w:ilvl w:val="0"/>
          <w:numId w:val="7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>в подпункте 11 пункта 5 слова «участие в проведении» заменить словом «проведение».</w:t>
      </w:r>
    </w:p>
    <w:p w:rsidR="00AA7B52" w:rsidRPr="004C06E4" w:rsidRDefault="00AA7B52" w:rsidP="00AA7B52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>пункт 9 дополнить словами «о согласии участвовать в образовании Общественного совета.».</w:t>
      </w:r>
    </w:p>
    <w:p w:rsidR="00474E00" w:rsidRPr="004C06E4" w:rsidRDefault="00474E00" w:rsidP="00601D27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 xml:space="preserve">в пункте 13 </w:t>
      </w:r>
      <w:r w:rsidR="000970DD" w:rsidRPr="004C06E4">
        <w:rPr>
          <w:sz w:val="28"/>
          <w:szCs w:val="28"/>
        </w:rPr>
        <w:t>слово</w:t>
      </w:r>
      <w:r w:rsidR="0074555D" w:rsidRPr="004C06E4">
        <w:rPr>
          <w:sz w:val="28"/>
          <w:szCs w:val="28"/>
        </w:rPr>
        <w:t xml:space="preserve"> </w:t>
      </w:r>
      <w:r w:rsidR="002F0164" w:rsidRPr="004C06E4">
        <w:rPr>
          <w:sz w:val="28"/>
          <w:szCs w:val="28"/>
        </w:rPr>
        <w:t xml:space="preserve">«http://minszn.midural.ru/» </w:t>
      </w:r>
      <w:r w:rsidR="000970DD" w:rsidRPr="004C06E4">
        <w:rPr>
          <w:sz w:val="28"/>
          <w:szCs w:val="28"/>
        </w:rPr>
        <w:t>заменить словом</w:t>
      </w:r>
      <w:r w:rsidRPr="004C06E4">
        <w:rPr>
          <w:sz w:val="28"/>
          <w:szCs w:val="28"/>
        </w:rPr>
        <w:t xml:space="preserve"> </w:t>
      </w:r>
      <w:r w:rsidR="002F0164" w:rsidRPr="004C06E4">
        <w:rPr>
          <w:sz w:val="28"/>
          <w:szCs w:val="28"/>
        </w:rPr>
        <w:t>«</w:t>
      </w:r>
      <w:r w:rsidR="0074555D" w:rsidRPr="004C06E4">
        <w:rPr>
          <w:sz w:val="28"/>
          <w:szCs w:val="28"/>
        </w:rPr>
        <w:t>http://msp.midural.ru/</w:t>
      </w:r>
      <w:r w:rsidR="002F0164" w:rsidRPr="004C06E4">
        <w:rPr>
          <w:sz w:val="28"/>
          <w:szCs w:val="28"/>
        </w:rPr>
        <w:t>»</w:t>
      </w:r>
      <w:r w:rsidR="0074555D" w:rsidRPr="004C06E4">
        <w:rPr>
          <w:sz w:val="28"/>
          <w:szCs w:val="28"/>
        </w:rPr>
        <w:t>.</w:t>
      </w:r>
    </w:p>
    <w:p w:rsidR="00BD6D1F" w:rsidRPr="004C06E4" w:rsidRDefault="008D516C" w:rsidP="00601D27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 xml:space="preserve">пункт 25 </w:t>
      </w:r>
      <w:r w:rsidR="00BD5B56" w:rsidRPr="004C06E4">
        <w:rPr>
          <w:sz w:val="28"/>
          <w:szCs w:val="28"/>
        </w:rPr>
        <w:t xml:space="preserve">дополнить </w:t>
      </w:r>
      <w:r w:rsidRPr="004C06E4">
        <w:rPr>
          <w:sz w:val="28"/>
          <w:szCs w:val="28"/>
        </w:rPr>
        <w:t>подпунктом 5 следующего содержания:</w:t>
      </w:r>
    </w:p>
    <w:p w:rsidR="008D516C" w:rsidRPr="004C06E4" w:rsidRDefault="00EB11F0" w:rsidP="00601D27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>«5) готовит информационные материалы о деятельности Общественного совета для размещения на официальном сайте Министерства в сети Интернет</w:t>
      </w:r>
      <w:r w:rsidR="008245CD" w:rsidRPr="004C06E4">
        <w:rPr>
          <w:sz w:val="28"/>
          <w:szCs w:val="28"/>
        </w:rPr>
        <w:t xml:space="preserve"> и информирования средств массовой информации.».</w:t>
      </w:r>
    </w:p>
    <w:p w:rsidR="006F3F3E" w:rsidRPr="004C06E4" w:rsidRDefault="009537D0" w:rsidP="00601D27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>пункт 26 изложить в следующей редакции:</w:t>
      </w:r>
    </w:p>
    <w:p w:rsidR="009537D0" w:rsidRPr="004C06E4" w:rsidRDefault="00892FD8" w:rsidP="00601D27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>«26. Членом Общественного совета может быть гражданин:</w:t>
      </w:r>
    </w:p>
    <w:p w:rsidR="00892FD8" w:rsidRPr="004C06E4" w:rsidRDefault="00892FD8" w:rsidP="00601D27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lastRenderedPageBreak/>
        <w:t>имеющий гражданство Российской Федерации;</w:t>
      </w:r>
    </w:p>
    <w:p w:rsidR="00892FD8" w:rsidRPr="004C06E4" w:rsidRDefault="00892FD8" w:rsidP="00601D27">
      <w:pPr>
        <w:pStyle w:val="a3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4C06E4">
        <w:rPr>
          <w:sz w:val="28"/>
          <w:szCs w:val="28"/>
        </w:rPr>
        <w:t>достигший возраста 18 лет.</w:t>
      </w:r>
    </w:p>
    <w:p w:rsidR="00892FD8" w:rsidRPr="004C06E4" w:rsidRDefault="00892FD8" w:rsidP="00601D2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4C06E4">
        <w:rPr>
          <w:rFonts w:eastAsiaTheme="minorHAnsi"/>
          <w:sz w:val="28"/>
          <w:szCs w:val="28"/>
          <w:lang w:eastAsia="en-US"/>
        </w:rPr>
        <w:t xml:space="preserve">В состав Общественного совета не могут входить лица, замещающие государственные должности Российской Федерации и субъектов Российской Федерации, должности государственной службы Российской Федерации и субъектов Российской Федерации, и лица, замещающие муниципальные должности и должности муниципальной службы, а также другие лица, которые в соответствии с Федеральным </w:t>
      </w:r>
      <w:hyperlink r:id="rId9" w:history="1">
        <w:r w:rsidRPr="004C06E4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законом</w:t>
        </w:r>
      </w:hyperlink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 04 апреля 2005 года № 32-ФЗ </w:t>
      </w:r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br/>
        <w:t>«Об Общественной палате Российской Федерации» не могут быть членами Общественной палаты Российской Федерации.</w:t>
      </w:r>
    </w:p>
    <w:p w:rsidR="00892FD8" w:rsidRPr="004C06E4" w:rsidRDefault="00892FD8" w:rsidP="00601D2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>На членов Общественного совета распространяются ограничения, предусмотренные для членов Общественной палаты Российской Федерации.</w:t>
      </w:r>
    </w:p>
    <w:p w:rsidR="00892FD8" w:rsidRPr="004C06E4" w:rsidRDefault="00892FD8" w:rsidP="00601D2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>Не допускаются к выдвижению кандидатов в члены Общественного совета:</w:t>
      </w:r>
    </w:p>
    <w:p w:rsidR="00892FD8" w:rsidRPr="004C06E4" w:rsidRDefault="00892FD8" w:rsidP="00601D2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 xml:space="preserve">1) некоммерческие организации, которым в соответствии с Федеральным </w:t>
      </w:r>
      <w:hyperlink r:id="rId10" w:history="1">
        <w:r w:rsidRPr="004C06E4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законом</w:t>
        </w:r>
      </w:hyperlink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 25 июля 2002 года № 114-ФЗ «О противодействии экстремистской деятельности» вынесено предупреждение в письменной форме о недопустимости осуществления экстремистской деятельности, - в течение одного года со дня вынесения предупреждения, если оно не было признано судом незаконным;</w:t>
      </w:r>
    </w:p>
    <w:p w:rsidR="00892FD8" w:rsidRDefault="00892FD8" w:rsidP="00601D2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 xml:space="preserve">2) некоммерческие организации, деятельность которых приостановлена в соответствии с Федеральным </w:t>
      </w:r>
      <w:hyperlink r:id="rId11" w:history="1">
        <w:r w:rsidRPr="004C06E4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законом</w:t>
        </w:r>
      </w:hyperlink>
      <w:r w:rsidRPr="004C06E4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 2</w:t>
      </w:r>
      <w:r w:rsidRPr="004C06E4">
        <w:rPr>
          <w:rFonts w:eastAsiaTheme="minorHAnsi"/>
          <w:sz w:val="28"/>
          <w:szCs w:val="28"/>
          <w:lang w:eastAsia="en-US"/>
        </w:rPr>
        <w:t xml:space="preserve">5 июля 2002 года № 114-ФЗ </w:t>
      </w:r>
      <w:r w:rsidR="004A444C">
        <w:rPr>
          <w:rFonts w:eastAsiaTheme="minorHAnsi"/>
          <w:sz w:val="28"/>
          <w:szCs w:val="28"/>
          <w:lang w:eastAsia="en-US"/>
        </w:rPr>
        <w:br/>
      </w:r>
      <w:r w:rsidRPr="004C06E4">
        <w:rPr>
          <w:rFonts w:eastAsiaTheme="minorHAnsi"/>
          <w:sz w:val="28"/>
          <w:szCs w:val="28"/>
          <w:lang w:eastAsia="en-US"/>
        </w:rPr>
        <w:t>«О противодействии экстремистской деятельности», если решение о приостановлении не было признано судом незаконным.».</w:t>
      </w:r>
    </w:p>
    <w:p w:rsidR="00450EE2" w:rsidRDefault="00450EE2" w:rsidP="00601D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7) </w:t>
      </w:r>
      <w:r w:rsidRPr="004C06E4">
        <w:rPr>
          <w:sz w:val="28"/>
          <w:szCs w:val="28"/>
        </w:rPr>
        <w:t xml:space="preserve">пункт </w:t>
      </w:r>
      <w:r>
        <w:rPr>
          <w:sz w:val="28"/>
          <w:szCs w:val="28"/>
        </w:rPr>
        <w:t>46</w:t>
      </w:r>
      <w:r w:rsidRPr="004C06E4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450EE2" w:rsidRDefault="00450EE2" w:rsidP="00601D2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«46. Положение об Общественном совете, состав Общественного совета, информация о решениях, принятых Общественным советом, ежегодный публичный отчет об итогах деятельности Общественного совета, иная информация о деятельности Общественного совета размещаются на официальном сайте Министерства в сети Интернет.».</w:t>
      </w:r>
    </w:p>
    <w:p w:rsidR="00A07E41" w:rsidRPr="00A07E41" w:rsidRDefault="00AA7B52" w:rsidP="00601D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61A54">
        <w:rPr>
          <w:sz w:val="28"/>
          <w:szCs w:val="28"/>
        </w:rPr>
        <w:t>.</w:t>
      </w:r>
      <w:r w:rsidR="006F3F3E">
        <w:rPr>
          <w:sz w:val="28"/>
          <w:szCs w:val="28"/>
        </w:rPr>
        <w:tab/>
      </w:r>
      <w:r w:rsidR="00A07E41" w:rsidRPr="00A07E41">
        <w:rPr>
          <w:sz w:val="28"/>
          <w:szCs w:val="28"/>
        </w:rPr>
        <w:t>Опубликовать настоящий приказ на «Официальном интернет-пор</w:t>
      </w:r>
      <w:r w:rsidR="00A07E41">
        <w:rPr>
          <w:sz w:val="28"/>
          <w:szCs w:val="28"/>
        </w:rPr>
        <w:t>та</w:t>
      </w:r>
      <w:r w:rsidR="00A07E41" w:rsidRPr="00A07E41">
        <w:rPr>
          <w:sz w:val="28"/>
          <w:szCs w:val="28"/>
        </w:rPr>
        <w:t>ле правовой информации Свердловской области</w:t>
      </w:r>
      <w:r w:rsidR="003A7857">
        <w:rPr>
          <w:sz w:val="28"/>
          <w:szCs w:val="28"/>
        </w:rPr>
        <w:t>»</w:t>
      </w:r>
      <w:r w:rsidR="00A07E41" w:rsidRPr="00A07E41">
        <w:rPr>
          <w:sz w:val="28"/>
          <w:szCs w:val="28"/>
        </w:rPr>
        <w:t xml:space="preserve"> (</w:t>
      </w:r>
      <w:r w:rsidR="00A07E41" w:rsidRPr="00A07E41">
        <w:rPr>
          <w:sz w:val="28"/>
          <w:szCs w:val="28"/>
          <w:lang w:val="en-US"/>
        </w:rPr>
        <w:t>www</w:t>
      </w:r>
      <w:r w:rsidR="00A07E41" w:rsidRPr="00A07E41">
        <w:rPr>
          <w:sz w:val="28"/>
          <w:szCs w:val="28"/>
        </w:rPr>
        <w:t>.</w:t>
      </w:r>
      <w:r w:rsidR="00A07E41" w:rsidRPr="00A07E41">
        <w:rPr>
          <w:sz w:val="28"/>
          <w:szCs w:val="28"/>
          <w:lang w:val="en-US"/>
        </w:rPr>
        <w:t>pravo</w:t>
      </w:r>
      <w:r w:rsidR="00A07E41" w:rsidRPr="00A07E41">
        <w:rPr>
          <w:sz w:val="28"/>
          <w:szCs w:val="28"/>
        </w:rPr>
        <w:t>.</w:t>
      </w:r>
      <w:r w:rsidR="00A07E41" w:rsidRPr="00A07E41">
        <w:rPr>
          <w:sz w:val="28"/>
          <w:szCs w:val="28"/>
          <w:lang w:val="en-US"/>
        </w:rPr>
        <w:t>gov</w:t>
      </w:r>
      <w:r w:rsidR="00A07E41" w:rsidRPr="00A07E41">
        <w:rPr>
          <w:sz w:val="28"/>
          <w:szCs w:val="28"/>
        </w:rPr>
        <w:t>66.</w:t>
      </w:r>
      <w:r w:rsidR="00A07E41" w:rsidRPr="00A07E41">
        <w:rPr>
          <w:sz w:val="28"/>
          <w:szCs w:val="28"/>
          <w:lang w:val="en-US"/>
        </w:rPr>
        <w:t>ru</w:t>
      </w:r>
      <w:r w:rsidR="003A7857">
        <w:rPr>
          <w:sz w:val="28"/>
          <w:szCs w:val="28"/>
        </w:rPr>
        <w:t>)</w:t>
      </w:r>
      <w:r w:rsidR="00A07E41" w:rsidRPr="00A07E41">
        <w:rPr>
          <w:sz w:val="28"/>
          <w:szCs w:val="28"/>
        </w:rPr>
        <w:t>.</w:t>
      </w:r>
    </w:p>
    <w:p w:rsidR="00AB3B47" w:rsidRPr="00961A54" w:rsidRDefault="00AB3B47" w:rsidP="00AA7B52">
      <w:pPr>
        <w:pStyle w:val="a3"/>
        <w:numPr>
          <w:ilvl w:val="0"/>
          <w:numId w:val="11"/>
        </w:numPr>
        <w:ind w:left="0" w:firstLine="708"/>
        <w:jc w:val="both"/>
        <w:rPr>
          <w:sz w:val="28"/>
          <w:szCs w:val="28"/>
        </w:rPr>
      </w:pPr>
      <w:r w:rsidRPr="00961A54">
        <w:rPr>
          <w:sz w:val="28"/>
          <w:szCs w:val="28"/>
        </w:rPr>
        <w:t xml:space="preserve">Контроль за исполнением настоящего приказа возложить на </w:t>
      </w:r>
      <w:r w:rsidR="00A07E41" w:rsidRPr="00961A54">
        <w:rPr>
          <w:sz w:val="28"/>
          <w:szCs w:val="28"/>
        </w:rPr>
        <w:t>П</w:t>
      </w:r>
      <w:r w:rsidRPr="00961A54">
        <w:rPr>
          <w:sz w:val="28"/>
          <w:szCs w:val="28"/>
        </w:rPr>
        <w:t xml:space="preserve">ервого заместителя </w:t>
      </w:r>
      <w:r w:rsidR="00A07E41" w:rsidRPr="00961A54">
        <w:rPr>
          <w:sz w:val="28"/>
          <w:szCs w:val="28"/>
        </w:rPr>
        <w:t>М</w:t>
      </w:r>
      <w:r w:rsidRPr="00961A54">
        <w:rPr>
          <w:sz w:val="28"/>
          <w:szCs w:val="28"/>
        </w:rPr>
        <w:t xml:space="preserve">инистра социальной </w:t>
      </w:r>
      <w:r w:rsidR="007A152E" w:rsidRPr="00961A54">
        <w:rPr>
          <w:sz w:val="28"/>
          <w:szCs w:val="28"/>
        </w:rPr>
        <w:t>политики</w:t>
      </w:r>
      <w:r w:rsidRPr="00961A54">
        <w:rPr>
          <w:sz w:val="28"/>
          <w:szCs w:val="28"/>
        </w:rPr>
        <w:t xml:space="preserve"> Свердловской области </w:t>
      </w:r>
      <w:r w:rsidR="008F3FC8" w:rsidRPr="00961A54">
        <w:rPr>
          <w:sz w:val="28"/>
          <w:szCs w:val="28"/>
        </w:rPr>
        <w:t xml:space="preserve">                      </w:t>
      </w:r>
      <w:r w:rsidR="00A07E41" w:rsidRPr="00961A54">
        <w:rPr>
          <w:sz w:val="28"/>
          <w:szCs w:val="28"/>
        </w:rPr>
        <w:t>Е.Э. Лайковскую.</w:t>
      </w:r>
    </w:p>
    <w:p w:rsidR="00A07E41" w:rsidRDefault="00A07E41" w:rsidP="00601D27">
      <w:pPr>
        <w:ind w:firstLine="708"/>
        <w:jc w:val="both"/>
        <w:rPr>
          <w:sz w:val="28"/>
          <w:szCs w:val="28"/>
        </w:rPr>
      </w:pPr>
    </w:p>
    <w:p w:rsidR="002F0164" w:rsidRDefault="002F0164" w:rsidP="00A07E41">
      <w:pPr>
        <w:jc w:val="both"/>
        <w:rPr>
          <w:sz w:val="28"/>
          <w:szCs w:val="28"/>
        </w:rPr>
      </w:pPr>
    </w:p>
    <w:p w:rsidR="0095124C" w:rsidRDefault="00A07E41" w:rsidP="0095124C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="00340B85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8F3FC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А.В. Злоказов</w:t>
      </w:r>
    </w:p>
    <w:p w:rsidR="00EC5318" w:rsidRDefault="00EC5318">
      <w:pPr>
        <w:spacing w:after="200" w:line="276" w:lineRule="auto"/>
        <w:rPr>
          <w:sz w:val="28"/>
          <w:szCs w:val="28"/>
        </w:rPr>
      </w:pPr>
      <w:bookmarkStart w:id="0" w:name="_GoBack"/>
      <w:bookmarkEnd w:id="0"/>
    </w:p>
    <w:sectPr w:rsidR="00EC5318" w:rsidSect="00DE6F74">
      <w:headerReference w:type="default" r:id="rId12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87D" w:rsidRDefault="0017787D" w:rsidP="00BA7DF2">
      <w:r>
        <w:separator/>
      </w:r>
    </w:p>
  </w:endnote>
  <w:endnote w:type="continuationSeparator" w:id="0">
    <w:p w:rsidR="0017787D" w:rsidRDefault="0017787D" w:rsidP="00BA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87D" w:rsidRDefault="0017787D" w:rsidP="00BA7DF2">
      <w:r>
        <w:separator/>
      </w:r>
    </w:p>
  </w:footnote>
  <w:footnote w:type="continuationSeparator" w:id="0">
    <w:p w:rsidR="0017787D" w:rsidRDefault="0017787D" w:rsidP="00BA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1235340"/>
      <w:docPartObj>
        <w:docPartGallery w:val="Page Numbers (Top of Page)"/>
        <w:docPartUnique/>
      </w:docPartObj>
    </w:sdtPr>
    <w:sdtEndPr/>
    <w:sdtContent>
      <w:p w:rsidR="00DE6F74" w:rsidRDefault="00DE6F7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C71">
          <w:rPr>
            <w:noProof/>
          </w:rPr>
          <w:t>2</w:t>
        </w:r>
        <w:r>
          <w:fldChar w:fldCharType="end"/>
        </w:r>
      </w:p>
    </w:sdtContent>
  </w:sdt>
  <w:p w:rsidR="00DE6F74" w:rsidRDefault="00DE6F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2557"/>
    <w:multiLevelType w:val="hybridMultilevel"/>
    <w:tmpl w:val="E9E0BE40"/>
    <w:lvl w:ilvl="0" w:tplc="6A4EC464">
      <w:start w:val="5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" w15:restartNumberingAfterBreak="0">
    <w:nsid w:val="2A971E4B"/>
    <w:multiLevelType w:val="hybridMultilevel"/>
    <w:tmpl w:val="49606E42"/>
    <w:lvl w:ilvl="0" w:tplc="496AE7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4A69EE"/>
    <w:multiLevelType w:val="hybridMultilevel"/>
    <w:tmpl w:val="B8DA29F4"/>
    <w:lvl w:ilvl="0" w:tplc="4F3663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929"/>
    <w:multiLevelType w:val="hybridMultilevel"/>
    <w:tmpl w:val="554E288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87B35"/>
    <w:multiLevelType w:val="hybridMultilevel"/>
    <w:tmpl w:val="E0C69F92"/>
    <w:lvl w:ilvl="0" w:tplc="DAD6C7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E1740"/>
    <w:multiLevelType w:val="hybridMultilevel"/>
    <w:tmpl w:val="024218B6"/>
    <w:lvl w:ilvl="0" w:tplc="B1AC8F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0E533E"/>
    <w:multiLevelType w:val="hybridMultilevel"/>
    <w:tmpl w:val="BB8CA276"/>
    <w:lvl w:ilvl="0" w:tplc="28F83CB8">
      <w:start w:val="1"/>
      <w:numFmt w:val="decimal"/>
      <w:lvlText w:val="%1."/>
      <w:lvlJc w:val="left"/>
      <w:pPr>
        <w:ind w:left="177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E41488D"/>
    <w:multiLevelType w:val="hybridMultilevel"/>
    <w:tmpl w:val="3FC247B2"/>
    <w:lvl w:ilvl="0" w:tplc="2E944ABA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56A7DCB"/>
    <w:multiLevelType w:val="hybridMultilevel"/>
    <w:tmpl w:val="0C8CA20C"/>
    <w:lvl w:ilvl="0" w:tplc="3C7CD08C">
      <w:start w:val="4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9" w15:restartNumberingAfterBreak="0">
    <w:nsid w:val="63A75B56"/>
    <w:multiLevelType w:val="hybridMultilevel"/>
    <w:tmpl w:val="75800E48"/>
    <w:lvl w:ilvl="0" w:tplc="9BB048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C53599A"/>
    <w:multiLevelType w:val="hybridMultilevel"/>
    <w:tmpl w:val="3DBA69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47"/>
    <w:rsid w:val="0004255F"/>
    <w:rsid w:val="00064387"/>
    <w:rsid w:val="00067E86"/>
    <w:rsid w:val="00070904"/>
    <w:rsid w:val="000970DD"/>
    <w:rsid w:val="000D217C"/>
    <w:rsid w:val="000E5E7E"/>
    <w:rsid w:val="00105E6B"/>
    <w:rsid w:val="0017787D"/>
    <w:rsid w:val="00182653"/>
    <w:rsid w:val="001855FF"/>
    <w:rsid w:val="00243072"/>
    <w:rsid w:val="0029147C"/>
    <w:rsid w:val="002A314B"/>
    <w:rsid w:val="002D2719"/>
    <w:rsid w:val="002E51BE"/>
    <w:rsid w:val="002F0164"/>
    <w:rsid w:val="00325D08"/>
    <w:rsid w:val="00331791"/>
    <w:rsid w:val="00340B85"/>
    <w:rsid w:val="00354547"/>
    <w:rsid w:val="00372B08"/>
    <w:rsid w:val="003A7857"/>
    <w:rsid w:val="003E77DF"/>
    <w:rsid w:val="00403D08"/>
    <w:rsid w:val="0041252E"/>
    <w:rsid w:val="00450EE2"/>
    <w:rsid w:val="004563D1"/>
    <w:rsid w:val="00474E00"/>
    <w:rsid w:val="004A444C"/>
    <w:rsid w:val="004C06E4"/>
    <w:rsid w:val="00595B5A"/>
    <w:rsid w:val="005A0087"/>
    <w:rsid w:val="00601D27"/>
    <w:rsid w:val="006D612C"/>
    <w:rsid w:val="006F3F3E"/>
    <w:rsid w:val="00701867"/>
    <w:rsid w:val="007376CE"/>
    <w:rsid w:val="0074555D"/>
    <w:rsid w:val="007A152E"/>
    <w:rsid w:val="007A5CA9"/>
    <w:rsid w:val="007B20D0"/>
    <w:rsid w:val="007C13FA"/>
    <w:rsid w:val="007D7F48"/>
    <w:rsid w:val="007E500E"/>
    <w:rsid w:val="008245CD"/>
    <w:rsid w:val="00854072"/>
    <w:rsid w:val="0085669B"/>
    <w:rsid w:val="008638F4"/>
    <w:rsid w:val="00892FD8"/>
    <w:rsid w:val="008A1BD6"/>
    <w:rsid w:val="008D516C"/>
    <w:rsid w:val="008E30EB"/>
    <w:rsid w:val="008E6D37"/>
    <w:rsid w:val="008F3FC8"/>
    <w:rsid w:val="008F6B85"/>
    <w:rsid w:val="008F7ADB"/>
    <w:rsid w:val="00927F48"/>
    <w:rsid w:val="0093254B"/>
    <w:rsid w:val="0095124C"/>
    <w:rsid w:val="009537D0"/>
    <w:rsid w:val="00961A54"/>
    <w:rsid w:val="009910E7"/>
    <w:rsid w:val="009A3FE7"/>
    <w:rsid w:val="009B0F4E"/>
    <w:rsid w:val="00A07E41"/>
    <w:rsid w:val="00A601D6"/>
    <w:rsid w:val="00A652F7"/>
    <w:rsid w:val="00AA7B52"/>
    <w:rsid w:val="00AB31EE"/>
    <w:rsid w:val="00AB3B47"/>
    <w:rsid w:val="00AE4BF6"/>
    <w:rsid w:val="00B11E35"/>
    <w:rsid w:val="00B13D5A"/>
    <w:rsid w:val="00B333F9"/>
    <w:rsid w:val="00B73981"/>
    <w:rsid w:val="00BA7DF2"/>
    <w:rsid w:val="00BD4B3C"/>
    <w:rsid w:val="00BD5B56"/>
    <w:rsid w:val="00BD6D1F"/>
    <w:rsid w:val="00C26433"/>
    <w:rsid w:val="00CA1765"/>
    <w:rsid w:val="00D332E5"/>
    <w:rsid w:val="00D5661B"/>
    <w:rsid w:val="00D60C71"/>
    <w:rsid w:val="00D9337F"/>
    <w:rsid w:val="00DA49B1"/>
    <w:rsid w:val="00DB6ADD"/>
    <w:rsid w:val="00DD4574"/>
    <w:rsid w:val="00DE6F74"/>
    <w:rsid w:val="00E55832"/>
    <w:rsid w:val="00E95440"/>
    <w:rsid w:val="00EA623D"/>
    <w:rsid w:val="00EB11F0"/>
    <w:rsid w:val="00EC5318"/>
    <w:rsid w:val="00F216B0"/>
    <w:rsid w:val="00F61635"/>
    <w:rsid w:val="00F71084"/>
    <w:rsid w:val="00F91AC2"/>
    <w:rsid w:val="00FB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39E7CC-3059-4C70-A60F-A140A681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3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A78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35D11F509F926A114BA69CF6F542599A3E8782C7FE2B0FB9953F142A6NEf2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35D11F509F926A114BA69CF6F542599A3E8782C7FE2B0FB9953F142A6NEf2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35D11F509F926A114BA69CF6F542599A3E97A2070EFB0FB9953F142A6NEf2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40DEB-26E1-4612-8756-8C0956F38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Пудовкина Анна Петровна</cp:lastModifiedBy>
  <cp:revision>19</cp:revision>
  <cp:lastPrinted>2016-02-20T10:27:00Z</cp:lastPrinted>
  <dcterms:created xsi:type="dcterms:W3CDTF">2015-09-21T10:26:00Z</dcterms:created>
  <dcterms:modified xsi:type="dcterms:W3CDTF">2016-03-25T06:40:00Z</dcterms:modified>
</cp:coreProperties>
</file>