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D53" w:rsidRPr="00023593" w:rsidRDefault="00A13D53" w:rsidP="00A13D53">
      <w:pPr>
        <w:pStyle w:val="1"/>
        <w:rPr>
          <w:rFonts w:ascii="Times New Roman" w:hAnsi="Times New Roman" w:cs="Times New Roman"/>
        </w:rPr>
      </w:pPr>
      <w:bookmarkStart w:id="0" w:name="sub_2000"/>
      <w:proofErr w:type="gramStart"/>
      <w:r w:rsidRPr="00023593">
        <w:rPr>
          <w:rFonts w:ascii="Times New Roman" w:hAnsi="Times New Roman" w:cs="Times New Roman"/>
        </w:rPr>
        <w:t>Порядок</w:t>
      </w:r>
      <w:r w:rsidRPr="00023593">
        <w:rPr>
          <w:rFonts w:ascii="Times New Roman" w:hAnsi="Times New Roman" w:cs="Times New Roman"/>
        </w:rPr>
        <w:br/>
        <w:t>предоставления ветеранам и 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войны, путевок на оздоровительную поездку на теплоходе</w:t>
      </w:r>
      <w:r w:rsidRPr="00023593">
        <w:rPr>
          <w:rFonts w:ascii="Times New Roman" w:hAnsi="Times New Roman" w:cs="Times New Roman"/>
        </w:rPr>
        <w:br/>
        <w:t>(утв</w:t>
      </w:r>
      <w:r w:rsidRPr="00023593">
        <w:rPr>
          <w:rFonts w:ascii="Times New Roman" w:hAnsi="Times New Roman" w:cs="Times New Roman"/>
          <w:color w:val="auto"/>
        </w:rPr>
        <w:t xml:space="preserve">. </w:t>
      </w:r>
      <w:hyperlink w:anchor="sub_0" w:history="1">
        <w:r w:rsidRPr="00023593">
          <w:rPr>
            <w:rStyle w:val="a3"/>
            <w:rFonts w:ascii="Times New Roman" w:hAnsi="Times New Roman"/>
            <w:b w:val="0"/>
            <w:bCs w:val="0"/>
            <w:color w:val="auto"/>
          </w:rPr>
          <w:t>постановлением</w:t>
        </w:r>
      </w:hyperlink>
      <w:r w:rsidRPr="00023593">
        <w:rPr>
          <w:rFonts w:ascii="Times New Roman" w:hAnsi="Times New Roman" w:cs="Times New Roman"/>
        </w:rPr>
        <w:t xml:space="preserve"> Правительства Свердловской области от 02 апреля 2014 г. N 260-ПП)</w:t>
      </w:r>
      <w:proofErr w:type="gramEnd"/>
    </w:p>
    <w:bookmarkEnd w:id="0"/>
    <w:p w:rsidR="00A13D53" w:rsidRPr="00023593" w:rsidRDefault="00A13D53" w:rsidP="00A13D53">
      <w:pPr>
        <w:rPr>
          <w:rFonts w:ascii="Times New Roman" w:hAnsi="Times New Roman" w:cs="Times New Roman"/>
        </w:rPr>
      </w:pPr>
    </w:p>
    <w:p w:rsidR="00A13D53" w:rsidRPr="00F75B4D" w:rsidRDefault="00A13D53" w:rsidP="00A13D53">
      <w:pPr>
        <w:jc w:val="center"/>
        <w:rPr>
          <w:rFonts w:ascii="Times New Roman" w:hAnsi="Times New Roman" w:cs="Times New Roman"/>
          <w:b/>
        </w:rPr>
      </w:pPr>
      <w:bookmarkStart w:id="1" w:name="sub_2001"/>
      <w:r w:rsidRPr="00F75B4D">
        <w:rPr>
          <w:rFonts w:ascii="Times New Roman" w:hAnsi="Times New Roman" w:cs="Times New Roman"/>
          <w:b/>
        </w:rPr>
        <w:t>Круг заявителей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2" w:name="sub_2002"/>
      <w:bookmarkEnd w:id="1"/>
      <w:r w:rsidRPr="00023593">
        <w:rPr>
          <w:rFonts w:ascii="Times New Roman" w:hAnsi="Times New Roman" w:cs="Times New Roman"/>
        </w:rPr>
        <w:t>В соответствии с настоящим порядком путевки предоставляются гражданам, проживающим на территории Свердловской области: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3" w:name="sub_20021"/>
      <w:bookmarkEnd w:id="2"/>
      <w:r w:rsidRPr="00023593">
        <w:rPr>
          <w:rFonts w:ascii="Times New Roman" w:hAnsi="Times New Roman" w:cs="Times New Roman"/>
        </w:rPr>
        <w:t xml:space="preserve">1) которые в соответствии с </w:t>
      </w:r>
      <w:hyperlink r:id="rId4" w:history="1">
        <w:r w:rsidRPr="00023593">
          <w:rPr>
            <w:rStyle w:val="a3"/>
            <w:rFonts w:ascii="Times New Roman" w:hAnsi="Times New Roman"/>
            <w:color w:val="auto"/>
          </w:rPr>
          <w:t>Федеральным законом</w:t>
        </w:r>
      </w:hyperlink>
      <w:r w:rsidRPr="00023593">
        <w:rPr>
          <w:rFonts w:ascii="Times New Roman" w:hAnsi="Times New Roman" w:cs="Times New Roman"/>
        </w:rPr>
        <w:t xml:space="preserve"> от 12 января 1995 года N 5-ФЗ "О ветеранах" относятся к категории ветеранов Великой Отечественной войны;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4" w:name="sub_20022"/>
      <w:bookmarkEnd w:id="3"/>
      <w:r w:rsidRPr="00023593">
        <w:rPr>
          <w:rFonts w:ascii="Times New Roman" w:hAnsi="Times New Roman" w:cs="Times New Roman"/>
        </w:rPr>
        <w:t xml:space="preserve">2) инвалидам Великой Отечественной войны из числа лиц, указанных в </w:t>
      </w:r>
      <w:hyperlink r:id="rId5" w:history="1">
        <w:r w:rsidRPr="00023593">
          <w:rPr>
            <w:rStyle w:val="a3"/>
            <w:rFonts w:ascii="Times New Roman" w:hAnsi="Times New Roman"/>
            <w:color w:val="auto"/>
          </w:rPr>
          <w:t>подпунктах "а" - "ж" подпункта 1 пункта 1 статьи 2</w:t>
        </w:r>
      </w:hyperlink>
      <w:r w:rsidRPr="00023593">
        <w:rPr>
          <w:rFonts w:ascii="Times New Roman" w:hAnsi="Times New Roman" w:cs="Times New Roman"/>
        </w:rPr>
        <w:t xml:space="preserve"> Федерального закона от 12 января 1995 года N 5-ФЗ "О ветеранах";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5" w:name="sub_20023"/>
      <w:bookmarkEnd w:id="4"/>
      <w:r w:rsidRPr="00023593">
        <w:rPr>
          <w:rFonts w:ascii="Times New Roman" w:hAnsi="Times New Roman" w:cs="Times New Roman"/>
        </w:rPr>
        <w:t>3)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6" w:name="sub_20024"/>
      <w:bookmarkEnd w:id="5"/>
      <w:r w:rsidRPr="00023593">
        <w:rPr>
          <w:rFonts w:ascii="Times New Roman" w:hAnsi="Times New Roman" w:cs="Times New Roman"/>
        </w:rPr>
        <w:t>4) детям защитников Отечества, погибших (умерших, пропавших без вести) в годы Великой Отечественной войны 1941 - 1945 годов, являвшимся несовершеннолетними на момент гибели (смерти, пропажи без вести) родителя или родившимся в течение трехсот дней со дня его гибели (смерти, пропажи без вести).</w:t>
      </w:r>
    </w:p>
    <w:bookmarkEnd w:id="6"/>
    <w:p w:rsidR="00A13D53" w:rsidRPr="00023593" w:rsidRDefault="00A13D53" w:rsidP="00A13D53">
      <w:pPr>
        <w:rPr>
          <w:rFonts w:ascii="Times New Roman" w:hAnsi="Times New Roman" w:cs="Times New Roman"/>
        </w:rPr>
      </w:pPr>
      <w:proofErr w:type="gramStart"/>
      <w:r w:rsidRPr="00023593">
        <w:rPr>
          <w:rFonts w:ascii="Times New Roman" w:hAnsi="Times New Roman" w:cs="Times New Roman"/>
        </w:rPr>
        <w:t xml:space="preserve">К защитникам Отечества, погибшим (умершим, пропавшим без вести) в годы Великой Отечественной войны 1941 - 1945 годов (далее - защитники Отечества), дети которых имеют право на получение путевки, относятся участники Великой Отечественной войны, указанные в </w:t>
      </w:r>
      <w:hyperlink r:id="rId6" w:history="1">
        <w:r w:rsidRPr="00023593">
          <w:rPr>
            <w:rStyle w:val="a3"/>
            <w:rFonts w:ascii="Times New Roman" w:hAnsi="Times New Roman"/>
            <w:color w:val="auto"/>
          </w:rPr>
          <w:t>подпунктах "а" - "ж" подпункта 1 пункта 1 статьи 2</w:t>
        </w:r>
      </w:hyperlink>
      <w:r w:rsidRPr="00023593">
        <w:rPr>
          <w:rFonts w:ascii="Times New Roman" w:hAnsi="Times New Roman" w:cs="Times New Roman"/>
        </w:rPr>
        <w:t xml:space="preserve"> Федерального закона от 12 января 1995 года N 5-ФЗ "О ветеранах", из числа:</w:t>
      </w:r>
      <w:proofErr w:type="gramEnd"/>
    </w:p>
    <w:p w:rsidR="00A13D53" w:rsidRPr="00023593" w:rsidRDefault="00A13D53" w:rsidP="00A13D53">
      <w:pPr>
        <w:rPr>
          <w:rFonts w:ascii="Times New Roman" w:hAnsi="Times New Roman" w:cs="Times New Roman"/>
        </w:rPr>
      </w:pPr>
      <w:r w:rsidRPr="00023593">
        <w:rPr>
          <w:rFonts w:ascii="Times New Roman" w:hAnsi="Times New Roman" w:cs="Times New Roman"/>
        </w:rPr>
        <w:t>погибших при защите Отечества в период Великой Отечественной войны 1941 - 1945 годов;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r w:rsidRPr="00023593">
        <w:rPr>
          <w:rFonts w:ascii="Times New Roman" w:hAnsi="Times New Roman" w:cs="Times New Roman"/>
        </w:rPr>
        <w:t>умерших в период Великой Отечественной войны 1941 - 1945 годов вследствие ранения, контузии или увечья, полученных при защите Отечества или при исполнении иных обязанностей военной службы (служебных обязанностей);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r w:rsidRPr="00023593">
        <w:rPr>
          <w:rFonts w:ascii="Times New Roman" w:hAnsi="Times New Roman" w:cs="Times New Roman"/>
        </w:rPr>
        <w:t>умерших в период Великой Отечественной войны 1941 - 1945 годов вследствие заболевания, связанного с пребыванием на фронте;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r w:rsidRPr="00023593">
        <w:rPr>
          <w:rFonts w:ascii="Times New Roman" w:hAnsi="Times New Roman" w:cs="Times New Roman"/>
        </w:rPr>
        <w:t>погибших (умерших) в период Великой Отечественной войны 1941 - 1945 годов в плену;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r w:rsidRPr="00023593">
        <w:rPr>
          <w:rFonts w:ascii="Times New Roman" w:hAnsi="Times New Roman" w:cs="Times New Roman"/>
        </w:rPr>
        <w:t>признанных в установленном федеральным законодательством порядке пропавшими без вести в районах боевых действий в период Великой Отечественной войны 1941 - 1945 годов.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7" w:name="sub_2004"/>
      <w:r w:rsidRPr="00023593">
        <w:rPr>
          <w:rFonts w:ascii="Times New Roman" w:hAnsi="Times New Roman" w:cs="Times New Roman"/>
        </w:rPr>
        <w:t xml:space="preserve"> Постановка на учет для предоставления путевки осуществляется на основании заявления при соблюдении следующих условий: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8" w:name="sub_20041"/>
      <w:bookmarkEnd w:id="7"/>
      <w:r w:rsidRPr="00023593">
        <w:rPr>
          <w:rFonts w:ascii="Times New Roman" w:hAnsi="Times New Roman" w:cs="Times New Roman"/>
        </w:rPr>
        <w:t>1) лицо, обратившееся с заявлением, относится к категории граждан, указанных в пункте 2 настоящего порядка;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9" w:name="sub_20042"/>
      <w:bookmarkEnd w:id="8"/>
      <w:r w:rsidRPr="00023593">
        <w:rPr>
          <w:rFonts w:ascii="Times New Roman" w:hAnsi="Times New Roman" w:cs="Times New Roman"/>
        </w:rPr>
        <w:t xml:space="preserve">2) среднедушевой доход семьи лица, обратившегося с заявлением, или доход одиноко проживающего лица, обратившегося с заявлением, не превышает </w:t>
      </w:r>
      <w:proofErr w:type="spellStart"/>
      <w:r w:rsidRPr="00F75B4D">
        <w:rPr>
          <w:rFonts w:ascii="Times New Roman" w:hAnsi="Times New Roman" w:cs="Times New Roman"/>
          <w:b/>
        </w:rPr>
        <w:t>двухкратного</w:t>
      </w:r>
      <w:proofErr w:type="spellEnd"/>
      <w:r w:rsidRPr="00F75B4D">
        <w:rPr>
          <w:rFonts w:ascii="Times New Roman" w:hAnsi="Times New Roman" w:cs="Times New Roman"/>
          <w:b/>
        </w:rPr>
        <w:t xml:space="preserve"> </w:t>
      </w:r>
      <w:r w:rsidRPr="00023593">
        <w:rPr>
          <w:rFonts w:ascii="Times New Roman" w:hAnsi="Times New Roman" w:cs="Times New Roman"/>
        </w:rPr>
        <w:t xml:space="preserve">размера </w:t>
      </w:r>
      <w:hyperlink r:id="rId7" w:history="1">
        <w:r w:rsidRPr="00023593">
          <w:rPr>
            <w:rStyle w:val="a3"/>
            <w:rFonts w:ascii="Times New Roman" w:hAnsi="Times New Roman"/>
            <w:color w:val="auto"/>
          </w:rPr>
          <w:t>величины прожиточного минимума</w:t>
        </w:r>
      </w:hyperlink>
      <w:r w:rsidRPr="00023593">
        <w:rPr>
          <w:rFonts w:ascii="Times New Roman" w:hAnsi="Times New Roman" w:cs="Times New Roman"/>
        </w:rPr>
        <w:t>, установленного Правительством Свердловской области для пенсионеров, на дату регистрации заявления с приложенными к нему документами;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10" w:name="sub_20043"/>
      <w:bookmarkEnd w:id="9"/>
      <w:r w:rsidRPr="00023593">
        <w:rPr>
          <w:rFonts w:ascii="Times New Roman" w:hAnsi="Times New Roman" w:cs="Times New Roman"/>
        </w:rPr>
        <w:t>3) лицом, обратившимся с заявлением, не использовано право на получение путевки в соответствии с настоящим порядком, а также в соответствии с ранее действовавшими нормативными правовыми актами Правительства Свердловской области, регламентирующими порядок предоставления путевки.</w:t>
      </w:r>
    </w:p>
    <w:bookmarkEnd w:id="10"/>
    <w:p w:rsidR="00A13D53" w:rsidRPr="00023593" w:rsidRDefault="00A13D53" w:rsidP="00A13D53">
      <w:pPr>
        <w:rPr>
          <w:rFonts w:ascii="Times New Roman" w:hAnsi="Times New Roman" w:cs="Times New Roman"/>
        </w:rPr>
      </w:pPr>
      <w:r w:rsidRPr="00023593">
        <w:rPr>
          <w:rFonts w:ascii="Times New Roman" w:hAnsi="Times New Roman" w:cs="Times New Roman"/>
        </w:rPr>
        <w:lastRenderedPageBreak/>
        <w:t>Лицо, обратившееся с заявлением, предъявляет паспорт гражданина Российской Федерации либо временное удостоверение личности гражданина Российской Федерации.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r w:rsidRPr="00023593">
        <w:rPr>
          <w:rFonts w:ascii="Times New Roman" w:hAnsi="Times New Roman" w:cs="Times New Roman"/>
        </w:rPr>
        <w:t>В случае обращения представителя предъявляются документы, удостоверяющие личность и полномочия представителя, оформленные в порядке, предусмотренном федеральным законодательством.</w:t>
      </w:r>
    </w:p>
    <w:p w:rsidR="00A13D53" w:rsidRPr="00023593" w:rsidRDefault="00023593" w:rsidP="00023593">
      <w:pPr>
        <w:jc w:val="center"/>
        <w:rPr>
          <w:rFonts w:ascii="Times New Roman" w:hAnsi="Times New Roman" w:cs="Times New Roman"/>
          <w:b/>
        </w:rPr>
      </w:pPr>
      <w:bookmarkStart w:id="11" w:name="sub_2005"/>
      <w:r w:rsidRPr="00023593">
        <w:rPr>
          <w:rFonts w:ascii="Times New Roman" w:hAnsi="Times New Roman" w:cs="Times New Roman"/>
          <w:b/>
        </w:rPr>
        <w:t>Перечень необходимых документов</w:t>
      </w:r>
    </w:p>
    <w:p w:rsidR="00A13D53" w:rsidRPr="00023593" w:rsidRDefault="00A13D53" w:rsidP="00023593">
      <w:pPr>
        <w:rPr>
          <w:rFonts w:ascii="Times New Roman" w:hAnsi="Times New Roman" w:cs="Times New Roman"/>
        </w:rPr>
      </w:pPr>
      <w:bookmarkStart w:id="12" w:name="sub_20051"/>
      <w:bookmarkEnd w:id="11"/>
      <w:r w:rsidRPr="00023593">
        <w:rPr>
          <w:rFonts w:ascii="Times New Roman" w:hAnsi="Times New Roman" w:cs="Times New Roman"/>
        </w:rPr>
        <w:t>1) удостоверение, подтверждающее статус лица, обратившегося с заявлением, оформленное в порядке, предусмотренном федеральным законодательством;</w:t>
      </w:r>
      <w:bookmarkEnd w:id="12"/>
    </w:p>
    <w:p w:rsidR="00A13D53" w:rsidRPr="00023593" w:rsidRDefault="00A13D53" w:rsidP="00A13D53">
      <w:pPr>
        <w:rPr>
          <w:rFonts w:ascii="Times New Roman" w:hAnsi="Times New Roman" w:cs="Times New Roman"/>
        </w:rPr>
      </w:pPr>
      <w:proofErr w:type="gramStart"/>
      <w:r w:rsidRPr="00023593">
        <w:rPr>
          <w:rFonts w:ascii="Times New Roman" w:hAnsi="Times New Roman" w:cs="Times New Roman"/>
        </w:rPr>
        <w:t xml:space="preserve">2) справку для получения путевки на санаторно-курортное лечение </w:t>
      </w:r>
      <w:hyperlink r:id="rId8" w:history="1">
        <w:r w:rsidRPr="00023593">
          <w:rPr>
            <w:rStyle w:val="a3"/>
            <w:rFonts w:ascii="Times New Roman" w:hAnsi="Times New Roman"/>
            <w:color w:val="auto"/>
          </w:rPr>
          <w:t>формы N 070/у</w:t>
        </w:r>
      </w:hyperlink>
      <w:r w:rsidRPr="00023593">
        <w:rPr>
          <w:rFonts w:ascii="Times New Roman" w:hAnsi="Times New Roman" w:cs="Times New Roman"/>
        </w:rPr>
        <w:t>, выданную медицинской организацией государственной системы здравоохранения или муниципальной системы здравоохранения (далее - медицинская организация), подтверждающую наличие медицинских показаний для прохождения санаторно-курортного лечения (далее - справка для получения путевки);</w:t>
      </w:r>
      <w:proofErr w:type="gramEnd"/>
    </w:p>
    <w:p w:rsidR="00A13D53" w:rsidRPr="00023593" w:rsidRDefault="00A13D53" w:rsidP="00A13D53">
      <w:pPr>
        <w:rPr>
          <w:rFonts w:ascii="Times New Roman" w:hAnsi="Times New Roman" w:cs="Times New Roman"/>
        </w:rPr>
      </w:pPr>
      <w:r w:rsidRPr="00023593">
        <w:rPr>
          <w:rFonts w:ascii="Times New Roman" w:hAnsi="Times New Roman" w:cs="Times New Roman"/>
        </w:rPr>
        <w:t>3) справку, содержащую информацию о регистрации граждан Российской Федерации по месту пребывания и по месту жительства в пределах Российской Федерации (в отношении лица, обратившегося с заявлением, и членов его семьи), выданную не ранее чем за месяц до дня обращения;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13" w:name="sub_20054"/>
      <w:r w:rsidRPr="00023593">
        <w:rPr>
          <w:rFonts w:ascii="Times New Roman" w:hAnsi="Times New Roman" w:cs="Times New Roman"/>
        </w:rPr>
        <w:t xml:space="preserve">4) документы о доходах лица, обратившегося с заявлением, или о доходах семьи лица, обратившегося с заявлением, за три последних календарных месяца, предшествующих месяцу подачи заявления. Для подтверждения доходов индивидуального предпринимателя представляются документы, предусмотренные </w:t>
      </w:r>
      <w:hyperlink r:id="rId9" w:history="1">
        <w:r w:rsidRPr="00023593">
          <w:rPr>
            <w:rStyle w:val="a3"/>
            <w:rFonts w:ascii="Times New Roman" w:hAnsi="Times New Roman"/>
            <w:color w:val="auto"/>
          </w:rPr>
          <w:t>законодательством</w:t>
        </w:r>
      </w:hyperlink>
      <w:r w:rsidRPr="00023593">
        <w:rPr>
          <w:rFonts w:ascii="Times New Roman" w:hAnsi="Times New Roman" w:cs="Times New Roman"/>
        </w:rPr>
        <w:t xml:space="preserve"> Российской Федерации о налогах и сборах для избранной им системы налогообложения.</w:t>
      </w:r>
    </w:p>
    <w:bookmarkEnd w:id="13"/>
    <w:p w:rsidR="00A13D53" w:rsidRPr="00023593" w:rsidRDefault="00A13D53" w:rsidP="00A13D53">
      <w:pPr>
        <w:rPr>
          <w:rFonts w:ascii="Times New Roman" w:hAnsi="Times New Roman" w:cs="Times New Roman"/>
        </w:rPr>
      </w:pPr>
      <w:r w:rsidRPr="00023593">
        <w:rPr>
          <w:rFonts w:ascii="Times New Roman" w:hAnsi="Times New Roman" w:cs="Times New Roman"/>
        </w:rPr>
        <w:t xml:space="preserve">Лица, указанные в </w:t>
      </w:r>
      <w:hyperlink w:anchor="sub_20024" w:history="1">
        <w:r w:rsidR="00023593" w:rsidRPr="00023593">
          <w:rPr>
            <w:rStyle w:val="a3"/>
            <w:rFonts w:ascii="Times New Roman" w:hAnsi="Times New Roman"/>
            <w:color w:val="auto"/>
          </w:rPr>
          <w:t>пункте</w:t>
        </w:r>
        <w:r w:rsidRPr="00023593">
          <w:rPr>
            <w:rStyle w:val="a3"/>
            <w:rFonts w:ascii="Times New Roman" w:hAnsi="Times New Roman"/>
            <w:color w:val="auto"/>
          </w:rPr>
          <w:t xml:space="preserve"> 4 </w:t>
        </w:r>
        <w:r w:rsidR="00023593" w:rsidRPr="00023593">
          <w:rPr>
            <w:rStyle w:val="a3"/>
            <w:rFonts w:ascii="Times New Roman" w:hAnsi="Times New Roman"/>
            <w:color w:val="auto"/>
          </w:rPr>
          <w:t>круга</w:t>
        </w:r>
      </w:hyperlink>
      <w:r w:rsidR="00023593" w:rsidRPr="00023593">
        <w:rPr>
          <w:rFonts w:ascii="Times New Roman" w:hAnsi="Times New Roman" w:cs="Times New Roman"/>
        </w:rPr>
        <w:t xml:space="preserve"> заявителей</w:t>
      </w:r>
      <w:r w:rsidRPr="00023593">
        <w:rPr>
          <w:rFonts w:ascii="Times New Roman" w:hAnsi="Times New Roman" w:cs="Times New Roman"/>
        </w:rPr>
        <w:t xml:space="preserve"> настоящего порядка, прилагают к заявлению следующие документы: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14" w:name="sub_2051"/>
      <w:proofErr w:type="gramStart"/>
      <w:r w:rsidRPr="00023593">
        <w:rPr>
          <w:rFonts w:ascii="Times New Roman" w:hAnsi="Times New Roman" w:cs="Times New Roman"/>
        </w:rPr>
        <w:t>1) документы, подтверждающие факт гибели (смерти, пропажи без вести) защитника Отечества, и содержащие информацию о месте захоронения погибшего (умершего, пропавшего без вести) защитника Отечества (извещение о гибели (смерти, пропаже без вести), архивную справку, выданную на основании документов воинского учета, справку военно-медицинского учреждения, справку о месте захоронения погибшего (умершего, пропавшего без вести) защитника Отечества, выданную военным комиссариатом субъекта Российской Федерации по</w:t>
      </w:r>
      <w:proofErr w:type="gramEnd"/>
      <w:r w:rsidRPr="00023593">
        <w:rPr>
          <w:rFonts w:ascii="Times New Roman" w:hAnsi="Times New Roman" w:cs="Times New Roman"/>
        </w:rPr>
        <w:t xml:space="preserve"> месту захоронения защитника Отечества, Российским обществом Красного Креста, международной организацией Красного Креста и Красного Полумесяца);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15" w:name="sub_2052"/>
      <w:bookmarkEnd w:id="14"/>
      <w:r w:rsidRPr="00023593">
        <w:rPr>
          <w:rFonts w:ascii="Times New Roman" w:hAnsi="Times New Roman" w:cs="Times New Roman"/>
        </w:rPr>
        <w:t>2) документ, подтверждающий факт родственных отношений лица, обратившегося с заявлением, с защитником Отечества (свидетельство о рождении, решение суда об установлении факта родственных отношений);</w:t>
      </w:r>
    </w:p>
    <w:p w:rsidR="00A13D53" w:rsidRPr="00023593" w:rsidRDefault="00A13D53" w:rsidP="00023593">
      <w:pPr>
        <w:rPr>
          <w:rFonts w:ascii="Times New Roman" w:hAnsi="Times New Roman" w:cs="Times New Roman"/>
        </w:rPr>
      </w:pPr>
      <w:bookmarkStart w:id="16" w:name="sub_2053"/>
      <w:bookmarkEnd w:id="15"/>
      <w:r w:rsidRPr="00023593">
        <w:rPr>
          <w:rFonts w:ascii="Times New Roman" w:hAnsi="Times New Roman" w:cs="Times New Roman"/>
        </w:rPr>
        <w:t>3) справку для получения путевки;</w:t>
      </w:r>
      <w:bookmarkEnd w:id="16"/>
    </w:p>
    <w:p w:rsidR="00A13D53" w:rsidRPr="00023593" w:rsidRDefault="00A13D53" w:rsidP="00A13D53">
      <w:pPr>
        <w:rPr>
          <w:rFonts w:ascii="Times New Roman" w:hAnsi="Times New Roman" w:cs="Times New Roman"/>
        </w:rPr>
      </w:pPr>
      <w:r w:rsidRPr="00023593">
        <w:rPr>
          <w:rFonts w:ascii="Times New Roman" w:hAnsi="Times New Roman" w:cs="Times New Roman"/>
        </w:rPr>
        <w:t>4) справку, содержащую информацию о регистрации граждан Российской Федерации по месту пребывания и по месту жительства в пределах Российской Федерации (в отношении лица, обратившегося с заявлением, и членов его семьи), выданную не ранее чем за месяц до дня обращения;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17" w:name="sub_2055"/>
      <w:r w:rsidRPr="00023593">
        <w:rPr>
          <w:rFonts w:ascii="Times New Roman" w:hAnsi="Times New Roman" w:cs="Times New Roman"/>
        </w:rPr>
        <w:t xml:space="preserve">5) документы о доходах лица, обратившегося с заявлением, или о доходах семьи лица, обратившегося с заявлением, за три последних календарных месяца, предшествующих месяцу подачи заявления. Для подтверждения доходов индивидуального предпринимателя представляются документы, предусмотренные </w:t>
      </w:r>
      <w:hyperlink r:id="rId10" w:history="1">
        <w:r w:rsidRPr="00023593">
          <w:rPr>
            <w:rStyle w:val="a3"/>
            <w:rFonts w:ascii="Times New Roman" w:hAnsi="Times New Roman"/>
            <w:color w:val="auto"/>
          </w:rPr>
          <w:t>законодательством</w:t>
        </w:r>
      </w:hyperlink>
      <w:r w:rsidRPr="00023593">
        <w:rPr>
          <w:rFonts w:ascii="Times New Roman" w:hAnsi="Times New Roman" w:cs="Times New Roman"/>
        </w:rPr>
        <w:t xml:space="preserve"> Российской Федерации о налогах и сборах для избранной им системы налогообложения.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18" w:name="sub_2007"/>
      <w:bookmarkEnd w:id="17"/>
      <w:r w:rsidRPr="00023593">
        <w:rPr>
          <w:rFonts w:ascii="Times New Roman" w:hAnsi="Times New Roman" w:cs="Times New Roman"/>
        </w:rPr>
        <w:t xml:space="preserve"> Управление социальной политики отказывает в принятии заявления в следующих случаях: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19" w:name="sub_20071"/>
      <w:bookmarkEnd w:id="18"/>
      <w:r w:rsidRPr="00023593">
        <w:rPr>
          <w:rFonts w:ascii="Times New Roman" w:hAnsi="Times New Roman" w:cs="Times New Roman"/>
        </w:rPr>
        <w:t>1) если заявление подано лицом, не имеющим на это полномочий;</w:t>
      </w:r>
    </w:p>
    <w:p w:rsidR="00A13D53" w:rsidRPr="00023593" w:rsidRDefault="00A13D53" w:rsidP="00A13D53">
      <w:pPr>
        <w:rPr>
          <w:rFonts w:ascii="Times New Roman" w:hAnsi="Times New Roman" w:cs="Times New Roman"/>
        </w:rPr>
      </w:pPr>
      <w:bookmarkStart w:id="20" w:name="sub_20072"/>
      <w:bookmarkEnd w:id="19"/>
      <w:r w:rsidRPr="00023593">
        <w:rPr>
          <w:rFonts w:ascii="Times New Roman" w:hAnsi="Times New Roman" w:cs="Times New Roman"/>
        </w:rPr>
        <w:t xml:space="preserve">2) если к заявлению приложены не все необходимые документы, указанные в </w:t>
      </w:r>
      <w:hyperlink w:anchor="sub_2005" w:history="1">
        <w:r w:rsidR="00023593" w:rsidRPr="00023593">
          <w:rPr>
            <w:rStyle w:val="a3"/>
            <w:rFonts w:ascii="Times New Roman" w:hAnsi="Times New Roman"/>
            <w:color w:val="auto"/>
          </w:rPr>
          <w:t>перечни</w:t>
        </w:r>
      </w:hyperlink>
      <w:r w:rsidR="00023593" w:rsidRPr="00023593">
        <w:rPr>
          <w:rFonts w:ascii="Times New Roman" w:hAnsi="Times New Roman" w:cs="Times New Roman"/>
        </w:rPr>
        <w:t>, необходимых документов</w:t>
      </w:r>
      <w:r w:rsidRPr="00023593">
        <w:rPr>
          <w:rFonts w:ascii="Times New Roman" w:hAnsi="Times New Roman" w:cs="Times New Roman"/>
        </w:rPr>
        <w:t>.</w:t>
      </w:r>
    </w:p>
    <w:bookmarkEnd w:id="20"/>
    <w:p w:rsidR="00795845" w:rsidRPr="00023593" w:rsidRDefault="00795845">
      <w:pPr>
        <w:rPr>
          <w:rFonts w:ascii="Times New Roman" w:hAnsi="Times New Roman" w:cs="Times New Roman"/>
        </w:rPr>
      </w:pPr>
    </w:p>
    <w:sectPr w:rsidR="00795845" w:rsidRPr="00023593" w:rsidSect="0002359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D53"/>
    <w:rsid w:val="00023593"/>
    <w:rsid w:val="00153D50"/>
    <w:rsid w:val="001E0E56"/>
    <w:rsid w:val="002B7ACB"/>
    <w:rsid w:val="002E1284"/>
    <w:rsid w:val="00300628"/>
    <w:rsid w:val="00365D14"/>
    <w:rsid w:val="005B34C4"/>
    <w:rsid w:val="00675E0C"/>
    <w:rsid w:val="006F4FC3"/>
    <w:rsid w:val="007031C9"/>
    <w:rsid w:val="0077324C"/>
    <w:rsid w:val="00795845"/>
    <w:rsid w:val="008A5218"/>
    <w:rsid w:val="00925759"/>
    <w:rsid w:val="009610E0"/>
    <w:rsid w:val="00A13D53"/>
    <w:rsid w:val="00A23A7B"/>
    <w:rsid w:val="00B36528"/>
    <w:rsid w:val="00BF41BB"/>
    <w:rsid w:val="00C35F95"/>
    <w:rsid w:val="00C639B2"/>
    <w:rsid w:val="00CF5EF5"/>
    <w:rsid w:val="00D2088E"/>
    <w:rsid w:val="00DB62ED"/>
    <w:rsid w:val="00DE3242"/>
    <w:rsid w:val="00EC4FD6"/>
    <w:rsid w:val="00ED706C"/>
    <w:rsid w:val="00EE7E9D"/>
    <w:rsid w:val="00F75B4D"/>
    <w:rsid w:val="00FA2638"/>
    <w:rsid w:val="00FB6F0F"/>
    <w:rsid w:val="00FE1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D5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13D5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13D5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A13D53"/>
    <w:rPr>
      <w:rFonts w:cs="Times New Roman"/>
      <w:color w:val="106BBE"/>
    </w:rPr>
  </w:style>
  <w:style w:type="paragraph" w:customStyle="1" w:styleId="a4">
    <w:name w:val="Комментарий"/>
    <w:basedOn w:val="a"/>
    <w:next w:val="a"/>
    <w:uiPriority w:val="99"/>
    <w:rsid w:val="00A13D53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A13D5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777304.12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9201950.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003548.12111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0003548.12111" TargetMode="External"/><Relationship Id="rId10" Type="http://schemas.openxmlformats.org/officeDocument/2006/relationships/hyperlink" Target="garantF1://10800200.0" TargetMode="External"/><Relationship Id="rId4" Type="http://schemas.openxmlformats.org/officeDocument/2006/relationships/hyperlink" Target="garantF1://10003548.0" TargetMode="External"/><Relationship Id="rId9" Type="http://schemas.openxmlformats.org/officeDocument/2006/relationships/hyperlink" Target="garantF1://108002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3</cp:revision>
  <dcterms:created xsi:type="dcterms:W3CDTF">2018-08-17T08:00:00Z</dcterms:created>
  <dcterms:modified xsi:type="dcterms:W3CDTF">2018-08-17T08:19:00Z</dcterms:modified>
</cp:coreProperties>
</file>