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D6" w:rsidRPr="00B63AC7" w:rsidRDefault="001A1DD6" w:rsidP="001A1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C7">
        <w:rPr>
          <w:rFonts w:ascii="Times New Roman" w:hAnsi="Times New Roman" w:cs="Times New Roman"/>
          <w:sz w:val="24"/>
          <w:szCs w:val="24"/>
        </w:rPr>
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Ревде</w:t>
      </w:r>
    </w:p>
    <w:p w:rsidR="001A1DD6" w:rsidRPr="00B63AC7" w:rsidRDefault="001A1DD6" w:rsidP="001A1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DD6" w:rsidRPr="00B63AC7" w:rsidRDefault="001A1DD6" w:rsidP="001A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DD6" w:rsidRPr="00B63AC7" w:rsidRDefault="001A1DD6" w:rsidP="001A1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C7">
        <w:rPr>
          <w:rFonts w:ascii="Times New Roman" w:hAnsi="Times New Roman" w:cs="Times New Roman"/>
          <w:sz w:val="24"/>
          <w:szCs w:val="24"/>
        </w:rPr>
        <w:t xml:space="preserve">Анализ письменных обращений граждан, </w:t>
      </w:r>
    </w:p>
    <w:p w:rsidR="001A1DD6" w:rsidRPr="00B63AC7" w:rsidRDefault="001A1DD6" w:rsidP="001A1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3AC7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B63AC7">
        <w:rPr>
          <w:rFonts w:ascii="Times New Roman" w:hAnsi="Times New Roman" w:cs="Times New Roman"/>
          <w:sz w:val="24"/>
          <w:szCs w:val="24"/>
        </w:rPr>
        <w:t xml:space="preserve"> в Управление социальной политики по городу Ревде </w:t>
      </w:r>
    </w:p>
    <w:p w:rsidR="001A1DD6" w:rsidRPr="00B63AC7" w:rsidRDefault="001A1DD6" w:rsidP="001A1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63AC7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B63AC7">
        <w:rPr>
          <w:rFonts w:ascii="Times New Roman" w:hAnsi="Times New Roman" w:cs="Times New Roman"/>
          <w:sz w:val="24"/>
          <w:szCs w:val="24"/>
        </w:rPr>
        <w:t xml:space="preserve">   2018 года</w:t>
      </w:r>
    </w:p>
    <w:p w:rsidR="001A1DD6" w:rsidRDefault="001A1DD6" w:rsidP="001A1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1DD6" w:rsidRPr="0081253C" w:rsidRDefault="001A1DD6" w:rsidP="001A1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 xml:space="preserve">Всего за 1 </w:t>
      </w:r>
      <w:r>
        <w:rPr>
          <w:rFonts w:ascii="Times New Roman" w:hAnsi="Times New Roman" w:cs="Times New Roman"/>
          <w:sz w:val="26"/>
          <w:szCs w:val="26"/>
        </w:rPr>
        <w:t>полугодие</w:t>
      </w:r>
      <w:r w:rsidRPr="0081253C">
        <w:rPr>
          <w:rFonts w:ascii="Times New Roman" w:hAnsi="Times New Roman" w:cs="Times New Roman"/>
          <w:sz w:val="26"/>
          <w:szCs w:val="26"/>
        </w:rPr>
        <w:t xml:space="preserve"> 2018 года зарегистрировано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81253C">
        <w:rPr>
          <w:rFonts w:ascii="Times New Roman" w:hAnsi="Times New Roman" w:cs="Times New Roman"/>
          <w:sz w:val="26"/>
          <w:szCs w:val="26"/>
        </w:rPr>
        <w:t xml:space="preserve"> письменных обращени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81253C">
        <w:rPr>
          <w:rFonts w:ascii="Times New Roman" w:hAnsi="Times New Roman" w:cs="Times New Roman"/>
          <w:sz w:val="26"/>
          <w:szCs w:val="26"/>
        </w:rPr>
        <w:t xml:space="preserve">граждан, что в </w:t>
      </w:r>
      <w:r>
        <w:rPr>
          <w:rFonts w:ascii="Times New Roman" w:hAnsi="Times New Roman" w:cs="Times New Roman"/>
          <w:sz w:val="26"/>
          <w:szCs w:val="26"/>
        </w:rPr>
        <w:t>1,4</w:t>
      </w:r>
      <w:r w:rsidRPr="0081253C">
        <w:rPr>
          <w:rFonts w:ascii="Times New Roman" w:hAnsi="Times New Roman" w:cs="Times New Roman"/>
          <w:sz w:val="26"/>
          <w:szCs w:val="26"/>
        </w:rPr>
        <w:t xml:space="preserve"> раза больше</w:t>
      </w:r>
      <w:r>
        <w:rPr>
          <w:rFonts w:ascii="Times New Roman" w:hAnsi="Times New Roman" w:cs="Times New Roman"/>
          <w:sz w:val="26"/>
          <w:szCs w:val="26"/>
        </w:rPr>
        <w:t xml:space="preserve">, чем  </w:t>
      </w:r>
      <w:r w:rsidRPr="0081253C">
        <w:rPr>
          <w:rFonts w:ascii="Times New Roman" w:hAnsi="Times New Roman" w:cs="Times New Roman"/>
          <w:sz w:val="26"/>
          <w:szCs w:val="26"/>
        </w:rPr>
        <w:t xml:space="preserve">обращений в 1 </w:t>
      </w:r>
      <w:r>
        <w:rPr>
          <w:rFonts w:ascii="Times New Roman" w:hAnsi="Times New Roman" w:cs="Times New Roman"/>
          <w:sz w:val="26"/>
          <w:szCs w:val="26"/>
        </w:rPr>
        <w:t>полугодии</w:t>
      </w:r>
      <w:r w:rsidRPr="0081253C">
        <w:rPr>
          <w:rFonts w:ascii="Times New Roman" w:hAnsi="Times New Roman" w:cs="Times New Roman"/>
          <w:sz w:val="26"/>
          <w:szCs w:val="26"/>
        </w:rPr>
        <w:t xml:space="preserve"> 2017 года </w:t>
      </w:r>
      <w:r>
        <w:rPr>
          <w:rFonts w:ascii="Times New Roman" w:hAnsi="Times New Roman" w:cs="Times New Roman"/>
          <w:sz w:val="26"/>
          <w:szCs w:val="26"/>
        </w:rPr>
        <w:t xml:space="preserve">-24 обращения. </w:t>
      </w:r>
    </w:p>
    <w:p w:rsidR="001A1DD6" w:rsidRDefault="001A1DD6" w:rsidP="001A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>Письменные обращения поступили:</w:t>
      </w:r>
    </w:p>
    <w:p w:rsidR="001A1DD6" w:rsidRPr="005536CD" w:rsidRDefault="001A1DD6" w:rsidP="001A1D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социальной политики Свердловской области - 2</w:t>
      </w:r>
    </w:p>
    <w:p w:rsidR="001A1DD6" w:rsidRPr="0081253C" w:rsidRDefault="001A1DD6" w:rsidP="001A1D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 xml:space="preserve">Личные обращения-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1A1DD6" w:rsidRPr="0081253C" w:rsidRDefault="001A1DD6" w:rsidP="001A1D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>Электронной приемной Президента РФ по работе с обращениями граждан – 2</w:t>
      </w:r>
    </w:p>
    <w:p w:rsidR="001A1DD6" w:rsidRPr="0081253C" w:rsidRDefault="001A1DD6" w:rsidP="001A1D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 xml:space="preserve">Уполномоченного по правам человека в Свердловской области –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A1DD6" w:rsidRPr="0081253C" w:rsidRDefault="001A1DD6" w:rsidP="001A1D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 xml:space="preserve">Уполномоченного по правам ребенка в Свердловской области -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1A1DD6" w:rsidRPr="0081253C" w:rsidRDefault="001A1DD6" w:rsidP="001A1D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>Администрация Губернатора Свердловской области - 2</w:t>
      </w:r>
    </w:p>
    <w:p w:rsidR="001A1DD6" w:rsidRPr="0081253C" w:rsidRDefault="001A1DD6" w:rsidP="001A1D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>Посредством электронной почты – 2</w:t>
      </w:r>
    </w:p>
    <w:p w:rsidR="001A1DD6" w:rsidRPr="00FF1033" w:rsidRDefault="001A1DD6" w:rsidP="001A1D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 xml:space="preserve">Из прокуратуры 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12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A1DD6" w:rsidRPr="0081253C" w:rsidRDefault="001A1DD6" w:rsidP="001A1DD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4394"/>
        <w:gridCol w:w="1417"/>
        <w:gridCol w:w="1418"/>
        <w:gridCol w:w="1134"/>
        <w:gridCol w:w="1134"/>
      </w:tblGrid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 xml:space="preserve">  Тематика вопросов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proofErr w:type="gramStart"/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 квартал 2018  года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proofErr w:type="gramStart"/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 года</w:t>
            </w:r>
          </w:p>
        </w:tc>
        <w:tc>
          <w:tcPr>
            <w:tcW w:w="11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расходов на оплату жилого помещения и коммунальных услуг, возмещение за капитальный ремонт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опеки  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Условия присвоения звания «Ветеран труда», «Ветеран  труда Свердловской области»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социальных пособий и компенсаций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многодетной семьи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разным категориям граждан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Вопросы воспитания, в том числе общение с детьми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Жилищные вопросы. Сделки с недвижимостью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Постановке на учет для предоставления жилья как бывшему ребенку – сироте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О реализации областного (семейного) материнского капитала и его возврате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Оздоровление детей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 дом </w:t>
            </w:r>
            <w:proofErr w:type="gramStart"/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Нарушение прав недееспособных граждан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ветеранов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A1DD6" w:rsidRPr="00FF1033" w:rsidRDefault="001A1DD6" w:rsidP="0060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</w:tr>
      <w:tr w:rsidR="001A1DD6" w:rsidRPr="00FF1033" w:rsidTr="001A1DD6">
        <w:tc>
          <w:tcPr>
            <w:tcW w:w="53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A1DD6" w:rsidRPr="00FF1033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</w:tr>
    </w:tbl>
    <w:p w:rsidR="001A1DD6" w:rsidRPr="0081253C" w:rsidRDefault="001A1DD6" w:rsidP="001A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>С целью организации результативной работы по рассмотрению обращений все обращения, поступающие в Управление, регистрируются и ставятся на контроль.</w:t>
      </w:r>
    </w:p>
    <w:p w:rsidR="001A1DD6" w:rsidRPr="0081253C" w:rsidRDefault="001A1DD6" w:rsidP="001A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>Граждане используют различные методы обращений, в том числе через сеть Интернет, используя электронную почту.</w:t>
      </w:r>
    </w:p>
    <w:p w:rsidR="001A1DD6" w:rsidRPr="0081253C" w:rsidRDefault="001A1DD6" w:rsidP="001A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 xml:space="preserve">Информация о поступивших обращениях граждан за 1 </w:t>
      </w:r>
      <w:r>
        <w:rPr>
          <w:rFonts w:ascii="Times New Roman" w:hAnsi="Times New Roman" w:cs="Times New Roman"/>
          <w:sz w:val="26"/>
          <w:szCs w:val="26"/>
        </w:rPr>
        <w:t>полугодие</w:t>
      </w:r>
      <w:r w:rsidRPr="0081253C">
        <w:rPr>
          <w:rFonts w:ascii="Times New Roman" w:hAnsi="Times New Roman" w:cs="Times New Roman"/>
          <w:sz w:val="26"/>
          <w:szCs w:val="26"/>
        </w:rPr>
        <w:t xml:space="preserve"> 2018 годы по отделам управления социальной политики по городу Ревде:</w:t>
      </w:r>
    </w:p>
    <w:tbl>
      <w:tblPr>
        <w:tblStyle w:val="a3"/>
        <w:tblW w:w="0" w:type="auto"/>
        <w:tblLook w:val="04A0"/>
      </w:tblPr>
      <w:tblGrid>
        <w:gridCol w:w="534"/>
        <w:gridCol w:w="6215"/>
        <w:gridCol w:w="1130"/>
        <w:gridCol w:w="1129"/>
        <w:gridCol w:w="1369"/>
      </w:tblGrid>
      <w:tr w:rsidR="001A1DD6" w:rsidRPr="0081253C" w:rsidTr="006037EE">
        <w:tc>
          <w:tcPr>
            <w:tcW w:w="534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215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Название отдела</w:t>
            </w:r>
          </w:p>
        </w:tc>
        <w:tc>
          <w:tcPr>
            <w:tcW w:w="1130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</w:tr>
      <w:tr w:rsidR="001A1DD6" w:rsidRPr="0081253C" w:rsidTr="006037EE">
        <w:tc>
          <w:tcPr>
            <w:tcW w:w="534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15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Отдел обеспечения мер социальной поддержки</w:t>
            </w:r>
          </w:p>
        </w:tc>
        <w:tc>
          <w:tcPr>
            <w:tcW w:w="1130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A1DD6" w:rsidRPr="0081253C" w:rsidTr="006037EE">
        <w:tc>
          <w:tcPr>
            <w:tcW w:w="534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5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1130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A1DD6" w:rsidRPr="0081253C" w:rsidTr="006037EE">
        <w:tc>
          <w:tcPr>
            <w:tcW w:w="534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15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Отдел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30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1DD6" w:rsidRPr="0081253C" w:rsidTr="006037EE">
        <w:tc>
          <w:tcPr>
            <w:tcW w:w="534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15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</w:p>
        </w:tc>
        <w:tc>
          <w:tcPr>
            <w:tcW w:w="1130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A1DD6" w:rsidRPr="0081253C" w:rsidTr="006037EE">
        <w:tc>
          <w:tcPr>
            <w:tcW w:w="534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15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Направлено по принадлежности в другие учреждения</w:t>
            </w:r>
          </w:p>
        </w:tc>
        <w:tc>
          <w:tcPr>
            <w:tcW w:w="1130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DD6" w:rsidRPr="0081253C" w:rsidTr="006037EE">
        <w:tc>
          <w:tcPr>
            <w:tcW w:w="534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5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0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5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29" w:type="dxa"/>
          </w:tcPr>
          <w:p w:rsidR="001A1DD6" w:rsidRPr="0081253C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</w:tbl>
    <w:p w:rsidR="001A1DD6" w:rsidRPr="0081253C" w:rsidRDefault="001A1DD6" w:rsidP="001A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 xml:space="preserve">Обращений граждан по фактам проявления коррупции  за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1253C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 xml:space="preserve">и 1 полугодие </w:t>
      </w:r>
      <w:r w:rsidRPr="0081253C">
        <w:rPr>
          <w:rFonts w:ascii="Times New Roman" w:hAnsi="Times New Roman" w:cs="Times New Roman"/>
          <w:sz w:val="26"/>
          <w:szCs w:val="26"/>
        </w:rPr>
        <w:t>2018 год не поступало.</w:t>
      </w:r>
    </w:p>
    <w:p w:rsidR="001A1DD6" w:rsidRDefault="001A1DD6" w:rsidP="001A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53C">
        <w:rPr>
          <w:rFonts w:ascii="Times New Roman" w:hAnsi="Times New Roman" w:cs="Times New Roman"/>
          <w:sz w:val="26"/>
          <w:szCs w:val="26"/>
        </w:rPr>
        <w:t xml:space="preserve">Информация о поступивших обращениях граждан размещается на сайте Управления </w:t>
      </w:r>
      <w:hyperlink r:id="rId5" w:history="1">
        <w:r w:rsidRPr="0081253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usp</w:t>
        </w:r>
        <w:r w:rsidRPr="0081253C">
          <w:rPr>
            <w:rStyle w:val="a5"/>
            <w:rFonts w:ascii="Times New Roman" w:hAnsi="Times New Roman" w:cs="Times New Roman"/>
            <w:sz w:val="26"/>
            <w:szCs w:val="26"/>
          </w:rPr>
          <w:t>22@</w:t>
        </w:r>
        <w:r w:rsidRPr="0081253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egov</w:t>
        </w:r>
        <w:r w:rsidRPr="0081253C">
          <w:rPr>
            <w:rStyle w:val="a5"/>
            <w:rFonts w:ascii="Times New Roman" w:hAnsi="Times New Roman" w:cs="Times New Roman"/>
            <w:sz w:val="26"/>
            <w:szCs w:val="26"/>
          </w:rPr>
          <w:t>66.</w:t>
        </w:r>
        <w:r w:rsidRPr="0081253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1253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31887" w:rsidRPr="009F4784" w:rsidRDefault="00A31887" w:rsidP="001A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DD6" w:rsidRPr="00EC6290" w:rsidRDefault="001A1DD6" w:rsidP="001A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290">
        <w:rPr>
          <w:rFonts w:ascii="Times New Roman" w:hAnsi="Times New Roman" w:cs="Times New Roman"/>
          <w:i/>
          <w:sz w:val="28"/>
          <w:szCs w:val="28"/>
        </w:rPr>
        <w:t>Устные обращения</w:t>
      </w:r>
    </w:p>
    <w:tbl>
      <w:tblPr>
        <w:tblStyle w:val="a3"/>
        <w:tblW w:w="0" w:type="auto"/>
        <w:tblLook w:val="04A0"/>
      </w:tblPr>
      <w:tblGrid>
        <w:gridCol w:w="667"/>
        <w:gridCol w:w="4119"/>
        <w:gridCol w:w="1134"/>
        <w:gridCol w:w="1134"/>
        <w:gridCol w:w="1134"/>
        <w:gridCol w:w="1134"/>
      </w:tblGrid>
      <w:tr w:rsidR="001A1DD6" w:rsidRPr="00AD73ED" w:rsidTr="006037EE">
        <w:tc>
          <w:tcPr>
            <w:tcW w:w="667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119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1A1DD6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1A1DD6" w:rsidRPr="00AD73ED" w:rsidTr="006037EE">
        <w:tc>
          <w:tcPr>
            <w:tcW w:w="667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9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Руководители управления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1A1DD6" w:rsidRPr="00AD73ED" w:rsidTr="006037EE">
        <w:tc>
          <w:tcPr>
            <w:tcW w:w="667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9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1837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1A1DD6" w:rsidRPr="00AD73ED" w:rsidTr="006037EE">
        <w:tc>
          <w:tcPr>
            <w:tcW w:w="667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9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Отдел обеспечения мер социальной поддержки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</w:tr>
      <w:tr w:rsidR="001A1DD6" w:rsidRPr="00AD73ED" w:rsidTr="006037EE">
        <w:tc>
          <w:tcPr>
            <w:tcW w:w="667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9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Отдел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</w:tr>
      <w:tr w:rsidR="001A1DD6" w:rsidRPr="00AD73ED" w:rsidTr="006037EE">
        <w:tc>
          <w:tcPr>
            <w:tcW w:w="667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9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3340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ED"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</w:p>
        </w:tc>
        <w:tc>
          <w:tcPr>
            <w:tcW w:w="1134" w:type="dxa"/>
          </w:tcPr>
          <w:p w:rsidR="001A1DD6" w:rsidRPr="00AD73ED" w:rsidRDefault="001A1DD6" w:rsidP="0060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1465</w:t>
            </w:r>
          </w:p>
        </w:tc>
      </w:tr>
    </w:tbl>
    <w:p w:rsidR="001A1DD6" w:rsidRPr="00BD3B41" w:rsidRDefault="001A1DD6" w:rsidP="001A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31887"/>
    <w:sectPr w:rsidR="00000000" w:rsidSect="001A1D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946"/>
    <w:multiLevelType w:val="hybridMultilevel"/>
    <w:tmpl w:val="042E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4FB9"/>
    <w:multiLevelType w:val="hybridMultilevel"/>
    <w:tmpl w:val="2814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1DD6"/>
    <w:rsid w:val="001A1DD6"/>
    <w:rsid w:val="00A3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DD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A1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22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gal_ev</dc:creator>
  <cp:keywords/>
  <dc:description/>
  <cp:lastModifiedBy>gal_ev</cp:lastModifiedBy>
  <cp:revision>3</cp:revision>
  <dcterms:created xsi:type="dcterms:W3CDTF">2018-08-10T07:45:00Z</dcterms:created>
  <dcterms:modified xsi:type="dcterms:W3CDTF">2018-08-10T07:49:00Z</dcterms:modified>
</cp:coreProperties>
</file>