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B63" w:rsidRPr="00AD7ABD" w:rsidRDefault="004B5B63" w:rsidP="004B5B63">
      <w:pPr>
        <w:pStyle w:val="a3"/>
      </w:pPr>
      <w:r w:rsidRPr="00AD7ABD"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AD7ABD">
        <w:t xml:space="preserve"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="00AD7ABD" w:rsidRPr="00AD7ABD">
        <w:t>Пышмин</w:t>
      </w:r>
      <w:r w:rsidR="00A53342" w:rsidRPr="00AD7ABD">
        <w:t>скому</w:t>
      </w:r>
      <w:proofErr w:type="spellEnd"/>
      <w:r w:rsidR="00A53342" w:rsidRPr="00AD7ABD">
        <w:t xml:space="preserve"> району</w:t>
      </w:r>
    </w:p>
    <w:p w:rsidR="004B5B63" w:rsidRPr="00AD7ABD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Pr="00AD7ABD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Pr="00AD7ABD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ABD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A53342" w:rsidRPr="00AD7ABD">
        <w:rPr>
          <w:rFonts w:ascii="Times New Roman" w:hAnsi="Times New Roman" w:cs="Times New Roman"/>
          <w:sz w:val="28"/>
          <w:szCs w:val="28"/>
        </w:rPr>
        <w:t>2</w:t>
      </w:r>
      <w:r w:rsidR="00CD69ED">
        <w:rPr>
          <w:rFonts w:ascii="Times New Roman" w:hAnsi="Times New Roman" w:cs="Times New Roman"/>
          <w:sz w:val="28"/>
          <w:szCs w:val="28"/>
        </w:rPr>
        <w:t>3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 по </w:t>
      </w:r>
      <w:r w:rsidR="00AD7ABD" w:rsidRPr="00AD7ABD">
        <w:rPr>
          <w:rFonts w:ascii="Times New Roman" w:hAnsi="Times New Roman" w:cs="Times New Roman"/>
          <w:sz w:val="28"/>
          <w:szCs w:val="28"/>
        </w:rPr>
        <w:t>30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 </w:t>
      </w:r>
      <w:r w:rsidR="00AD7ABD" w:rsidRPr="00AD7ABD">
        <w:rPr>
          <w:rFonts w:ascii="Times New Roman" w:hAnsi="Times New Roman" w:cs="Times New Roman"/>
          <w:sz w:val="28"/>
          <w:szCs w:val="28"/>
        </w:rPr>
        <w:t>ию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ля </w:t>
      </w:r>
      <w:r w:rsidR="00BF6E7E" w:rsidRPr="00AD7ABD">
        <w:rPr>
          <w:rFonts w:ascii="Times New Roman" w:hAnsi="Times New Roman" w:cs="Times New Roman"/>
          <w:sz w:val="28"/>
          <w:szCs w:val="28"/>
        </w:rPr>
        <w:t>2018</w:t>
      </w:r>
      <w:r w:rsidR="004B5B63" w:rsidRPr="00AD7ABD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 w:rsidRPr="00AD7ABD">
        <w:rPr>
          <w:rFonts w:ascii="Times New Roman" w:hAnsi="Times New Roman" w:cs="Times New Roman"/>
          <w:sz w:val="28"/>
          <w:szCs w:val="28"/>
        </w:rPr>
        <w:t xml:space="preserve"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 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–Управлении социальной политики Министерства социальной политики Свердловской области 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CD69ED">
        <w:rPr>
          <w:rFonts w:ascii="Times New Roman" w:hAnsi="Times New Roman" w:cs="Times New Roman"/>
          <w:sz w:val="28"/>
          <w:szCs w:val="28"/>
        </w:rPr>
        <w:t>Пышмин</w:t>
      </w:r>
      <w:r w:rsidR="00A53342" w:rsidRPr="00AD7ABD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A53342" w:rsidRPr="00AD7ABD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8D1314" w:rsidRPr="00AD7ABD">
        <w:rPr>
          <w:rFonts w:ascii="Times New Roman" w:hAnsi="Times New Roman" w:cs="Times New Roman"/>
          <w:sz w:val="28"/>
          <w:szCs w:val="28"/>
        </w:rPr>
        <w:t xml:space="preserve"> </w:t>
      </w:r>
      <w:r w:rsidR="00FE64B1" w:rsidRPr="00AD7ABD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Pr="00AD7ABD">
        <w:rPr>
          <w:rFonts w:ascii="Times New Roman" w:hAnsi="Times New Roman" w:cs="Times New Roman"/>
          <w:sz w:val="28"/>
          <w:szCs w:val="28"/>
        </w:rPr>
        <w:t>(акт проверки от</w:t>
      </w:r>
      <w:r w:rsidR="008D1314" w:rsidRPr="00AD7ABD">
        <w:rPr>
          <w:rFonts w:ascii="Times New Roman" w:hAnsi="Times New Roman" w:cs="Times New Roman"/>
          <w:sz w:val="28"/>
          <w:szCs w:val="28"/>
        </w:rPr>
        <w:t> </w:t>
      </w:r>
      <w:r w:rsidR="00AD7ABD" w:rsidRPr="00AD7ABD">
        <w:rPr>
          <w:rFonts w:ascii="Times New Roman" w:hAnsi="Times New Roman" w:cs="Times New Roman"/>
          <w:sz w:val="28"/>
          <w:szCs w:val="28"/>
        </w:rPr>
        <w:t>30</w:t>
      </w:r>
      <w:r w:rsidR="008D1314" w:rsidRPr="00AD7ABD">
        <w:rPr>
          <w:rFonts w:ascii="Times New Roman" w:hAnsi="Times New Roman" w:cs="Times New Roman"/>
          <w:sz w:val="28"/>
          <w:szCs w:val="28"/>
        </w:rPr>
        <w:t> </w:t>
      </w:r>
      <w:r w:rsidR="00AD7ABD" w:rsidRPr="00AD7ABD">
        <w:rPr>
          <w:rFonts w:ascii="Times New Roman" w:hAnsi="Times New Roman" w:cs="Times New Roman"/>
          <w:sz w:val="28"/>
          <w:szCs w:val="28"/>
        </w:rPr>
        <w:t>ию</w:t>
      </w:r>
      <w:r w:rsidR="00A53342" w:rsidRPr="00AD7ABD">
        <w:rPr>
          <w:rFonts w:ascii="Times New Roman" w:hAnsi="Times New Roman" w:cs="Times New Roman"/>
          <w:sz w:val="28"/>
          <w:szCs w:val="28"/>
        </w:rPr>
        <w:t>л</w:t>
      </w:r>
      <w:r w:rsidR="00BF6E7E" w:rsidRPr="00AD7ABD">
        <w:rPr>
          <w:rFonts w:ascii="Times New Roman" w:hAnsi="Times New Roman" w:cs="Times New Roman"/>
          <w:sz w:val="28"/>
          <w:szCs w:val="28"/>
        </w:rPr>
        <w:t>я 2018</w:t>
      </w:r>
      <w:r w:rsidR="004B5B63" w:rsidRPr="00AD7ABD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B5B63" w:rsidRPr="00D478B7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D478B7">
        <w:rPr>
          <w:szCs w:val="28"/>
          <w:lang w:val="ru-RU"/>
        </w:rPr>
        <w:t xml:space="preserve">Проверкой установлено: </w:t>
      </w:r>
    </w:p>
    <w:p w:rsidR="00CC4EF1" w:rsidRPr="00D478B7" w:rsidRDefault="00153D7F" w:rsidP="003F6B54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D478B7">
        <w:rPr>
          <w:rFonts w:eastAsia="Calibri"/>
          <w:szCs w:val="28"/>
          <w:lang w:val="ru-RU" w:eastAsia="en-US"/>
        </w:rPr>
        <w:t xml:space="preserve">неправомерное расходование средств </w:t>
      </w:r>
      <w:r w:rsidRPr="00D478B7">
        <w:rPr>
          <w:szCs w:val="28"/>
          <w:lang w:val="ru-RU"/>
        </w:rPr>
        <w:t>бюджета Свердловской области</w:t>
      </w:r>
      <w:r w:rsidR="00643DDD" w:rsidRPr="00D478B7">
        <w:rPr>
          <w:szCs w:val="28"/>
          <w:lang w:val="ru-RU"/>
        </w:rPr>
        <w:t xml:space="preserve"> при выплате</w:t>
      </w:r>
      <w:r w:rsidR="000006E7" w:rsidRPr="000006E7">
        <w:rPr>
          <w:rFonts w:asciiTheme="minorHAnsi" w:eastAsiaTheme="minorHAnsi" w:hAnsiTheme="minorHAnsi" w:cstheme="minorBidi"/>
          <w:sz w:val="22"/>
          <w:szCs w:val="28"/>
          <w:lang w:val="ru-RU" w:eastAsia="en-US"/>
        </w:rPr>
        <w:t xml:space="preserve"> </w:t>
      </w:r>
      <w:r w:rsidR="000006E7" w:rsidRPr="000006E7">
        <w:rPr>
          <w:szCs w:val="28"/>
          <w:lang w:val="ru-RU"/>
        </w:rPr>
        <w:t>премии за выполнение особо важных и сложных заданий начальнику Управления</w:t>
      </w:r>
      <w:r w:rsidR="000006E7">
        <w:rPr>
          <w:szCs w:val="28"/>
          <w:lang w:val="ru-RU"/>
        </w:rPr>
        <w:t xml:space="preserve"> и</w:t>
      </w:r>
      <w:r w:rsidR="00643DDD" w:rsidRPr="00D478B7">
        <w:rPr>
          <w:szCs w:val="28"/>
          <w:lang w:val="ru-RU"/>
        </w:rPr>
        <w:t xml:space="preserve"> </w:t>
      </w:r>
      <w:r w:rsidR="00D478B7" w:rsidRPr="00D478B7">
        <w:rPr>
          <w:szCs w:val="28"/>
          <w:lang w:val="ru-RU"/>
        </w:rPr>
        <w:t>единовременной выплаты трем работникам Управления</w:t>
      </w:r>
      <w:bookmarkStart w:id="0" w:name="_GoBack"/>
      <w:bookmarkEnd w:id="0"/>
      <w:r w:rsidR="00CC4EF1" w:rsidRPr="00D478B7">
        <w:rPr>
          <w:rFonts w:eastAsia="Calibri"/>
          <w:szCs w:val="28"/>
          <w:lang w:val="ru-RU" w:eastAsia="en-US"/>
        </w:rPr>
        <w:t>;</w:t>
      </w:r>
    </w:p>
    <w:p w:rsidR="00D478B7" w:rsidRPr="00D478B7" w:rsidRDefault="00D478B7" w:rsidP="00CC4E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78B7">
        <w:rPr>
          <w:rFonts w:ascii="Times New Roman" w:eastAsia="Calibri" w:hAnsi="Times New Roman" w:cs="Times New Roman"/>
          <w:sz w:val="28"/>
          <w:szCs w:val="28"/>
        </w:rPr>
        <w:t xml:space="preserve">нецелевое </w:t>
      </w:r>
      <w:r w:rsidRPr="00D478B7">
        <w:rPr>
          <w:rFonts w:ascii="Times New Roman" w:hAnsi="Times New Roman" w:cs="Times New Roman"/>
          <w:sz w:val="28"/>
          <w:szCs w:val="28"/>
        </w:rPr>
        <w:t>использование средств бюджета Свердловской области при оплате сервисных услуг</w:t>
      </w:r>
      <w:r w:rsidR="00CD69ED">
        <w:rPr>
          <w:rFonts w:ascii="Times New Roman" w:hAnsi="Times New Roman" w:cs="Times New Roman"/>
          <w:sz w:val="28"/>
          <w:szCs w:val="28"/>
        </w:rPr>
        <w:t>, не предусмотренных бюджетной сметой Управления</w:t>
      </w:r>
      <w:r w:rsidRPr="00D478B7">
        <w:rPr>
          <w:rFonts w:ascii="Times New Roman" w:hAnsi="Times New Roman" w:cs="Times New Roman"/>
          <w:sz w:val="28"/>
          <w:szCs w:val="28"/>
        </w:rPr>
        <w:t>;</w:t>
      </w:r>
    </w:p>
    <w:p w:rsidR="00C04EBF" w:rsidRPr="00D478B7" w:rsidRDefault="00CD69ED" w:rsidP="002669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отдельные положения 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>локальны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акт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об оплате труда Управления не соответствуют действующему законодательству;</w:t>
      </w:r>
    </w:p>
    <w:p w:rsidR="009E3F41" w:rsidRPr="002A63D4" w:rsidRDefault="009E3F41" w:rsidP="009E3F41">
      <w:pPr>
        <w:pStyle w:val="a5"/>
        <w:spacing w:line="240" w:lineRule="auto"/>
        <w:ind w:firstLine="720"/>
        <w:rPr>
          <w:szCs w:val="28"/>
          <w:lang w:val="ru-RU"/>
        </w:rPr>
      </w:pPr>
      <w:r w:rsidRPr="00B91E83">
        <w:rPr>
          <w:rFonts w:eastAsia="Calibri"/>
          <w:szCs w:val="28"/>
          <w:lang w:val="ru-RU"/>
        </w:rPr>
        <w:t xml:space="preserve">несоблюдение </w:t>
      </w:r>
      <w:r w:rsidRPr="002A63D4">
        <w:rPr>
          <w:rFonts w:eastAsia="Calibri"/>
          <w:szCs w:val="28"/>
          <w:lang w:val="ru-RU"/>
        </w:rPr>
        <w:t>нормативов штатной численности областных исполнительных органов государственной власти Свердловской области при формировании структуры и штатной численности Управления;</w:t>
      </w:r>
    </w:p>
    <w:p w:rsidR="00D478B7" w:rsidRPr="002A63D4" w:rsidRDefault="00635E79" w:rsidP="00D478B7">
      <w:pPr>
        <w:pStyle w:val="a5"/>
        <w:spacing w:line="240" w:lineRule="auto"/>
        <w:ind w:firstLine="720"/>
        <w:rPr>
          <w:szCs w:val="28"/>
          <w:lang w:val="ru-RU"/>
        </w:rPr>
      </w:pPr>
      <w:r w:rsidRPr="002A63D4">
        <w:rPr>
          <w:szCs w:val="28"/>
          <w:lang w:val="ru-RU"/>
        </w:rPr>
        <w:t xml:space="preserve">несоблюдение </w:t>
      </w:r>
      <w:r w:rsidR="00CD69ED" w:rsidRPr="002A63D4">
        <w:rPr>
          <w:szCs w:val="28"/>
          <w:lang w:val="ru-RU"/>
        </w:rPr>
        <w:t xml:space="preserve">Управлением </w:t>
      </w:r>
      <w:r w:rsidR="00CD69ED">
        <w:rPr>
          <w:szCs w:val="28"/>
          <w:lang w:val="ru-RU"/>
        </w:rPr>
        <w:t>порядка</w:t>
      </w:r>
      <w:r w:rsidRPr="002A63D4">
        <w:rPr>
          <w:szCs w:val="28"/>
          <w:lang w:val="ru-RU"/>
        </w:rPr>
        <w:t xml:space="preserve"> </w:t>
      </w:r>
      <w:r w:rsidRPr="002A63D4">
        <w:rPr>
          <w:rFonts w:eastAsiaTheme="minorHAnsi"/>
          <w:szCs w:val="28"/>
          <w:lang w:val="ru-RU" w:eastAsia="en-US"/>
        </w:rPr>
        <w:t>регистрации</w:t>
      </w:r>
      <w:r w:rsidRPr="002A63D4">
        <w:rPr>
          <w:szCs w:val="28"/>
          <w:lang w:val="ru-RU"/>
        </w:rPr>
        <w:t xml:space="preserve"> </w:t>
      </w:r>
      <w:r w:rsidRPr="002A63D4">
        <w:rPr>
          <w:rFonts w:eastAsiaTheme="minorHAnsi"/>
          <w:szCs w:val="28"/>
          <w:lang w:val="ru-RU" w:eastAsia="en-US"/>
        </w:rPr>
        <w:t>заявления</w:t>
      </w:r>
      <w:r w:rsidRPr="002A63D4">
        <w:rPr>
          <w:szCs w:val="28"/>
          <w:lang w:val="ru-RU"/>
        </w:rPr>
        <w:t xml:space="preserve"> о выдаче сертификата </w:t>
      </w:r>
      <w:r w:rsidR="00D478B7" w:rsidRPr="002A63D4">
        <w:rPr>
          <w:szCs w:val="28"/>
          <w:lang w:val="ru-RU"/>
        </w:rPr>
        <w:t>на областной материнский (семейный) капитал (</w:t>
      </w:r>
      <w:r w:rsidRPr="002A63D4">
        <w:rPr>
          <w:szCs w:val="28"/>
          <w:lang w:val="ru-RU"/>
        </w:rPr>
        <w:t>2 случая</w:t>
      </w:r>
      <w:r w:rsidR="00CD69ED">
        <w:rPr>
          <w:szCs w:val="28"/>
          <w:lang w:val="ru-RU"/>
        </w:rPr>
        <w:t>)</w:t>
      </w:r>
      <w:r w:rsidR="00D478B7" w:rsidRPr="002A63D4">
        <w:rPr>
          <w:szCs w:val="28"/>
          <w:lang w:val="ru-RU"/>
        </w:rPr>
        <w:t>;</w:t>
      </w:r>
    </w:p>
    <w:p w:rsidR="00D478B7" w:rsidRPr="002A63D4" w:rsidRDefault="00D478B7" w:rsidP="00D478B7">
      <w:pPr>
        <w:pStyle w:val="a5"/>
        <w:spacing w:line="240" w:lineRule="auto"/>
        <w:ind w:firstLine="720"/>
        <w:rPr>
          <w:szCs w:val="28"/>
          <w:lang w:val="ru-RU"/>
        </w:rPr>
      </w:pPr>
      <w:r w:rsidRPr="002A63D4">
        <w:rPr>
          <w:szCs w:val="28"/>
          <w:lang w:val="ru-RU"/>
        </w:rPr>
        <w:t>несоблюдение требований по ведению журнала регистрации заявлений о выдаче сертификата на областной материнский (семейный) капитал;</w:t>
      </w:r>
    </w:p>
    <w:p w:rsidR="002669F0" w:rsidRPr="002A63D4" w:rsidRDefault="002A63D4" w:rsidP="002A63D4">
      <w:pPr>
        <w:pStyle w:val="a5"/>
        <w:spacing w:line="240" w:lineRule="auto"/>
        <w:ind w:firstLine="720"/>
        <w:rPr>
          <w:szCs w:val="28"/>
          <w:lang w:val="ru-RU"/>
        </w:rPr>
      </w:pPr>
      <w:r w:rsidRPr="002A63D4">
        <w:rPr>
          <w:szCs w:val="28"/>
          <w:lang w:val="ru-RU"/>
        </w:rPr>
        <w:t>с нарушением требований Гражданского кодекса Российской Федерации заключены отдельные договоры на поставку товара, оказание услуг</w:t>
      </w:r>
      <w:r w:rsidR="0084029B" w:rsidRPr="002A63D4">
        <w:rPr>
          <w:rFonts w:eastAsia="Calibri"/>
          <w:szCs w:val="28"/>
          <w:lang w:val="ru-RU"/>
        </w:rPr>
        <w:t>.</w:t>
      </w:r>
    </w:p>
    <w:sectPr w:rsidR="002669F0" w:rsidRPr="002A63D4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006E7"/>
    <w:rsid w:val="000572F5"/>
    <w:rsid w:val="00070C68"/>
    <w:rsid w:val="000A7731"/>
    <w:rsid w:val="00153D7F"/>
    <w:rsid w:val="00250867"/>
    <w:rsid w:val="002669F0"/>
    <w:rsid w:val="002A63D4"/>
    <w:rsid w:val="0032791E"/>
    <w:rsid w:val="00336203"/>
    <w:rsid w:val="003406EE"/>
    <w:rsid w:val="003F6B54"/>
    <w:rsid w:val="00475861"/>
    <w:rsid w:val="004B5B63"/>
    <w:rsid w:val="004F6E5E"/>
    <w:rsid w:val="00527324"/>
    <w:rsid w:val="00587665"/>
    <w:rsid w:val="005F23BE"/>
    <w:rsid w:val="0063363F"/>
    <w:rsid w:val="00635E79"/>
    <w:rsid w:val="00643DDD"/>
    <w:rsid w:val="00711DD7"/>
    <w:rsid w:val="00742166"/>
    <w:rsid w:val="00760262"/>
    <w:rsid w:val="00793708"/>
    <w:rsid w:val="007D6A29"/>
    <w:rsid w:val="0084029B"/>
    <w:rsid w:val="00891C0A"/>
    <w:rsid w:val="008B0CE2"/>
    <w:rsid w:val="008D0B20"/>
    <w:rsid w:val="008D1314"/>
    <w:rsid w:val="00957385"/>
    <w:rsid w:val="00983FD1"/>
    <w:rsid w:val="009C6754"/>
    <w:rsid w:val="009C69E8"/>
    <w:rsid w:val="009D385C"/>
    <w:rsid w:val="009E3F41"/>
    <w:rsid w:val="00A53342"/>
    <w:rsid w:val="00A909DF"/>
    <w:rsid w:val="00AD0A88"/>
    <w:rsid w:val="00AD7ABD"/>
    <w:rsid w:val="00B1266C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C4EF1"/>
    <w:rsid w:val="00CD69ED"/>
    <w:rsid w:val="00D478B7"/>
    <w:rsid w:val="00D51D36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ADB3A0-5204-4ED8-84ED-4DDC8E469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46</cp:revision>
  <cp:lastPrinted>2018-08-03T06:36:00Z</cp:lastPrinted>
  <dcterms:created xsi:type="dcterms:W3CDTF">2016-11-16T04:23:00Z</dcterms:created>
  <dcterms:modified xsi:type="dcterms:W3CDTF">2018-08-07T11:20:00Z</dcterms:modified>
</cp:coreProperties>
</file>