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A69" w:rsidRDefault="008D0A69" w:rsidP="008D0A69">
      <w:pPr>
        <w:pStyle w:val="ConsPlusNormal"/>
        <w:jc w:val="center"/>
      </w:pPr>
      <w:r>
        <w:t>Отчет</w:t>
      </w:r>
    </w:p>
    <w:p w:rsidR="008D0A69" w:rsidRDefault="008D0A69" w:rsidP="008D0A69">
      <w:pPr>
        <w:pStyle w:val="ConsPlusNormal"/>
        <w:jc w:val="center"/>
      </w:pPr>
      <w:r>
        <w:t>о расходовании денежных средств</w:t>
      </w:r>
    </w:p>
    <w:p w:rsidR="008D0A69" w:rsidRDefault="008D0A69" w:rsidP="008D0A69">
      <w:pPr>
        <w:pStyle w:val="ConsPlusNormal"/>
        <w:jc w:val="center"/>
      </w:pPr>
      <w:r>
        <w:t>____________________________________________________________</w:t>
      </w:r>
    </w:p>
    <w:p w:rsidR="008D0A69" w:rsidRDefault="008D0A69" w:rsidP="008D0A69">
      <w:pPr>
        <w:pStyle w:val="ConsPlusNormal"/>
        <w:jc w:val="center"/>
      </w:pPr>
      <w:r>
        <w:t>(наименование некоммерческой организации)</w:t>
      </w:r>
    </w:p>
    <w:p w:rsidR="008D0A69" w:rsidRDefault="008D0A69" w:rsidP="008D0A69">
      <w:pPr>
        <w:pStyle w:val="ConsPlusNormal"/>
        <w:jc w:val="center"/>
      </w:pPr>
      <w:r>
        <w:t>за период ________________________________________ 20__ года</w:t>
      </w:r>
    </w:p>
    <w:p w:rsidR="008D0A69" w:rsidRDefault="008D0A69" w:rsidP="008D0A69">
      <w:pPr>
        <w:pStyle w:val="ConsPlusNormal"/>
        <w:jc w:val="center"/>
      </w:pPr>
      <w:r>
        <w:t>(квартал, полугодие, 9 месяцев, год)</w:t>
      </w:r>
    </w:p>
    <w:p w:rsidR="008D0A69" w:rsidRDefault="008D0A69" w:rsidP="008D0A69">
      <w:pPr>
        <w:pStyle w:val="ConsPlusNormal"/>
        <w:jc w:val="both"/>
      </w:pPr>
    </w:p>
    <w:p w:rsidR="008D0A69" w:rsidRDefault="008D0A69" w:rsidP="008D0A69">
      <w:pPr>
        <w:pStyle w:val="ConsPlusNormal"/>
        <w:jc w:val="center"/>
        <w:outlineLvl w:val="2"/>
      </w:pPr>
      <w:r>
        <w:t>I. Доходы</w:t>
      </w:r>
    </w:p>
    <w:p w:rsidR="008D0A69" w:rsidRDefault="008D0A69" w:rsidP="008D0A69">
      <w:pPr>
        <w:pStyle w:val="ConsPlusNormal"/>
        <w:jc w:val="both"/>
      </w:pPr>
    </w:p>
    <w:p w:rsidR="008D0A69" w:rsidRDefault="008D0A69" w:rsidP="008D0A69">
      <w:pPr>
        <w:sectPr w:rsidR="008D0A69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850"/>
        <w:gridCol w:w="1361"/>
        <w:gridCol w:w="1701"/>
        <w:gridCol w:w="850"/>
        <w:gridCol w:w="1361"/>
        <w:gridCol w:w="1701"/>
        <w:gridCol w:w="850"/>
        <w:gridCol w:w="2041"/>
        <w:gridCol w:w="1984"/>
      </w:tblGrid>
      <w:tr w:rsidR="008D0A69" w:rsidTr="00401CE2">
        <w:tc>
          <w:tcPr>
            <w:tcW w:w="907" w:type="dxa"/>
            <w:vMerge w:val="restart"/>
          </w:tcPr>
          <w:p w:rsidR="008D0A69" w:rsidRDefault="008D0A69" w:rsidP="00401CE2">
            <w:pPr>
              <w:pStyle w:val="ConsPlusNormal"/>
              <w:jc w:val="center"/>
            </w:pPr>
            <w:r>
              <w:lastRenderedPageBreak/>
              <w:t>Номер строки</w:t>
            </w:r>
          </w:p>
        </w:tc>
        <w:tc>
          <w:tcPr>
            <w:tcW w:w="3912" w:type="dxa"/>
            <w:gridSpan w:val="3"/>
          </w:tcPr>
          <w:p w:rsidR="008D0A69" w:rsidRDefault="008D0A69" w:rsidP="00401CE2">
            <w:pPr>
              <w:pStyle w:val="ConsPlusNormal"/>
              <w:jc w:val="center"/>
            </w:pPr>
            <w:r>
              <w:t>Плановый объем доходов</w:t>
            </w:r>
          </w:p>
        </w:tc>
        <w:tc>
          <w:tcPr>
            <w:tcW w:w="3912" w:type="dxa"/>
            <w:gridSpan w:val="3"/>
          </w:tcPr>
          <w:p w:rsidR="008D0A69" w:rsidRDefault="008D0A69" w:rsidP="00401CE2">
            <w:pPr>
              <w:pStyle w:val="ConsPlusNormal"/>
              <w:jc w:val="center"/>
            </w:pPr>
            <w:r>
              <w:t>Фактический объем доходов</w:t>
            </w:r>
          </w:p>
        </w:tc>
        <w:tc>
          <w:tcPr>
            <w:tcW w:w="4875" w:type="dxa"/>
            <w:gridSpan w:val="3"/>
          </w:tcPr>
          <w:p w:rsidR="008D0A69" w:rsidRDefault="008D0A69" w:rsidP="00401CE2">
            <w:pPr>
              <w:pStyle w:val="ConsPlusNormal"/>
              <w:jc w:val="center"/>
            </w:pPr>
            <w:r>
              <w:t>Отклонение *</w:t>
            </w:r>
          </w:p>
        </w:tc>
      </w:tr>
      <w:tr w:rsidR="008D0A69" w:rsidTr="00401CE2">
        <w:tc>
          <w:tcPr>
            <w:tcW w:w="907" w:type="dxa"/>
            <w:vMerge/>
          </w:tcPr>
          <w:p w:rsidR="008D0A69" w:rsidRDefault="008D0A69" w:rsidP="00401CE2"/>
        </w:tc>
        <w:tc>
          <w:tcPr>
            <w:tcW w:w="850" w:type="dxa"/>
            <w:vMerge w:val="restart"/>
          </w:tcPr>
          <w:p w:rsidR="008D0A69" w:rsidRDefault="008D0A69" w:rsidP="00401CE2">
            <w:pPr>
              <w:pStyle w:val="ConsPlusNormal"/>
              <w:jc w:val="center"/>
            </w:pPr>
            <w:r>
              <w:t>Всего, руб.</w:t>
            </w:r>
          </w:p>
        </w:tc>
        <w:tc>
          <w:tcPr>
            <w:tcW w:w="3062" w:type="dxa"/>
            <w:gridSpan w:val="2"/>
          </w:tcPr>
          <w:p w:rsidR="008D0A69" w:rsidRDefault="008D0A69" w:rsidP="00401CE2">
            <w:pPr>
              <w:pStyle w:val="ConsPlusNormal"/>
              <w:jc w:val="center"/>
            </w:pPr>
            <w:r>
              <w:t>в том числе:</w:t>
            </w:r>
          </w:p>
        </w:tc>
        <w:tc>
          <w:tcPr>
            <w:tcW w:w="850" w:type="dxa"/>
            <w:vMerge w:val="restart"/>
          </w:tcPr>
          <w:p w:rsidR="008D0A69" w:rsidRDefault="008D0A69" w:rsidP="00401CE2">
            <w:pPr>
              <w:pStyle w:val="ConsPlusNormal"/>
              <w:jc w:val="center"/>
            </w:pPr>
            <w:r>
              <w:t>Всего, руб.</w:t>
            </w:r>
          </w:p>
        </w:tc>
        <w:tc>
          <w:tcPr>
            <w:tcW w:w="3062" w:type="dxa"/>
            <w:gridSpan w:val="2"/>
          </w:tcPr>
          <w:p w:rsidR="008D0A69" w:rsidRDefault="008D0A69" w:rsidP="00401CE2">
            <w:pPr>
              <w:pStyle w:val="ConsPlusNormal"/>
              <w:jc w:val="center"/>
            </w:pPr>
            <w:r>
              <w:t>в том числе:</w:t>
            </w:r>
          </w:p>
        </w:tc>
        <w:tc>
          <w:tcPr>
            <w:tcW w:w="850" w:type="dxa"/>
            <w:vMerge w:val="restart"/>
          </w:tcPr>
          <w:p w:rsidR="008D0A69" w:rsidRDefault="008D0A69" w:rsidP="00401CE2">
            <w:pPr>
              <w:pStyle w:val="ConsPlusNormal"/>
              <w:jc w:val="center"/>
            </w:pPr>
            <w:r>
              <w:t>Всего, %</w:t>
            </w:r>
          </w:p>
        </w:tc>
        <w:tc>
          <w:tcPr>
            <w:tcW w:w="4025" w:type="dxa"/>
            <w:gridSpan w:val="2"/>
          </w:tcPr>
          <w:p w:rsidR="008D0A69" w:rsidRDefault="008D0A69" w:rsidP="00401CE2">
            <w:pPr>
              <w:pStyle w:val="ConsPlusNormal"/>
              <w:jc w:val="center"/>
            </w:pPr>
            <w:r>
              <w:t>в том числе:</w:t>
            </w:r>
          </w:p>
        </w:tc>
      </w:tr>
      <w:tr w:rsidR="008D0A69" w:rsidTr="00401CE2">
        <w:tc>
          <w:tcPr>
            <w:tcW w:w="907" w:type="dxa"/>
            <w:vMerge/>
          </w:tcPr>
          <w:p w:rsidR="008D0A69" w:rsidRDefault="008D0A69" w:rsidP="00401CE2"/>
        </w:tc>
        <w:tc>
          <w:tcPr>
            <w:tcW w:w="850" w:type="dxa"/>
            <w:vMerge/>
          </w:tcPr>
          <w:p w:rsidR="008D0A69" w:rsidRDefault="008D0A69" w:rsidP="00401CE2"/>
        </w:tc>
        <w:tc>
          <w:tcPr>
            <w:tcW w:w="1361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за счет средств субсидии из областного бюджета</w:t>
            </w:r>
          </w:p>
        </w:tc>
        <w:tc>
          <w:tcPr>
            <w:tcW w:w="1701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за счет доходов от взимания платы с получателей услуг</w:t>
            </w:r>
          </w:p>
        </w:tc>
        <w:tc>
          <w:tcPr>
            <w:tcW w:w="850" w:type="dxa"/>
            <w:vMerge/>
          </w:tcPr>
          <w:p w:rsidR="008D0A69" w:rsidRDefault="008D0A69" w:rsidP="00401CE2"/>
        </w:tc>
        <w:tc>
          <w:tcPr>
            <w:tcW w:w="1361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за счет средств субсидии из областного бюджета</w:t>
            </w:r>
          </w:p>
        </w:tc>
        <w:tc>
          <w:tcPr>
            <w:tcW w:w="1701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за счет доходов от взимания платы с получателей услуг</w:t>
            </w:r>
          </w:p>
        </w:tc>
        <w:tc>
          <w:tcPr>
            <w:tcW w:w="850" w:type="dxa"/>
            <w:vMerge/>
          </w:tcPr>
          <w:p w:rsidR="008D0A69" w:rsidRDefault="008D0A69" w:rsidP="00401CE2"/>
        </w:tc>
        <w:tc>
          <w:tcPr>
            <w:tcW w:w="2041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за счет средств субсидии из областного бюджета (гр. 6 / гр. 3 * 100%)</w:t>
            </w:r>
          </w:p>
        </w:tc>
        <w:tc>
          <w:tcPr>
            <w:tcW w:w="1984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за счет доходов от взимания платы с получателей услуг (гр. 7 / гр. 4 * 100%)</w:t>
            </w:r>
          </w:p>
        </w:tc>
      </w:tr>
      <w:tr w:rsidR="008D0A69" w:rsidTr="00401CE2">
        <w:tc>
          <w:tcPr>
            <w:tcW w:w="90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01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61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701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50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041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984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10</w:t>
            </w:r>
          </w:p>
        </w:tc>
      </w:tr>
    </w:tbl>
    <w:p w:rsidR="008D0A69" w:rsidRDefault="008D0A69" w:rsidP="008D0A69">
      <w:pPr>
        <w:pStyle w:val="ConsPlusNormal"/>
        <w:jc w:val="both"/>
      </w:pPr>
    </w:p>
    <w:p w:rsidR="008D0A69" w:rsidRDefault="008D0A69" w:rsidP="008D0A69">
      <w:pPr>
        <w:pStyle w:val="ConsPlusNormal"/>
        <w:jc w:val="both"/>
      </w:pPr>
      <w:r>
        <w:t>* Причины отклонения плановых и фактических доходов: ______________</w:t>
      </w:r>
    </w:p>
    <w:p w:rsidR="008D0A69" w:rsidRDefault="008D0A69" w:rsidP="008D0A69">
      <w:pPr>
        <w:pStyle w:val="ConsPlusNormal"/>
        <w:jc w:val="both"/>
      </w:pPr>
    </w:p>
    <w:p w:rsidR="008D0A69" w:rsidRDefault="008D0A69" w:rsidP="008D0A69">
      <w:pPr>
        <w:pStyle w:val="ConsPlusNormal"/>
        <w:jc w:val="center"/>
        <w:outlineLvl w:val="2"/>
      </w:pPr>
      <w:r>
        <w:t>II. Расходы</w:t>
      </w:r>
    </w:p>
    <w:p w:rsidR="008D0A69" w:rsidRDefault="008D0A69" w:rsidP="008D0A69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3798"/>
        <w:gridCol w:w="737"/>
        <w:gridCol w:w="737"/>
        <w:gridCol w:w="737"/>
        <w:gridCol w:w="737"/>
        <w:gridCol w:w="737"/>
        <w:gridCol w:w="794"/>
        <w:gridCol w:w="1474"/>
        <w:gridCol w:w="1361"/>
        <w:gridCol w:w="1531"/>
      </w:tblGrid>
      <w:tr w:rsidR="008D0A69" w:rsidTr="00401CE2">
        <w:tc>
          <w:tcPr>
            <w:tcW w:w="907" w:type="dxa"/>
            <w:vMerge w:val="restart"/>
          </w:tcPr>
          <w:p w:rsidR="008D0A69" w:rsidRDefault="008D0A69" w:rsidP="00401CE2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3798" w:type="dxa"/>
            <w:vMerge w:val="restart"/>
          </w:tcPr>
          <w:p w:rsidR="008D0A69" w:rsidRDefault="008D0A69" w:rsidP="00401CE2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474" w:type="dxa"/>
            <w:gridSpan w:val="2"/>
          </w:tcPr>
          <w:p w:rsidR="008D0A69" w:rsidRDefault="008D0A69" w:rsidP="00401CE2">
            <w:pPr>
              <w:pStyle w:val="ConsPlusNormal"/>
              <w:jc w:val="center"/>
            </w:pPr>
            <w:r>
              <w:t>Расходы, всего руб.</w:t>
            </w:r>
          </w:p>
        </w:tc>
        <w:tc>
          <w:tcPr>
            <w:tcW w:w="3005" w:type="dxa"/>
            <w:gridSpan w:val="4"/>
          </w:tcPr>
          <w:p w:rsidR="008D0A69" w:rsidRDefault="008D0A69" w:rsidP="00401CE2">
            <w:pPr>
              <w:pStyle w:val="ConsPlusNormal"/>
              <w:jc w:val="center"/>
            </w:pPr>
            <w:r>
              <w:t>В том числе</w:t>
            </w:r>
          </w:p>
        </w:tc>
        <w:tc>
          <w:tcPr>
            <w:tcW w:w="1474" w:type="dxa"/>
            <w:vMerge w:val="restart"/>
          </w:tcPr>
          <w:p w:rsidR="008D0A69" w:rsidRDefault="008D0A69" w:rsidP="00401CE2">
            <w:pPr>
              <w:pStyle w:val="ConsPlusNormal"/>
              <w:jc w:val="center"/>
            </w:pPr>
            <w:r>
              <w:t xml:space="preserve">Отклонение всего </w:t>
            </w:r>
            <w:hyperlink w:anchor="P1447" w:history="1">
              <w:r>
                <w:rPr>
                  <w:color w:val="0000FF"/>
                </w:rPr>
                <w:t>**</w:t>
              </w:r>
            </w:hyperlink>
            <w:r>
              <w:t xml:space="preserve"> (гр. 4 / гр. 3 * 100), %</w:t>
            </w:r>
          </w:p>
        </w:tc>
        <w:tc>
          <w:tcPr>
            <w:tcW w:w="2892" w:type="dxa"/>
            <w:gridSpan w:val="2"/>
          </w:tcPr>
          <w:p w:rsidR="008D0A69" w:rsidRDefault="008D0A69" w:rsidP="00401CE2">
            <w:pPr>
              <w:pStyle w:val="ConsPlusNormal"/>
              <w:jc w:val="center"/>
            </w:pPr>
            <w:r>
              <w:t>в том числе:</w:t>
            </w:r>
          </w:p>
        </w:tc>
      </w:tr>
      <w:tr w:rsidR="008D0A69" w:rsidTr="00401CE2">
        <w:tc>
          <w:tcPr>
            <w:tcW w:w="907" w:type="dxa"/>
            <w:vMerge/>
          </w:tcPr>
          <w:p w:rsidR="008D0A69" w:rsidRDefault="008D0A69" w:rsidP="00401CE2"/>
        </w:tc>
        <w:tc>
          <w:tcPr>
            <w:tcW w:w="3798" w:type="dxa"/>
            <w:vMerge/>
          </w:tcPr>
          <w:p w:rsidR="008D0A69" w:rsidRDefault="008D0A69" w:rsidP="00401CE2"/>
        </w:tc>
        <w:tc>
          <w:tcPr>
            <w:tcW w:w="737" w:type="dxa"/>
            <w:vMerge w:val="restart"/>
          </w:tcPr>
          <w:p w:rsidR="008D0A69" w:rsidRDefault="008D0A69" w:rsidP="00401CE2">
            <w:pPr>
              <w:pStyle w:val="ConsPlusNormal"/>
              <w:jc w:val="center"/>
            </w:pPr>
            <w:r>
              <w:t>План (гр. 5 + гр. 7)</w:t>
            </w:r>
          </w:p>
        </w:tc>
        <w:tc>
          <w:tcPr>
            <w:tcW w:w="737" w:type="dxa"/>
            <w:vMerge w:val="restart"/>
          </w:tcPr>
          <w:p w:rsidR="008D0A69" w:rsidRDefault="008D0A69" w:rsidP="00401CE2">
            <w:pPr>
              <w:pStyle w:val="ConsPlusNormal"/>
              <w:jc w:val="center"/>
            </w:pPr>
            <w:r>
              <w:t>Факт (гр. 6 + гр. 8)</w:t>
            </w:r>
          </w:p>
        </w:tc>
        <w:tc>
          <w:tcPr>
            <w:tcW w:w="1474" w:type="dxa"/>
            <w:gridSpan w:val="2"/>
          </w:tcPr>
          <w:p w:rsidR="008D0A69" w:rsidRDefault="008D0A69" w:rsidP="00401CE2">
            <w:pPr>
              <w:pStyle w:val="ConsPlusNormal"/>
              <w:jc w:val="center"/>
            </w:pPr>
            <w:r>
              <w:t>за счет средств субсидии из областного бюджета, руб.</w:t>
            </w:r>
          </w:p>
        </w:tc>
        <w:tc>
          <w:tcPr>
            <w:tcW w:w="1531" w:type="dxa"/>
            <w:gridSpan w:val="2"/>
          </w:tcPr>
          <w:p w:rsidR="008D0A69" w:rsidRDefault="008D0A69" w:rsidP="00401CE2">
            <w:pPr>
              <w:pStyle w:val="ConsPlusNormal"/>
              <w:jc w:val="center"/>
            </w:pPr>
            <w:r>
              <w:t>за счет доходов от взимания платы с получателей услуг, руб.</w:t>
            </w:r>
          </w:p>
        </w:tc>
        <w:tc>
          <w:tcPr>
            <w:tcW w:w="1474" w:type="dxa"/>
            <w:vMerge/>
          </w:tcPr>
          <w:p w:rsidR="008D0A69" w:rsidRDefault="008D0A69" w:rsidP="00401CE2"/>
        </w:tc>
        <w:tc>
          <w:tcPr>
            <w:tcW w:w="1361" w:type="dxa"/>
            <w:vMerge w:val="restart"/>
          </w:tcPr>
          <w:p w:rsidR="008D0A69" w:rsidRDefault="008D0A69" w:rsidP="00401CE2">
            <w:pPr>
              <w:pStyle w:val="ConsPlusNormal"/>
              <w:jc w:val="center"/>
            </w:pPr>
            <w:r>
              <w:t xml:space="preserve">за счет средств субсидии из областного бюджета </w:t>
            </w:r>
            <w:hyperlink w:anchor="P1447" w:history="1">
              <w:r>
                <w:rPr>
                  <w:color w:val="0000FF"/>
                </w:rPr>
                <w:t>**</w:t>
              </w:r>
            </w:hyperlink>
            <w:r>
              <w:t>, % (гр. 6 / гр. 5 * 100%)</w:t>
            </w:r>
          </w:p>
        </w:tc>
        <w:tc>
          <w:tcPr>
            <w:tcW w:w="1531" w:type="dxa"/>
            <w:vMerge w:val="restart"/>
          </w:tcPr>
          <w:p w:rsidR="008D0A69" w:rsidRDefault="008D0A69" w:rsidP="00401CE2">
            <w:pPr>
              <w:pStyle w:val="ConsPlusNormal"/>
              <w:jc w:val="center"/>
            </w:pPr>
            <w:r>
              <w:t xml:space="preserve">за счет доходов от взимания платы с получателей услуг </w:t>
            </w:r>
            <w:hyperlink w:anchor="P1447" w:history="1">
              <w:r>
                <w:rPr>
                  <w:color w:val="0000FF"/>
                </w:rPr>
                <w:t>**</w:t>
              </w:r>
            </w:hyperlink>
            <w:r>
              <w:t>, % (гр. 8 / гр. 7 * 100%)</w:t>
            </w:r>
          </w:p>
        </w:tc>
      </w:tr>
      <w:tr w:rsidR="008D0A69" w:rsidTr="00401CE2">
        <w:tc>
          <w:tcPr>
            <w:tcW w:w="907" w:type="dxa"/>
            <w:vMerge/>
          </w:tcPr>
          <w:p w:rsidR="008D0A69" w:rsidRDefault="008D0A69" w:rsidP="00401CE2"/>
        </w:tc>
        <w:tc>
          <w:tcPr>
            <w:tcW w:w="3798" w:type="dxa"/>
            <w:vMerge/>
          </w:tcPr>
          <w:p w:rsidR="008D0A69" w:rsidRDefault="008D0A69" w:rsidP="00401CE2"/>
        </w:tc>
        <w:tc>
          <w:tcPr>
            <w:tcW w:w="737" w:type="dxa"/>
            <w:vMerge/>
          </w:tcPr>
          <w:p w:rsidR="008D0A69" w:rsidRDefault="008D0A69" w:rsidP="00401CE2"/>
        </w:tc>
        <w:tc>
          <w:tcPr>
            <w:tcW w:w="737" w:type="dxa"/>
            <w:vMerge/>
          </w:tcPr>
          <w:p w:rsidR="008D0A69" w:rsidRDefault="008D0A69" w:rsidP="00401CE2"/>
        </w:tc>
        <w:tc>
          <w:tcPr>
            <w:tcW w:w="73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План</w:t>
            </w: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Факт</w:t>
            </w: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План</w:t>
            </w:r>
          </w:p>
        </w:tc>
        <w:tc>
          <w:tcPr>
            <w:tcW w:w="794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Факт</w:t>
            </w:r>
          </w:p>
        </w:tc>
        <w:tc>
          <w:tcPr>
            <w:tcW w:w="1474" w:type="dxa"/>
            <w:vMerge/>
          </w:tcPr>
          <w:p w:rsidR="008D0A69" w:rsidRDefault="008D0A69" w:rsidP="00401CE2"/>
        </w:tc>
        <w:tc>
          <w:tcPr>
            <w:tcW w:w="1361" w:type="dxa"/>
            <w:vMerge/>
          </w:tcPr>
          <w:p w:rsidR="008D0A69" w:rsidRDefault="008D0A69" w:rsidP="00401CE2"/>
        </w:tc>
        <w:tc>
          <w:tcPr>
            <w:tcW w:w="1531" w:type="dxa"/>
            <w:vMerge/>
          </w:tcPr>
          <w:p w:rsidR="008D0A69" w:rsidRDefault="008D0A69" w:rsidP="00401CE2"/>
        </w:tc>
      </w:tr>
      <w:tr w:rsidR="008D0A69" w:rsidTr="00401CE2">
        <w:tc>
          <w:tcPr>
            <w:tcW w:w="90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798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94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74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361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31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11</w:t>
            </w:r>
          </w:p>
        </w:tc>
      </w:tr>
      <w:tr w:rsidR="008D0A69" w:rsidTr="00401CE2">
        <w:tc>
          <w:tcPr>
            <w:tcW w:w="90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798" w:type="dxa"/>
          </w:tcPr>
          <w:p w:rsidR="008D0A69" w:rsidRDefault="008D0A69" w:rsidP="00401CE2">
            <w:pPr>
              <w:pStyle w:val="ConsPlusNormal"/>
            </w:pPr>
            <w:r>
              <w:t xml:space="preserve">Расходы, непосредственно связанные с предоставлением социальных услуг в форме социального обслуживания на дому, срочных социальных услуг в </w:t>
            </w:r>
            <w:r>
              <w:lastRenderedPageBreak/>
              <w:t>том числе:</w:t>
            </w: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94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474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361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531" w:type="dxa"/>
          </w:tcPr>
          <w:p w:rsidR="008D0A69" w:rsidRDefault="008D0A69" w:rsidP="00401CE2">
            <w:pPr>
              <w:pStyle w:val="ConsPlusNormal"/>
            </w:pPr>
          </w:p>
        </w:tc>
      </w:tr>
      <w:tr w:rsidR="008D0A69" w:rsidTr="00401CE2">
        <w:tc>
          <w:tcPr>
            <w:tcW w:w="90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3798" w:type="dxa"/>
          </w:tcPr>
          <w:p w:rsidR="008D0A69" w:rsidRDefault="008D0A69" w:rsidP="00401CE2">
            <w:pPr>
              <w:pStyle w:val="ConsPlusNormal"/>
            </w:pPr>
            <w:r>
              <w:t>расходы на оплату труда работников, непосредственно связанных с предоставлением социальных услуг</w:t>
            </w: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94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474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361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531" w:type="dxa"/>
          </w:tcPr>
          <w:p w:rsidR="008D0A69" w:rsidRDefault="008D0A69" w:rsidP="00401CE2">
            <w:pPr>
              <w:pStyle w:val="ConsPlusNormal"/>
            </w:pPr>
          </w:p>
        </w:tc>
      </w:tr>
      <w:tr w:rsidR="008D0A69" w:rsidTr="00401CE2">
        <w:tc>
          <w:tcPr>
            <w:tcW w:w="90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3798" w:type="dxa"/>
          </w:tcPr>
          <w:p w:rsidR="008D0A69" w:rsidRDefault="008D0A69" w:rsidP="00401CE2">
            <w:pPr>
              <w:pStyle w:val="ConsPlusNormal"/>
            </w:pPr>
            <w:r>
              <w:t>начисления на выплаты по оплате труда работников, непосредственно связанных с предоставлением социальных услуг</w:t>
            </w: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94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474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361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531" w:type="dxa"/>
          </w:tcPr>
          <w:p w:rsidR="008D0A69" w:rsidRDefault="008D0A69" w:rsidP="00401CE2">
            <w:pPr>
              <w:pStyle w:val="ConsPlusNormal"/>
            </w:pPr>
          </w:p>
        </w:tc>
      </w:tr>
      <w:tr w:rsidR="008D0A69" w:rsidTr="00401CE2">
        <w:tc>
          <w:tcPr>
            <w:tcW w:w="90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3798" w:type="dxa"/>
          </w:tcPr>
          <w:p w:rsidR="008D0A69" w:rsidRDefault="008D0A69" w:rsidP="00401CE2">
            <w:pPr>
              <w:pStyle w:val="ConsPlusNormal"/>
            </w:pPr>
            <w:r>
              <w:t>расходы на содержание имущества, используемого в процессе предоставления социальных услуг</w:t>
            </w: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94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474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361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531" w:type="dxa"/>
          </w:tcPr>
          <w:p w:rsidR="008D0A69" w:rsidRDefault="008D0A69" w:rsidP="00401CE2">
            <w:pPr>
              <w:pStyle w:val="ConsPlusNormal"/>
            </w:pPr>
          </w:p>
        </w:tc>
      </w:tr>
      <w:tr w:rsidR="008D0A69" w:rsidTr="00401CE2">
        <w:tc>
          <w:tcPr>
            <w:tcW w:w="90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1.4.</w:t>
            </w:r>
          </w:p>
        </w:tc>
        <w:tc>
          <w:tcPr>
            <w:tcW w:w="3798" w:type="dxa"/>
          </w:tcPr>
          <w:p w:rsidR="008D0A69" w:rsidRDefault="008D0A69" w:rsidP="00401CE2">
            <w:pPr>
              <w:pStyle w:val="ConsPlusNormal"/>
            </w:pPr>
            <w:r>
              <w:t>расходы на приобретение материальных запасов, потребляемых (используемых) в процессе предоставления социальных услуг</w:t>
            </w: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94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474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361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531" w:type="dxa"/>
          </w:tcPr>
          <w:p w:rsidR="008D0A69" w:rsidRDefault="008D0A69" w:rsidP="00401CE2">
            <w:pPr>
              <w:pStyle w:val="ConsPlusNormal"/>
            </w:pPr>
          </w:p>
        </w:tc>
      </w:tr>
      <w:tr w:rsidR="008D0A69" w:rsidTr="00401CE2">
        <w:tc>
          <w:tcPr>
            <w:tcW w:w="90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798" w:type="dxa"/>
          </w:tcPr>
          <w:p w:rsidR="008D0A69" w:rsidRDefault="008D0A69" w:rsidP="00401CE2">
            <w:pPr>
              <w:pStyle w:val="ConsPlusNormal"/>
            </w:pPr>
            <w:r>
              <w:t>Расходы на общехозяйственные нужды, в том числе:</w:t>
            </w: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94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474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361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531" w:type="dxa"/>
          </w:tcPr>
          <w:p w:rsidR="008D0A69" w:rsidRDefault="008D0A69" w:rsidP="00401CE2">
            <w:pPr>
              <w:pStyle w:val="ConsPlusNormal"/>
            </w:pPr>
          </w:p>
        </w:tc>
      </w:tr>
      <w:tr w:rsidR="008D0A69" w:rsidTr="00401CE2">
        <w:tc>
          <w:tcPr>
            <w:tcW w:w="90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2.1.</w:t>
            </w:r>
          </w:p>
        </w:tc>
        <w:tc>
          <w:tcPr>
            <w:tcW w:w="3798" w:type="dxa"/>
          </w:tcPr>
          <w:p w:rsidR="008D0A69" w:rsidRDefault="008D0A69" w:rsidP="00401CE2">
            <w:pPr>
              <w:pStyle w:val="ConsPlusNormal"/>
            </w:pPr>
            <w:r>
              <w:t>расходы на оплату труда работников, которые не принимают непосредственного участия в предоставлении социальных услуг, включая административно-управленческий персонал</w:t>
            </w: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94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474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361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531" w:type="dxa"/>
          </w:tcPr>
          <w:p w:rsidR="008D0A69" w:rsidRDefault="008D0A69" w:rsidP="00401CE2">
            <w:pPr>
              <w:pStyle w:val="ConsPlusNormal"/>
            </w:pPr>
          </w:p>
        </w:tc>
      </w:tr>
      <w:tr w:rsidR="008D0A69" w:rsidTr="00401CE2">
        <w:tc>
          <w:tcPr>
            <w:tcW w:w="90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2.2.</w:t>
            </w:r>
          </w:p>
        </w:tc>
        <w:tc>
          <w:tcPr>
            <w:tcW w:w="3798" w:type="dxa"/>
          </w:tcPr>
          <w:p w:rsidR="008D0A69" w:rsidRDefault="008D0A69" w:rsidP="00401CE2">
            <w:pPr>
              <w:pStyle w:val="ConsPlusNormal"/>
            </w:pPr>
            <w:r>
              <w:t>начисления на выплаты по оплате труда работников, которые не принимают непосредственного участия в предоставлении социальных услуг, включая административно-</w:t>
            </w:r>
            <w:r>
              <w:lastRenderedPageBreak/>
              <w:t>управленческий персонал</w:t>
            </w: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94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474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361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531" w:type="dxa"/>
          </w:tcPr>
          <w:p w:rsidR="008D0A69" w:rsidRDefault="008D0A69" w:rsidP="00401CE2">
            <w:pPr>
              <w:pStyle w:val="ConsPlusNormal"/>
            </w:pPr>
          </w:p>
        </w:tc>
      </w:tr>
      <w:tr w:rsidR="008D0A69" w:rsidTr="00401CE2">
        <w:tc>
          <w:tcPr>
            <w:tcW w:w="90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2.3.</w:t>
            </w:r>
          </w:p>
        </w:tc>
        <w:tc>
          <w:tcPr>
            <w:tcW w:w="3798" w:type="dxa"/>
          </w:tcPr>
          <w:p w:rsidR="008D0A69" w:rsidRDefault="008D0A69" w:rsidP="00401CE2">
            <w:pPr>
              <w:pStyle w:val="ConsPlusNormal"/>
            </w:pPr>
            <w:r>
              <w:t>расходы на прочие общехозяйственные нужды, связанные с предоставлением социальных услуг, включая расходы на приобретение основных средств:</w:t>
            </w: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94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474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361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531" w:type="dxa"/>
          </w:tcPr>
          <w:p w:rsidR="008D0A69" w:rsidRDefault="008D0A69" w:rsidP="00401CE2">
            <w:pPr>
              <w:pStyle w:val="ConsPlusNormal"/>
            </w:pPr>
          </w:p>
        </w:tc>
      </w:tr>
      <w:tr w:rsidR="008D0A69" w:rsidTr="00401CE2">
        <w:tc>
          <w:tcPr>
            <w:tcW w:w="90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2.3.1.</w:t>
            </w:r>
          </w:p>
        </w:tc>
        <w:tc>
          <w:tcPr>
            <w:tcW w:w="3798" w:type="dxa"/>
          </w:tcPr>
          <w:p w:rsidR="008D0A69" w:rsidRDefault="008D0A69" w:rsidP="00401CE2">
            <w:pPr>
              <w:pStyle w:val="ConsPlusNormal"/>
            </w:pPr>
            <w:r>
              <w:t>из них расходы на приобретение основных средств</w:t>
            </w: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94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474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361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531" w:type="dxa"/>
          </w:tcPr>
          <w:p w:rsidR="008D0A69" w:rsidRDefault="008D0A69" w:rsidP="00401CE2">
            <w:pPr>
              <w:pStyle w:val="ConsPlusNormal"/>
            </w:pPr>
          </w:p>
        </w:tc>
      </w:tr>
      <w:tr w:rsidR="008D0A69" w:rsidTr="00401CE2">
        <w:tc>
          <w:tcPr>
            <w:tcW w:w="90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798" w:type="dxa"/>
          </w:tcPr>
          <w:p w:rsidR="008D0A69" w:rsidRDefault="008D0A69" w:rsidP="00401CE2">
            <w:pPr>
              <w:pStyle w:val="ConsPlusNormal"/>
            </w:pPr>
            <w:r>
              <w:t>Итого (строка 1 + строка 2)</w:t>
            </w: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73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474" w:type="dxa"/>
            <w:gridSpan w:val="2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531" w:type="dxa"/>
            <w:gridSpan w:val="2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474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361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531" w:type="dxa"/>
          </w:tcPr>
          <w:p w:rsidR="008D0A69" w:rsidRDefault="008D0A69" w:rsidP="00401CE2">
            <w:pPr>
              <w:pStyle w:val="ConsPlusNormal"/>
            </w:pPr>
          </w:p>
        </w:tc>
      </w:tr>
    </w:tbl>
    <w:p w:rsidR="008D0A69" w:rsidRDefault="008D0A69" w:rsidP="008D0A69">
      <w:pPr>
        <w:sectPr w:rsidR="008D0A69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8D0A69" w:rsidRDefault="008D0A69" w:rsidP="008D0A69">
      <w:pPr>
        <w:pStyle w:val="ConsPlusNormal"/>
        <w:jc w:val="both"/>
      </w:pPr>
    </w:p>
    <w:bookmarkStart w:id="0" w:name="P1447"/>
    <w:bookmarkEnd w:id="0"/>
    <w:p w:rsidR="008D0A69" w:rsidRDefault="008D0A69" w:rsidP="008D0A69">
      <w:pPr>
        <w:pStyle w:val="ConsPlusNormal"/>
        <w:jc w:val="both"/>
      </w:pPr>
      <w:r w:rsidRPr="00C64D6C">
        <w:rPr>
          <w:color w:val="0000FF"/>
        </w:rPr>
        <w:fldChar w:fldCharType="begin"/>
      </w:r>
      <w:r w:rsidRPr="00C64D6C">
        <w:rPr>
          <w:color w:val="0000FF"/>
        </w:rPr>
        <w:instrText xml:space="preserve"> HYPERLINK \l "P1447" </w:instrText>
      </w:r>
      <w:r w:rsidRPr="00C64D6C">
        <w:rPr>
          <w:color w:val="0000FF"/>
        </w:rPr>
        <w:fldChar w:fldCharType="separate"/>
      </w:r>
      <w:r>
        <w:rPr>
          <w:color w:val="0000FF"/>
        </w:rPr>
        <w:t>**</w:t>
      </w:r>
      <w:r w:rsidRPr="00C64D6C">
        <w:rPr>
          <w:color w:val="0000FF"/>
        </w:rPr>
        <w:fldChar w:fldCharType="end"/>
      </w:r>
      <w:r>
        <w:t xml:space="preserve"> Причины отклонения плановых и фактических расходов:</w:t>
      </w:r>
    </w:p>
    <w:p w:rsidR="008D0A69" w:rsidRDefault="008D0A69" w:rsidP="008D0A69">
      <w:pPr>
        <w:pStyle w:val="ConsPlusNormal"/>
        <w:spacing w:before="220"/>
        <w:jc w:val="both"/>
      </w:pPr>
      <w:r>
        <w:t>____________________________________________________________</w:t>
      </w:r>
    </w:p>
    <w:p w:rsidR="008D0A69" w:rsidRDefault="008D0A69" w:rsidP="008D0A69">
      <w:pPr>
        <w:pStyle w:val="ConsPlusNormal"/>
        <w:spacing w:before="220"/>
        <w:jc w:val="both"/>
      </w:pPr>
      <w:r>
        <w:t>____________________________________________________________</w:t>
      </w:r>
    </w:p>
    <w:p w:rsidR="008D0A69" w:rsidRDefault="008D0A69" w:rsidP="008D0A69">
      <w:pPr>
        <w:pStyle w:val="ConsPlusNormal"/>
        <w:jc w:val="both"/>
      </w:pPr>
    </w:p>
    <w:p w:rsidR="008D0A69" w:rsidRDefault="008D0A69" w:rsidP="008D0A69">
      <w:pPr>
        <w:pStyle w:val="ConsPlusNormal"/>
        <w:jc w:val="center"/>
        <w:outlineLvl w:val="2"/>
      </w:pPr>
      <w:r>
        <w:t>III. Сведения</w:t>
      </w:r>
    </w:p>
    <w:p w:rsidR="008D0A69" w:rsidRDefault="008D0A69" w:rsidP="008D0A69">
      <w:pPr>
        <w:pStyle w:val="ConsPlusNormal"/>
        <w:jc w:val="center"/>
      </w:pPr>
      <w:r>
        <w:t>о просроченной дебиторской (кредиторской) задолженности</w:t>
      </w:r>
    </w:p>
    <w:p w:rsidR="008D0A69" w:rsidRDefault="008D0A69" w:rsidP="008D0A69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1757"/>
        <w:gridCol w:w="1984"/>
        <w:gridCol w:w="2381"/>
        <w:gridCol w:w="2041"/>
      </w:tblGrid>
      <w:tr w:rsidR="008D0A69" w:rsidTr="00401CE2">
        <w:tc>
          <w:tcPr>
            <w:tcW w:w="90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175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984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Сумма задолженности, руб.</w:t>
            </w:r>
          </w:p>
        </w:tc>
        <w:tc>
          <w:tcPr>
            <w:tcW w:w="2381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Наименование кредитора/дебитора</w:t>
            </w:r>
          </w:p>
        </w:tc>
        <w:tc>
          <w:tcPr>
            <w:tcW w:w="2041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Дата исполнения обязательства ***</w:t>
            </w:r>
          </w:p>
        </w:tc>
      </w:tr>
      <w:tr w:rsidR="008D0A69" w:rsidTr="00401CE2">
        <w:tc>
          <w:tcPr>
            <w:tcW w:w="90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5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84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381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041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5</w:t>
            </w:r>
          </w:p>
        </w:tc>
      </w:tr>
      <w:tr w:rsidR="008D0A69" w:rsidTr="00401CE2">
        <w:tc>
          <w:tcPr>
            <w:tcW w:w="9070" w:type="dxa"/>
            <w:gridSpan w:val="5"/>
          </w:tcPr>
          <w:p w:rsidR="008D0A69" w:rsidRDefault="008D0A69" w:rsidP="00401CE2">
            <w:pPr>
              <w:pStyle w:val="ConsPlusNormal"/>
              <w:jc w:val="center"/>
              <w:outlineLvl w:val="3"/>
            </w:pPr>
            <w:r>
              <w:t>Дебиторская задолженность</w:t>
            </w:r>
          </w:p>
        </w:tc>
      </w:tr>
      <w:tr w:rsidR="008D0A69" w:rsidTr="00401CE2">
        <w:tc>
          <w:tcPr>
            <w:tcW w:w="90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75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1984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2381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2041" w:type="dxa"/>
          </w:tcPr>
          <w:p w:rsidR="008D0A69" w:rsidRDefault="008D0A69" w:rsidP="00401CE2">
            <w:pPr>
              <w:pStyle w:val="ConsPlusNormal"/>
            </w:pPr>
          </w:p>
        </w:tc>
      </w:tr>
      <w:tr w:rsidR="008D0A69" w:rsidTr="00401CE2">
        <w:tc>
          <w:tcPr>
            <w:tcW w:w="9070" w:type="dxa"/>
            <w:gridSpan w:val="5"/>
          </w:tcPr>
          <w:p w:rsidR="008D0A69" w:rsidRDefault="008D0A69" w:rsidP="00401CE2">
            <w:pPr>
              <w:pStyle w:val="ConsPlusNormal"/>
              <w:jc w:val="center"/>
              <w:outlineLvl w:val="3"/>
            </w:pPr>
            <w:r>
              <w:t>Кредиторская задолженность</w:t>
            </w:r>
          </w:p>
        </w:tc>
      </w:tr>
      <w:tr w:rsidR="008D0A69" w:rsidTr="00401CE2">
        <w:tc>
          <w:tcPr>
            <w:tcW w:w="9070" w:type="dxa"/>
            <w:gridSpan w:val="5"/>
          </w:tcPr>
          <w:p w:rsidR="008D0A69" w:rsidRDefault="008D0A69" w:rsidP="00401CE2">
            <w:pPr>
              <w:pStyle w:val="ConsPlusNormal"/>
            </w:pPr>
          </w:p>
        </w:tc>
      </w:tr>
    </w:tbl>
    <w:p w:rsidR="008D0A69" w:rsidRDefault="008D0A69" w:rsidP="008D0A69">
      <w:pPr>
        <w:pStyle w:val="ConsPlusNormal"/>
        <w:jc w:val="both"/>
      </w:pPr>
    </w:p>
    <w:p w:rsidR="008D0A69" w:rsidRDefault="008D0A69" w:rsidP="008D0A69">
      <w:pPr>
        <w:pStyle w:val="ConsPlusNormal"/>
        <w:jc w:val="both"/>
      </w:pPr>
      <w:r>
        <w:t xml:space="preserve">*** Дата, предусмотренная документом-основанием (договор, Налоговый </w:t>
      </w:r>
      <w:hyperlink r:id="rId4" w:history="1">
        <w:r>
          <w:rPr>
            <w:color w:val="0000FF"/>
          </w:rPr>
          <w:t>кодекс</w:t>
        </w:r>
      </w:hyperlink>
      <w:r>
        <w:t xml:space="preserve"> РФ, исполнительный документ, требование и др.).</w:t>
      </w:r>
    </w:p>
    <w:p w:rsidR="008D0A69" w:rsidRDefault="008D0A69" w:rsidP="008D0A69">
      <w:pPr>
        <w:pStyle w:val="ConsPlusNormal"/>
        <w:jc w:val="both"/>
      </w:pPr>
    </w:p>
    <w:p w:rsidR="008D0A69" w:rsidRDefault="008D0A69" w:rsidP="008D0A69">
      <w:pPr>
        <w:pStyle w:val="ConsPlusNormal"/>
        <w:jc w:val="both"/>
      </w:pPr>
      <w:r>
        <w:t>Причины образования просроченной дебиторской (кредиторской) задолженности, прогнозируемые сроки погашения (взыскания) задолженности:</w:t>
      </w:r>
    </w:p>
    <w:p w:rsidR="008D0A69" w:rsidRDefault="008D0A69" w:rsidP="008D0A69">
      <w:pPr>
        <w:pStyle w:val="ConsPlusNormal"/>
        <w:spacing w:before="220"/>
        <w:jc w:val="both"/>
      </w:pPr>
      <w:r>
        <w:t>____________________________________________________________</w:t>
      </w:r>
    </w:p>
    <w:p w:rsidR="008D0A69" w:rsidRDefault="008D0A69" w:rsidP="008D0A69">
      <w:pPr>
        <w:pStyle w:val="ConsPlusNormal"/>
        <w:spacing w:before="220"/>
        <w:jc w:val="both"/>
      </w:pPr>
      <w:r>
        <w:t>____________________________________________________________</w:t>
      </w:r>
    </w:p>
    <w:p w:rsidR="008D0A69" w:rsidRDefault="008D0A69" w:rsidP="008D0A69">
      <w:pPr>
        <w:pStyle w:val="ConsPlusNormal"/>
        <w:spacing w:before="220"/>
        <w:jc w:val="both"/>
      </w:pPr>
      <w:r>
        <w:t>____________________________________________________________</w:t>
      </w:r>
    </w:p>
    <w:p w:rsidR="008D0A69" w:rsidRDefault="008D0A69" w:rsidP="008D0A69">
      <w:pPr>
        <w:pStyle w:val="ConsPlusNormal"/>
        <w:jc w:val="both"/>
      </w:pPr>
    </w:p>
    <w:p w:rsidR="008D0A69" w:rsidRDefault="008D0A69" w:rsidP="008D0A69">
      <w:pPr>
        <w:pStyle w:val="ConsPlusNormal"/>
        <w:jc w:val="center"/>
        <w:outlineLvl w:val="2"/>
      </w:pPr>
      <w:r>
        <w:t>IV. Сведения</w:t>
      </w:r>
    </w:p>
    <w:p w:rsidR="008D0A69" w:rsidRDefault="008D0A69" w:rsidP="008D0A69">
      <w:pPr>
        <w:pStyle w:val="ConsPlusNormal"/>
        <w:jc w:val="center"/>
      </w:pPr>
      <w:r>
        <w:t>о численности и расходах на оплату труда работников</w:t>
      </w:r>
    </w:p>
    <w:p w:rsidR="008D0A69" w:rsidRDefault="008D0A69" w:rsidP="008D0A69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4535"/>
        <w:gridCol w:w="1587"/>
        <w:gridCol w:w="2041"/>
      </w:tblGrid>
      <w:tr w:rsidR="008D0A69" w:rsidTr="00401CE2">
        <w:tc>
          <w:tcPr>
            <w:tcW w:w="907" w:type="dxa"/>
            <w:vMerge w:val="restart"/>
          </w:tcPr>
          <w:p w:rsidR="008D0A69" w:rsidRDefault="008D0A69" w:rsidP="00401CE2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4535" w:type="dxa"/>
            <w:vMerge w:val="restart"/>
          </w:tcPr>
          <w:p w:rsidR="008D0A69" w:rsidRDefault="008D0A69" w:rsidP="00401CE2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3628" w:type="dxa"/>
            <w:gridSpan w:val="2"/>
          </w:tcPr>
          <w:p w:rsidR="008D0A69" w:rsidRDefault="008D0A69" w:rsidP="00401CE2">
            <w:pPr>
              <w:pStyle w:val="ConsPlusNormal"/>
              <w:jc w:val="center"/>
            </w:pPr>
            <w:r>
              <w:t>В том числе</w:t>
            </w:r>
          </w:p>
        </w:tc>
      </w:tr>
      <w:tr w:rsidR="008D0A69" w:rsidTr="00401CE2">
        <w:tc>
          <w:tcPr>
            <w:tcW w:w="907" w:type="dxa"/>
            <w:vMerge/>
          </w:tcPr>
          <w:p w:rsidR="008D0A69" w:rsidRDefault="008D0A69" w:rsidP="00401CE2"/>
        </w:tc>
        <w:tc>
          <w:tcPr>
            <w:tcW w:w="4535" w:type="dxa"/>
            <w:vMerge/>
          </w:tcPr>
          <w:p w:rsidR="008D0A69" w:rsidRDefault="008D0A69" w:rsidP="00401CE2"/>
        </w:tc>
        <w:tc>
          <w:tcPr>
            <w:tcW w:w="158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по штатному расписанию, шт. ед.</w:t>
            </w:r>
          </w:p>
        </w:tc>
        <w:tc>
          <w:tcPr>
            <w:tcW w:w="2041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среднесписочная численность работников, чел.</w:t>
            </w:r>
          </w:p>
        </w:tc>
      </w:tr>
      <w:tr w:rsidR="008D0A69" w:rsidTr="00401CE2">
        <w:tc>
          <w:tcPr>
            <w:tcW w:w="90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535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41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4</w:t>
            </w:r>
          </w:p>
        </w:tc>
      </w:tr>
      <w:tr w:rsidR="008D0A69" w:rsidTr="00401CE2">
        <w:tc>
          <w:tcPr>
            <w:tcW w:w="90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535" w:type="dxa"/>
          </w:tcPr>
          <w:p w:rsidR="008D0A69" w:rsidRDefault="008D0A69" w:rsidP="00401CE2">
            <w:pPr>
              <w:pStyle w:val="ConsPlusNormal"/>
            </w:pPr>
            <w:r>
              <w:t>Количество штатных должностей, среднесписочная численность работников всего, в том числе:</w:t>
            </w:r>
          </w:p>
        </w:tc>
        <w:tc>
          <w:tcPr>
            <w:tcW w:w="158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2041" w:type="dxa"/>
          </w:tcPr>
          <w:p w:rsidR="008D0A69" w:rsidRDefault="008D0A69" w:rsidP="00401CE2">
            <w:pPr>
              <w:pStyle w:val="ConsPlusNormal"/>
            </w:pPr>
          </w:p>
        </w:tc>
      </w:tr>
      <w:tr w:rsidR="008D0A69" w:rsidTr="00401CE2">
        <w:tc>
          <w:tcPr>
            <w:tcW w:w="90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4535" w:type="dxa"/>
          </w:tcPr>
          <w:p w:rsidR="008D0A69" w:rsidRDefault="008D0A69" w:rsidP="00401CE2">
            <w:pPr>
              <w:pStyle w:val="ConsPlusNormal"/>
            </w:pPr>
            <w:r>
              <w:t>Штатная и среднесписочная численность работников, непосредственно оказывающих социальные услуги</w:t>
            </w:r>
          </w:p>
        </w:tc>
        <w:tc>
          <w:tcPr>
            <w:tcW w:w="158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2041" w:type="dxa"/>
          </w:tcPr>
          <w:p w:rsidR="008D0A69" w:rsidRDefault="008D0A69" w:rsidP="00401CE2">
            <w:pPr>
              <w:pStyle w:val="ConsPlusNormal"/>
            </w:pPr>
          </w:p>
        </w:tc>
      </w:tr>
      <w:tr w:rsidR="008D0A69" w:rsidTr="00401CE2">
        <w:tc>
          <w:tcPr>
            <w:tcW w:w="90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lastRenderedPageBreak/>
              <w:t>1.2.</w:t>
            </w:r>
          </w:p>
        </w:tc>
        <w:tc>
          <w:tcPr>
            <w:tcW w:w="4535" w:type="dxa"/>
          </w:tcPr>
          <w:p w:rsidR="008D0A69" w:rsidRDefault="008D0A69" w:rsidP="00401CE2">
            <w:pPr>
              <w:pStyle w:val="ConsPlusNormal"/>
            </w:pPr>
            <w:r>
              <w:t>Штатная и среднесписочная численность административно-хозяйственного и прочего персонала некоммерческой организации</w:t>
            </w:r>
          </w:p>
        </w:tc>
        <w:tc>
          <w:tcPr>
            <w:tcW w:w="1587" w:type="dxa"/>
          </w:tcPr>
          <w:p w:rsidR="008D0A69" w:rsidRDefault="008D0A69" w:rsidP="00401CE2">
            <w:pPr>
              <w:pStyle w:val="ConsPlusNormal"/>
            </w:pPr>
          </w:p>
        </w:tc>
        <w:tc>
          <w:tcPr>
            <w:tcW w:w="2041" w:type="dxa"/>
          </w:tcPr>
          <w:p w:rsidR="008D0A69" w:rsidRDefault="008D0A69" w:rsidP="00401CE2">
            <w:pPr>
              <w:pStyle w:val="ConsPlusNormal"/>
            </w:pPr>
          </w:p>
        </w:tc>
      </w:tr>
    </w:tbl>
    <w:p w:rsidR="008D0A69" w:rsidRDefault="008D0A69" w:rsidP="008D0A69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5669"/>
        <w:gridCol w:w="2494"/>
      </w:tblGrid>
      <w:tr w:rsidR="008D0A69" w:rsidTr="00401CE2">
        <w:tc>
          <w:tcPr>
            <w:tcW w:w="90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5669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2494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Значение</w:t>
            </w:r>
          </w:p>
        </w:tc>
      </w:tr>
      <w:tr w:rsidR="008D0A69" w:rsidTr="00401CE2">
        <w:tc>
          <w:tcPr>
            <w:tcW w:w="90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69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94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3</w:t>
            </w:r>
          </w:p>
        </w:tc>
      </w:tr>
      <w:tr w:rsidR="008D0A69" w:rsidTr="00401CE2">
        <w:tc>
          <w:tcPr>
            <w:tcW w:w="90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5669" w:type="dxa"/>
          </w:tcPr>
          <w:p w:rsidR="008D0A69" w:rsidRDefault="008D0A69" w:rsidP="00401CE2">
            <w:pPr>
              <w:pStyle w:val="ConsPlusNormal"/>
            </w:pPr>
            <w:r>
              <w:t>Доля расходов на оплату труда работников, непосредственно оказывающих социальные услуги, с учетом начислений на оплату труда, %</w:t>
            </w:r>
          </w:p>
        </w:tc>
        <w:tc>
          <w:tcPr>
            <w:tcW w:w="2494" w:type="dxa"/>
          </w:tcPr>
          <w:p w:rsidR="008D0A69" w:rsidRDefault="008D0A69" w:rsidP="00401CE2">
            <w:pPr>
              <w:pStyle w:val="ConsPlusNormal"/>
            </w:pPr>
          </w:p>
        </w:tc>
      </w:tr>
      <w:tr w:rsidR="008D0A69" w:rsidTr="00401CE2">
        <w:tc>
          <w:tcPr>
            <w:tcW w:w="90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5669" w:type="dxa"/>
          </w:tcPr>
          <w:p w:rsidR="008D0A69" w:rsidRDefault="008D0A69" w:rsidP="00401CE2">
            <w:pPr>
              <w:pStyle w:val="ConsPlusNormal"/>
            </w:pPr>
            <w:r>
              <w:t>Среднемесячная заработная плата работников некоммерческой организации, руб.</w:t>
            </w:r>
          </w:p>
        </w:tc>
        <w:tc>
          <w:tcPr>
            <w:tcW w:w="2494" w:type="dxa"/>
          </w:tcPr>
          <w:p w:rsidR="008D0A69" w:rsidRDefault="008D0A69" w:rsidP="00401CE2">
            <w:pPr>
              <w:pStyle w:val="ConsPlusNormal"/>
            </w:pPr>
          </w:p>
        </w:tc>
      </w:tr>
      <w:tr w:rsidR="008D0A69" w:rsidTr="00401CE2">
        <w:tc>
          <w:tcPr>
            <w:tcW w:w="90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5669" w:type="dxa"/>
          </w:tcPr>
          <w:p w:rsidR="008D0A69" w:rsidRDefault="008D0A69" w:rsidP="00401CE2">
            <w:pPr>
              <w:pStyle w:val="ConsPlusNormal"/>
            </w:pPr>
            <w:r>
              <w:t>Среднемесячная заработная плата работников, непосредственно оказывающих социальные услуги, руб.</w:t>
            </w:r>
          </w:p>
        </w:tc>
        <w:tc>
          <w:tcPr>
            <w:tcW w:w="2494" w:type="dxa"/>
          </w:tcPr>
          <w:p w:rsidR="008D0A69" w:rsidRDefault="008D0A69" w:rsidP="00401CE2">
            <w:pPr>
              <w:pStyle w:val="ConsPlusNormal"/>
            </w:pPr>
          </w:p>
        </w:tc>
      </w:tr>
      <w:tr w:rsidR="008D0A69" w:rsidTr="00401CE2">
        <w:tc>
          <w:tcPr>
            <w:tcW w:w="90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5669" w:type="dxa"/>
          </w:tcPr>
          <w:p w:rsidR="008D0A69" w:rsidRDefault="008D0A69" w:rsidP="00401CE2">
            <w:pPr>
              <w:pStyle w:val="ConsPlusNormal"/>
            </w:pPr>
            <w:r>
              <w:t>Среднемесячная заработная плата административно-хозяйственного и прочего персонала некоммерческой организации, руб.</w:t>
            </w:r>
          </w:p>
        </w:tc>
        <w:tc>
          <w:tcPr>
            <w:tcW w:w="2494" w:type="dxa"/>
          </w:tcPr>
          <w:p w:rsidR="008D0A69" w:rsidRDefault="008D0A69" w:rsidP="00401CE2">
            <w:pPr>
              <w:pStyle w:val="ConsPlusNormal"/>
            </w:pPr>
          </w:p>
        </w:tc>
      </w:tr>
      <w:tr w:rsidR="008D0A69" w:rsidTr="00401CE2">
        <w:tc>
          <w:tcPr>
            <w:tcW w:w="907" w:type="dxa"/>
          </w:tcPr>
          <w:p w:rsidR="008D0A69" w:rsidRDefault="008D0A69" w:rsidP="00401CE2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5669" w:type="dxa"/>
          </w:tcPr>
          <w:p w:rsidR="008D0A69" w:rsidRDefault="008D0A69" w:rsidP="00401CE2">
            <w:pPr>
              <w:pStyle w:val="ConsPlusNormal"/>
            </w:pPr>
            <w:r>
              <w:t>Средняя нагрузка (количество клиентов) в расчете на одного социального работника, чел.</w:t>
            </w:r>
          </w:p>
        </w:tc>
        <w:tc>
          <w:tcPr>
            <w:tcW w:w="2494" w:type="dxa"/>
          </w:tcPr>
          <w:p w:rsidR="008D0A69" w:rsidRDefault="008D0A69" w:rsidP="00401CE2">
            <w:pPr>
              <w:pStyle w:val="ConsPlusNormal"/>
            </w:pPr>
          </w:p>
        </w:tc>
      </w:tr>
    </w:tbl>
    <w:p w:rsidR="008D0A69" w:rsidRDefault="008D0A69" w:rsidP="008D0A69">
      <w:pPr>
        <w:pStyle w:val="ConsPlusNormal"/>
        <w:jc w:val="both"/>
      </w:pPr>
    </w:p>
    <w:p w:rsidR="008D0A69" w:rsidRDefault="008D0A69" w:rsidP="008D0A69">
      <w:pPr>
        <w:pStyle w:val="ConsPlusNormal"/>
        <w:jc w:val="center"/>
        <w:outlineLvl w:val="2"/>
      </w:pPr>
      <w:r>
        <w:t>V. Сведения об остатках денежных средств</w:t>
      </w:r>
    </w:p>
    <w:p w:rsidR="008D0A69" w:rsidRDefault="008D0A69" w:rsidP="008D0A69">
      <w:pPr>
        <w:pStyle w:val="ConsPlusNormal"/>
        <w:jc w:val="both"/>
      </w:pPr>
    </w:p>
    <w:p w:rsidR="008D0A69" w:rsidRDefault="008D0A69" w:rsidP="008D0A69">
      <w:pPr>
        <w:pStyle w:val="ConsPlusNormal"/>
        <w:ind w:firstLine="540"/>
        <w:jc w:val="both"/>
      </w:pPr>
      <w:r>
        <w:t>1. Остаток денежных средств на лицевом счете, открытом в Министерстве финансов Свердловской области:</w:t>
      </w:r>
    </w:p>
    <w:p w:rsidR="008D0A69" w:rsidRDefault="008D0A69" w:rsidP="008D0A69">
      <w:pPr>
        <w:pStyle w:val="ConsPlusNormal"/>
        <w:spacing w:before="220"/>
        <w:ind w:firstLine="540"/>
        <w:jc w:val="both"/>
      </w:pPr>
      <w:r>
        <w:t>на начало отчетного периода (на 1 число отчетного периода) _________________________ руб.;</w:t>
      </w:r>
    </w:p>
    <w:p w:rsidR="008D0A69" w:rsidRDefault="008D0A69" w:rsidP="008D0A69">
      <w:pPr>
        <w:pStyle w:val="ConsPlusNormal"/>
        <w:spacing w:before="220"/>
        <w:ind w:firstLine="540"/>
        <w:jc w:val="both"/>
      </w:pPr>
      <w:r>
        <w:t>на конец отчетного периода (на последний день отчетного периода) ___________________ руб.</w:t>
      </w:r>
    </w:p>
    <w:p w:rsidR="008D0A69" w:rsidRDefault="008D0A69" w:rsidP="008D0A69">
      <w:pPr>
        <w:pStyle w:val="ConsPlusNormal"/>
        <w:spacing w:before="220"/>
        <w:ind w:firstLine="540"/>
        <w:jc w:val="both"/>
      </w:pPr>
      <w:r>
        <w:t>2. Остаток денежных средств, полученных в виде платы (частичной платы) от получателей за оказание социальных услуг, на счете в кредитной организации:</w:t>
      </w:r>
    </w:p>
    <w:p w:rsidR="008D0A69" w:rsidRDefault="008D0A69" w:rsidP="008D0A69">
      <w:pPr>
        <w:pStyle w:val="ConsPlusNormal"/>
        <w:spacing w:before="220"/>
        <w:ind w:firstLine="540"/>
        <w:jc w:val="both"/>
      </w:pPr>
      <w:r>
        <w:t>на начало отчетного периода (на 1 число отчетного периода) _________________________ руб.;</w:t>
      </w:r>
    </w:p>
    <w:p w:rsidR="008D0A69" w:rsidRDefault="008D0A69" w:rsidP="008D0A69">
      <w:pPr>
        <w:pStyle w:val="ConsPlusNormal"/>
        <w:spacing w:before="220"/>
        <w:ind w:firstLine="540"/>
        <w:jc w:val="both"/>
      </w:pPr>
      <w:r>
        <w:t>на конец отчетного периода (на последний день отчетного периода) ___________________ руб.</w:t>
      </w:r>
    </w:p>
    <w:p w:rsidR="008D0A69" w:rsidRDefault="008D0A69" w:rsidP="008D0A69">
      <w:pPr>
        <w:pStyle w:val="ConsPlusNormal"/>
        <w:spacing w:before="220"/>
        <w:ind w:firstLine="540"/>
        <w:jc w:val="both"/>
      </w:pPr>
      <w:r>
        <w:t>3. Движение денежных средств, полученных в виде платы (частичной платы) от получателей за оказание социальных услуг на счете в кредитной организации:</w:t>
      </w:r>
    </w:p>
    <w:p w:rsidR="008D0A69" w:rsidRDefault="008D0A69" w:rsidP="008D0A69">
      <w:pPr>
        <w:pStyle w:val="ConsPlusNormal"/>
        <w:spacing w:before="220"/>
        <w:ind w:firstLine="540"/>
        <w:jc w:val="both"/>
      </w:pPr>
      <w:r>
        <w:t>сумма поступлений денежных средств за отчетный период (дебетовый оборот) ___________ руб.;</w:t>
      </w:r>
    </w:p>
    <w:p w:rsidR="008D0A69" w:rsidRDefault="008D0A69" w:rsidP="008D0A69">
      <w:pPr>
        <w:pStyle w:val="ConsPlusNormal"/>
        <w:spacing w:before="220"/>
        <w:ind w:firstLine="540"/>
        <w:jc w:val="both"/>
      </w:pPr>
      <w:r>
        <w:t>сумма произведенных расходов за отчетный период (кредитовый оборот) ________________ руб.</w:t>
      </w:r>
    </w:p>
    <w:p w:rsidR="008D0A69" w:rsidRDefault="008D0A69" w:rsidP="008D0A69">
      <w:pPr>
        <w:pStyle w:val="ConsPlusNormal"/>
        <w:jc w:val="both"/>
      </w:pPr>
    </w:p>
    <w:p w:rsidR="008D0A69" w:rsidRDefault="008D0A69" w:rsidP="008D0A69">
      <w:pPr>
        <w:pStyle w:val="ConsPlusNonformat"/>
        <w:jc w:val="both"/>
      </w:pPr>
      <w:r>
        <w:lastRenderedPageBreak/>
        <w:t xml:space="preserve">    Руководитель __________________      __________________________________</w:t>
      </w:r>
    </w:p>
    <w:p w:rsidR="008D0A69" w:rsidRDefault="008D0A69" w:rsidP="008D0A69">
      <w:pPr>
        <w:pStyle w:val="ConsPlusNonformat"/>
        <w:jc w:val="both"/>
      </w:pPr>
      <w:r>
        <w:t xml:space="preserve">                      (</w:t>
      </w:r>
      <w:proofErr w:type="gramStart"/>
      <w:r>
        <w:t xml:space="preserve">подпись)   </w:t>
      </w:r>
      <w:proofErr w:type="gramEnd"/>
      <w:r>
        <w:t xml:space="preserve">              (расшифровка подписи)</w:t>
      </w:r>
    </w:p>
    <w:p w:rsidR="008D0A69" w:rsidRDefault="008D0A69" w:rsidP="008D0A69">
      <w:pPr>
        <w:pStyle w:val="ConsPlusNonformat"/>
        <w:jc w:val="both"/>
      </w:pPr>
      <w:r>
        <w:t xml:space="preserve">    Главный бухгалтер _____________      __________________________________</w:t>
      </w:r>
    </w:p>
    <w:p w:rsidR="008D0A69" w:rsidRDefault="008D0A69" w:rsidP="008D0A69">
      <w:pPr>
        <w:pStyle w:val="ConsPlusNonformat"/>
        <w:jc w:val="both"/>
      </w:pPr>
      <w:r>
        <w:t xml:space="preserve">                      (</w:t>
      </w:r>
      <w:proofErr w:type="gramStart"/>
      <w:r>
        <w:t xml:space="preserve">подпись)   </w:t>
      </w:r>
      <w:proofErr w:type="gramEnd"/>
      <w:r>
        <w:t xml:space="preserve">              (расшифровка подписи)</w:t>
      </w:r>
    </w:p>
    <w:p w:rsidR="008D0A69" w:rsidRDefault="008D0A69" w:rsidP="008D0A69">
      <w:pPr>
        <w:pStyle w:val="ConsPlusNonformat"/>
        <w:jc w:val="both"/>
      </w:pPr>
      <w:r>
        <w:t xml:space="preserve">    "__" ______________ 20__ года</w:t>
      </w:r>
    </w:p>
    <w:p w:rsidR="008D0A69" w:rsidRDefault="008D0A69" w:rsidP="008D0A69">
      <w:pPr>
        <w:pStyle w:val="ConsPlusNonformat"/>
        <w:jc w:val="both"/>
      </w:pPr>
      <w:r>
        <w:t xml:space="preserve">             (дата)</w:t>
      </w:r>
    </w:p>
    <w:p w:rsidR="008D0A69" w:rsidRDefault="008D0A69" w:rsidP="008D0A69">
      <w:pPr>
        <w:pStyle w:val="ConsPlusNonformat"/>
        <w:jc w:val="both"/>
      </w:pPr>
    </w:p>
    <w:p w:rsidR="008D0A69" w:rsidRDefault="008D0A69" w:rsidP="008D0A69">
      <w:pPr>
        <w:pStyle w:val="ConsPlusNonformat"/>
        <w:jc w:val="both"/>
      </w:pPr>
      <w:r>
        <w:t xml:space="preserve">    Исполнитель: ________________________</w:t>
      </w:r>
    </w:p>
    <w:p w:rsidR="008D0A69" w:rsidRDefault="008D0A69" w:rsidP="008D0A69">
      <w:pPr>
        <w:pStyle w:val="ConsPlusNonformat"/>
        <w:jc w:val="both"/>
      </w:pPr>
      <w:r>
        <w:t xml:space="preserve">                 (Ф.И.О., должность, телефон)</w:t>
      </w:r>
    </w:p>
    <w:p w:rsidR="008D0A69" w:rsidRDefault="008D0A69" w:rsidP="008D0A69">
      <w:pPr>
        <w:pStyle w:val="ConsPlusNormal"/>
        <w:jc w:val="both"/>
      </w:pPr>
    </w:p>
    <w:p w:rsidR="009234FA" w:rsidRDefault="009234FA">
      <w:bookmarkStart w:id="1" w:name="_GoBack"/>
      <w:bookmarkEnd w:id="1"/>
    </w:p>
    <w:sectPr w:rsidR="00923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A69"/>
    <w:rsid w:val="008D0A69"/>
    <w:rsid w:val="00923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45000B-4FF0-4DCB-858C-E383C8EF0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A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D0A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D0A6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DFE1DF288891271EF19C9F978F93CD399C1521452FDB6052D007C92F7W11F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945</Words>
  <Characters>5388</Characters>
  <Application>Microsoft Office Word</Application>
  <DocSecurity>0</DocSecurity>
  <Lines>44</Lines>
  <Paragraphs>12</Paragraphs>
  <ScaleCrop>false</ScaleCrop>
  <Company/>
  <LinksUpToDate>false</LinksUpToDate>
  <CharactersWithSpaces>6321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Макридин</dc:creator>
  <cp:keywords/>
  <dc:description/>
  <cp:lastModifiedBy>Антон Макридин</cp:lastModifiedBy>
  <cp:revision>1</cp:revision>
  <dcterms:created xsi:type="dcterms:W3CDTF">2018-07-30T10:43:00Z</dcterms:created>
  <dcterms:modified xsi:type="dcterms:W3CDTF">2018-07-30T10:43:00Z</dcterms:modified>
</cp:coreProperties>
</file>