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DEB" w:rsidRDefault="00B80DEB" w:rsidP="00B80DEB">
      <w:pPr>
        <w:pStyle w:val="ConsPlusNormal"/>
        <w:outlineLvl w:val="0"/>
      </w:pPr>
    </w:p>
    <w:p w:rsidR="00B80DEB" w:rsidRDefault="00B80DEB" w:rsidP="00B80DEB">
      <w:pPr>
        <w:pStyle w:val="ConsPlusNormal"/>
        <w:jc w:val="both"/>
      </w:pPr>
      <w:r>
        <w:t>14 июня 2005 года N 52-ОЗ</w:t>
      </w:r>
      <w:r>
        <w:br/>
      </w:r>
    </w:p>
    <w:p w:rsidR="00B80DEB" w:rsidRDefault="00B80DEB" w:rsidP="00B80DEB">
      <w:pPr>
        <w:pStyle w:val="ConsPlusNormal"/>
        <w:pBdr>
          <w:bottom w:val="single" w:sz="6" w:space="0" w:color="auto"/>
        </w:pBdr>
        <w:rPr>
          <w:sz w:val="5"/>
          <w:szCs w:val="5"/>
        </w:rPr>
      </w:pPr>
    </w:p>
    <w:p w:rsidR="00B80DEB" w:rsidRDefault="00B80DEB" w:rsidP="00B80DEB">
      <w:pPr>
        <w:pStyle w:val="ConsPlusNormal"/>
        <w:jc w:val="both"/>
      </w:pPr>
    </w:p>
    <w:p w:rsidR="00B80DEB" w:rsidRDefault="00B80DEB" w:rsidP="00B80DEB">
      <w:pPr>
        <w:pStyle w:val="ConsPlusNormal"/>
        <w:jc w:val="center"/>
        <w:rPr>
          <w:b/>
          <w:bCs/>
        </w:rPr>
      </w:pPr>
      <w:r>
        <w:rPr>
          <w:b/>
          <w:bCs/>
        </w:rPr>
        <w:t>ЗАКОН</w:t>
      </w:r>
    </w:p>
    <w:p w:rsidR="00B80DEB" w:rsidRDefault="00B80DEB" w:rsidP="00B80DEB">
      <w:pPr>
        <w:pStyle w:val="ConsPlusNormal"/>
        <w:jc w:val="center"/>
        <w:rPr>
          <w:b/>
          <w:bCs/>
        </w:rPr>
      </w:pPr>
    </w:p>
    <w:p w:rsidR="00B80DEB" w:rsidRDefault="00B80DEB" w:rsidP="00B80DEB">
      <w:pPr>
        <w:pStyle w:val="ConsPlusNormal"/>
        <w:jc w:val="center"/>
        <w:rPr>
          <w:b/>
          <w:bCs/>
        </w:rPr>
      </w:pPr>
      <w:r>
        <w:rPr>
          <w:b/>
          <w:bCs/>
        </w:rPr>
        <w:t>СВЕРДЛОВСКОЙ ОБЛАСТИ</w:t>
      </w:r>
    </w:p>
    <w:p w:rsidR="00B80DEB" w:rsidRDefault="00B80DEB" w:rsidP="00B80DEB">
      <w:pPr>
        <w:pStyle w:val="ConsPlusNormal"/>
        <w:jc w:val="center"/>
        <w:rPr>
          <w:b/>
          <w:bCs/>
        </w:rPr>
      </w:pPr>
    </w:p>
    <w:p w:rsidR="00B80DEB" w:rsidRDefault="00B80DEB" w:rsidP="00B80DEB">
      <w:pPr>
        <w:pStyle w:val="ConsPlusNormal"/>
        <w:jc w:val="center"/>
        <w:rPr>
          <w:b/>
          <w:bCs/>
        </w:rPr>
      </w:pPr>
      <w:r>
        <w:rPr>
          <w:b/>
          <w:bCs/>
        </w:rPr>
        <w:t>ОБ АДМИНИСТРАТИВНЫХ ПРАВОНАРУШЕНИЯХ</w:t>
      </w:r>
    </w:p>
    <w:p w:rsidR="00B80DEB" w:rsidRDefault="00B80DEB" w:rsidP="00B80DEB">
      <w:pPr>
        <w:pStyle w:val="ConsPlusNormal"/>
        <w:jc w:val="center"/>
        <w:rPr>
          <w:b/>
          <w:bCs/>
        </w:rPr>
      </w:pPr>
      <w:r>
        <w:rPr>
          <w:b/>
          <w:bCs/>
        </w:rPr>
        <w:t>НА ТЕРРИТОРИИ СВЕРДЛОВСКОЙ ОБЛАСТИ</w:t>
      </w:r>
    </w:p>
    <w:p w:rsidR="00B80DEB" w:rsidRDefault="00B80DEB" w:rsidP="00B80DEB">
      <w:pPr>
        <w:pStyle w:val="ConsPlusNormal"/>
        <w:ind w:firstLine="540"/>
        <w:jc w:val="both"/>
      </w:pPr>
    </w:p>
    <w:p w:rsidR="00B80DEB" w:rsidRDefault="00B80DEB" w:rsidP="00B80DEB">
      <w:pPr>
        <w:pStyle w:val="ConsPlusNormal"/>
        <w:jc w:val="right"/>
      </w:pPr>
      <w:r>
        <w:t>Принят Областной Думой</w:t>
      </w:r>
    </w:p>
    <w:p w:rsidR="00B80DEB" w:rsidRDefault="00B80DEB" w:rsidP="00B80DEB">
      <w:pPr>
        <w:pStyle w:val="ConsPlusNormal"/>
        <w:jc w:val="right"/>
      </w:pPr>
      <w:r>
        <w:t>Законодательного Собрания</w:t>
      </w:r>
    </w:p>
    <w:p w:rsidR="00B80DEB" w:rsidRDefault="00B80DEB" w:rsidP="00B80DEB">
      <w:pPr>
        <w:pStyle w:val="ConsPlusNormal"/>
        <w:jc w:val="right"/>
      </w:pPr>
      <w:r>
        <w:t>Свердловской области</w:t>
      </w:r>
    </w:p>
    <w:p w:rsidR="00B80DEB" w:rsidRDefault="00B80DEB" w:rsidP="00B80DEB">
      <w:pPr>
        <w:pStyle w:val="ConsPlusNormal"/>
        <w:jc w:val="right"/>
      </w:pPr>
      <w:r>
        <w:t>31 мая 2005 года</w:t>
      </w:r>
    </w:p>
    <w:p w:rsidR="00B80DEB" w:rsidRDefault="00B80DEB" w:rsidP="00B80DEB">
      <w:pPr>
        <w:pStyle w:val="ConsPlusNormal"/>
      </w:pPr>
    </w:p>
    <w:p w:rsidR="00B80DEB" w:rsidRDefault="00B80DEB" w:rsidP="00B80DEB">
      <w:pPr>
        <w:pStyle w:val="ConsPlusNormal"/>
        <w:jc w:val="right"/>
      </w:pPr>
      <w:r>
        <w:t>Одобрен Палатой Представителей</w:t>
      </w:r>
    </w:p>
    <w:p w:rsidR="00B80DEB" w:rsidRDefault="00B80DEB" w:rsidP="00B80DEB">
      <w:pPr>
        <w:pStyle w:val="ConsPlusNormal"/>
        <w:jc w:val="right"/>
      </w:pPr>
      <w:r>
        <w:t>Законодательного Собрания</w:t>
      </w:r>
    </w:p>
    <w:p w:rsidR="00B80DEB" w:rsidRDefault="00B80DEB" w:rsidP="00B80DEB">
      <w:pPr>
        <w:pStyle w:val="ConsPlusNormal"/>
        <w:jc w:val="right"/>
      </w:pPr>
      <w:r>
        <w:t>Свердловской области</w:t>
      </w:r>
    </w:p>
    <w:p w:rsidR="00B80DEB" w:rsidRDefault="00B80DEB" w:rsidP="00B80DEB">
      <w:pPr>
        <w:pStyle w:val="ConsPlusNormal"/>
        <w:jc w:val="right"/>
      </w:pPr>
      <w:r>
        <w:t>9 июня 2005 года</w:t>
      </w:r>
    </w:p>
    <w:p w:rsidR="00B80DEB" w:rsidRDefault="00B80DEB" w:rsidP="00B80DEB">
      <w:pPr>
        <w:pStyle w:val="ConsPlusNormal"/>
        <w:jc w:val="center"/>
      </w:pPr>
    </w:p>
    <w:p w:rsidR="00B80DEB" w:rsidRDefault="00B80DEB" w:rsidP="00B80DEB">
      <w:pPr>
        <w:pStyle w:val="ConsPlusNormal"/>
        <w:jc w:val="center"/>
      </w:pPr>
      <w:r>
        <w:t>(в ред. Законов Свердловской области</w:t>
      </w:r>
    </w:p>
    <w:p w:rsidR="00B80DEB" w:rsidRDefault="00B80DEB" w:rsidP="00B80DEB">
      <w:pPr>
        <w:pStyle w:val="ConsPlusNormal"/>
        <w:jc w:val="center"/>
      </w:pPr>
      <w:r>
        <w:t xml:space="preserve">от 18.01.2006 </w:t>
      </w:r>
      <w:hyperlink r:id="rId5" w:history="1">
        <w:r>
          <w:rPr>
            <w:color w:val="0000FF"/>
          </w:rPr>
          <w:t>N 2-ОЗ</w:t>
        </w:r>
      </w:hyperlink>
      <w:r>
        <w:t xml:space="preserve">, от 13.06.2006 </w:t>
      </w:r>
      <w:hyperlink r:id="rId6" w:history="1">
        <w:r>
          <w:rPr>
            <w:color w:val="0000FF"/>
          </w:rPr>
          <w:t>N 33-ОЗ</w:t>
        </w:r>
      </w:hyperlink>
      <w:r>
        <w:t>,</w:t>
      </w:r>
    </w:p>
    <w:p w:rsidR="00B80DEB" w:rsidRDefault="00B80DEB" w:rsidP="00B80DEB">
      <w:pPr>
        <w:pStyle w:val="ConsPlusNormal"/>
        <w:jc w:val="center"/>
      </w:pPr>
      <w:r>
        <w:t xml:space="preserve">от 25.12.2006 </w:t>
      </w:r>
      <w:hyperlink r:id="rId7" w:history="1">
        <w:r>
          <w:rPr>
            <w:color w:val="0000FF"/>
          </w:rPr>
          <w:t>N 99-ОЗ</w:t>
        </w:r>
      </w:hyperlink>
      <w:r>
        <w:t xml:space="preserve">, от 29.10.2007 </w:t>
      </w:r>
      <w:hyperlink r:id="rId8" w:history="1">
        <w:r>
          <w:rPr>
            <w:color w:val="0000FF"/>
          </w:rPr>
          <w:t>N 105-ОЗ</w:t>
        </w:r>
      </w:hyperlink>
      <w:r>
        <w:t>,</w:t>
      </w:r>
    </w:p>
    <w:p w:rsidR="00B80DEB" w:rsidRDefault="00B80DEB" w:rsidP="00B80DEB">
      <w:pPr>
        <w:pStyle w:val="ConsPlusNormal"/>
        <w:jc w:val="center"/>
      </w:pPr>
      <w:r>
        <w:t xml:space="preserve">от 12.07.2008 </w:t>
      </w:r>
      <w:hyperlink r:id="rId9" w:history="1">
        <w:r>
          <w:rPr>
            <w:color w:val="0000FF"/>
          </w:rPr>
          <w:t>N 63-ОЗ</w:t>
        </w:r>
      </w:hyperlink>
      <w:r>
        <w:t xml:space="preserve">, от 16.07.2009 </w:t>
      </w:r>
      <w:hyperlink r:id="rId10" w:history="1">
        <w:r>
          <w:rPr>
            <w:color w:val="0000FF"/>
          </w:rPr>
          <w:t>N 62-ОЗ</w:t>
        </w:r>
      </w:hyperlink>
      <w:r>
        <w:t>,</w:t>
      </w:r>
    </w:p>
    <w:p w:rsidR="00B80DEB" w:rsidRDefault="00B80DEB" w:rsidP="00B80DEB">
      <w:pPr>
        <w:pStyle w:val="ConsPlusNormal"/>
        <w:jc w:val="center"/>
      </w:pPr>
      <w:r>
        <w:t xml:space="preserve">от 14.12.2009 </w:t>
      </w:r>
      <w:hyperlink r:id="rId11" w:history="1">
        <w:r>
          <w:rPr>
            <w:color w:val="0000FF"/>
          </w:rPr>
          <w:t>N 112-ОЗ</w:t>
        </w:r>
      </w:hyperlink>
      <w:r>
        <w:t xml:space="preserve">, от 10.06.2010 </w:t>
      </w:r>
      <w:hyperlink r:id="rId12" w:history="1">
        <w:r>
          <w:rPr>
            <w:color w:val="0000FF"/>
          </w:rPr>
          <w:t>N 36-ОЗ</w:t>
        </w:r>
      </w:hyperlink>
      <w:r>
        <w:t>,</w:t>
      </w:r>
    </w:p>
    <w:p w:rsidR="00B80DEB" w:rsidRDefault="00B80DEB" w:rsidP="00B80DEB">
      <w:pPr>
        <w:pStyle w:val="ConsPlusNormal"/>
        <w:jc w:val="center"/>
      </w:pPr>
      <w:r>
        <w:t xml:space="preserve">от 18.10.2010 </w:t>
      </w:r>
      <w:hyperlink r:id="rId13" w:history="1">
        <w:r>
          <w:rPr>
            <w:color w:val="0000FF"/>
          </w:rPr>
          <w:t>N 76-ОЗ</w:t>
        </w:r>
      </w:hyperlink>
      <w:r>
        <w:t xml:space="preserve">, от 26.11.2010 </w:t>
      </w:r>
      <w:hyperlink r:id="rId14" w:history="1">
        <w:r>
          <w:rPr>
            <w:color w:val="0000FF"/>
          </w:rPr>
          <w:t>N 102-ОЗ</w:t>
        </w:r>
      </w:hyperlink>
      <w:r>
        <w:t>,</w:t>
      </w:r>
    </w:p>
    <w:p w:rsidR="00B80DEB" w:rsidRDefault="00B80DEB" w:rsidP="00B80DEB">
      <w:pPr>
        <w:pStyle w:val="ConsPlusNormal"/>
        <w:jc w:val="center"/>
      </w:pPr>
      <w:r>
        <w:t xml:space="preserve">от 27.12.2010 </w:t>
      </w:r>
      <w:hyperlink r:id="rId15" w:history="1">
        <w:r>
          <w:rPr>
            <w:color w:val="0000FF"/>
          </w:rPr>
          <w:t>N 126-ОЗ</w:t>
        </w:r>
      </w:hyperlink>
      <w:r>
        <w:t xml:space="preserve">, от 09.03.2011 </w:t>
      </w:r>
      <w:hyperlink r:id="rId16" w:history="1">
        <w:r>
          <w:rPr>
            <w:color w:val="0000FF"/>
          </w:rPr>
          <w:t>N 10-ОЗ</w:t>
        </w:r>
      </w:hyperlink>
      <w:r>
        <w:t>,</w:t>
      </w:r>
    </w:p>
    <w:p w:rsidR="00B80DEB" w:rsidRDefault="00B80DEB" w:rsidP="00B80DEB">
      <w:pPr>
        <w:pStyle w:val="ConsPlusNormal"/>
        <w:jc w:val="center"/>
      </w:pPr>
      <w:r>
        <w:t xml:space="preserve">от 23.05.2011 </w:t>
      </w:r>
      <w:hyperlink r:id="rId17" w:history="1">
        <w:r>
          <w:rPr>
            <w:color w:val="0000FF"/>
          </w:rPr>
          <w:t>N 26-ОЗ</w:t>
        </w:r>
      </w:hyperlink>
      <w:r>
        <w:t xml:space="preserve">, от 24.06.2011 </w:t>
      </w:r>
      <w:hyperlink r:id="rId18" w:history="1">
        <w:r>
          <w:rPr>
            <w:color w:val="0000FF"/>
          </w:rPr>
          <w:t>N 51-ОЗ</w:t>
        </w:r>
      </w:hyperlink>
      <w:r>
        <w:t>,</w:t>
      </w:r>
    </w:p>
    <w:p w:rsidR="00B80DEB" w:rsidRDefault="00B80DEB" w:rsidP="00B80DEB">
      <w:pPr>
        <w:pStyle w:val="ConsPlusNormal"/>
        <w:jc w:val="center"/>
      </w:pPr>
      <w:r>
        <w:t xml:space="preserve">от 02.09.2011 </w:t>
      </w:r>
      <w:hyperlink r:id="rId19" w:history="1">
        <w:r>
          <w:rPr>
            <w:color w:val="0000FF"/>
          </w:rPr>
          <w:t>N 83-ОЗ</w:t>
        </w:r>
      </w:hyperlink>
      <w:r>
        <w:t xml:space="preserve">, от 20.10.2011 </w:t>
      </w:r>
      <w:hyperlink r:id="rId20" w:history="1">
        <w:r>
          <w:rPr>
            <w:color w:val="0000FF"/>
          </w:rPr>
          <w:t>N 96-ОЗ</w:t>
        </w:r>
      </w:hyperlink>
      <w:r>
        <w:t>,</w:t>
      </w:r>
    </w:p>
    <w:p w:rsidR="00B80DEB" w:rsidRDefault="00B80DEB" w:rsidP="00B80DEB">
      <w:pPr>
        <w:pStyle w:val="ConsPlusNormal"/>
        <w:jc w:val="center"/>
      </w:pPr>
      <w:r>
        <w:t xml:space="preserve">от 27.01.2012 </w:t>
      </w:r>
      <w:hyperlink r:id="rId21" w:history="1">
        <w:r>
          <w:rPr>
            <w:color w:val="0000FF"/>
          </w:rPr>
          <w:t>N 1-ОЗ</w:t>
        </w:r>
      </w:hyperlink>
      <w:r>
        <w:t xml:space="preserve">, от 25.04.2012 </w:t>
      </w:r>
      <w:hyperlink r:id="rId22" w:history="1">
        <w:r>
          <w:rPr>
            <w:color w:val="0000FF"/>
          </w:rPr>
          <w:t>N 29-ОЗ</w:t>
        </w:r>
      </w:hyperlink>
      <w:r>
        <w:t>,</w:t>
      </w:r>
    </w:p>
    <w:p w:rsidR="00B80DEB" w:rsidRDefault="00B80DEB" w:rsidP="00B80DEB">
      <w:pPr>
        <w:pStyle w:val="ConsPlusNormal"/>
        <w:jc w:val="center"/>
      </w:pPr>
      <w:r>
        <w:t xml:space="preserve">от 08.04.2013 </w:t>
      </w:r>
      <w:hyperlink r:id="rId23" w:history="1">
        <w:r>
          <w:rPr>
            <w:color w:val="0000FF"/>
          </w:rPr>
          <w:t>N 32-ОЗ</w:t>
        </w:r>
      </w:hyperlink>
      <w:r>
        <w:t>)</w:t>
      </w:r>
    </w:p>
    <w:p w:rsidR="00B80DEB" w:rsidRDefault="00B80DEB" w:rsidP="00B80DEB">
      <w:pPr>
        <w:pStyle w:val="ConsPlusNormal"/>
      </w:pPr>
    </w:p>
    <w:p w:rsidR="00B80DEB" w:rsidRDefault="00B80DEB" w:rsidP="00B80DEB">
      <w:pPr>
        <w:pStyle w:val="ConsPlusNormal"/>
        <w:jc w:val="center"/>
        <w:outlineLvl w:val="0"/>
        <w:rPr>
          <w:b/>
          <w:bCs/>
        </w:rPr>
      </w:pPr>
      <w:r>
        <w:rPr>
          <w:b/>
          <w:bCs/>
        </w:rPr>
        <w:t>Глава 1. ОБЩИЕ ПОЛОЖЕНИЯ</w:t>
      </w:r>
    </w:p>
    <w:p w:rsidR="00B80DEB" w:rsidRDefault="00B80DEB" w:rsidP="00B80DEB">
      <w:pPr>
        <w:pStyle w:val="ConsPlusNormal"/>
      </w:pPr>
    </w:p>
    <w:p w:rsidR="00B80DEB" w:rsidRDefault="00B80DEB" w:rsidP="00B80DEB">
      <w:pPr>
        <w:pStyle w:val="ConsPlusNormal"/>
        <w:ind w:firstLine="540"/>
        <w:jc w:val="both"/>
        <w:outlineLvl w:val="1"/>
      </w:pPr>
      <w:r>
        <w:t>Статья 1. Предмет регулирования настоящего Закона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соответствии с </w:t>
      </w:r>
      <w:hyperlink r:id="rId24" w:history="1">
        <w:r>
          <w:rPr>
            <w:color w:val="0000FF"/>
          </w:rPr>
          <w:t>Кодексом</w:t>
        </w:r>
      </w:hyperlink>
      <w:r>
        <w:t xml:space="preserve"> Российской Федерации об административных правонарушениях настоящий Закон Свердловской области устанавливает:</w:t>
      </w:r>
    </w:p>
    <w:p w:rsidR="00B80DEB" w:rsidRDefault="00B80DEB" w:rsidP="00B80DEB">
      <w:pPr>
        <w:pStyle w:val="ConsPlusNormal"/>
        <w:ind w:firstLine="540"/>
        <w:jc w:val="both"/>
      </w:pPr>
      <w:r>
        <w:t>1) административную ответственность по вопросам, не имеющим федерального значения, в том числе административную ответственность за нарушение правил и норм, предусмотренных законами и иными нормативными правовыми актами Свердловской области, муниципальными нормативными правовыми актами;</w:t>
      </w:r>
    </w:p>
    <w:p w:rsidR="00B80DEB" w:rsidRDefault="00B80DEB" w:rsidP="00B80DEB">
      <w:pPr>
        <w:pStyle w:val="ConsPlusNormal"/>
        <w:ind w:firstLine="540"/>
        <w:jc w:val="both"/>
      </w:pPr>
      <w:r>
        <w:t>2) перечень должностных лиц, уполномоченных составлять протоколы об отдельных административных правонарушениях, предусмотренных настоящим Законом Свердловской области, а также порядок установления перечней должностных лиц, уполномоченных составлять протоколы об иных административных правонарушениях, предусмотренных настоящим Законом Свердловской области;</w:t>
      </w:r>
    </w:p>
    <w:p w:rsidR="00B80DEB" w:rsidRDefault="00B80DEB" w:rsidP="00B80DEB">
      <w:pPr>
        <w:pStyle w:val="ConsPlusNormal"/>
        <w:jc w:val="both"/>
      </w:pPr>
      <w:r>
        <w:t xml:space="preserve">(в ред. </w:t>
      </w:r>
      <w:hyperlink r:id="rId25" w:history="1">
        <w:r>
          <w:rPr>
            <w:color w:val="0000FF"/>
          </w:rPr>
          <w:t>Закона</w:t>
        </w:r>
      </w:hyperlink>
      <w:r>
        <w:t xml:space="preserve"> Свердловской области от 13.06.2006 N 33-ОЗ)</w:t>
      </w:r>
    </w:p>
    <w:p w:rsidR="00B80DEB" w:rsidRDefault="00B80DEB" w:rsidP="00B80DEB">
      <w:pPr>
        <w:pStyle w:val="ConsPlusNormal"/>
        <w:ind w:firstLine="540"/>
        <w:jc w:val="both"/>
      </w:pPr>
      <w:r>
        <w:t>3) подведомственность дел об административных правонарушениях, предусмотренных настоящим Законом Свердловской области, мировым судьям, административным комиссиям, комиссиям по делам несовершеннолетних и защите их прав.</w:t>
      </w:r>
    </w:p>
    <w:p w:rsidR="00B80DEB" w:rsidRDefault="00B80DEB" w:rsidP="00B80DEB">
      <w:pPr>
        <w:pStyle w:val="ConsPlusNormal"/>
        <w:jc w:val="both"/>
      </w:pPr>
      <w:r>
        <w:t xml:space="preserve">(в ред. </w:t>
      </w:r>
      <w:hyperlink r:id="rId26"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r>
        <w:t xml:space="preserve">3-1) исполнительный орган государственной власти Свердловской области, устанавливающий перечень должностных лиц, уполномоченных составлять протоколы об административных правонарушениях, предусмотренных </w:t>
      </w:r>
      <w:hyperlink r:id="rId27" w:history="1">
        <w:r>
          <w:rPr>
            <w:color w:val="0000FF"/>
          </w:rPr>
          <w:t>Кодексом</w:t>
        </w:r>
      </w:hyperlink>
      <w:r>
        <w:t xml:space="preserve"> Российской Федерации об административных правонарушениях в отношении видов деятельности, лицензирование которых осуществляется исполнительными органами государственной власти Свердловской области, и перечень должностных лиц, имеющих право составлять протоколы об административных правонарушениях, рассмотрение дел о которых </w:t>
      </w:r>
      <w:hyperlink r:id="rId28" w:history="1">
        <w:r>
          <w:rPr>
            <w:color w:val="0000FF"/>
          </w:rPr>
          <w:t>Кодексом</w:t>
        </w:r>
      </w:hyperlink>
      <w:r>
        <w:t xml:space="preserve"> Российской Федерации об административных правонарушениях отнесено к полномочиям исполнительных органов государственной власти Свердловской области.</w:t>
      </w:r>
    </w:p>
    <w:p w:rsidR="00B80DEB" w:rsidRDefault="00B80DEB" w:rsidP="00B80DEB">
      <w:pPr>
        <w:pStyle w:val="ConsPlusNormal"/>
        <w:jc w:val="both"/>
      </w:pPr>
      <w:r>
        <w:lastRenderedPageBreak/>
        <w:t xml:space="preserve">(введен </w:t>
      </w:r>
      <w:hyperlink r:id="rId29" w:history="1">
        <w:r>
          <w:rPr>
            <w:color w:val="0000FF"/>
          </w:rPr>
          <w:t>Законом</w:t>
        </w:r>
      </w:hyperlink>
      <w:r>
        <w:t xml:space="preserve"> Свердловской области от 13.06.2006 N 33-ОЗ)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2. Законодательство Свердловской области об административных правонарушениях</w:t>
      </w:r>
    </w:p>
    <w:p w:rsidR="00B80DEB" w:rsidRDefault="00B80DEB" w:rsidP="00B80DEB">
      <w:pPr>
        <w:pStyle w:val="ConsPlusNormal"/>
        <w:ind w:firstLine="540"/>
        <w:jc w:val="both"/>
      </w:pPr>
    </w:p>
    <w:p w:rsidR="00B80DEB" w:rsidRDefault="00B80DEB" w:rsidP="00B80DEB">
      <w:pPr>
        <w:pStyle w:val="ConsPlusNormal"/>
        <w:ind w:firstLine="540"/>
        <w:jc w:val="both"/>
      </w:pPr>
      <w:r>
        <w:t>1. Законодательство Свердловской области об административных правонарушениях состоит из настоящего Закона Свердловской области.</w:t>
      </w:r>
    </w:p>
    <w:p w:rsidR="00B80DEB" w:rsidRDefault="00B80DEB" w:rsidP="00B80DEB">
      <w:pPr>
        <w:pStyle w:val="ConsPlusNormal"/>
        <w:ind w:firstLine="540"/>
        <w:jc w:val="both"/>
      </w:pPr>
      <w:r>
        <w:t>2. Изменение законодательства Свердловской области об административных правонарушениях осуществляется путем внесения изменений в настоящий Закон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3. Задачи настоящего Закона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t>Задачами настоящего Закона Свердловской области являются охрана прав и свобод человека и гражданина, собственности, окружающей среды, установленного порядка осуществления государственной власти и местного самоуправления, общественного порядка и общественной нравственности от административных правонарушений, а также предупреждение административных правонарушений.</w:t>
      </w:r>
    </w:p>
    <w:p w:rsidR="00B80DEB" w:rsidRDefault="00B80DEB" w:rsidP="00B80DEB">
      <w:pPr>
        <w:pStyle w:val="ConsPlusNormal"/>
        <w:jc w:val="both"/>
      </w:pPr>
    </w:p>
    <w:p w:rsidR="00B80DEB" w:rsidRDefault="00B80DEB" w:rsidP="00B80DEB">
      <w:pPr>
        <w:pStyle w:val="ConsPlusNormal"/>
        <w:jc w:val="center"/>
        <w:outlineLvl w:val="0"/>
        <w:rPr>
          <w:b/>
          <w:bCs/>
        </w:rPr>
      </w:pPr>
      <w:r>
        <w:rPr>
          <w:b/>
          <w:bCs/>
        </w:rPr>
        <w:t>Глава 2. АДМИНИСТРАТИВНЫЕ ПРАВОНАРУШЕНИЯ,</w:t>
      </w:r>
    </w:p>
    <w:p w:rsidR="00B80DEB" w:rsidRDefault="00B80DEB" w:rsidP="00B80DEB">
      <w:pPr>
        <w:pStyle w:val="ConsPlusNormal"/>
        <w:jc w:val="center"/>
        <w:rPr>
          <w:b/>
          <w:bCs/>
        </w:rPr>
      </w:pPr>
      <w:r>
        <w:rPr>
          <w:b/>
          <w:bCs/>
        </w:rPr>
        <w:t>ПОСЯГАЮЩИЕ НА ПРАВА ГРАЖДАН</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0" w:name="Par60"/>
      <w:bookmarkEnd w:id="0"/>
      <w:r>
        <w:t>Статья 4. Неисполнение должностными лицами обязанностей, связанных с рассмотрением обращений граждан</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должностными лицами государственных органов Свердловской области, органов местного самоуправления муниципальных образований, расположенных на территории Свердловской области, положений, установленных нормативными правовыми актами Свердловской области, направленных на защиту права граждан на обращение, -</w:t>
      </w:r>
    </w:p>
    <w:p w:rsidR="00B80DEB" w:rsidRDefault="00B80DEB" w:rsidP="00B80DEB">
      <w:pPr>
        <w:pStyle w:val="ConsPlusNormal"/>
        <w:jc w:val="both"/>
      </w:pPr>
      <w:r>
        <w:t xml:space="preserve">(в ред. Законов Свердловской области от 25.12.2006 </w:t>
      </w:r>
      <w:hyperlink r:id="rId30" w:history="1">
        <w:r>
          <w:rPr>
            <w:color w:val="0000FF"/>
          </w:rPr>
          <w:t>N 99-ОЗ</w:t>
        </w:r>
      </w:hyperlink>
      <w:r>
        <w:t xml:space="preserve">, от 08.04.2013 </w:t>
      </w:r>
      <w:hyperlink r:id="rId31" w:history="1">
        <w:r>
          <w:rPr>
            <w:color w:val="0000FF"/>
          </w:rPr>
          <w:t>N 32-ОЗ</w:t>
        </w:r>
      </w:hyperlink>
      <w:r>
        <w:t>)</w:t>
      </w:r>
    </w:p>
    <w:p w:rsidR="00B80DEB" w:rsidRDefault="00B80DEB" w:rsidP="00B80DEB">
      <w:pPr>
        <w:pStyle w:val="ConsPlusNormal"/>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B80DEB" w:rsidRDefault="00B80DEB" w:rsidP="00B80DEB">
      <w:pPr>
        <w:pStyle w:val="ConsPlusNormal"/>
        <w:jc w:val="both"/>
      </w:pPr>
      <w:r>
        <w:t xml:space="preserve">(в ред. </w:t>
      </w:r>
      <w:hyperlink r:id="rId32"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4-1. Невыполнение квоты для приема на работу инвалидов</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33" w:history="1">
        <w:r>
          <w:rPr>
            <w:color w:val="0000FF"/>
          </w:rPr>
          <w:t>Законом</w:t>
        </w:r>
      </w:hyperlink>
      <w:r>
        <w:t xml:space="preserve"> Свердловской области от 20.10.2011 N 96-ОЗ)</w:t>
      </w:r>
    </w:p>
    <w:p w:rsidR="00B80DEB" w:rsidRDefault="00B80DEB" w:rsidP="00B80DEB">
      <w:pPr>
        <w:pStyle w:val="ConsPlusNormal"/>
        <w:ind w:firstLine="540"/>
        <w:jc w:val="both"/>
      </w:pPr>
    </w:p>
    <w:p w:rsidR="00B80DEB" w:rsidRDefault="00B80DEB" w:rsidP="00B80DEB">
      <w:pPr>
        <w:pStyle w:val="ConsPlusNormal"/>
        <w:ind w:firstLine="540"/>
        <w:jc w:val="both"/>
      </w:pPr>
      <w:r>
        <w:t>Невыполнение организациями, расположенными на территории Свердловской области, с численностью работников более 100 человек квоты для приема на работу инвалидов, установленной нормативными правовыми актами Свердловской области, вследствие нарушения порядка выполнения указанной квоты, установленного нормативными правовыми актами Свердловской области, -</w:t>
      </w:r>
    </w:p>
    <w:p w:rsidR="00B80DEB" w:rsidRDefault="00B80DEB" w:rsidP="00B80DEB">
      <w:pPr>
        <w:pStyle w:val="ConsPlusNormal"/>
        <w:ind w:firstLine="540"/>
        <w:jc w:val="both"/>
      </w:pPr>
      <w:r>
        <w:t>влечет наложение административного штрафа на юридических лиц в размере от тридцати тысяч до пятидесяти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 w:name="Par76"/>
      <w:bookmarkEnd w:id="1"/>
      <w:r>
        <w:t>Статья 5. Нарушение порядка предоставления мер социальной поддержки или оказания государственной социальной помощи</w:t>
      </w:r>
    </w:p>
    <w:p w:rsidR="00B80DEB" w:rsidRDefault="00B80DEB" w:rsidP="00B80DEB">
      <w:pPr>
        <w:pStyle w:val="ConsPlusNormal"/>
        <w:ind w:firstLine="540"/>
        <w:jc w:val="both"/>
      </w:pPr>
    </w:p>
    <w:p w:rsidR="00B80DEB" w:rsidRDefault="00B80DEB" w:rsidP="00B80DEB">
      <w:pPr>
        <w:pStyle w:val="ConsPlusNormal"/>
        <w:ind w:firstLine="540"/>
        <w:jc w:val="both"/>
      </w:pPr>
      <w:r>
        <w:t>1. Непредоставление или нарушение порядка предоставления мер социальной поддержки, установленных нормативными правовыми актами Свердловской области или муниципальными нормативными правовыми актами, -</w:t>
      </w:r>
    </w:p>
    <w:p w:rsidR="00B80DEB" w:rsidRDefault="00B80DEB" w:rsidP="00B80DEB">
      <w:pPr>
        <w:pStyle w:val="ConsPlusNormal"/>
        <w:ind w:firstLine="540"/>
        <w:jc w:val="both"/>
      </w:pPr>
      <w:r>
        <w:t>влечет наложение административного штрафа на должностных лиц в размере от одной тысячи до одной тысячи пятисот рублей.</w:t>
      </w:r>
    </w:p>
    <w:p w:rsidR="00B80DEB" w:rsidRDefault="00B80DEB" w:rsidP="00B80DEB">
      <w:pPr>
        <w:pStyle w:val="ConsPlusNormal"/>
        <w:jc w:val="both"/>
      </w:pPr>
      <w:r>
        <w:t xml:space="preserve">(в ред. </w:t>
      </w:r>
      <w:hyperlink r:id="rId34"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r>
        <w:t>2. Неоказание или нарушение порядка оказания государственной социальной помощи, установленного нормативными правовыми актами Свердловской области, -</w:t>
      </w:r>
    </w:p>
    <w:p w:rsidR="00B80DEB" w:rsidRDefault="00B80DEB" w:rsidP="00B80DEB">
      <w:pPr>
        <w:pStyle w:val="ConsPlusNormal"/>
        <w:ind w:firstLine="540"/>
        <w:jc w:val="both"/>
      </w:pPr>
      <w:r>
        <w:t>влечет наложение административного штрафа на должностных лиц в размере от одной тысячи до одной тысячи пятисот рублей.</w:t>
      </w:r>
    </w:p>
    <w:p w:rsidR="00B80DEB" w:rsidRDefault="00B80DEB" w:rsidP="00B80DEB">
      <w:pPr>
        <w:pStyle w:val="ConsPlusNormal"/>
        <w:jc w:val="both"/>
      </w:pPr>
      <w:r>
        <w:t xml:space="preserve">(в ред. </w:t>
      </w:r>
      <w:hyperlink r:id="rId35"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 w:name="Par87"/>
      <w:bookmarkEnd w:id="2"/>
      <w:r>
        <w:t>Статья 5-1. Неисполнение обязанности по недопущению нахождения детей (лиц, не достигших возраста 18 лет) в местах, нахождение в которых может причинить вред здоровью детей, их физическому, интеллектуальному, психическому, духовному и нравственному развитию</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36" w:history="1">
        <w:r>
          <w:rPr>
            <w:color w:val="0000FF"/>
          </w:rPr>
          <w:t>Законом</w:t>
        </w:r>
      </w:hyperlink>
      <w:r>
        <w:t xml:space="preserve"> Свердловской области от 14.12.2009 N 112-ОЗ)</w:t>
      </w:r>
    </w:p>
    <w:p w:rsidR="00B80DEB" w:rsidRDefault="00B80DEB" w:rsidP="00B80DEB">
      <w:pPr>
        <w:pStyle w:val="ConsPlusNormal"/>
        <w:ind w:firstLine="540"/>
        <w:jc w:val="both"/>
      </w:pPr>
    </w:p>
    <w:p w:rsidR="00B80DEB" w:rsidRDefault="00B80DEB" w:rsidP="00B80DEB">
      <w:pPr>
        <w:pStyle w:val="ConsPlusNormal"/>
        <w:ind w:firstLine="540"/>
        <w:jc w:val="both"/>
      </w:pPr>
      <w:r>
        <w:t>Неисполнение обязанности по недопущению нахождения детей (лиц, не достигших возраста 18 лет) в местах, нахождение в которых может причинить вред здоровью детей, их физическому, интеллектуальному, психическому, духовному и нравственному развитию, -</w:t>
      </w:r>
    </w:p>
    <w:p w:rsidR="00B80DEB" w:rsidRDefault="00B80DEB" w:rsidP="00B80DEB">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сорока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3" w:name="Par94"/>
      <w:bookmarkEnd w:id="3"/>
      <w:r>
        <w:t>Статья 5-2. Неисполнение обязанности по недопущению нахождения детей, не достигших возраста 16 лет, в ночное время в общественных местах без сопровождения родителей (лиц, их заменяющих) или лиц, осуществляющих мероприятия с участием детей</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37" w:history="1">
        <w:r>
          <w:rPr>
            <w:color w:val="0000FF"/>
          </w:rPr>
          <w:t>Законом</w:t>
        </w:r>
      </w:hyperlink>
      <w:r>
        <w:t xml:space="preserve"> Свердловской области от 14.12.2009 N 112-ОЗ)</w:t>
      </w:r>
    </w:p>
    <w:p w:rsidR="00B80DEB" w:rsidRDefault="00B80DEB" w:rsidP="00B80DEB">
      <w:pPr>
        <w:pStyle w:val="ConsPlusNormal"/>
        <w:ind w:firstLine="540"/>
        <w:jc w:val="both"/>
      </w:pPr>
    </w:p>
    <w:p w:rsidR="00B80DEB" w:rsidRDefault="00B80DEB" w:rsidP="00B80DEB">
      <w:pPr>
        <w:pStyle w:val="ConsPlusNormal"/>
        <w:ind w:firstLine="540"/>
        <w:jc w:val="both"/>
      </w:pPr>
      <w:r>
        <w:t>Неисполнение обязанности по недопущению нахождения детей, не достигших возраста 16 лет, в ночное время в общественных местах без сопровождения родителей (лиц, их заменяющих) или лиц, осуществляющих мероприятия с участием детей, -</w:t>
      </w:r>
    </w:p>
    <w:p w:rsidR="00B80DEB" w:rsidRDefault="00B80DEB" w:rsidP="00B80DEB">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сорока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 w:name="Par101"/>
      <w:bookmarkEnd w:id="4"/>
      <w:r>
        <w:t>Статья 5-3. Несоблюдение требований к обеспечению мер по содействию развитию детей и предупреждению причинения им вреда</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38" w:history="1">
        <w:r>
          <w:rPr>
            <w:color w:val="0000FF"/>
          </w:rPr>
          <w:t>Законом</w:t>
        </w:r>
      </w:hyperlink>
      <w:r>
        <w:t xml:space="preserve"> Свердловской области от 02.09.2011 N 83-ОЗ)</w:t>
      </w:r>
    </w:p>
    <w:p w:rsidR="00B80DEB" w:rsidRDefault="00B80DEB" w:rsidP="00B80DEB">
      <w:pPr>
        <w:pStyle w:val="ConsPlusNormal"/>
        <w:ind w:firstLine="540"/>
        <w:jc w:val="both"/>
      </w:pPr>
    </w:p>
    <w:p w:rsidR="00B80DEB" w:rsidRDefault="00B80DEB" w:rsidP="00B80DEB">
      <w:pPr>
        <w:pStyle w:val="ConsPlusNormal"/>
        <w:ind w:firstLine="540"/>
        <w:jc w:val="both"/>
      </w:pPr>
      <w:r>
        <w:t>Несоблюдение установленных нормативными правовыми актами Свердловской области требований к обеспечению родителями (лицами, их заменяющими) мер по содействию физическому, интеллектуальному, психическому, духовному и нравственному развитию детей и предупреждению причинения им вреда, если эти действия (бездействие) не содержат деяния, ответственность за совершение которого установлена федеральным законом, -</w:t>
      </w:r>
    </w:p>
    <w:p w:rsidR="00B80DEB" w:rsidRDefault="00B80DEB" w:rsidP="00B80DEB">
      <w:pPr>
        <w:pStyle w:val="ConsPlusNormal"/>
        <w:jc w:val="both"/>
      </w:pPr>
      <w:r>
        <w:t xml:space="preserve">(в ред. </w:t>
      </w:r>
      <w:hyperlink r:id="rId39"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3. АДМИНИСТРАТИВНЫЕ ПРАВОНАРУШЕНИЯ</w:t>
      </w:r>
    </w:p>
    <w:p w:rsidR="00B80DEB" w:rsidRDefault="00B80DEB" w:rsidP="00B80DEB">
      <w:pPr>
        <w:pStyle w:val="ConsPlusNormal"/>
        <w:jc w:val="center"/>
        <w:rPr>
          <w:b/>
          <w:bCs/>
        </w:rPr>
      </w:pPr>
      <w:r>
        <w:rPr>
          <w:b/>
          <w:bCs/>
        </w:rPr>
        <w:t>В СФЕРЕ УПРАВЛЕНИЯ СОБСТВЕННОСТЬЮ И ТОРГОВЛИ</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6. Нарушение порядка распоряжения имуществом, находящимся в государственной собственности Свердловской области или в муниципальной собственности</w:t>
      </w:r>
    </w:p>
    <w:p w:rsidR="00B80DEB" w:rsidRDefault="00B80DEB" w:rsidP="00B80DEB">
      <w:pPr>
        <w:pStyle w:val="ConsPlusNormal"/>
        <w:ind w:firstLine="540"/>
        <w:jc w:val="both"/>
      </w:pPr>
    </w:p>
    <w:p w:rsidR="00B80DEB" w:rsidRDefault="00B80DEB" w:rsidP="00B80DEB">
      <w:pPr>
        <w:pStyle w:val="ConsPlusNormal"/>
        <w:ind w:firstLine="540"/>
        <w:jc w:val="both"/>
      </w:pPr>
      <w:r>
        <w:t>1. Нарушение порядка распоряжения имуществом, находящимся в государственной собственности Свердловской области, установленного нормативными правовыми актами Свердловской области, -</w:t>
      </w:r>
    </w:p>
    <w:p w:rsidR="00B80DEB" w:rsidRDefault="00B80DEB" w:rsidP="00B80DEB">
      <w:pPr>
        <w:pStyle w:val="ConsPlusNormal"/>
        <w:ind w:firstLine="540"/>
        <w:jc w:val="both"/>
      </w:pPr>
      <w:r>
        <w:t>влечет предупреждение или наложение административного штрафа на должностных лиц в размере от трех тысяч до четырех тысяч рублей.</w:t>
      </w:r>
    </w:p>
    <w:p w:rsidR="00B80DEB" w:rsidRDefault="00B80DEB" w:rsidP="00B80DEB">
      <w:pPr>
        <w:pStyle w:val="ConsPlusNormal"/>
        <w:jc w:val="both"/>
      </w:pPr>
      <w:r>
        <w:t xml:space="preserve">(в ред. </w:t>
      </w:r>
      <w:hyperlink r:id="rId40"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bookmarkStart w:id="5" w:name="Par119"/>
      <w:bookmarkEnd w:id="5"/>
      <w:r>
        <w:t>2. Нарушение порядка распоряжения имуществом, находящимся в муниципальной собственности, установленного муниципальными нормативными правовыми актами, -</w:t>
      </w:r>
    </w:p>
    <w:p w:rsidR="00B80DEB" w:rsidRDefault="00B80DEB" w:rsidP="00B80DEB">
      <w:pPr>
        <w:pStyle w:val="ConsPlusNormal"/>
        <w:ind w:firstLine="540"/>
        <w:jc w:val="both"/>
      </w:pPr>
      <w:r>
        <w:t>влечет предупреждение или наложение административного штрафа на должностных лиц в размере от двух тысяч до четырех тысяч рублей.</w:t>
      </w:r>
    </w:p>
    <w:p w:rsidR="00B80DEB" w:rsidRDefault="00B80DEB" w:rsidP="00B80DEB">
      <w:pPr>
        <w:pStyle w:val="ConsPlusNormal"/>
        <w:jc w:val="both"/>
      </w:pPr>
      <w:r>
        <w:t xml:space="preserve">(в ред. </w:t>
      </w:r>
      <w:hyperlink r:id="rId41"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bookmarkStart w:id="6" w:name="Par123"/>
      <w:bookmarkEnd w:id="6"/>
      <w:r>
        <w:t>3. Использование находящегося в государственной собственности Свердловской области или в муниципальной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а равно использование не по назначению, самовольное занятие или переоборудование (переустройство, перепланировка) объекта нежилого фонда, находящегося в государственной собственности Свердловской области или в муниципальной собственности, -</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в размере от двух тысяч до трех тысяч рублей; на юридических лиц - от тридцати тысяч до пятидесяти тысяч рублей.</w:t>
      </w:r>
    </w:p>
    <w:p w:rsidR="00B80DEB" w:rsidRDefault="00B80DEB" w:rsidP="00B80DEB">
      <w:pPr>
        <w:pStyle w:val="ConsPlusNormal"/>
        <w:jc w:val="both"/>
      </w:pPr>
      <w:r>
        <w:lastRenderedPageBreak/>
        <w:t xml:space="preserve">(в ред. Законов Свердловской области от 25.12.2006 </w:t>
      </w:r>
      <w:hyperlink r:id="rId42" w:history="1">
        <w:r>
          <w:rPr>
            <w:color w:val="0000FF"/>
          </w:rPr>
          <w:t>N 99-ОЗ</w:t>
        </w:r>
      </w:hyperlink>
      <w:r>
        <w:t xml:space="preserve">, от 29.10.2007 </w:t>
      </w:r>
      <w:hyperlink r:id="rId43" w:history="1">
        <w:r>
          <w:rPr>
            <w:color w:val="0000FF"/>
          </w:rPr>
          <w:t>N 105-ОЗ</w:t>
        </w:r>
      </w:hyperlink>
      <w:r>
        <w:t>)</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7" w:name="Par128"/>
      <w:bookmarkEnd w:id="7"/>
      <w:r>
        <w:t>Статья 7. Нарушение требований сохранения объектов культурного наследия (памятников истории и культуры) областного значения и объектов культурного наследия (памятников истории и культуры) местного (муниципального) значения</w:t>
      </w:r>
    </w:p>
    <w:p w:rsidR="00B80DEB" w:rsidRDefault="00B80DEB" w:rsidP="00B80DEB">
      <w:pPr>
        <w:pStyle w:val="ConsPlusNormal"/>
        <w:ind w:firstLine="540"/>
        <w:jc w:val="both"/>
      </w:pPr>
    </w:p>
    <w:p w:rsidR="00B80DEB" w:rsidRDefault="00B80DEB" w:rsidP="00B80DEB">
      <w:pPr>
        <w:pStyle w:val="ConsPlusNormal"/>
        <w:ind w:firstLine="540"/>
        <w:jc w:val="both"/>
      </w:pPr>
      <w:r>
        <w:t>1. Нарушение установленных нормативными правовыми актами Свердловской области требований при проектировании и проведении работ по сохранению объектов культурного наследия (памятников истории и культуры) областного значения и объектов культурного наследия (памятников истории и культуры) местного (муниципального) значения -</w:t>
      </w:r>
    </w:p>
    <w:p w:rsidR="00B80DEB" w:rsidRDefault="00B80DEB" w:rsidP="00B80DEB">
      <w:pPr>
        <w:pStyle w:val="ConsPlusNormal"/>
        <w:jc w:val="both"/>
      </w:pPr>
      <w:r>
        <w:t xml:space="preserve">(в ред. </w:t>
      </w:r>
      <w:hyperlink r:id="rId44" w:history="1">
        <w:r>
          <w:rPr>
            <w:color w:val="0000FF"/>
          </w:rPr>
          <w:t>Закона</w:t>
        </w:r>
      </w:hyperlink>
      <w:r>
        <w:t xml:space="preserve"> Свердловской области от 25.12.2006 N 99-ОЗ)</w:t>
      </w:r>
    </w:p>
    <w:p w:rsidR="00B80DEB" w:rsidRDefault="00B80DEB" w:rsidP="00B80DEB">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двух тысяч до трех тысяч рублей; на юридических лиц - от двадцати тысяч до тридцати тысяч рублей.</w:t>
      </w:r>
    </w:p>
    <w:p w:rsidR="00B80DEB" w:rsidRDefault="00B80DEB" w:rsidP="00B80DEB">
      <w:pPr>
        <w:pStyle w:val="ConsPlusNormal"/>
        <w:jc w:val="both"/>
      </w:pPr>
      <w:r>
        <w:t xml:space="preserve">(в ред. </w:t>
      </w:r>
      <w:hyperlink r:id="rId45"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bookmarkStart w:id="8" w:name="Par136"/>
      <w:bookmarkEnd w:id="8"/>
      <w:r>
        <w:t>2. Нарушение установленных нормативными правовыми актами Свердловской области требований при проектировании и проведении землеустроительных, земляных, строительных, мелиоративных, хозяйственных и иных работ на территории объектов культурного наследия (памятников истории и культуры) областного значения и объектов культурного наследия (памятников истории и культуры) местного (муниципального) значения и в зонах их охраны -</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тридцати тысяч до пятидесяти тысяч рублей.</w:t>
      </w:r>
    </w:p>
    <w:p w:rsidR="00B80DEB" w:rsidRDefault="00B80DEB" w:rsidP="00B80DEB">
      <w:pPr>
        <w:pStyle w:val="ConsPlusNormal"/>
        <w:jc w:val="both"/>
      </w:pPr>
      <w:r>
        <w:t xml:space="preserve">(в ред. Законов Свердловской области от 25.12.2006 </w:t>
      </w:r>
      <w:hyperlink r:id="rId46" w:history="1">
        <w:r>
          <w:rPr>
            <w:color w:val="0000FF"/>
          </w:rPr>
          <w:t>N 99-ОЗ</w:t>
        </w:r>
      </w:hyperlink>
      <w:r>
        <w:t xml:space="preserve">, от 29.10.2007 </w:t>
      </w:r>
      <w:hyperlink r:id="rId47" w:history="1">
        <w:r>
          <w:rPr>
            <w:color w:val="0000FF"/>
          </w:rPr>
          <w:t>N 105-ОЗ</w:t>
        </w:r>
      </w:hyperlink>
      <w:r>
        <w:t>)</w:t>
      </w:r>
    </w:p>
    <w:p w:rsidR="00B80DEB" w:rsidRDefault="00B80DEB" w:rsidP="00B80DEB">
      <w:pPr>
        <w:pStyle w:val="ConsPlusNormal"/>
        <w:ind w:firstLine="540"/>
        <w:jc w:val="both"/>
      </w:pPr>
      <w:r>
        <w:t>3. Нарушение установленного в соответствии с нормативными правовыми актами Свердловской области режима использования территории объектов культурного наследия (памятников истории и культуры) областного значения и объектов культурного наследия (памятников истории и культуры) местного (муниципального) значения, а равно установленного режима содержания такого объекта -</w:t>
      </w:r>
    </w:p>
    <w:p w:rsidR="00B80DEB" w:rsidRDefault="00B80DEB" w:rsidP="00B80DEB">
      <w:pPr>
        <w:pStyle w:val="ConsPlusNormal"/>
        <w:jc w:val="both"/>
      </w:pPr>
      <w:r>
        <w:t xml:space="preserve">(в ред. </w:t>
      </w:r>
      <w:hyperlink r:id="rId48" w:history="1">
        <w:r>
          <w:rPr>
            <w:color w:val="0000FF"/>
          </w:rPr>
          <w:t>Закона</w:t>
        </w:r>
      </w:hyperlink>
      <w:r>
        <w:t xml:space="preserve"> Свердловской области от 25.12.2006 N 99-ОЗ)</w:t>
      </w:r>
    </w:p>
    <w:p w:rsidR="00B80DEB" w:rsidRDefault="00B80DEB" w:rsidP="00B80DEB">
      <w:pPr>
        <w:pStyle w:val="ConsPlusNormal"/>
        <w:ind w:firstLine="540"/>
        <w:jc w:val="both"/>
      </w:pPr>
      <w:r>
        <w:t>влечет наложение административного штрафа на граждан в размере от ста до пятисот рублей; на должностных лиц - от двух тысяч до трех тысяч рублей; на юридических лиц - от двадцати тысяч до тридцати тысяч рублей.</w:t>
      </w:r>
    </w:p>
    <w:p w:rsidR="00B80DEB" w:rsidRDefault="00B80DEB" w:rsidP="00B80DEB">
      <w:pPr>
        <w:pStyle w:val="ConsPlusNormal"/>
        <w:jc w:val="both"/>
      </w:pPr>
      <w:r>
        <w:t xml:space="preserve">(в ред. </w:t>
      </w:r>
      <w:hyperlink r:id="rId49"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 xml:space="preserve">Статья 8. Утратила силу. - </w:t>
      </w:r>
      <w:hyperlink r:id="rId50" w:history="1">
        <w:r>
          <w:rPr>
            <w:color w:val="0000FF"/>
          </w:rPr>
          <w:t>Закон</w:t>
        </w:r>
      </w:hyperlink>
      <w:r>
        <w:t xml:space="preserve"> Свердловской области от 02.09.2011 N 83-ОЗ.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9" w:name="Par150"/>
      <w:bookmarkEnd w:id="9"/>
      <w:r>
        <w:t>Статья 9. Нарушение правил землепользования и застройки</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правил землепользования и застройки, установленных муниципальными нормативными правовыми актами, -</w:t>
      </w:r>
    </w:p>
    <w:p w:rsidR="00B80DEB" w:rsidRDefault="00B80DEB" w:rsidP="00B80DEB">
      <w:pPr>
        <w:pStyle w:val="ConsPlusNormal"/>
        <w:ind w:firstLine="540"/>
        <w:jc w:val="both"/>
      </w:pPr>
      <w:r>
        <w:t>влечет наложение административного штрафа на должностных лиц в размере от одной тысячи до двух тысяч рублей.</w:t>
      </w:r>
    </w:p>
    <w:p w:rsidR="00B80DEB" w:rsidRDefault="00B80DEB" w:rsidP="00B80DEB">
      <w:pPr>
        <w:pStyle w:val="ConsPlusNormal"/>
        <w:jc w:val="both"/>
      </w:pPr>
      <w:r>
        <w:t xml:space="preserve">(в ред. </w:t>
      </w:r>
      <w:hyperlink r:id="rId51"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0" w:name="Par157"/>
      <w:bookmarkEnd w:id="10"/>
      <w:r>
        <w:t>Статья 9-1. Нарушение порядка проведения земляных работ на земельных участках, находящихся в государственной собственности Свердловской области или в муниципальной собственности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52" w:history="1">
        <w:r>
          <w:rPr>
            <w:color w:val="0000FF"/>
          </w:rPr>
          <w:t>Законом</w:t>
        </w:r>
      </w:hyperlink>
      <w:r>
        <w:t xml:space="preserve"> Свердловской области от 25.12.2006 N 99-ОЗ)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1. Нарушение установленного нормативными правовыми актами Свердловской области порядка проведения земляных работ на земельных участках, находящихся в государственной собственности Свердловской области, за исключением случая, предусмотренного </w:t>
      </w:r>
      <w:hyperlink w:anchor="Par136" w:history="1">
        <w:r>
          <w:rPr>
            <w:color w:val="0000FF"/>
          </w:rPr>
          <w:t>пунктом 2 статьи 7</w:t>
        </w:r>
      </w:hyperlink>
      <w:r>
        <w:t xml:space="preserve"> настоящего Закона Свердловской области, -</w:t>
      </w:r>
    </w:p>
    <w:p w:rsidR="00B80DEB" w:rsidRDefault="00B80DEB" w:rsidP="00B80DEB">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четырех тысяч рублей; на юридических лиц - от пяти тысяч до тридцати тысяч рублей.</w:t>
      </w:r>
    </w:p>
    <w:p w:rsidR="00B80DEB" w:rsidRDefault="00B80DEB" w:rsidP="00B80DEB">
      <w:pPr>
        <w:pStyle w:val="ConsPlusNormal"/>
        <w:jc w:val="both"/>
      </w:pPr>
      <w:r>
        <w:t xml:space="preserve">(в ред. </w:t>
      </w:r>
      <w:hyperlink r:id="rId53"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bookmarkStart w:id="11" w:name="Par165"/>
      <w:bookmarkEnd w:id="11"/>
      <w:r>
        <w:t xml:space="preserve">2. Нарушение установленного муниципальными нормативными правовыми актами порядка проведения земляных работ на земельных участках, находящихся в муниципальной собственности, за исключением случая, предусмотренного </w:t>
      </w:r>
      <w:hyperlink w:anchor="Par136" w:history="1">
        <w:r>
          <w:rPr>
            <w:color w:val="0000FF"/>
          </w:rPr>
          <w:t>пунктом 2 статьи 7</w:t>
        </w:r>
      </w:hyperlink>
      <w:r>
        <w:t xml:space="preserve"> настоящего Закона Свердловской области, -</w:t>
      </w:r>
    </w:p>
    <w:p w:rsidR="00B80DEB" w:rsidRDefault="00B80DEB" w:rsidP="00B80DEB">
      <w:pPr>
        <w:pStyle w:val="ConsPlusNormal"/>
        <w:ind w:firstLine="540"/>
        <w:jc w:val="both"/>
      </w:pPr>
      <w:r>
        <w:lastRenderedPageBreak/>
        <w:t>влечет наложение административного штрафа на граждан в размере от ста до пятисот рублей; на должностных лиц - от двух тысяч до четырех тысяч рублей; на юридических лиц - от пяти тысяч до двадцати тысяч рублей.</w:t>
      </w:r>
    </w:p>
    <w:p w:rsidR="00B80DEB" w:rsidRDefault="00B80DEB" w:rsidP="00B80DEB">
      <w:pPr>
        <w:pStyle w:val="ConsPlusNormal"/>
        <w:jc w:val="both"/>
      </w:pPr>
      <w:r>
        <w:t xml:space="preserve">(в ред. </w:t>
      </w:r>
      <w:hyperlink r:id="rId54"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2" w:name="Par170"/>
      <w:bookmarkEnd w:id="12"/>
      <w:r>
        <w:t>Статья 10. Торговля в не отведенных для этого местах</w:t>
      </w:r>
    </w:p>
    <w:p w:rsidR="00B80DEB" w:rsidRDefault="00B80DEB" w:rsidP="00B80DEB">
      <w:pPr>
        <w:pStyle w:val="ConsPlusNormal"/>
        <w:ind w:firstLine="540"/>
        <w:jc w:val="both"/>
      </w:pPr>
    </w:p>
    <w:p w:rsidR="00B80DEB" w:rsidRDefault="00B80DEB" w:rsidP="00B80DEB">
      <w:pPr>
        <w:pStyle w:val="ConsPlusNormal"/>
        <w:ind w:firstLine="540"/>
        <w:jc w:val="both"/>
      </w:pPr>
      <w:r>
        <w:t>Торговля вне мест, специально отведенных для этого органами местного самоуправления муниципальных образований, расположенных на территории Свердловской области, в том числе торговля с рук, лотков, автомашин на улицах, площадях, во дворах, в подъездах, скверах, на станциях метрополитена, в аэропортах, вокзалах, не повлекшая нарушения санитарных правил и гигиенических нормативов, -</w:t>
      </w:r>
    </w:p>
    <w:p w:rsidR="00B80DEB" w:rsidRDefault="00B80DEB" w:rsidP="00B80DEB">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двадцати тысяч до ста тысяч рублей.</w:t>
      </w:r>
    </w:p>
    <w:p w:rsidR="00B80DEB" w:rsidRDefault="00B80DEB" w:rsidP="00B80DEB">
      <w:pPr>
        <w:pStyle w:val="ConsPlusNormal"/>
        <w:jc w:val="both"/>
      </w:pPr>
      <w:r>
        <w:t xml:space="preserve">(в ред. </w:t>
      </w:r>
      <w:hyperlink r:id="rId55"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3" w:name="Par177"/>
      <w:bookmarkEnd w:id="13"/>
      <w:r>
        <w:t>Статья 10-1. Нарушение порядка разработки и утверждения схем размещения нестационарных торговых объектов</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56" w:history="1">
        <w:r>
          <w:rPr>
            <w:color w:val="0000FF"/>
          </w:rPr>
          <w:t>Закона</w:t>
        </w:r>
      </w:hyperlink>
      <w:r>
        <w:t xml:space="preserve"> Свердловской области от 25.04.2012 N 29-ОЗ)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порядка разработки и утверждения схем размещения нестационарных торговых объектов, установленного нормативными правовыми актами Свердловской области, -</w:t>
      </w:r>
    </w:p>
    <w:p w:rsidR="00B80DEB" w:rsidRDefault="00B80DEB" w:rsidP="00B80DEB">
      <w:pPr>
        <w:pStyle w:val="ConsPlusNormal"/>
        <w:ind w:firstLine="540"/>
        <w:jc w:val="both"/>
      </w:pPr>
      <w:r>
        <w:t>влечет наложение административного штрафа на должностных лиц в размере от пяти тысяч до восьми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4" w:name="Par185"/>
      <w:bookmarkEnd w:id="14"/>
      <w:r>
        <w:t>Статья 10-2. Нарушение порядка организации ярмарок и продажи товаров (выполнения работ, оказания услуг) на ярмарках</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57" w:history="1">
        <w:r>
          <w:rPr>
            <w:color w:val="0000FF"/>
          </w:rPr>
          <w:t>Законом</w:t>
        </w:r>
      </w:hyperlink>
      <w:r>
        <w:t xml:space="preserve"> Свердловской области от 25.04.2012 N 29-ОЗ)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порядка организации ярмарок и продажи товаров (выполнения работ, оказания услуг) на ярмарках, установленного нормативными правовыми актами Свердловской области, -</w:t>
      </w:r>
    </w:p>
    <w:p w:rsidR="00B80DEB" w:rsidRDefault="00B80DEB" w:rsidP="00B80DEB">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восьми тысяч рублей; на юридических лиц - от двадцати тысяч до пятидесяти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5" w:name="Par192"/>
      <w:bookmarkEnd w:id="15"/>
      <w:r>
        <w:t>Статья 10-3. Нарушение дополнительных ограничений времени, условий и мест розничной продажи алкогольной продукции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58" w:history="1">
        <w:r>
          <w:rPr>
            <w:color w:val="0000FF"/>
          </w:rPr>
          <w:t>Законом</w:t>
        </w:r>
      </w:hyperlink>
      <w:r>
        <w:t xml:space="preserve"> Свердловской области от 25.04.2012 N 29-ОЗ)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дополнительных ограничений времени, условий и мест розничной продажи алкогольной продукции, установленных нормативными правовыми актами Свердловской области, -</w:t>
      </w:r>
    </w:p>
    <w:p w:rsidR="00B80DEB" w:rsidRDefault="00B80DEB" w:rsidP="00B80DEB">
      <w:pPr>
        <w:pStyle w:val="ConsPlusNormal"/>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4. АДМИНИСТРАТИВНЫЕ ПРАВОНАРУШЕНИЯ</w:t>
      </w:r>
    </w:p>
    <w:p w:rsidR="00B80DEB" w:rsidRDefault="00B80DEB" w:rsidP="00B80DEB">
      <w:pPr>
        <w:pStyle w:val="ConsPlusNormal"/>
        <w:jc w:val="center"/>
        <w:rPr>
          <w:b/>
          <w:bCs/>
        </w:rPr>
      </w:pPr>
      <w:r>
        <w:rPr>
          <w:b/>
          <w:bCs/>
        </w:rPr>
        <w:t>В СФЕРЕ ОХРАНЫ ОКРУЖАЮЩЕЙ СРЕДЫ И БЛАГОУСТРОЙСТВА</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6" w:name="Par202"/>
      <w:bookmarkEnd w:id="16"/>
      <w:r>
        <w:t>Статья 11. Нарушение правил охраны животных и растений, занесенных в Красную книгу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Добывание, сбор, содержание, приобретение, продажа либо пересылка животных или растений, занесенных в </w:t>
      </w:r>
      <w:hyperlink r:id="rId59" w:history="1">
        <w:r>
          <w:rPr>
            <w:color w:val="0000FF"/>
          </w:rPr>
          <w:t>Красную книгу</w:t>
        </w:r>
      </w:hyperlink>
      <w:r>
        <w:t xml:space="preserve"> Свердловской области, их продуктов, частей или дериватов без надлежащего на то разрешения или с нарушением условий, предусмотренных разрешением, либо с нарушением иного порядка, установленного нормативными правовыми актами Свердловской области, -</w:t>
      </w:r>
    </w:p>
    <w:p w:rsidR="00B80DEB" w:rsidRDefault="00B80DEB" w:rsidP="00B80DEB">
      <w:pPr>
        <w:pStyle w:val="ConsPlusNormal"/>
        <w:jc w:val="both"/>
      </w:pPr>
      <w:r>
        <w:t xml:space="preserve">(в ред. </w:t>
      </w:r>
      <w:hyperlink r:id="rId60" w:history="1">
        <w:r>
          <w:rPr>
            <w:color w:val="0000FF"/>
          </w:rPr>
          <w:t>Закона</w:t>
        </w:r>
      </w:hyperlink>
      <w:r>
        <w:t xml:space="preserve"> Свердловской области от 16.07.2009 N 62-ОЗ)</w:t>
      </w:r>
    </w:p>
    <w:p w:rsidR="00B80DEB" w:rsidRDefault="00B80DEB" w:rsidP="00B80DEB">
      <w:pPr>
        <w:pStyle w:val="ConsPlusNormal"/>
        <w:ind w:firstLine="540"/>
        <w:jc w:val="both"/>
      </w:pPr>
      <w:r>
        <w:lastRenderedPageBreak/>
        <w:t>влечет наложение административного штрафа на граждан в размере от пятисот до одной тысячи рублей; на должностных лиц - от одной тысячи до трех тысяч рублей; на юридических лиц - от десяти тысяч до тридцати тысяч рублей.</w:t>
      </w:r>
    </w:p>
    <w:p w:rsidR="00B80DEB" w:rsidRDefault="00B80DEB" w:rsidP="00B80DEB">
      <w:pPr>
        <w:pStyle w:val="ConsPlusNormal"/>
        <w:jc w:val="both"/>
      </w:pPr>
      <w:r>
        <w:t xml:space="preserve">(в ред. </w:t>
      </w:r>
      <w:hyperlink r:id="rId61"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7" w:name="Par211"/>
      <w:bookmarkEnd w:id="17"/>
      <w:r>
        <w:t>Статья 11-1. Нарушение дополнительных требований пожарной безопасности, установленных на период действия особого противопожарного режима</w:t>
      </w:r>
    </w:p>
    <w:p w:rsidR="00B80DEB" w:rsidRDefault="00B80DEB" w:rsidP="00B80DEB">
      <w:pPr>
        <w:pStyle w:val="ConsPlusNormal"/>
        <w:jc w:val="both"/>
      </w:pPr>
      <w:r>
        <w:t xml:space="preserve">(в ред. </w:t>
      </w:r>
      <w:hyperlink r:id="rId62"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63" w:history="1">
        <w:r>
          <w:rPr>
            <w:color w:val="0000FF"/>
          </w:rPr>
          <w:t>Законом</w:t>
        </w:r>
      </w:hyperlink>
      <w:r>
        <w:t xml:space="preserve"> Свердловской области от 24.06.2011 N 51-ОЗ)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дополнительных требований пожарной безопасности, установленных нормативными правовыми актами Свердловской области и муниципальными нормативными правовыми актами на период действия особого противопожарного режима, -</w:t>
      </w:r>
    </w:p>
    <w:p w:rsidR="00B80DEB" w:rsidRDefault="00B80DEB" w:rsidP="00B80DEB">
      <w:pPr>
        <w:pStyle w:val="ConsPlusNormal"/>
        <w:jc w:val="both"/>
      </w:pPr>
      <w:r>
        <w:t xml:space="preserve">(в ред. </w:t>
      </w:r>
      <w:hyperlink r:id="rId64"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пятнадцати тысяч рублей; на юридических лиц - от семидесяти тысяч до ста пятидесяти тысяч рублей.</w:t>
      </w:r>
    </w:p>
    <w:p w:rsidR="00B80DEB" w:rsidRDefault="00B80DEB" w:rsidP="00B80DEB">
      <w:pPr>
        <w:pStyle w:val="ConsPlusNormal"/>
        <w:jc w:val="both"/>
      </w:pPr>
      <w:r>
        <w:t xml:space="preserve">(в ред. </w:t>
      </w:r>
      <w:hyperlink r:id="rId65" w:history="1">
        <w:r>
          <w:rPr>
            <w:color w:val="0000FF"/>
          </w:rPr>
          <w:t>Закона</w:t>
        </w:r>
      </w:hyperlink>
      <w:r>
        <w:t xml:space="preserve"> Свердловской области от 02.09.2011 N 83-ОЗ)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8" w:name="Par224"/>
      <w:bookmarkEnd w:id="18"/>
      <w:r>
        <w:t>Статья 12. Самовольное переоборудование или изменение внешнего вида фасада здания либо его элементов</w:t>
      </w:r>
    </w:p>
    <w:p w:rsidR="00B80DEB" w:rsidRDefault="00B80DEB" w:rsidP="00B80DEB">
      <w:pPr>
        <w:pStyle w:val="ConsPlusNormal"/>
        <w:ind w:firstLine="540"/>
        <w:jc w:val="both"/>
      </w:pPr>
    </w:p>
    <w:p w:rsidR="00B80DEB" w:rsidRDefault="00B80DEB" w:rsidP="00B80DEB">
      <w:pPr>
        <w:pStyle w:val="ConsPlusNormal"/>
        <w:ind w:firstLine="540"/>
        <w:jc w:val="both"/>
      </w:pPr>
      <w:r>
        <w:t>Самовольное переоборудование или изменение внешнего вида фасада здания либо его элементов, включая установление дополнительных элементов и устройств, -</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юридических лиц - от десяти тысяч до тридцати тысяч рублей.</w:t>
      </w:r>
    </w:p>
    <w:p w:rsidR="00B80DEB" w:rsidRDefault="00B80DEB" w:rsidP="00B80DEB">
      <w:pPr>
        <w:pStyle w:val="ConsPlusNormal"/>
        <w:jc w:val="both"/>
      </w:pPr>
      <w:r>
        <w:t xml:space="preserve">(в ред. </w:t>
      </w:r>
      <w:hyperlink r:id="rId66"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19" w:name="Par231"/>
      <w:bookmarkEnd w:id="19"/>
      <w:r>
        <w:t>Статья 13. Неисполнение или ненадлежащее исполнение обязанностей по содержанию фасада здания или его элементов</w:t>
      </w:r>
    </w:p>
    <w:p w:rsidR="00B80DEB" w:rsidRDefault="00B80DEB" w:rsidP="00B80DEB">
      <w:pPr>
        <w:pStyle w:val="ConsPlusNormal"/>
        <w:ind w:firstLine="540"/>
        <w:jc w:val="both"/>
      </w:pPr>
    </w:p>
    <w:p w:rsidR="00B80DEB" w:rsidRDefault="00B80DEB" w:rsidP="00B80DEB">
      <w:pPr>
        <w:pStyle w:val="ConsPlusNormal"/>
        <w:ind w:firstLine="540"/>
        <w:jc w:val="both"/>
      </w:pPr>
      <w:r>
        <w:t>Неисполнение или ненадлежащее исполнение обязанностей по содержанию фасада здания или его элементов, включая обязанность по поддержанию в чистоте и состоянии, пригодном для обозрения, указателей наименования улиц и номерных знаков домов, -</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ста до одной тысячи пятисот рублей; на должностных лиц - от пятисот до двух тысяч рублей; на юридических лиц - от десяти тысяч до тридцати тысяч рублей.</w:t>
      </w:r>
    </w:p>
    <w:p w:rsidR="00B80DEB" w:rsidRDefault="00B80DEB" w:rsidP="00B80DEB">
      <w:pPr>
        <w:pStyle w:val="ConsPlusNormal"/>
        <w:jc w:val="both"/>
      </w:pPr>
      <w:r>
        <w:t xml:space="preserve">(в ред. </w:t>
      </w:r>
      <w:hyperlink r:id="rId67"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0" w:name="Par238"/>
      <w:bookmarkEnd w:id="20"/>
      <w:r>
        <w:t>Статья 13-1. Нарушение порядка организации освещения улиц</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68" w:history="1">
        <w:r>
          <w:rPr>
            <w:color w:val="0000FF"/>
          </w:rPr>
          <w:t>Закона</w:t>
        </w:r>
      </w:hyperlink>
      <w:r>
        <w:t xml:space="preserve"> Свердловской области от 16.07.2009 N 62-ОЗ)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порядка организации освещения улиц, в том числе правил эксплуатации устройств наружного освещения, установленного муниципальными нормативными правовыми актами, -</w:t>
      </w:r>
    </w:p>
    <w:p w:rsidR="00B80DEB" w:rsidRDefault="00B80DEB" w:rsidP="00B80DEB">
      <w:pPr>
        <w:pStyle w:val="ConsPlusNormal"/>
        <w:jc w:val="both"/>
      </w:pPr>
      <w:r>
        <w:t xml:space="preserve">(в ред. </w:t>
      </w:r>
      <w:hyperlink r:id="rId69"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пяти тысяч рублей; на юридических лиц - от пяти тысяч до двадцати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1" w:name="Par248"/>
      <w:bookmarkEnd w:id="21"/>
      <w:r>
        <w:t>Статья 14. Самовольное размещение объявлений</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70" w:history="1">
        <w:r>
          <w:rPr>
            <w:color w:val="0000FF"/>
          </w:rPr>
          <w:t>Закона</w:t>
        </w:r>
      </w:hyperlink>
      <w:r>
        <w:t xml:space="preserve"> Свердловской области от 12.07.2008 N 63-ОЗ)</w:t>
      </w:r>
    </w:p>
    <w:p w:rsidR="00B80DEB" w:rsidRDefault="00B80DEB" w:rsidP="00B80DEB">
      <w:pPr>
        <w:pStyle w:val="ConsPlusNormal"/>
        <w:ind w:firstLine="540"/>
        <w:jc w:val="both"/>
      </w:pPr>
    </w:p>
    <w:p w:rsidR="00B80DEB" w:rsidRDefault="00B80DEB" w:rsidP="00B80DEB">
      <w:pPr>
        <w:pStyle w:val="ConsPlusNormal"/>
        <w:ind w:firstLine="540"/>
        <w:jc w:val="both"/>
      </w:pPr>
      <w:r>
        <w:t>Самовольное размещение объявлений, не связанных с осуществлением предпринимательской деятельности, вне мест, специально отведенных для этого органами местного самоуправления муниципальных образований, расположенных на территории Свердловской области, -</w:t>
      </w:r>
    </w:p>
    <w:p w:rsidR="00B80DEB" w:rsidRDefault="00B80DEB" w:rsidP="00B80DEB">
      <w:pPr>
        <w:pStyle w:val="ConsPlusNormal"/>
        <w:jc w:val="both"/>
      </w:pPr>
      <w:r>
        <w:t xml:space="preserve">(в ред. </w:t>
      </w:r>
      <w:hyperlink r:id="rId71"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lastRenderedPageBreak/>
        <w:t>влечет предупреждение или наложение административного штрафа на граждан в размере от двух тысяч до трех тысяч рублей; на должностных лиц - от трех тысяч до пяти тысяч рублей; на юридических лиц - от десяти тысяч до пятнадцати тысяч рублей.</w:t>
      </w:r>
    </w:p>
    <w:p w:rsidR="00B80DEB" w:rsidRDefault="00B80DEB" w:rsidP="00B80DEB">
      <w:pPr>
        <w:pStyle w:val="ConsPlusNormal"/>
        <w:jc w:val="both"/>
      </w:pPr>
      <w:r>
        <w:t xml:space="preserve">(в ред. </w:t>
      </w:r>
      <w:hyperlink r:id="rId72"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2" w:name="Par260"/>
      <w:bookmarkEnd w:id="22"/>
      <w:r>
        <w:t>Статья 14-1. Самовольное нанесение надписей и рисунков</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73" w:history="1">
        <w:r>
          <w:rPr>
            <w:color w:val="0000FF"/>
          </w:rPr>
          <w:t>Законом</w:t>
        </w:r>
      </w:hyperlink>
      <w:r>
        <w:t xml:space="preserve"> Свердловской области от 16.07.2009 N 62-ОЗ)</w:t>
      </w:r>
    </w:p>
    <w:p w:rsidR="00B80DEB" w:rsidRDefault="00B80DEB" w:rsidP="00B80DEB">
      <w:pPr>
        <w:pStyle w:val="ConsPlusNormal"/>
        <w:ind w:firstLine="540"/>
        <w:jc w:val="both"/>
      </w:pPr>
    </w:p>
    <w:p w:rsidR="00B80DEB" w:rsidRDefault="00B80DEB" w:rsidP="00B80DEB">
      <w:pPr>
        <w:pStyle w:val="ConsPlusNormal"/>
        <w:ind w:firstLine="540"/>
        <w:jc w:val="both"/>
      </w:pPr>
      <w:r>
        <w:t>Самовольное нанесение надписей и рисунков на здания, строения, сооружения, инженерные коммуникации, элементы благоустройства -</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w:t>
      </w:r>
    </w:p>
    <w:p w:rsidR="00B80DEB" w:rsidRDefault="00B80DEB" w:rsidP="00B80DEB">
      <w:pPr>
        <w:pStyle w:val="ConsPlusNormal"/>
        <w:jc w:val="both"/>
      </w:pPr>
      <w:r>
        <w:t xml:space="preserve">(в ред. </w:t>
      </w:r>
      <w:hyperlink r:id="rId74"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3" w:name="Par269"/>
      <w:bookmarkEnd w:id="23"/>
      <w:r>
        <w:t>Статья 15. Несоблюдение требований по уборке территории</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порядка проведения работ по уборке территории, установленного муниципальными нормативными правовыми актами, -</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двадцати тысяч рублей; на юридических лиц - от двадцати пяти тысяч до ста тысяч рублей.</w:t>
      </w:r>
    </w:p>
    <w:p w:rsidR="00B80DEB" w:rsidRDefault="00B80DEB" w:rsidP="00B80DEB">
      <w:pPr>
        <w:pStyle w:val="ConsPlusNormal"/>
        <w:jc w:val="both"/>
      </w:pPr>
      <w:r>
        <w:t xml:space="preserve">(в ред. </w:t>
      </w:r>
      <w:hyperlink r:id="rId75"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4" w:name="Par276"/>
      <w:bookmarkEnd w:id="24"/>
      <w:r>
        <w:t>Статья 15-1. Выбрасывание бытового мусора и иных предметов в не отведенных для этого местах</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76" w:history="1">
        <w:r>
          <w:rPr>
            <w:color w:val="0000FF"/>
          </w:rPr>
          <w:t>Законом</w:t>
        </w:r>
      </w:hyperlink>
      <w:r>
        <w:t xml:space="preserve"> Свердловской области от 16.07.2009 N 62-ОЗ)</w:t>
      </w:r>
    </w:p>
    <w:p w:rsidR="00B80DEB" w:rsidRDefault="00B80DEB" w:rsidP="00B80DEB">
      <w:pPr>
        <w:pStyle w:val="ConsPlusNormal"/>
        <w:ind w:firstLine="540"/>
        <w:jc w:val="both"/>
      </w:pPr>
    </w:p>
    <w:p w:rsidR="00B80DEB" w:rsidRDefault="00B80DEB" w:rsidP="00B80DEB">
      <w:pPr>
        <w:pStyle w:val="ConsPlusNormal"/>
        <w:ind w:firstLine="540"/>
        <w:jc w:val="both"/>
      </w:pPr>
      <w:r>
        <w:t>Выбрасывание бытового мусора и иных предметов вне мест для сбора таких отходов в нарушение порядка, установленного муниципальными нормативными правовыми актами, не повлекшее нарушение экологических и санитарно-эпидемиологических требований, -</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тридцати тысяч рублей; на юридических лиц - от ста тысяч до одного миллиона рублей.</w:t>
      </w:r>
    </w:p>
    <w:p w:rsidR="00B80DEB" w:rsidRDefault="00B80DEB" w:rsidP="00B80DEB">
      <w:pPr>
        <w:pStyle w:val="ConsPlusNormal"/>
        <w:jc w:val="both"/>
      </w:pPr>
      <w:r>
        <w:t xml:space="preserve">(в ред. </w:t>
      </w:r>
      <w:hyperlink r:id="rId77" w:history="1">
        <w:r>
          <w:rPr>
            <w:color w:val="0000FF"/>
          </w:rPr>
          <w:t>Закона</w:t>
        </w:r>
      </w:hyperlink>
      <w:r>
        <w:t xml:space="preserve"> Свердловской области от 27.12.2010 N 126-ОЗ)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5" w:name="Par285"/>
      <w:bookmarkEnd w:id="25"/>
      <w:r>
        <w:t>Статья 16. Нарушение требований при обращении с отходами производства и потребления</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сроков вывоза отходов производства и потребления, а равно нарушение правил их транспортировки, установленных муниципальными нормативными правовыми актами, не повлекшие нарушения экологических и санитарно-эпидемиологических требований, -</w:t>
      </w:r>
    </w:p>
    <w:p w:rsidR="00B80DEB" w:rsidRDefault="00B80DEB" w:rsidP="00B80DEB">
      <w:pPr>
        <w:pStyle w:val="ConsPlusNormal"/>
        <w:jc w:val="both"/>
      </w:pPr>
      <w:r>
        <w:t xml:space="preserve">(в ред. </w:t>
      </w:r>
      <w:hyperlink r:id="rId78"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пяти тысяч до двадцати тысяч рублей; на юридических лиц - от ста тысяч до одного миллиона рублей.</w:t>
      </w:r>
    </w:p>
    <w:p w:rsidR="00B80DEB" w:rsidRDefault="00B80DEB" w:rsidP="00B80DEB">
      <w:pPr>
        <w:pStyle w:val="ConsPlusNormal"/>
        <w:jc w:val="both"/>
      </w:pPr>
      <w:r>
        <w:t xml:space="preserve">(в ред. </w:t>
      </w:r>
      <w:hyperlink r:id="rId79" w:history="1">
        <w:r>
          <w:rPr>
            <w:color w:val="0000FF"/>
          </w:rPr>
          <w:t>Закона</w:t>
        </w:r>
      </w:hyperlink>
      <w:r>
        <w:t xml:space="preserve"> Свердловской области от 27.12.2010 N 126-ОЗ)</w:t>
      </w:r>
    </w:p>
    <w:p w:rsidR="00B80DEB" w:rsidRDefault="00B80DEB" w:rsidP="00B80DEB">
      <w:pPr>
        <w:pStyle w:val="ConsPlusNormal"/>
        <w:ind w:firstLine="540"/>
        <w:jc w:val="both"/>
      </w:pPr>
      <w:r>
        <w:t xml:space="preserve">2. Утратил силу. - </w:t>
      </w:r>
      <w:hyperlink r:id="rId80" w:history="1">
        <w:r>
          <w:rPr>
            <w:color w:val="0000FF"/>
          </w:rPr>
          <w:t>Закон</w:t>
        </w:r>
      </w:hyperlink>
      <w:r>
        <w:t xml:space="preserve"> Свердловской области от 08.04.2013 N 32-ОЗ.</w:t>
      </w:r>
    </w:p>
    <w:p w:rsidR="00B80DEB" w:rsidRDefault="00B80DEB" w:rsidP="00B80DEB">
      <w:pPr>
        <w:pStyle w:val="ConsPlusNormal"/>
        <w:ind w:firstLine="540"/>
        <w:jc w:val="both"/>
      </w:pPr>
      <w:r>
        <w:t xml:space="preserve">3. Утратил силу. - </w:t>
      </w:r>
      <w:hyperlink r:id="rId81" w:history="1">
        <w:r>
          <w:rPr>
            <w:color w:val="0000FF"/>
          </w:rPr>
          <w:t>Закон</w:t>
        </w:r>
      </w:hyperlink>
      <w:r>
        <w:t xml:space="preserve"> Свердловской области от 27.12.2010 N 126-ОЗ.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6" w:name="Par298"/>
      <w:bookmarkEnd w:id="26"/>
      <w:r>
        <w:t>Статья 16-1. Нарушение порядка предоставления сведений, необходимых для ведения Свердловского областного кадастра отходов производства и потребления</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82" w:history="1">
        <w:r>
          <w:rPr>
            <w:color w:val="0000FF"/>
          </w:rPr>
          <w:t>Законом</w:t>
        </w:r>
      </w:hyperlink>
      <w:r>
        <w:t xml:space="preserve"> Свердловской области от 27.12.2010 N 126-ОЗ)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установленного нормативным правовым актом Свердловской области порядка предоставления сведений, необходимых для ведения Свердловского областного кадастра отходов производства и потребления, -</w:t>
      </w:r>
    </w:p>
    <w:p w:rsidR="00B80DEB" w:rsidRDefault="00B80DEB" w:rsidP="00B80DEB">
      <w:pPr>
        <w:pStyle w:val="ConsPlusNormal"/>
        <w:ind w:firstLine="540"/>
        <w:jc w:val="both"/>
      </w:pPr>
      <w:r>
        <w:t>влечет наложение административного штрафа на должностных лиц в размере от двух тысяч до десяти тысяч рублей; на юридических лиц - от тридцати тысяч до ста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7" w:name="Par305"/>
      <w:bookmarkEnd w:id="27"/>
      <w:r>
        <w:lastRenderedPageBreak/>
        <w:t>Статья 17. Нарушение правил благоустройства территорий населенных пунктов</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83" w:history="1">
        <w:r>
          <w:rPr>
            <w:color w:val="0000FF"/>
          </w:rPr>
          <w:t>Закона</w:t>
        </w:r>
      </w:hyperlink>
      <w:r>
        <w:t xml:space="preserve"> Свердловской области от 27.12.2010 N 126-ОЗ)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1. Утратил силу. - </w:t>
      </w:r>
      <w:hyperlink r:id="rId84" w:history="1">
        <w:r>
          <w:rPr>
            <w:color w:val="0000FF"/>
          </w:rPr>
          <w:t>Закон</w:t>
        </w:r>
      </w:hyperlink>
      <w:r>
        <w:t xml:space="preserve"> Свердловской области от 08.04.2013 N 32-ОЗ.</w:t>
      </w:r>
    </w:p>
    <w:p w:rsidR="00B80DEB" w:rsidRDefault="00B80DEB" w:rsidP="00B80DEB">
      <w:pPr>
        <w:pStyle w:val="ConsPlusNormal"/>
        <w:ind w:firstLine="540"/>
        <w:jc w:val="both"/>
      </w:pPr>
      <w:r>
        <w:t>2. Нарушение установленных муниципальными нормативными правовыми актами правил благоустройства территорий населенных пунктов, выразившееся в разведении костров, сжигании листвы, травы, частей деревьев и кустарников и других остатков растительности, -</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ста тысяч до трехсот тысяч рублей.</w:t>
      </w:r>
    </w:p>
    <w:p w:rsidR="00B80DEB" w:rsidRDefault="00B80DEB" w:rsidP="00B80DEB">
      <w:pPr>
        <w:pStyle w:val="ConsPlusNormal"/>
        <w:ind w:firstLine="540"/>
        <w:jc w:val="both"/>
      </w:pPr>
      <w:r>
        <w:t>3. Нарушение установленных муниципальными нормативными правовыми актами правил благоустройства территорий населенных пунктов, выразившееся в размещении снега и скола льда вне мест для размещения снега и скола льда, не повлекшее нарушения экологических и санитарно-эпидемиологических требований, -</w:t>
      </w:r>
    </w:p>
    <w:p w:rsidR="00B80DEB" w:rsidRDefault="00B80DEB" w:rsidP="00B80DEB">
      <w:pPr>
        <w:pStyle w:val="ConsPlusNormal"/>
        <w:jc w:val="both"/>
      </w:pPr>
      <w:r>
        <w:t xml:space="preserve">(в ред. </w:t>
      </w:r>
      <w:hyperlink r:id="rId85"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ста тысяч до пятисот тысяч рублей.</w:t>
      </w:r>
    </w:p>
    <w:p w:rsidR="00B80DEB" w:rsidRDefault="00B80DEB" w:rsidP="00B80DEB">
      <w:pPr>
        <w:pStyle w:val="ConsPlusNormal"/>
        <w:jc w:val="both"/>
      </w:pPr>
    </w:p>
    <w:p w:rsidR="00B80DEB" w:rsidRDefault="00B80DEB" w:rsidP="00B80DEB">
      <w:pPr>
        <w:pStyle w:val="ConsPlusNormal"/>
        <w:ind w:firstLine="540"/>
        <w:jc w:val="both"/>
        <w:outlineLvl w:val="1"/>
      </w:pPr>
      <w:bookmarkStart w:id="28" w:name="Par319"/>
      <w:bookmarkEnd w:id="28"/>
      <w:r>
        <w:t>Статья 18. Мойка транспортных средств в не отведенных для этого местах</w:t>
      </w:r>
    </w:p>
    <w:p w:rsidR="00B80DEB" w:rsidRDefault="00B80DEB" w:rsidP="00B80DEB">
      <w:pPr>
        <w:pStyle w:val="ConsPlusNormal"/>
        <w:ind w:firstLine="540"/>
        <w:jc w:val="both"/>
      </w:pPr>
    </w:p>
    <w:p w:rsidR="00B80DEB" w:rsidRDefault="00B80DEB" w:rsidP="00B80DEB">
      <w:pPr>
        <w:pStyle w:val="ConsPlusNormal"/>
        <w:ind w:firstLine="540"/>
        <w:jc w:val="both"/>
      </w:pPr>
      <w:r>
        <w:t>Мойка транспортных средств вне мест, специально отведенных для этого органами местного самоуправления муниципальных образований, расположенных на территории Свердловской области, не повлекшая нарушения экологических и санитарно-эпидемиологических требований, -</w:t>
      </w:r>
    </w:p>
    <w:p w:rsidR="00B80DEB" w:rsidRDefault="00B80DEB" w:rsidP="00B80DEB">
      <w:pPr>
        <w:pStyle w:val="ConsPlusNormal"/>
        <w:jc w:val="both"/>
      </w:pPr>
      <w:r>
        <w:t xml:space="preserve">(в ред. </w:t>
      </w:r>
      <w:hyperlink r:id="rId86" w:history="1">
        <w:r>
          <w:rPr>
            <w:color w:val="0000FF"/>
          </w:rPr>
          <w:t>Закона</w:t>
        </w:r>
      </w:hyperlink>
      <w:r>
        <w:t xml:space="preserve"> Свердловской области от 25.12.2006 N 99-ОЗ)</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двадцати пяти тысяч до ста тысяч рублей.</w:t>
      </w:r>
    </w:p>
    <w:p w:rsidR="00B80DEB" w:rsidRDefault="00B80DEB" w:rsidP="00B80DEB">
      <w:pPr>
        <w:pStyle w:val="ConsPlusNormal"/>
        <w:jc w:val="both"/>
      </w:pPr>
      <w:r>
        <w:t xml:space="preserve">(в ред. </w:t>
      </w:r>
      <w:hyperlink r:id="rId87"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29" w:name="Par328"/>
      <w:bookmarkEnd w:id="29"/>
      <w:r>
        <w:t>Статья 19. Нарушение порядка организации парковок (парковочных мест)</w:t>
      </w:r>
    </w:p>
    <w:p w:rsidR="00B80DEB" w:rsidRDefault="00B80DEB" w:rsidP="00B80DEB">
      <w:pPr>
        <w:pStyle w:val="ConsPlusNormal"/>
        <w:jc w:val="both"/>
      </w:pPr>
      <w:r>
        <w:t xml:space="preserve">(в ред. </w:t>
      </w:r>
      <w:hyperlink r:id="rId88"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порядка организации парковок (парковочных мест), установленного муниципальными нормативными правовыми актами, -</w:t>
      </w:r>
    </w:p>
    <w:p w:rsidR="00B80DEB" w:rsidRDefault="00B80DEB" w:rsidP="00B80DEB">
      <w:pPr>
        <w:pStyle w:val="ConsPlusNormal"/>
        <w:jc w:val="both"/>
      </w:pPr>
      <w:r>
        <w:t xml:space="preserve">(в ред. </w:t>
      </w:r>
      <w:hyperlink r:id="rId89"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тридцати тысяч рублей; на юридических лиц - от двадцати пяти тысяч до ста тысяч рублей.</w:t>
      </w:r>
    </w:p>
    <w:p w:rsidR="00B80DEB" w:rsidRDefault="00B80DEB" w:rsidP="00B80DEB">
      <w:pPr>
        <w:pStyle w:val="ConsPlusNormal"/>
        <w:jc w:val="both"/>
      </w:pPr>
      <w:r>
        <w:t xml:space="preserve">(в ред. </w:t>
      </w:r>
      <w:hyperlink r:id="rId90"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30" w:name="Par339"/>
      <w:bookmarkEnd w:id="30"/>
      <w:r>
        <w:t>Статья 19-1. Самовольное оставление транспортных средств, строительного или производственного оборудования на газонах, детских и спортивных площадках</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91" w:history="1">
        <w:r>
          <w:rPr>
            <w:color w:val="0000FF"/>
          </w:rPr>
          <w:t>Законом</w:t>
        </w:r>
      </w:hyperlink>
      <w:r>
        <w:t xml:space="preserve"> Свердловской области от 25.12.2006 N 99-ОЗ)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1. Самовольное оставление транспортных средств на газонах, детских и спортивных площадках, не повлекшее нарушения </w:t>
      </w:r>
      <w:hyperlink r:id="rId92" w:history="1">
        <w:r>
          <w:rPr>
            <w:color w:val="0000FF"/>
          </w:rPr>
          <w:t>правил дорожного движения</w:t>
        </w:r>
      </w:hyperlink>
      <w:r>
        <w:t>, -</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тридцати тысяч рублей; на юридических лиц - от двадцати пяти тысяч до ста тысяч рублей.</w:t>
      </w:r>
    </w:p>
    <w:p w:rsidR="00B80DEB" w:rsidRDefault="00B80DEB" w:rsidP="00B80DEB">
      <w:pPr>
        <w:pStyle w:val="ConsPlusNormal"/>
        <w:jc w:val="both"/>
      </w:pPr>
      <w:r>
        <w:t xml:space="preserve">(в ред. </w:t>
      </w:r>
      <w:hyperlink r:id="rId93"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2. Самовольное оставление или установка строительного либо производственного оборудования на газонах, детских и спортивных площадках -</w:t>
      </w:r>
    </w:p>
    <w:p w:rsidR="00B80DEB" w:rsidRDefault="00B80DEB" w:rsidP="00B80DEB">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двадцати тысяч до пятидесяти тысяч рублей; на юридических лиц - от пятидесяти тысяч до двухсот тысяч рублей.</w:t>
      </w:r>
    </w:p>
    <w:p w:rsidR="00B80DEB" w:rsidRDefault="00B80DEB" w:rsidP="00B80DEB">
      <w:pPr>
        <w:pStyle w:val="ConsPlusNormal"/>
        <w:jc w:val="both"/>
      </w:pPr>
      <w:r>
        <w:t xml:space="preserve">(в ред. </w:t>
      </w:r>
      <w:hyperlink r:id="rId94"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lastRenderedPageBreak/>
        <w:t xml:space="preserve">Статьи 19-2 - 20. Утратили силу. - </w:t>
      </w:r>
      <w:hyperlink r:id="rId95" w:history="1">
        <w:r>
          <w:rPr>
            <w:color w:val="0000FF"/>
          </w:rPr>
          <w:t>Закон</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5. АДМИНИСТРАТИВНЫЕ ПРАВОНАРУШЕНИЯ НА ТРАНСПОРТЕ</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31" w:name="Par357"/>
      <w:bookmarkEnd w:id="31"/>
      <w:r>
        <w:t>Статья 21. Безбилетный проезд</w:t>
      </w:r>
    </w:p>
    <w:p w:rsidR="00B80DEB" w:rsidRDefault="00B80DEB" w:rsidP="00B80DEB">
      <w:pPr>
        <w:pStyle w:val="ConsPlusNormal"/>
        <w:ind w:firstLine="540"/>
        <w:jc w:val="both"/>
      </w:pPr>
    </w:p>
    <w:p w:rsidR="00B80DEB" w:rsidRDefault="00B80DEB" w:rsidP="00B80DEB">
      <w:pPr>
        <w:pStyle w:val="ConsPlusNormal"/>
        <w:ind w:firstLine="540"/>
        <w:jc w:val="both"/>
      </w:pPr>
      <w:r>
        <w:t>Безбилетный проезд, то есть проезд без оплаты лицами, не имеющими права на бесплатный проезд, автомобильным и городским наземным электрическим транспортом общего пользования в городском сообщении или автомобильным транспортом общего пользования в пригородном сообщении, -</w:t>
      </w:r>
    </w:p>
    <w:p w:rsidR="00B80DEB" w:rsidRDefault="00B80DEB" w:rsidP="00B80DEB">
      <w:pPr>
        <w:pStyle w:val="ConsPlusNormal"/>
        <w:jc w:val="both"/>
      </w:pPr>
      <w:r>
        <w:t xml:space="preserve">(в ред. </w:t>
      </w:r>
      <w:hyperlink r:id="rId96" w:history="1">
        <w:r>
          <w:rPr>
            <w:color w:val="0000FF"/>
          </w:rPr>
          <w:t>Закона</w:t>
        </w:r>
      </w:hyperlink>
      <w:r>
        <w:t xml:space="preserve"> Свердловской области от 16.07.2009 N 62-ОЗ)</w:t>
      </w:r>
    </w:p>
    <w:p w:rsidR="00B80DEB" w:rsidRDefault="00B80DEB" w:rsidP="00B80DEB">
      <w:pPr>
        <w:pStyle w:val="ConsPlusNormal"/>
        <w:ind w:firstLine="540"/>
        <w:jc w:val="both"/>
      </w:pPr>
      <w:r>
        <w:t>влечет наложение административного штрафа в размере ста рублей.</w:t>
      </w:r>
    </w:p>
    <w:p w:rsidR="00B80DEB" w:rsidRDefault="00B80DEB" w:rsidP="00B80DEB">
      <w:pPr>
        <w:pStyle w:val="ConsPlusNormal"/>
        <w:jc w:val="both"/>
      </w:pPr>
      <w:r>
        <w:t xml:space="preserve">(в ред. </w:t>
      </w:r>
      <w:hyperlink r:id="rId97"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32" w:name="Par366"/>
      <w:bookmarkEnd w:id="32"/>
      <w:r>
        <w:t>Статья 22. Нарушение правил провоза ручной клади и багажа</w:t>
      </w:r>
    </w:p>
    <w:p w:rsidR="00B80DEB" w:rsidRDefault="00B80DEB" w:rsidP="00B80DEB">
      <w:pPr>
        <w:pStyle w:val="ConsPlusNormal"/>
        <w:ind w:firstLine="540"/>
        <w:jc w:val="both"/>
      </w:pPr>
    </w:p>
    <w:p w:rsidR="00B80DEB" w:rsidRDefault="00B80DEB" w:rsidP="00B80DEB">
      <w:pPr>
        <w:pStyle w:val="ConsPlusNormal"/>
        <w:ind w:firstLine="540"/>
        <w:jc w:val="both"/>
      </w:pPr>
      <w:r>
        <w:t>1. Провоз ручной клади или багажа сверх установленных норм без оплаты автомобильным и городским наземным электрическим транспортом общего пользования в городском сообщении или автомобильным транспортом общего пользования в пригородном сообщении -</w:t>
      </w:r>
    </w:p>
    <w:p w:rsidR="00B80DEB" w:rsidRDefault="00B80DEB" w:rsidP="00B80DEB">
      <w:pPr>
        <w:pStyle w:val="ConsPlusNormal"/>
        <w:jc w:val="both"/>
      </w:pPr>
      <w:r>
        <w:t xml:space="preserve">(в ред. </w:t>
      </w:r>
      <w:hyperlink r:id="rId98" w:history="1">
        <w:r>
          <w:rPr>
            <w:color w:val="0000FF"/>
          </w:rPr>
          <w:t>Закона</w:t>
        </w:r>
      </w:hyperlink>
      <w:r>
        <w:t xml:space="preserve"> Свердловской области от 16.07.2009 N 62-ОЗ)</w:t>
      </w:r>
    </w:p>
    <w:p w:rsidR="00B80DEB" w:rsidRDefault="00B80DEB" w:rsidP="00B80DEB">
      <w:pPr>
        <w:pStyle w:val="ConsPlusNormal"/>
        <w:ind w:firstLine="540"/>
        <w:jc w:val="both"/>
      </w:pPr>
      <w:r>
        <w:t>влечет наложение административного штрафа в размере ста рублей за каждое место ручной клади, багажа.</w:t>
      </w:r>
    </w:p>
    <w:p w:rsidR="00B80DEB" w:rsidRDefault="00B80DEB" w:rsidP="00B80DEB">
      <w:pPr>
        <w:pStyle w:val="ConsPlusNormal"/>
        <w:jc w:val="both"/>
      </w:pPr>
      <w:r>
        <w:t xml:space="preserve">(в ред. </w:t>
      </w:r>
      <w:hyperlink r:id="rId99"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r>
        <w:t>2. Провоз запрещенных к перевозке предметов, вещей и животных автомобильным и городским наземным электрическим транспортом общего пользования в городском сообщении или автомобильным транспортом общего пользования в пригородном сообщении -</w:t>
      </w:r>
    </w:p>
    <w:p w:rsidR="00B80DEB" w:rsidRDefault="00B80DEB" w:rsidP="00B80DEB">
      <w:pPr>
        <w:pStyle w:val="ConsPlusNormal"/>
        <w:jc w:val="both"/>
      </w:pPr>
      <w:r>
        <w:t xml:space="preserve">(в ред. </w:t>
      </w:r>
      <w:hyperlink r:id="rId100" w:history="1">
        <w:r>
          <w:rPr>
            <w:color w:val="0000FF"/>
          </w:rPr>
          <w:t>Закона</w:t>
        </w:r>
      </w:hyperlink>
      <w:r>
        <w:t xml:space="preserve"> Свердловской области от 16.07.2009 N 62-ОЗ)</w:t>
      </w:r>
    </w:p>
    <w:p w:rsidR="00B80DEB" w:rsidRDefault="00B80DEB" w:rsidP="00B80DEB">
      <w:pPr>
        <w:pStyle w:val="ConsPlusNormal"/>
        <w:ind w:firstLine="540"/>
        <w:jc w:val="both"/>
      </w:pPr>
      <w:r>
        <w:t>влечет наложение административного штрафа в размере ста рублей.</w:t>
      </w:r>
    </w:p>
    <w:p w:rsidR="00B80DEB" w:rsidRDefault="00B80DEB" w:rsidP="00B80DEB">
      <w:pPr>
        <w:pStyle w:val="ConsPlusNormal"/>
        <w:jc w:val="both"/>
      </w:pPr>
      <w:r>
        <w:t xml:space="preserve">(в ред. </w:t>
      </w:r>
      <w:hyperlink r:id="rId101"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 xml:space="preserve">Статьи 23 - 24. Утратили силу. - </w:t>
      </w:r>
      <w:hyperlink r:id="rId102" w:history="1">
        <w:r>
          <w:rPr>
            <w:color w:val="0000FF"/>
          </w:rPr>
          <w:t>Закон</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33" w:name="Par384"/>
      <w:bookmarkEnd w:id="33"/>
      <w:r>
        <w:t>Статья 24-1. Нарушение правил организации регулярных пассажирских перевозок автомобильным и железнодорожным транспортом</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103" w:history="1">
        <w:r>
          <w:rPr>
            <w:color w:val="0000FF"/>
          </w:rPr>
          <w:t>Законом</w:t>
        </w:r>
      </w:hyperlink>
      <w:r>
        <w:t xml:space="preserve"> Свердловской области от 09.03.2011 N 10-ОЗ)</w:t>
      </w:r>
    </w:p>
    <w:p w:rsidR="00B80DEB" w:rsidRDefault="00B80DEB" w:rsidP="00B80DEB">
      <w:pPr>
        <w:pStyle w:val="ConsPlusNormal"/>
        <w:ind w:firstLine="540"/>
        <w:jc w:val="both"/>
      </w:pPr>
    </w:p>
    <w:p w:rsidR="00B80DEB" w:rsidRDefault="00B80DEB" w:rsidP="00B80DEB">
      <w:pPr>
        <w:pStyle w:val="ConsPlusNormal"/>
        <w:ind w:firstLine="540"/>
        <w:jc w:val="both"/>
      </w:pPr>
      <w:bookmarkStart w:id="34" w:name="Par388"/>
      <w:bookmarkEnd w:id="34"/>
      <w:r>
        <w:t>1. Осуществление регулярных пассажирских перевозок автомобильным транспортом межмуниципального (пригородного и междугородного) сообщения в случае отсутствия договора об обслуживании межмуниципальных (пригородных и междугородных) маршрутов регулярных пассажирских перевозок автомобильным транспортом и (или) паспорта маршрута перевозчика, подтверждающих право перевозчика осуществлять перевозку пассажиров по соответствующему маршруту, -</w:t>
      </w:r>
    </w:p>
    <w:p w:rsidR="00B80DEB" w:rsidRDefault="00B80DEB" w:rsidP="00B80DEB">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сорока тысяч до шестидесяти тысяч рублей.</w:t>
      </w:r>
    </w:p>
    <w:p w:rsidR="00B80DEB" w:rsidRDefault="00B80DEB" w:rsidP="00B80DEB">
      <w:pPr>
        <w:pStyle w:val="ConsPlusNormal"/>
        <w:ind w:firstLine="540"/>
        <w:jc w:val="both"/>
      </w:pPr>
      <w:bookmarkStart w:id="35" w:name="Par390"/>
      <w:bookmarkEnd w:id="35"/>
      <w:r>
        <w:t>2. Осуществление регулярных пассажирских перевозок железнодорожным транспортом пригородного сообщения в случае отсутствия договора об обслуживании пригородных маршрутов регулярных пассажирских перевозок железнодорожным транспортом и (или) паспорта маршрута перевозчика, подтверждающих право перевозчика осуществлять перевозку пассажиров по соответствующему маршруту, -</w:t>
      </w:r>
    </w:p>
    <w:p w:rsidR="00B80DEB" w:rsidRDefault="00B80DEB" w:rsidP="00B80DEB">
      <w:pPr>
        <w:pStyle w:val="ConsPlusNormal"/>
        <w:ind w:firstLine="540"/>
        <w:jc w:val="both"/>
      </w:pPr>
      <w:r>
        <w:t>влечет наложение административного штрафа на юридических лиц в размере пятисот тысяч рублей.</w:t>
      </w:r>
    </w:p>
    <w:p w:rsidR="00B80DEB" w:rsidRDefault="00B80DEB" w:rsidP="00B80DEB">
      <w:pPr>
        <w:pStyle w:val="ConsPlusNormal"/>
        <w:ind w:firstLine="540"/>
        <w:jc w:val="both"/>
      </w:pPr>
      <w:bookmarkStart w:id="36" w:name="Par392"/>
      <w:bookmarkEnd w:id="36"/>
      <w:r>
        <w:t>3. Предоставление субъектом транспортной инфраструктуры услуг остановочного пункта, автовокзала или автостанции для осуществления регулярных пассажирских перевозок автомобильным транспортом межмуниципального (пригородного и междугородного) сообщения в случае отсутствия договора об обслуживании пассажиров, подтверждающего право использовать этот остановочный пункт, автовокзал или автостанцию для указанных целей, -</w:t>
      </w:r>
    </w:p>
    <w:p w:rsidR="00B80DEB" w:rsidRDefault="00B80DEB" w:rsidP="00B80DEB">
      <w:pPr>
        <w:pStyle w:val="ConsPlusNormal"/>
        <w:ind w:firstLine="540"/>
        <w:jc w:val="both"/>
      </w:pPr>
      <w:r>
        <w:t>влечет наложение административного штрафа на должностных лиц в размере трехсот пятидесяти тысяч рублей; на юридических лиц - пятьсот тысяч рублей.</w:t>
      </w:r>
    </w:p>
    <w:p w:rsidR="00B80DEB" w:rsidRDefault="00B80DEB" w:rsidP="00B80DEB">
      <w:pPr>
        <w:pStyle w:val="ConsPlusNormal"/>
        <w:ind w:firstLine="540"/>
        <w:jc w:val="both"/>
      </w:pPr>
      <w:bookmarkStart w:id="37" w:name="Par394"/>
      <w:bookmarkEnd w:id="37"/>
      <w:r>
        <w:t xml:space="preserve">4. Осуществление регулярных пассажирских перевозок автомобильным транспортом муниципального сообщения в случае отсутствия договора об обслуживании муниципальных маршрутов регулярных пассажирских перевозок автомобильным транспортом и (или) паспорта маршрута перевозчика, подтверждающих право перевозчика осуществлять перевозку пассажиров по соответствующему маршруту, </w:t>
      </w:r>
      <w:r>
        <w:lastRenderedPageBreak/>
        <w:t>в случае, если муниципальными нормативными правовыми актами предусмотрено заключение такого договора и получение такого паспорта, -</w:t>
      </w:r>
    </w:p>
    <w:p w:rsidR="00B80DEB" w:rsidRDefault="00B80DEB" w:rsidP="00B80DEB">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сорока тысяч до шестидесяти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 xml:space="preserve">Статья 25. Утратила силу. - </w:t>
      </w:r>
      <w:hyperlink r:id="rId104" w:history="1">
        <w:r>
          <w:rPr>
            <w:color w:val="0000FF"/>
          </w:rPr>
          <w:t>Закон</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6. АДМИНИСТРАТИВНЫЕ ПРАВОНАРУШЕНИЯ В БЮДЖЕТНОЙ СФЕРЕ</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38" w:name="Par402"/>
      <w:bookmarkEnd w:id="38"/>
      <w:r>
        <w:t>Статья 26. Нецелевое использование средств областного бюджета или местного бюджета</w:t>
      </w:r>
    </w:p>
    <w:p w:rsidR="00B80DEB" w:rsidRDefault="00B80DEB" w:rsidP="00B80DEB">
      <w:pPr>
        <w:pStyle w:val="ConsPlusNormal"/>
        <w:ind w:firstLine="540"/>
        <w:jc w:val="both"/>
      </w:pPr>
    </w:p>
    <w:p w:rsidR="00B80DEB" w:rsidRDefault="00B80DEB" w:rsidP="00B80DEB">
      <w:pPr>
        <w:pStyle w:val="ConsPlusNormal"/>
        <w:ind w:firstLine="540"/>
        <w:jc w:val="both"/>
      </w:pPr>
      <w:r>
        <w:t>Использование бюджетных средств получателем бюджетных средств на цели, не соответствующие условиям их получения, определенным в утвержденном областном бюджете или местном бюджете, бюджетной росписи, уведомлении о бюджетных ассигнованиях, смете доходов и расходов либо в ином документе, являющемся основанием для получения бюджетных средств, -</w:t>
      </w:r>
    </w:p>
    <w:p w:rsidR="00B80DEB" w:rsidRDefault="00B80DEB" w:rsidP="00B80DEB">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B80DEB" w:rsidRDefault="00B80DEB" w:rsidP="00B80DEB">
      <w:pPr>
        <w:pStyle w:val="ConsPlusNormal"/>
        <w:jc w:val="both"/>
      </w:pPr>
      <w:r>
        <w:t xml:space="preserve">(в ред. </w:t>
      </w:r>
      <w:hyperlink r:id="rId105"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27. Нарушение срока возврата средств областного бюджета или местного бюджета, полученных на возвратной основе</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получателем средств областного бюджета или местного бюджета срока возврата бюджетных средств, полученных на возвратной основе, -</w:t>
      </w:r>
    </w:p>
    <w:p w:rsidR="00B80DEB" w:rsidRDefault="00B80DEB" w:rsidP="00B80DEB">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ста тысяч рублей.</w:t>
      </w:r>
    </w:p>
    <w:p w:rsidR="00B80DEB" w:rsidRDefault="00B80DEB" w:rsidP="00B80DEB">
      <w:pPr>
        <w:pStyle w:val="ConsPlusNormal"/>
        <w:jc w:val="both"/>
      </w:pPr>
      <w:r>
        <w:t xml:space="preserve">(в ред. </w:t>
      </w:r>
      <w:hyperlink r:id="rId106"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39" w:name="Par416"/>
      <w:bookmarkEnd w:id="39"/>
      <w:r>
        <w:t>Статья 28. Нарушение сроков перечисления платы за пользование средствами областного бюджета или местного бюджета</w:t>
      </w:r>
    </w:p>
    <w:p w:rsidR="00B80DEB" w:rsidRDefault="00B80DEB" w:rsidP="00B80DEB">
      <w:pPr>
        <w:pStyle w:val="ConsPlusNormal"/>
        <w:ind w:firstLine="540"/>
        <w:jc w:val="both"/>
      </w:pPr>
    </w:p>
    <w:p w:rsidR="00B80DEB" w:rsidRDefault="00B80DEB" w:rsidP="00B80DEB">
      <w:pPr>
        <w:pStyle w:val="ConsPlusNormal"/>
        <w:ind w:firstLine="540"/>
        <w:jc w:val="both"/>
      </w:pPr>
      <w:r>
        <w:t>Неперечисление получателем бюджетных средств в установленный срок платы за пользование средствами областного бюджета или местного бюджета, предоставленными на возмездной основе, -</w:t>
      </w:r>
    </w:p>
    <w:p w:rsidR="00B80DEB" w:rsidRDefault="00B80DEB" w:rsidP="00B80DEB">
      <w:pPr>
        <w:pStyle w:val="ConsPlusNormal"/>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B80DEB" w:rsidRDefault="00B80DEB" w:rsidP="00B80DEB">
      <w:pPr>
        <w:pStyle w:val="ConsPlusNormal"/>
        <w:jc w:val="both"/>
      </w:pPr>
      <w:r>
        <w:t xml:space="preserve">(в ред. </w:t>
      </w:r>
      <w:hyperlink r:id="rId107"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 xml:space="preserve">Статья 29. Утратила силу. - </w:t>
      </w:r>
      <w:hyperlink r:id="rId108" w:history="1">
        <w:r>
          <w:rPr>
            <w:color w:val="0000FF"/>
          </w:rPr>
          <w:t>Закон</w:t>
        </w:r>
      </w:hyperlink>
      <w:r>
        <w:t xml:space="preserve"> Свердловской области от 25.12.2006 N 99-ОЗ.</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7. АДМИНИСТРАТИВНЫЕ ПРАВОНАРУШЕНИЯ, ПОСЯГАЮЩИЕ</w:t>
      </w:r>
    </w:p>
    <w:p w:rsidR="00B80DEB" w:rsidRDefault="00B80DEB" w:rsidP="00B80DEB">
      <w:pPr>
        <w:pStyle w:val="ConsPlusNormal"/>
        <w:jc w:val="center"/>
        <w:rPr>
          <w:b/>
          <w:bCs/>
        </w:rPr>
      </w:pPr>
      <w:r>
        <w:rPr>
          <w:b/>
          <w:bCs/>
        </w:rPr>
        <w:t>НА ИНСТИТУТЫ ГОСУДАРСТВЕННОЙ ВЛАСТИ СВЕРДЛОВСКОЙ ОБЛАСТИ</w:t>
      </w:r>
    </w:p>
    <w:p w:rsidR="00B80DEB" w:rsidRDefault="00B80DEB" w:rsidP="00B80DEB">
      <w:pPr>
        <w:pStyle w:val="ConsPlusNormal"/>
        <w:jc w:val="center"/>
        <w:rPr>
          <w:b/>
          <w:bCs/>
        </w:rPr>
      </w:pPr>
      <w:r>
        <w:rPr>
          <w:b/>
          <w:bCs/>
        </w:rPr>
        <w:t>И МЕСТНОГО САМОУПРАВЛЕНИЯ</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0" w:name="Par430"/>
      <w:bookmarkEnd w:id="40"/>
      <w:r>
        <w:t>Статья 30. 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w:t>
      </w:r>
    </w:p>
    <w:p w:rsidR="00B80DEB" w:rsidRDefault="00B80DEB" w:rsidP="00B80DEB">
      <w:pPr>
        <w:pStyle w:val="ConsPlusNormal"/>
        <w:jc w:val="both"/>
      </w:pPr>
      <w:r>
        <w:t xml:space="preserve">(в ред. </w:t>
      </w:r>
      <w:hyperlink r:id="rId109"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p>
    <w:p w:rsidR="00B80DEB" w:rsidRDefault="00B80DEB" w:rsidP="00B80DEB">
      <w:pPr>
        <w:pStyle w:val="ConsPlusNormal"/>
        <w:ind w:firstLine="540"/>
        <w:jc w:val="both"/>
      </w:pPr>
      <w:r>
        <w:t>1. Невыполнение должностными лицами государственных органов Свердловской области, органов местного самоуправления муниципальных образований, расположенных на территории Свердловской области, организаций или общественных объединений законных требований депутата Законодательного Собрания Свердловской области или депутата представительного органа муниципального образования либо создание препятствий в осуществлении их деятельности -</w:t>
      </w:r>
    </w:p>
    <w:p w:rsidR="00B80DEB" w:rsidRDefault="00B80DEB" w:rsidP="00B80DEB">
      <w:pPr>
        <w:pStyle w:val="ConsPlusNormal"/>
        <w:jc w:val="both"/>
      </w:pPr>
      <w:r>
        <w:t xml:space="preserve">(в ред. </w:t>
      </w:r>
      <w:hyperlink r:id="rId110"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r>
        <w:t>влечет наложение административного штрафа на должностных лиц в размере от трехсот до пятисот рублей.</w:t>
      </w:r>
    </w:p>
    <w:p w:rsidR="00B80DEB" w:rsidRDefault="00B80DEB" w:rsidP="00B80DEB">
      <w:pPr>
        <w:pStyle w:val="ConsPlusNormal"/>
        <w:jc w:val="both"/>
      </w:pPr>
      <w:r>
        <w:t xml:space="preserve">(в ред. </w:t>
      </w:r>
      <w:hyperlink r:id="rId111"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r>
        <w:t xml:space="preserve">2. Неисполнение должностными лицами государственных органов Свердловской области или органов местного самоуправления муниципальных образований, расположенных на территории Свердловской области, обязанности по первоочередному приему депутата Законодательного Собрания Свердловской области, депутата представительного органа муниципального образования по вопросам депутатской </w:t>
      </w:r>
      <w:r>
        <w:lastRenderedPageBreak/>
        <w:t>деятельности, а равно воспрепятствование посещению с целью осуществления депутатских полномочий государственных органов Свердловской области или органов местного самоуправления -</w:t>
      </w:r>
    </w:p>
    <w:p w:rsidR="00B80DEB" w:rsidRDefault="00B80DEB" w:rsidP="00B80DEB">
      <w:pPr>
        <w:pStyle w:val="ConsPlusNormal"/>
        <w:jc w:val="both"/>
      </w:pPr>
      <w:r>
        <w:t xml:space="preserve">(в ред. </w:t>
      </w:r>
      <w:hyperlink r:id="rId112"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r>
        <w:t>влечет наложение административного штрафа на должностных лиц в размере от пятисот до семисот рублей.</w:t>
      </w:r>
    </w:p>
    <w:p w:rsidR="00B80DEB" w:rsidRDefault="00B80DEB" w:rsidP="00B80DEB">
      <w:pPr>
        <w:pStyle w:val="ConsPlusNormal"/>
        <w:jc w:val="both"/>
      </w:pPr>
      <w:r>
        <w:t xml:space="preserve">(в ред. </w:t>
      </w:r>
      <w:hyperlink r:id="rId113"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1" w:name="Par447"/>
      <w:bookmarkEnd w:id="41"/>
      <w:r>
        <w:t>Статья 31. Нарушение срока представления ответа на депутатский запрос</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установленного срока представления ответа на депутатский запрос депутата Законодательного Собрания Свердловской области, депутата представительного органа муниципального образования -</w:t>
      </w:r>
    </w:p>
    <w:p w:rsidR="00B80DEB" w:rsidRDefault="00B80DEB" w:rsidP="00B80DEB">
      <w:pPr>
        <w:pStyle w:val="ConsPlusNormal"/>
        <w:jc w:val="both"/>
      </w:pPr>
      <w:r>
        <w:t xml:space="preserve">(в ред. </w:t>
      </w:r>
      <w:hyperlink r:id="rId114"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r>
        <w:t>влечет наложение административного штрафа на должностных лиц в размере от одной тысячи пятисот до трех тысяч рублей.</w:t>
      </w:r>
    </w:p>
    <w:p w:rsidR="00B80DEB" w:rsidRDefault="00B80DEB" w:rsidP="00B80DEB">
      <w:pPr>
        <w:pStyle w:val="ConsPlusNormal"/>
        <w:jc w:val="both"/>
      </w:pPr>
      <w:r>
        <w:t xml:space="preserve">(в ред. </w:t>
      </w:r>
      <w:hyperlink r:id="rId115"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2" w:name="Par456"/>
      <w:bookmarkEnd w:id="42"/>
      <w:r>
        <w:t>Статья 32. Воспрепятствование деятельности Уполномоченного по правам человека в Свердловской области, Уполномоченного по правам ребенка в Свердловской области</w:t>
      </w:r>
    </w:p>
    <w:p w:rsidR="00B80DEB" w:rsidRDefault="00B80DEB" w:rsidP="00B80DEB">
      <w:pPr>
        <w:pStyle w:val="ConsPlusNormal"/>
        <w:jc w:val="both"/>
      </w:pPr>
      <w:r>
        <w:t xml:space="preserve">(в ред. </w:t>
      </w:r>
      <w:hyperlink r:id="rId116" w:history="1">
        <w:r>
          <w:rPr>
            <w:color w:val="0000FF"/>
          </w:rPr>
          <w:t>Закона</w:t>
        </w:r>
      </w:hyperlink>
      <w:r>
        <w:t xml:space="preserve"> Свердловской области от 26.11.2010 N 102-ОЗ)</w:t>
      </w:r>
    </w:p>
    <w:p w:rsidR="00B80DEB" w:rsidRDefault="00B80DEB" w:rsidP="00B80DEB">
      <w:pPr>
        <w:pStyle w:val="ConsPlusNormal"/>
        <w:ind w:firstLine="540"/>
        <w:jc w:val="both"/>
      </w:pPr>
    </w:p>
    <w:p w:rsidR="00B80DEB" w:rsidRDefault="00B80DEB" w:rsidP="00B80DEB">
      <w:pPr>
        <w:pStyle w:val="ConsPlusNormal"/>
        <w:ind w:firstLine="540"/>
        <w:jc w:val="both"/>
      </w:pPr>
      <w:r>
        <w:t>Неисполнение должностными лицами государственных органов Свердловской области и органов местного самоуправления муниципальных образований, расположенных на территории Свердловской области, обязанностей, установленных законами Свердловской области, которыми определяются правовой статус Уполномоченного по правам человека в Свердловской области и Уполномоченного по правам ребенка в Свердловской области, а равно воспрепятствование деятельности Уполномоченного по правам человека в Свердловской области, Уполномоченного по правам ребенка в Свердловской области в иной форме -</w:t>
      </w:r>
    </w:p>
    <w:p w:rsidR="00B80DEB" w:rsidRDefault="00B80DEB" w:rsidP="00B80DEB">
      <w:pPr>
        <w:pStyle w:val="ConsPlusNormal"/>
        <w:jc w:val="both"/>
      </w:pPr>
      <w:r>
        <w:t xml:space="preserve">(в ред. </w:t>
      </w:r>
      <w:hyperlink r:id="rId117" w:history="1">
        <w:r>
          <w:rPr>
            <w:color w:val="0000FF"/>
          </w:rPr>
          <w:t>Закона</w:t>
        </w:r>
      </w:hyperlink>
      <w:r>
        <w:t xml:space="preserve"> Свердловской области от 26.11.2010 N 102-ОЗ)</w:t>
      </w:r>
    </w:p>
    <w:p w:rsidR="00B80DEB" w:rsidRDefault="00B80DEB" w:rsidP="00B80DEB">
      <w:pPr>
        <w:pStyle w:val="ConsPlusNormal"/>
        <w:ind w:firstLine="540"/>
        <w:jc w:val="both"/>
      </w:pPr>
      <w:r>
        <w:t>влечет наложение административного штрафа в размере от одной тысячи до двух тысяч рублей.</w:t>
      </w:r>
    </w:p>
    <w:p w:rsidR="00B80DEB" w:rsidRDefault="00B80DEB" w:rsidP="00B80DEB">
      <w:pPr>
        <w:pStyle w:val="ConsPlusNormal"/>
        <w:jc w:val="both"/>
      </w:pPr>
      <w:r>
        <w:t xml:space="preserve">(в ред. </w:t>
      </w:r>
      <w:hyperlink r:id="rId118"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3" w:name="Par467"/>
      <w:bookmarkEnd w:id="43"/>
      <w:r>
        <w:t>Статья 33. Невыполнение в установленный срок законного предписания органа местного самоуправления или должностного лица местного самоуправления</w:t>
      </w:r>
    </w:p>
    <w:p w:rsidR="00B80DEB" w:rsidRDefault="00B80DEB" w:rsidP="00B80DEB">
      <w:pPr>
        <w:pStyle w:val="ConsPlusNormal"/>
        <w:ind w:firstLine="540"/>
        <w:jc w:val="both"/>
      </w:pPr>
    </w:p>
    <w:p w:rsidR="00B80DEB" w:rsidRDefault="00B80DEB" w:rsidP="00B80DEB">
      <w:pPr>
        <w:pStyle w:val="ConsPlusNormal"/>
        <w:ind w:firstLine="540"/>
        <w:jc w:val="both"/>
      </w:pPr>
      <w:r>
        <w:t>Невыполнение в установленный срок законного предписания органа местного самоуправления муниципального образования, расположенного на территории Свердловской области, или должностного лица местного самоуправления -</w:t>
      </w:r>
    </w:p>
    <w:p w:rsidR="00B80DEB" w:rsidRDefault="00B80DEB" w:rsidP="00B80DEB">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B80DEB" w:rsidRDefault="00B80DEB" w:rsidP="00B80DEB">
      <w:pPr>
        <w:pStyle w:val="ConsPlusNormal"/>
        <w:jc w:val="both"/>
      </w:pPr>
      <w:r>
        <w:t xml:space="preserve">(в ред. </w:t>
      </w:r>
      <w:hyperlink r:id="rId119" w:history="1">
        <w:r>
          <w:rPr>
            <w:color w:val="0000FF"/>
          </w:rPr>
          <w:t>Закона</w:t>
        </w:r>
      </w:hyperlink>
      <w:r>
        <w:t xml:space="preserve"> Свердловской области от 29.10.2007 N 105-ОЗ)</w:t>
      </w:r>
    </w:p>
    <w:p w:rsidR="00B80DEB" w:rsidRDefault="00B80DEB" w:rsidP="00B80DEB">
      <w:pPr>
        <w:pStyle w:val="ConsPlusNormal"/>
        <w:jc w:val="both"/>
      </w:pPr>
    </w:p>
    <w:p w:rsidR="00B80DEB" w:rsidRDefault="00B80DEB" w:rsidP="00B80DEB">
      <w:pPr>
        <w:pStyle w:val="ConsPlusNormal"/>
        <w:ind w:firstLine="540"/>
        <w:jc w:val="both"/>
        <w:outlineLvl w:val="1"/>
      </w:pPr>
      <w:bookmarkStart w:id="44" w:name="Par474"/>
      <w:bookmarkEnd w:id="44"/>
      <w:r>
        <w:t>Статья 34. Непредставление сведений (информации) в орган местного самоуправления муниципального образования или должностному лицу местного самоуправления</w:t>
      </w:r>
    </w:p>
    <w:p w:rsidR="00B80DEB" w:rsidRDefault="00B80DEB" w:rsidP="00B80DEB">
      <w:pPr>
        <w:pStyle w:val="ConsPlusNormal"/>
        <w:ind w:firstLine="540"/>
        <w:jc w:val="both"/>
      </w:pPr>
    </w:p>
    <w:p w:rsidR="00B80DEB" w:rsidRDefault="00B80DEB" w:rsidP="00B80DEB">
      <w:pPr>
        <w:pStyle w:val="ConsPlusNormal"/>
        <w:ind w:firstLine="540"/>
        <w:jc w:val="both"/>
      </w:pPr>
      <w:r>
        <w:t>Непредставление или несвоевременное представление в орган местного самоуправления муниципального образования, расположенного на территории Свердловской области, или должностному лицу местного самоуправления сведений (информации), представление которых предусмотрено нормативными правовыми актами Свердловской области или муниципальными нормативными правовыми актами и необходимо для осуществления этим органом или должностным лицом его законной деятельности, а равно представление в орган местного самоуправления муниципального образования, расположенного на территории Свердловской области, или должностному лицу местного самоуправления сведений в неполном объеме или в искаженном виде -</w:t>
      </w:r>
    </w:p>
    <w:p w:rsidR="00B80DEB" w:rsidRDefault="00B80DEB" w:rsidP="00B80DEB">
      <w:pPr>
        <w:pStyle w:val="ConsPlusNormal"/>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трех тысяч рублей; на юридических лиц - от пяти тысяч до восьми тысяч рублей.</w:t>
      </w:r>
    </w:p>
    <w:p w:rsidR="00B80DEB" w:rsidRDefault="00B80DEB" w:rsidP="00B80DEB">
      <w:pPr>
        <w:pStyle w:val="ConsPlusNormal"/>
        <w:jc w:val="both"/>
      </w:pPr>
      <w:r>
        <w:t xml:space="preserve">(в ред. </w:t>
      </w:r>
      <w:hyperlink r:id="rId120"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5" w:name="Par481"/>
      <w:bookmarkEnd w:id="45"/>
      <w:r>
        <w:lastRenderedPageBreak/>
        <w:t>Статья 35. Использование символов Свердловской области или официальных символов муниципального образования в нарушение установленного порядка</w:t>
      </w:r>
    </w:p>
    <w:p w:rsidR="00B80DEB" w:rsidRDefault="00B80DEB" w:rsidP="00B80DEB">
      <w:pPr>
        <w:pStyle w:val="ConsPlusNormal"/>
        <w:ind w:firstLine="540"/>
        <w:jc w:val="both"/>
      </w:pPr>
    </w:p>
    <w:p w:rsidR="00B80DEB" w:rsidRDefault="00B80DEB" w:rsidP="00B80DEB">
      <w:pPr>
        <w:pStyle w:val="ConsPlusNormal"/>
        <w:ind w:firstLine="540"/>
        <w:jc w:val="both"/>
      </w:pPr>
      <w:r>
        <w:t>Использование символов Свердловской области или официальных символов муниципального образования в нарушение установленного порядка -</w:t>
      </w:r>
    </w:p>
    <w:p w:rsidR="00B80DEB" w:rsidRDefault="00B80DEB" w:rsidP="00B80DEB">
      <w:pPr>
        <w:pStyle w:val="ConsPlusNormal"/>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B80DEB" w:rsidRDefault="00B80DEB" w:rsidP="00B80DEB">
      <w:pPr>
        <w:pStyle w:val="ConsPlusNormal"/>
        <w:jc w:val="both"/>
      </w:pPr>
      <w:r>
        <w:t xml:space="preserve">(в ред. </w:t>
      </w:r>
      <w:hyperlink r:id="rId121"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36. Незаконное ношение или изготовление знака отличия Свердловской области, нагрудного знака к почетному званию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t>1. Ношение знака отличия Свердловской области, нагрудного знака к почетному званию Свердловской области лицом, не имеющим на то права, -</w:t>
      </w:r>
    </w:p>
    <w:p w:rsidR="00B80DEB" w:rsidRDefault="00B80DEB" w:rsidP="00B80DEB">
      <w:pPr>
        <w:pStyle w:val="ConsPlusNormal"/>
        <w:ind w:firstLine="540"/>
        <w:jc w:val="both"/>
      </w:pPr>
      <w:r>
        <w:t>влечет предупреждение или наложение административного штрафа в размере от ста до трехсот рублей.</w:t>
      </w:r>
    </w:p>
    <w:p w:rsidR="00B80DEB" w:rsidRDefault="00B80DEB" w:rsidP="00B80DEB">
      <w:pPr>
        <w:pStyle w:val="ConsPlusNormal"/>
        <w:jc w:val="both"/>
      </w:pPr>
      <w:r>
        <w:t xml:space="preserve">(в ред. </w:t>
      </w:r>
      <w:hyperlink r:id="rId122"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r>
        <w:t>2. Изготовление знаков, имеющих схожее название или внешнее сходство со знаком отличия Свердловской области, нагрудным знаком к почетному званию Свердловской области, -</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w:t>
      </w:r>
    </w:p>
    <w:p w:rsidR="00B80DEB" w:rsidRDefault="00B80DEB" w:rsidP="00B80DEB">
      <w:pPr>
        <w:pStyle w:val="ConsPlusNormal"/>
        <w:jc w:val="both"/>
      </w:pPr>
      <w:r>
        <w:t xml:space="preserve">(в ред. </w:t>
      </w:r>
      <w:hyperlink r:id="rId123"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8. АДМИНИСТРАТИВНЫЕ ПРАВОНАРУШЕНИЯ, ПОСЯГАЮЩИЕ</w:t>
      </w:r>
    </w:p>
    <w:p w:rsidR="00B80DEB" w:rsidRDefault="00B80DEB" w:rsidP="00B80DEB">
      <w:pPr>
        <w:pStyle w:val="ConsPlusNormal"/>
        <w:jc w:val="center"/>
        <w:rPr>
          <w:b/>
          <w:bCs/>
        </w:rPr>
      </w:pPr>
      <w:r>
        <w:rPr>
          <w:b/>
          <w:bCs/>
        </w:rPr>
        <w:t>НА ОБЩЕСТВЕННЫЙ ПОРЯДОК И ОБЩЕСТВЕННУЮ НРАВСТВЕННОСТЬ</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6" w:name="Par502"/>
      <w:bookmarkEnd w:id="46"/>
      <w:r>
        <w:t>Статья 37. Совершение действий, нарушающих тишину и покой граждан</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124" w:history="1">
        <w:r>
          <w:rPr>
            <w:color w:val="0000FF"/>
          </w:rPr>
          <w:t>Закона</w:t>
        </w:r>
      </w:hyperlink>
      <w:r>
        <w:t xml:space="preserve"> Свердловской области от 10.06.2010 N 36-ОЗ)</w:t>
      </w:r>
    </w:p>
    <w:p w:rsidR="00B80DEB" w:rsidRDefault="00B80DEB" w:rsidP="00B80DEB">
      <w:pPr>
        <w:pStyle w:val="ConsPlusNormal"/>
        <w:ind w:firstLine="540"/>
        <w:jc w:val="both"/>
      </w:pPr>
    </w:p>
    <w:p w:rsidR="00B80DEB" w:rsidRDefault="00B80DEB" w:rsidP="00B80DEB">
      <w:pPr>
        <w:pStyle w:val="ConsPlusNormal"/>
        <w:ind w:firstLine="540"/>
        <w:jc w:val="both"/>
      </w:pPr>
      <w:r>
        <w:t>Совершение в жилых помещениях, помещениях общего пользования в многоквартирных домах, на расстоянии ближе чем сто метров от жилых домов, зданий, в которых размещаются организации, осуществляющие деятельность в сфере образования, здравоохранения и (или) социального обслуживания населения с круглосуточным или ночным пребыванием граждан, а также организации, оказывающие гостиничные услуги, действий, нарушающих тишину и покой граждан, в том числе использование пиротехнических изделий, производство ремонтных и строительных работ, сопровождаемых шумом (за исключением действий, связанных с проведением аварийно-спасательных работ и других неотложных работ, необходимых для обеспечения безопасности граждан либо обеспечения нормального функционирования объектов жизнедеятельности населения, а также работ, приостановка которых невозможна по производственно-техническим условиям), в период с двадцати трех до восьми часов по местному времени, а равно производство ремонтных и строительных работ, сопровождаемых шумом (за исключением действий, связанных с проведением аварийно-спасательных работ и других неотложных работ, необходимых для обеспечения безопасности граждан либо обеспечения нормального функционирования объектов жизнедеятельности населения, а также работ, приостановка которых невозможна по производственно-техническим условиям), в пятницу, субботу, воскресенье и нерабочие праздничные дни в период с восемнадцати до одиннадцати часов по местному времени, -</w:t>
      </w:r>
    </w:p>
    <w:p w:rsidR="00B80DEB" w:rsidRDefault="00B80DEB" w:rsidP="00B80DEB">
      <w:pPr>
        <w:pStyle w:val="ConsPlusNormal"/>
        <w:ind w:firstLine="540"/>
        <w:jc w:val="both"/>
      </w:pPr>
      <w:r>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трех тысяч до семи тысяч рублей.</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7" w:name="Par510"/>
      <w:bookmarkEnd w:id="47"/>
      <w:r>
        <w:t>Статья 38. Нарушение правил содержания домашних животных</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1. Утратил силу. - </w:t>
      </w:r>
      <w:hyperlink r:id="rId125" w:history="1">
        <w:r>
          <w:rPr>
            <w:color w:val="0000FF"/>
          </w:rPr>
          <w:t>Закон</w:t>
        </w:r>
      </w:hyperlink>
      <w:r>
        <w:t xml:space="preserve"> Свердловской области от 08.04.2013 N 32-ОЗ.</w:t>
      </w:r>
    </w:p>
    <w:p w:rsidR="00B80DEB" w:rsidRDefault="00B80DEB" w:rsidP="00B80DEB">
      <w:pPr>
        <w:pStyle w:val="ConsPlusNormal"/>
        <w:ind w:firstLine="540"/>
        <w:jc w:val="both"/>
      </w:pPr>
      <w:r>
        <w:t>Выгул собак на территории населенного пункта вне мест, специально отведенных для этого органами местного самоуправления муниципальных образований, расположенных на территории Свердловской области, без сопровождающего лица, без поводка и намордника в случаях, когда их наличие обязательно, а равно неисполнение обязанности по уборке экскрементов за животным -</w:t>
      </w:r>
    </w:p>
    <w:p w:rsidR="00B80DEB" w:rsidRDefault="00B80DEB" w:rsidP="00B80DEB">
      <w:pPr>
        <w:pStyle w:val="ConsPlusNormal"/>
        <w:jc w:val="both"/>
      </w:pPr>
      <w:r>
        <w:t xml:space="preserve">(в ред. </w:t>
      </w:r>
      <w:hyperlink r:id="rId126"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влечет предупреждение или наложение административного штрафа в размере от ста до пятисот рублей.</w:t>
      </w:r>
    </w:p>
    <w:p w:rsidR="00B80DEB" w:rsidRDefault="00B80DEB" w:rsidP="00B80DEB">
      <w:pPr>
        <w:pStyle w:val="ConsPlusNormal"/>
        <w:jc w:val="both"/>
      </w:pPr>
      <w:r>
        <w:lastRenderedPageBreak/>
        <w:t xml:space="preserve">(в ред. </w:t>
      </w:r>
      <w:hyperlink r:id="rId127"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 xml:space="preserve">Статья 39. Утратила силу. - </w:t>
      </w:r>
      <w:hyperlink r:id="rId128" w:history="1">
        <w:r>
          <w:rPr>
            <w:color w:val="0000FF"/>
          </w:rPr>
          <w:t>Закон</w:t>
        </w:r>
      </w:hyperlink>
      <w:r>
        <w:t xml:space="preserve"> Свердловской области от 08.04.2013 N 32-ОЗ.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8" w:name="Par524"/>
      <w:bookmarkEnd w:id="48"/>
      <w:r>
        <w:t>Статья 40. Нарушение правил использования водных объектов общего пользования для личных и бытовых нужд</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129" w:history="1">
        <w:r>
          <w:rPr>
            <w:color w:val="0000FF"/>
          </w:rPr>
          <w:t>Закона</w:t>
        </w:r>
      </w:hyperlink>
      <w:r>
        <w:t xml:space="preserve"> Свердловской области от 25.12.2006 N 99-ОЗ)</w:t>
      </w:r>
    </w:p>
    <w:p w:rsidR="00B80DEB" w:rsidRDefault="00B80DEB" w:rsidP="00B80DEB">
      <w:pPr>
        <w:pStyle w:val="ConsPlusNormal"/>
        <w:ind w:firstLine="540"/>
        <w:jc w:val="both"/>
      </w:pPr>
    </w:p>
    <w:p w:rsidR="00B80DEB" w:rsidRDefault="00B80DEB" w:rsidP="00B80DEB">
      <w:pPr>
        <w:pStyle w:val="ConsPlusNormal"/>
        <w:ind w:firstLine="540"/>
        <w:jc w:val="both"/>
      </w:pPr>
      <w:r>
        <w:t>Нарушение установленных муниципальными нормативными правовыми актами правил использования водных объектов общего пользования для личных и бытовых нужд -</w:t>
      </w:r>
    </w:p>
    <w:p w:rsidR="00B80DEB" w:rsidRDefault="00B80DEB" w:rsidP="00B80DEB">
      <w:pPr>
        <w:pStyle w:val="ConsPlusNormal"/>
        <w:ind w:firstLine="540"/>
        <w:jc w:val="both"/>
      </w:pPr>
      <w:r>
        <w:t>влечет предупреждение или наложение административного штрафа в размере от ста до пятисот рублей.</w:t>
      </w:r>
    </w:p>
    <w:p w:rsidR="00B80DEB" w:rsidRDefault="00B80DEB" w:rsidP="00B80DEB">
      <w:pPr>
        <w:pStyle w:val="ConsPlusNormal"/>
        <w:jc w:val="both"/>
      </w:pPr>
      <w:r>
        <w:t xml:space="preserve">(в ред. </w:t>
      </w:r>
      <w:hyperlink r:id="rId130"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49" w:name="Par534"/>
      <w:bookmarkEnd w:id="49"/>
      <w:r>
        <w:t>Статья 40-1. Нарушение правил пользования водными объектами для плавания на маломерных судах</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131" w:history="1">
        <w:r>
          <w:rPr>
            <w:color w:val="0000FF"/>
          </w:rPr>
          <w:t>Законом</w:t>
        </w:r>
      </w:hyperlink>
      <w:r>
        <w:t xml:space="preserve"> Свердловской области от 25.12.2006 N 99-ОЗ)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Нарушение установленных нормативными правовыми актами Свердловской области </w:t>
      </w:r>
      <w:hyperlink r:id="rId132" w:history="1">
        <w:r>
          <w:rPr>
            <w:color w:val="0000FF"/>
          </w:rPr>
          <w:t>правил</w:t>
        </w:r>
      </w:hyperlink>
      <w:r>
        <w:t xml:space="preserve"> пользования водными объектами для плавания на маломерных судах, не повлекшее причинения вреда здоровью людей либо причинения имущественного ущерба, -</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юридических лиц - от десяти тысяч до тридцати тысяч рублей.</w:t>
      </w:r>
    </w:p>
    <w:p w:rsidR="00B80DEB" w:rsidRDefault="00B80DEB" w:rsidP="00B80DEB">
      <w:pPr>
        <w:pStyle w:val="ConsPlusNormal"/>
        <w:jc w:val="both"/>
      </w:pPr>
      <w:r>
        <w:t xml:space="preserve">(в ред. </w:t>
      </w:r>
      <w:hyperlink r:id="rId133"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50" w:name="Par543"/>
      <w:bookmarkEnd w:id="50"/>
      <w:r>
        <w:t>Статья 40-2. Нарушение правил охраны жизни людей на водных объектах</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134" w:history="1">
        <w:r>
          <w:rPr>
            <w:color w:val="0000FF"/>
          </w:rPr>
          <w:t>Законом</w:t>
        </w:r>
      </w:hyperlink>
      <w:r>
        <w:t xml:space="preserve"> Свердловской области от 25.12.2006 N 99-ОЗ)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Нарушение установленных нормативными правовыми актами Свердловской области </w:t>
      </w:r>
      <w:hyperlink r:id="rId135" w:history="1">
        <w:r>
          <w:rPr>
            <w:color w:val="0000FF"/>
          </w:rPr>
          <w:t>правил</w:t>
        </w:r>
      </w:hyperlink>
      <w:r>
        <w:t xml:space="preserve"> охраны жизни людей на водных объектах, не повлекшее причинения вреда здоровью людей либо причинения имущественного ущерба, -</w:t>
      </w:r>
    </w:p>
    <w:p w:rsidR="00B80DEB" w:rsidRDefault="00B80DEB" w:rsidP="00B80DEB">
      <w:pPr>
        <w:pStyle w:val="ConsPlusNormal"/>
        <w:ind w:firstLine="540"/>
        <w:jc w:val="both"/>
      </w:pPr>
      <w:r>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юридических лиц - от десяти тысяч до тридцати тысяч рублей.</w:t>
      </w:r>
    </w:p>
    <w:p w:rsidR="00B80DEB" w:rsidRDefault="00B80DEB" w:rsidP="00B80DEB">
      <w:pPr>
        <w:pStyle w:val="ConsPlusNormal"/>
        <w:jc w:val="both"/>
      </w:pPr>
      <w:r>
        <w:t xml:space="preserve">(в ред. </w:t>
      </w:r>
      <w:hyperlink r:id="rId136"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51" w:name="Par552"/>
      <w:bookmarkEnd w:id="51"/>
      <w:r>
        <w:t>Статья 41. Приставание к гражданам</w:t>
      </w:r>
    </w:p>
    <w:p w:rsidR="00B80DEB" w:rsidRDefault="00B80DEB" w:rsidP="00B80DEB">
      <w:pPr>
        <w:pStyle w:val="ConsPlusNormal"/>
        <w:ind w:firstLine="540"/>
        <w:jc w:val="both"/>
      </w:pPr>
    </w:p>
    <w:p w:rsidR="00B80DEB" w:rsidRDefault="00B80DEB" w:rsidP="00B80DEB">
      <w:pPr>
        <w:pStyle w:val="ConsPlusNormal"/>
        <w:ind w:firstLine="540"/>
        <w:jc w:val="both"/>
      </w:pPr>
      <w:r>
        <w:t>Приставание к гражданам в общественных местах с целью попрошайничества или гадания -</w:t>
      </w:r>
    </w:p>
    <w:p w:rsidR="00B80DEB" w:rsidRDefault="00B80DEB" w:rsidP="00B80DEB">
      <w:pPr>
        <w:pStyle w:val="ConsPlusNormal"/>
        <w:ind w:firstLine="540"/>
        <w:jc w:val="both"/>
      </w:pPr>
      <w:r>
        <w:t>влечет предупреждение или наложение административного штрафа в размере от ста до пятисот рублей.</w:t>
      </w:r>
    </w:p>
    <w:p w:rsidR="00B80DEB" w:rsidRDefault="00B80DEB" w:rsidP="00B80DEB">
      <w:pPr>
        <w:pStyle w:val="ConsPlusNormal"/>
        <w:jc w:val="both"/>
      </w:pPr>
      <w:r>
        <w:t xml:space="preserve">(в ред. </w:t>
      </w:r>
      <w:hyperlink r:id="rId137" w:history="1">
        <w:r>
          <w:rPr>
            <w:color w:val="0000FF"/>
          </w:rPr>
          <w:t>Закона</w:t>
        </w:r>
      </w:hyperlink>
      <w:r>
        <w:t xml:space="preserve"> Свердловской области от 29.10.2007 N 105-ОЗ)</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9. ДОЛЖНОСТНЫЕ ЛИЦА, УПОЛНОМОЧЕННЫЕ СОСТАВЛЯТЬ</w:t>
      </w:r>
    </w:p>
    <w:p w:rsidR="00B80DEB" w:rsidRDefault="00B80DEB" w:rsidP="00B80DEB">
      <w:pPr>
        <w:pStyle w:val="ConsPlusNormal"/>
        <w:jc w:val="center"/>
        <w:rPr>
          <w:b/>
          <w:bCs/>
        </w:rPr>
      </w:pPr>
      <w:r>
        <w:rPr>
          <w:b/>
          <w:bCs/>
        </w:rPr>
        <w:t>ПРОТОКОЛЫ ОБ АДМИНИСТРАТИВНЫХ ПРАВОНАРУШЕНИЯХ,</w:t>
      </w:r>
    </w:p>
    <w:p w:rsidR="00B80DEB" w:rsidRDefault="00B80DEB" w:rsidP="00B80DEB">
      <w:pPr>
        <w:pStyle w:val="ConsPlusNormal"/>
        <w:jc w:val="center"/>
        <w:rPr>
          <w:b/>
          <w:bCs/>
        </w:rPr>
      </w:pPr>
      <w:r>
        <w:rPr>
          <w:b/>
          <w:bCs/>
        </w:rPr>
        <w:t>ПРЕДУСМОТРЕННЫХ НАСТОЯЩИМ ЗАКОНОМ СВЕРДЛОВСКОЙ ОБЛАСТИ</w:t>
      </w:r>
    </w:p>
    <w:p w:rsidR="00B80DEB" w:rsidRDefault="00B80DEB" w:rsidP="00B80DEB">
      <w:pPr>
        <w:pStyle w:val="ConsPlusNormal"/>
        <w:jc w:val="center"/>
      </w:pPr>
      <w:r>
        <w:t xml:space="preserve">(в ред. </w:t>
      </w:r>
      <w:hyperlink r:id="rId138" w:history="1">
        <w:r>
          <w:rPr>
            <w:color w:val="0000FF"/>
          </w:rPr>
          <w:t>Закона</w:t>
        </w:r>
      </w:hyperlink>
      <w:r>
        <w:t xml:space="preserve"> Свердловской области от 13.06.2006 N 33-ОЗ)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42. Должностные лица органов государственной власти Свердловской области, уполномоченные составлять протоколы об административных правонарушениях, предусмотренных настоящим Законом Свердловской области</w:t>
      </w:r>
    </w:p>
    <w:p w:rsidR="00B80DEB" w:rsidRDefault="00B80DEB" w:rsidP="00B80DEB">
      <w:pPr>
        <w:pStyle w:val="ConsPlusNormal"/>
        <w:jc w:val="both"/>
      </w:pPr>
      <w:r>
        <w:t xml:space="preserve">(в ред. </w:t>
      </w:r>
      <w:hyperlink r:id="rId139" w:history="1">
        <w:r>
          <w:rPr>
            <w:color w:val="0000FF"/>
          </w:rPr>
          <w:t>Закона</w:t>
        </w:r>
      </w:hyperlink>
      <w:r>
        <w:t xml:space="preserve"> Свердловской области от 13.06.2006 N 33-ОЗ)</w:t>
      </w:r>
    </w:p>
    <w:p w:rsidR="00B80DEB" w:rsidRDefault="00B80DEB" w:rsidP="00B80DEB">
      <w:pPr>
        <w:pStyle w:val="ConsPlusNormal"/>
        <w:ind w:firstLine="540"/>
        <w:jc w:val="both"/>
      </w:pPr>
    </w:p>
    <w:p w:rsidR="00B80DEB" w:rsidRDefault="00B80DEB" w:rsidP="00B80DEB">
      <w:pPr>
        <w:pStyle w:val="ConsPlusNormal"/>
        <w:ind w:firstLine="540"/>
        <w:jc w:val="both"/>
      </w:pPr>
      <w:bookmarkStart w:id="52" w:name="Par569"/>
      <w:bookmarkEnd w:id="52"/>
      <w:r>
        <w:t xml:space="preserve">1. Протоколы об административных правонарушениях, предусмотренных </w:t>
      </w:r>
      <w:hyperlink w:anchor="Par60" w:history="1">
        <w:r>
          <w:rPr>
            <w:color w:val="0000FF"/>
          </w:rPr>
          <w:t>статьями 4</w:t>
        </w:r>
      </w:hyperlink>
      <w:r>
        <w:t xml:space="preserve"> - </w:t>
      </w:r>
      <w:hyperlink w:anchor="Par157" w:history="1">
        <w:r>
          <w:rPr>
            <w:color w:val="0000FF"/>
          </w:rPr>
          <w:t>9-1</w:t>
        </w:r>
      </w:hyperlink>
      <w:r>
        <w:t xml:space="preserve">, </w:t>
      </w:r>
      <w:hyperlink w:anchor="Par177" w:history="1">
        <w:r>
          <w:rPr>
            <w:color w:val="0000FF"/>
          </w:rPr>
          <w:t>10-1</w:t>
        </w:r>
      </w:hyperlink>
      <w:r>
        <w:t xml:space="preserve"> - </w:t>
      </w:r>
      <w:hyperlink w:anchor="Par231" w:history="1">
        <w:r>
          <w:rPr>
            <w:color w:val="0000FF"/>
          </w:rPr>
          <w:t>13</w:t>
        </w:r>
      </w:hyperlink>
      <w:r>
        <w:t xml:space="preserve">, </w:t>
      </w:r>
      <w:hyperlink w:anchor="Par298" w:history="1">
        <w:r>
          <w:rPr>
            <w:color w:val="0000FF"/>
          </w:rPr>
          <w:t>16-1</w:t>
        </w:r>
      </w:hyperlink>
      <w:r>
        <w:t xml:space="preserve">, </w:t>
      </w:r>
      <w:hyperlink w:anchor="Par388" w:history="1">
        <w:r>
          <w:rPr>
            <w:color w:val="0000FF"/>
          </w:rPr>
          <w:t>пунктами 1</w:t>
        </w:r>
      </w:hyperlink>
      <w:r>
        <w:t xml:space="preserve"> - </w:t>
      </w:r>
      <w:hyperlink w:anchor="Par392" w:history="1">
        <w:r>
          <w:rPr>
            <w:color w:val="0000FF"/>
          </w:rPr>
          <w:t>3 статьи 24-1</w:t>
        </w:r>
      </w:hyperlink>
      <w:r>
        <w:t xml:space="preserve">, </w:t>
      </w:r>
      <w:hyperlink w:anchor="Par402" w:history="1">
        <w:r>
          <w:rPr>
            <w:color w:val="0000FF"/>
          </w:rPr>
          <w:t>статьями 26</w:t>
        </w:r>
      </w:hyperlink>
      <w:r>
        <w:t xml:space="preserve"> - </w:t>
      </w:r>
      <w:hyperlink w:anchor="Par416" w:history="1">
        <w:r>
          <w:rPr>
            <w:color w:val="0000FF"/>
          </w:rPr>
          <w:t>28</w:t>
        </w:r>
      </w:hyperlink>
      <w:r>
        <w:t xml:space="preserve"> настоящего Закона, составляются должностными лицами исполнительных органов государственной власти Свердловской области и должностными лицами </w:t>
      </w:r>
      <w:r>
        <w:lastRenderedPageBreak/>
        <w:t>областных государственных учреждений в пределах компетенции соответствующего органа или учреждения.</w:t>
      </w:r>
    </w:p>
    <w:p w:rsidR="00B80DEB" w:rsidRDefault="00B80DEB" w:rsidP="00B80DEB">
      <w:pPr>
        <w:pStyle w:val="ConsPlusNormal"/>
        <w:jc w:val="both"/>
      </w:pPr>
      <w:r>
        <w:t xml:space="preserve">(в ред. Законов Свердловской области от 27.12.2010 </w:t>
      </w:r>
      <w:hyperlink r:id="rId140" w:history="1">
        <w:r>
          <w:rPr>
            <w:color w:val="0000FF"/>
          </w:rPr>
          <w:t>N 126-ОЗ</w:t>
        </w:r>
      </w:hyperlink>
      <w:r>
        <w:t xml:space="preserve">, от 09.03.2011 </w:t>
      </w:r>
      <w:hyperlink r:id="rId141" w:history="1">
        <w:r>
          <w:rPr>
            <w:color w:val="0000FF"/>
          </w:rPr>
          <w:t>N 10-ОЗ</w:t>
        </w:r>
      </w:hyperlink>
      <w:r>
        <w:t>)</w:t>
      </w:r>
    </w:p>
    <w:p w:rsidR="00B80DEB" w:rsidRDefault="00B80DEB" w:rsidP="00B80DEB">
      <w:pPr>
        <w:pStyle w:val="ConsPlusNormal"/>
        <w:ind w:firstLine="540"/>
        <w:jc w:val="both"/>
      </w:pPr>
      <w:r>
        <w:t xml:space="preserve">Перечень должностных лиц исполнительных органов государственной власти Свердловской области и должностных лиц областных государственных учреждений, уполномоченных составлять протоколы об административных правонарушениях, предусмотренных в </w:t>
      </w:r>
      <w:hyperlink w:anchor="Par569" w:history="1">
        <w:r>
          <w:rPr>
            <w:color w:val="0000FF"/>
          </w:rPr>
          <w:t>части первой</w:t>
        </w:r>
      </w:hyperlink>
      <w:r>
        <w:t xml:space="preserve"> настоящего пункта, устанавливается Правительством Свердловской области.</w:t>
      </w:r>
    </w:p>
    <w:p w:rsidR="00B80DEB" w:rsidRDefault="00B80DEB" w:rsidP="00B80DEB">
      <w:pPr>
        <w:pStyle w:val="ConsPlusNormal"/>
        <w:jc w:val="both"/>
      </w:pPr>
      <w:r>
        <w:t xml:space="preserve">(п. 1 в ред. </w:t>
      </w:r>
      <w:hyperlink r:id="rId142" w:history="1">
        <w:r>
          <w:rPr>
            <w:color w:val="0000FF"/>
          </w:rPr>
          <w:t>Закона</w:t>
        </w:r>
      </w:hyperlink>
      <w:r>
        <w:t xml:space="preserve"> Свердловской области от 16.07.2009 N 62-ОЗ)</w:t>
      </w:r>
    </w:p>
    <w:p w:rsidR="00B80DEB" w:rsidRDefault="00B80DEB" w:rsidP="00B80DEB">
      <w:pPr>
        <w:pStyle w:val="ConsPlusNormal"/>
        <w:ind w:firstLine="540"/>
        <w:jc w:val="both"/>
      </w:pPr>
      <w:r>
        <w:t xml:space="preserve">2. Протоколы об административных правонарушениях, предусмотренных </w:t>
      </w:r>
      <w:hyperlink w:anchor="Par430" w:history="1">
        <w:r>
          <w:rPr>
            <w:color w:val="0000FF"/>
          </w:rPr>
          <w:t>статьями 30</w:t>
        </w:r>
      </w:hyperlink>
      <w:r>
        <w:t xml:space="preserve"> (в части административных правонарушений, связанных с невыполнением законных требований депутата Законодательного Собрания Свердловской области) и </w:t>
      </w:r>
      <w:hyperlink w:anchor="Par447" w:history="1">
        <w:r>
          <w:rPr>
            <w:color w:val="0000FF"/>
          </w:rPr>
          <w:t>31</w:t>
        </w:r>
      </w:hyperlink>
      <w:r>
        <w:t xml:space="preserve"> (в части административных правонарушений, связанных с нарушением срока представления ответа на депутатский запрос депутата Законодательного Собрания Свердловской области) настоящего Закона Свердловской области, составляются должностными лицами Законодательного Собрания Свердловской области.</w:t>
      </w:r>
    </w:p>
    <w:p w:rsidR="00B80DEB" w:rsidRDefault="00B80DEB" w:rsidP="00B80DEB">
      <w:pPr>
        <w:pStyle w:val="ConsPlusNormal"/>
        <w:jc w:val="both"/>
      </w:pPr>
      <w:r>
        <w:t xml:space="preserve">(часть первая в ред. </w:t>
      </w:r>
      <w:hyperlink r:id="rId143"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r>
        <w:t xml:space="preserve">Перечень должностных лиц Законодательного Собрания Свердловской области, уполномоченных составлять протоколы об административных правонарушениях, предусмотренных в </w:t>
      </w:r>
      <w:hyperlink w:anchor="Par569" w:history="1">
        <w:r>
          <w:rPr>
            <w:color w:val="0000FF"/>
          </w:rPr>
          <w:t>части первой</w:t>
        </w:r>
      </w:hyperlink>
      <w:r>
        <w:t xml:space="preserve"> настоящего пункта устанавливается Законодательным Собранием Свердловской области.</w:t>
      </w:r>
    </w:p>
    <w:p w:rsidR="00B80DEB" w:rsidRDefault="00B80DEB" w:rsidP="00B80DEB">
      <w:pPr>
        <w:pStyle w:val="ConsPlusNormal"/>
        <w:jc w:val="both"/>
      </w:pPr>
      <w:r>
        <w:t xml:space="preserve">(в ред. Законов Свердловской области от 13.06.2006 </w:t>
      </w:r>
      <w:hyperlink r:id="rId144" w:history="1">
        <w:r>
          <w:rPr>
            <w:color w:val="0000FF"/>
          </w:rPr>
          <w:t>N 33-ОЗ</w:t>
        </w:r>
      </w:hyperlink>
      <w:r>
        <w:t xml:space="preserve">, от 23.05.2011 </w:t>
      </w:r>
      <w:hyperlink r:id="rId145" w:history="1">
        <w:r>
          <w:rPr>
            <w:color w:val="0000FF"/>
          </w:rPr>
          <w:t>N 26-ОЗ</w:t>
        </w:r>
      </w:hyperlink>
      <w:r>
        <w:t>)</w:t>
      </w:r>
    </w:p>
    <w:p w:rsidR="00B80DEB" w:rsidRDefault="00B80DEB" w:rsidP="00B80DEB">
      <w:pPr>
        <w:pStyle w:val="ConsPlusNormal"/>
        <w:ind w:firstLine="540"/>
        <w:jc w:val="both"/>
      </w:pPr>
      <w:r>
        <w:t xml:space="preserve">3. Протоколы об административных правонарушениях, предусмотренных </w:t>
      </w:r>
      <w:hyperlink w:anchor="Par402" w:history="1">
        <w:r>
          <w:rPr>
            <w:color w:val="0000FF"/>
          </w:rPr>
          <w:t>статьями 26</w:t>
        </w:r>
      </w:hyperlink>
      <w:r>
        <w:t xml:space="preserve"> - </w:t>
      </w:r>
      <w:hyperlink w:anchor="Par416" w:history="1">
        <w:r>
          <w:rPr>
            <w:color w:val="0000FF"/>
          </w:rPr>
          <w:t>28</w:t>
        </w:r>
      </w:hyperlink>
      <w:r>
        <w:t xml:space="preserve"> (в части административных правонарушений, связанных с использованием средств областного бюджета) настоящего Закона Свердловской области, составляются аудиторами Счетной палаты Свердловской области.</w:t>
      </w:r>
    </w:p>
    <w:p w:rsidR="00B80DEB" w:rsidRDefault="00B80DEB" w:rsidP="00B80DEB">
      <w:pPr>
        <w:pStyle w:val="ConsPlusNormal"/>
        <w:jc w:val="both"/>
      </w:pPr>
      <w:r>
        <w:t xml:space="preserve">(в ред. Законов Свердловской области от 18.01.2006 </w:t>
      </w:r>
      <w:hyperlink r:id="rId146" w:history="1">
        <w:r>
          <w:rPr>
            <w:color w:val="0000FF"/>
          </w:rPr>
          <w:t>N 2-ОЗ</w:t>
        </w:r>
      </w:hyperlink>
      <w:r>
        <w:t xml:space="preserve">, от 16.07.2009 </w:t>
      </w:r>
      <w:hyperlink r:id="rId147" w:history="1">
        <w:r>
          <w:rPr>
            <w:color w:val="0000FF"/>
          </w:rPr>
          <w:t>N 62-ОЗ</w:t>
        </w:r>
      </w:hyperlink>
      <w:r>
        <w:t xml:space="preserve">, от 27.01.2012 </w:t>
      </w:r>
      <w:hyperlink r:id="rId148" w:history="1">
        <w:r>
          <w:rPr>
            <w:color w:val="0000FF"/>
          </w:rPr>
          <w:t>N 1-ОЗ</w:t>
        </w:r>
      </w:hyperlink>
      <w:r>
        <w:t>)</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43. Должностные лица подразделений органов внутренних дел (полиции), уполномоченные составлять протоколы об административных правонарушениях, предусмотренных настоящим Законом Свердловской области</w:t>
      </w:r>
    </w:p>
    <w:p w:rsidR="00B80DEB" w:rsidRDefault="00B80DEB" w:rsidP="00B80DEB">
      <w:pPr>
        <w:pStyle w:val="ConsPlusNormal"/>
        <w:jc w:val="both"/>
      </w:pPr>
      <w:r>
        <w:t xml:space="preserve">(в ред. </w:t>
      </w:r>
      <w:hyperlink r:id="rId149"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150" w:history="1">
        <w:r>
          <w:rPr>
            <w:color w:val="0000FF"/>
          </w:rPr>
          <w:t>Закона</w:t>
        </w:r>
      </w:hyperlink>
      <w:r>
        <w:t xml:space="preserve"> Свердловской области от 16.07.2009 N 62-ОЗ)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Протоколы об административных правонарушениях, предусмотренных </w:t>
      </w:r>
      <w:hyperlink w:anchor="Par60" w:history="1">
        <w:r>
          <w:rPr>
            <w:color w:val="0000FF"/>
          </w:rPr>
          <w:t>статьями 4</w:t>
        </w:r>
      </w:hyperlink>
      <w:r>
        <w:t xml:space="preserve">, </w:t>
      </w:r>
      <w:hyperlink w:anchor="Par87" w:history="1">
        <w:r>
          <w:rPr>
            <w:color w:val="0000FF"/>
          </w:rPr>
          <w:t>5-1</w:t>
        </w:r>
      </w:hyperlink>
      <w:r>
        <w:t xml:space="preserve"> - </w:t>
      </w:r>
      <w:hyperlink w:anchor="Par101" w:history="1">
        <w:r>
          <w:rPr>
            <w:color w:val="0000FF"/>
          </w:rPr>
          <w:t>5-3</w:t>
        </w:r>
      </w:hyperlink>
      <w:r>
        <w:t xml:space="preserve">, </w:t>
      </w:r>
      <w:hyperlink w:anchor="Par150" w:history="1">
        <w:r>
          <w:rPr>
            <w:color w:val="0000FF"/>
          </w:rPr>
          <w:t>9</w:t>
        </w:r>
      </w:hyperlink>
      <w:r>
        <w:t xml:space="preserve"> - </w:t>
      </w:r>
      <w:hyperlink w:anchor="Par211" w:history="1">
        <w:r>
          <w:rPr>
            <w:color w:val="0000FF"/>
          </w:rPr>
          <w:t>11-1</w:t>
        </w:r>
      </w:hyperlink>
      <w:r>
        <w:t xml:space="preserve">, </w:t>
      </w:r>
      <w:hyperlink w:anchor="Par231" w:history="1">
        <w:r>
          <w:rPr>
            <w:color w:val="0000FF"/>
          </w:rPr>
          <w:t>13</w:t>
        </w:r>
      </w:hyperlink>
      <w:r>
        <w:t xml:space="preserve"> - </w:t>
      </w:r>
      <w:hyperlink w:anchor="Par285" w:history="1">
        <w:r>
          <w:rPr>
            <w:color w:val="0000FF"/>
          </w:rPr>
          <w:t>16</w:t>
        </w:r>
      </w:hyperlink>
      <w:r>
        <w:t xml:space="preserve">, </w:t>
      </w:r>
      <w:hyperlink w:anchor="Par305" w:history="1">
        <w:r>
          <w:rPr>
            <w:color w:val="0000FF"/>
          </w:rPr>
          <w:t>17</w:t>
        </w:r>
      </w:hyperlink>
      <w:r>
        <w:t xml:space="preserve"> - </w:t>
      </w:r>
      <w:hyperlink w:anchor="Par339" w:history="1">
        <w:r>
          <w:rPr>
            <w:color w:val="0000FF"/>
          </w:rPr>
          <w:t>19-1</w:t>
        </w:r>
      </w:hyperlink>
      <w:r>
        <w:t xml:space="preserve">, </w:t>
      </w:r>
      <w:hyperlink w:anchor="Par357" w:history="1">
        <w:r>
          <w:rPr>
            <w:color w:val="0000FF"/>
          </w:rPr>
          <w:t>21</w:t>
        </w:r>
      </w:hyperlink>
      <w:r>
        <w:t xml:space="preserve">, </w:t>
      </w:r>
      <w:hyperlink w:anchor="Par366" w:history="1">
        <w:r>
          <w:rPr>
            <w:color w:val="0000FF"/>
          </w:rPr>
          <w:t>22</w:t>
        </w:r>
      </w:hyperlink>
      <w:r>
        <w:t xml:space="preserve">, </w:t>
      </w:r>
      <w:hyperlink w:anchor="Par384" w:history="1">
        <w:r>
          <w:rPr>
            <w:color w:val="0000FF"/>
          </w:rPr>
          <w:t>24-1</w:t>
        </w:r>
      </w:hyperlink>
      <w:r>
        <w:t xml:space="preserve">, </w:t>
      </w:r>
      <w:hyperlink w:anchor="Par430" w:history="1">
        <w:r>
          <w:rPr>
            <w:color w:val="0000FF"/>
          </w:rPr>
          <w:t>30</w:t>
        </w:r>
      </w:hyperlink>
      <w:r>
        <w:t xml:space="preserve"> (в части административных правонарушений, связанных с невыполнением законных требований депутата представительного органа муниципального образования), </w:t>
      </w:r>
      <w:hyperlink w:anchor="Par447" w:history="1">
        <w:r>
          <w:rPr>
            <w:color w:val="0000FF"/>
          </w:rPr>
          <w:t>31</w:t>
        </w:r>
      </w:hyperlink>
      <w:r>
        <w:t xml:space="preserve"> (в части административных правонарушений, связанных с нарушением срока представления ответа на депутатский запрос депутата представительного органа муниципального образования), </w:t>
      </w:r>
      <w:hyperlink w:anchor="Par456" w:history="1">
        <w:r>
          <w:rPr>
            <w:color w:val="0000FF"/>
          </w:rPr>
          <w:t>32</w:t>
        </w:r>
      </w:hyperlink>
      <w:r>
        <w:t xml:space="preserve"> - </w:t>
      </w:r>
      <w:hyperlink w:anchor="Par510" w:history="1">
        <w:r>
          <w:rPr>
            <w:color w:val="0000FF"/>
          </w:rPr>
          <w:t>38</w:t>
        </w:r>
      </w:hyperlink>
      <w:r>
        <w:t xml:space="preserve">, </w:t>
      </w:r>
      <w:hyperlink w:anchor="Par524" w:history="1">
        <w:r>
          <w:rPr>
            <w:color w:val="0000FF"/>
          </w:rPr>
          <w:t>40</w:t>
        </w:r>
      </w:hyperlink>
      <w:r>
        <w:t xml:space="preserve"> - </w:t>
      </w:r>
      <w:hyperlink w:anchor="Par552" w:history="1">
        <w:r>
          <w:rPr>
            <w:color w:val="0000FF"/>
          </w:rPr>
          <w:t>41</w:t>
        </w:r>
      </w:hyperlink>
      <w:r>
        <w:t xml:space="preserve"> настоящего Закона Свердловской области, составляются должностными лицами подразделений органов внутренних дел (полиции):</w:t>
      </w:r>
    </w:p>
    <w:p w:rsidR="00B80DEB" w:rsidRDefault="00B80DEB" w:rsidP="00B80DEB">
      <w:pPr>
        <w:pStyle w:val="ConsPlusNormal"/>
        <w:jc w:val="both"/>
      </w:pPr>
      <w:r>
        <w:t xml:space="preserve">(в ред. Законов Свердловской области от 14.12.2009 </w:t>
      </w:r>
      <w:hyperlink r:id="rId151" w:history="1">
        <w:r>
          <w:rPr>
            <w:color w:val="0000FF"/>
          </w:rPr>
          <w:t>N 112-ОЗ</w:t>
        </w:r>
      </w:hyperlink>
      <w:r>
        <w:t xml:space="preserve">, от 27.12.2010 </w:t>
      </w:r>
      <w:hyperlink r:id="rId152" w:history="1">
        <w:r>
          <w:rPr>
            <w:color w:val="0000FF"/>
          </w:rPr>
          <w:t>N 126-ОЗ</w:t>
        </w:r>
      </w:hyperlink>
      <w:r>
        <w:t xml:space="preserve">, от 23.05.2011 </w:t>
      </w:r>
      <w:hyperlink r:id="rId153" w:history="1">
        <w:r>
          <w:rPr>
            <w:color w:val="0000FF"/>
          </w:rPr>
          <w:t>N 26-ОЗ</w:t>
        </w:r>
      </w:hyperlink>
      <w:r>
        <w:t xml:space="preserve">, от 24.06.2011 </w:t>
      </w:r>
      <w:hyperlink r:id="rId154" w:history="1">
        <w:r>
          <w:rPr>
            <w:color w:val="0000FF"/>
          </w:rPr>
          <w:t>N 51-ОЗ</w:t>
        </w:r>
      </w:hyperlink>
      <w:r>
        <w:t xml:space="preserve">, от 02.09.2011 </w:t>
      </w:r>
      <w:hyperlink r:id="rId155" w:history="1">
        <w:r>
          <w:rPr>
            <w:color w:val="0000FF"/>
          </w:rPr>
          <w:t>N 83-ОЗ</w:t>
        </w:r>
      </w:hyperlink>
      <w:r>
        <w:t xml:space="preserve">, от 08.04.2013 </w:t>
      </w:r>
      <w:hyperlink r:id="rId156" w:history="1">
        <w:r>
          <w:rPr>
            <w:color w:val="0000FF"/>
          </w:rPr>
          <w:t>N 32-ОЗ</w:t>
        </w:r>
      </w:hyperlink>
      <w:r>
        <w:t>)</w:t>
      </w:r>
    </w:p>
    <w:p w:rsidR="00B80DEB" w:rsidRDefault="00B80DEB" w:rsidP="00B80DEB">
      <w:pPr>
        <w:pStyle w:val="ConsPlusNormal"/>
        <w:ind w:firstLine="540"/>
        <w:jc w:val="both"/>
      </w:pPr>
      <w:r>
        <w:t xml:space="preserve">1) старшими участковыми уполномоченными полиции, участковыми уполномоченными полиции, помощниками участковых уполномоченных полиции - об административных правонарушениях, предусмотренных </w:t>
      </w:r>
      <w:hyperlink w:anchor="Par60" w:history="1">
        <w:r>
          <w:rPr>
            <w:color w:val="0000FF"/>
          </w:rPr>
          <w:t>статьями 4</w:t>
        </w:r>
      </w:hyperlink>
      <w:r>
        <w:t xml:space="preserve">, </w:t>
      </w:r>
      <w:hyperlink w:anchor="Par87" w:history="1">
        <w:r>
          <w:rPr>
            <w:color w:val="0000FF"/>
          </w:rPr>
          <w:t>5-1</w:t>
        </w:r>
      </w:hyperlink>
      <w:r>
        <w:t xml:space="preserve"> - </w:t>
      </w:r>
      <w:hyperlink w:anchor="Par101" w:history="1">
        <w:r>
          <w:rPr>
            <w:color w:val="0000FF"/>
          </w:rPr>
          <w:t>5-3</w:t>
        </w:r>
      </w:hyperlink>
      <w:r>
        <w:t xml:space="preserve">, </w:t>
      </w:r>
      <w:hyperlink w:anchor="Par150" w:history="1">
        <w:r>
          <w:rPr>
            <w:color w:val="0000FF"/>
          </w:rPr>
          <w:t>9</w:t>
        </w:r>
      </w:hyperlink>
      <w:r>
        <w:t xml:space="preserve"> - </w:t>
      </w:r>
      <w:hyperlink w:anchor="Par170" w:history="1">
        <w:r>
          <w:rPr>
            <w:color w:val="0000FF"/>
          </w:rPr>
          <w:t>10</w:t>
        </w:r>
      </w:hyperlink>
      <w:r>
        <w:t xml:space="preserve">, </w:t>
      </w:r>
      <w:hyperlink w:anchor="Par192" w:history="1">
        <w:r>
          <w:rPr>
            <w:color w:val="0000FF"/>
          </w:rPr>
          <w:t>10-3</w:t>
        </w:r>
      </w:hyperlink>
      <w:r>
        <w:t xml:space="preserve">, </w:t>
      </w:r>
      <w:hyperlink w:anchor="Par231" w:history="1">
        <w:r>
          <w:rPr>
            <w:color w:val="0000FF"/>
          </w:rPr>
          <w:t>13</w:t>
        </w:r>
      </w:hyperlink>
      <w:r>
        <w:t xml:space="preserve"> - </w:t>
      </w:r>
      <w:hyperlink w:anchor="Par285" w:history="1">
        <w:r>
          <w:rPr>
            <w:color w:val="0000FF"/>
          </w:rPr>
          <w:t>16</w:t>
        </w:r>
      </w:hyperlink>
      <w:r>
        <w:t xml:space="preserve">, </w:t>
      </w:r>
      <w:hyperlink w:anchor="Par305" w:history="1">
        <w:r>
          <w:rPr>
            <w:color w:val="0000FF"/>
          </w:rPr>
          <w:t>17</w:t>
        </w:r>
      </w:hyperlink>
      <w:r>
        <w:t xml:space="preserve"> - </w:t>
      </w:r>
      <w:hyperlink w:anchor="Par328" w:history="1">
        <w:r>
          <w:rPr>
            <w:color w:val="0000FF"/>
          </w:rPr>
          <w:t>19</w:t>
        </w:r>
      </w:hyperlink>
      <w:r>
        <w:t xml:space="preserve">, </w:t>
      </w:r>
      <w:hyperlink w:anchor="Par357" w:history="1">
        <w:r>
          <w:rPr>
            <w:color w:val="0000FF"/>
          </w:rPr>
          <w:t>21</w:t>
        </w:r>
      </w:hyperlink>
      <w:r>
        <w:t xml:space="preserve">, </w:t>
      </w:r>
      <w:hyperlink w:anchor="Par366" w:history="1">
        <w:r>
          <w:rPr>
            <w:color w:val="0000FF"/>
          </w:rPr>
          <w:t>22</w:t>
        </w:r>
      </w:hyperlink>
      <w:r>
        <w:t xml:space="preserve">, </w:t>
      </w:r>
      <w:hyperlink w:anchor="Par430" w:history="1">
        <w:r>
          <w:rPr>
            <w:color w:val="0000FF"/>
          </w:rPr>
          <w:t>30</w:t>
        </w:r>
      </w:hyperlink>
      <w:r>
        <w:t xml:space="preserve"> (в части административных правонарушений, связанных с невыполнением законных требований депутата представительного органа муниципального образования), </w:t>
      </w:r>
      <w:hyperlink w:anchor="Par447" w:history="1">
        <w:r>
          <w:rPr>
            <w:color w:val="0000FF"/>
          </w:rPr>
          <w:t>31</w:t>
        </w:r>
      </w:hyperlink>
      <w:r>
        <w:t xml:space="preserve"> (в части административных правонарушений, связанных с нарушением срока представления ответа на депутатский запрос депутата представительного органа муниципального образования), </w:t>
      </w:r>
      <w:hyperlink w:anchor="Par456" w:history="1">
        <w:r>
          <w:rPr>
            <w:color w:val="0000FF"/>
          </w:rPr>
          <w:t>32</w:t>
        </w:r>
      </w:hyperlink>
      <w:r>
        <w:t xml:space="preserve"> - </w:t>
      </w:r>
      <w:hyperlink w:anchor="Par510" w:history="1">
        <w:r>
          <w:rPr>
            <w:color w:val="0000FF"/>
          </w:rPr>
          <w:t>38</w:t>
        </w:r>
      </w:hyperlink>
      <w:r>
        <w:t xml:space="preserve">, </w:t>
      </w:r>
      <w:hyperlink w:anchor="Par524" w:history="1">
        <w:r>
          <w:rPr>
            <w:color w:val="0000FF"/>
          </w:rPr>
          <w:t>40</w:t>
        </w:r>
      </w:hyperlink>
      <w:r>
        <w:t xml:space="preserve"> - </w:t>
      </w:r>
      <w:hyperlink w:anchor="Par552" w:history="1">
        <w:r>
          <w:rPr>
            <w:color w:val="0000FF"/>
          </w:rPr>
          <w:t>41</w:t>
        </w:r>
      </w:hyperlink>
      <w:r>
        <w:t xml:space="preserve"> настоящего Закона Свердловской области;</w:t>
      </w:r>
    </w:p>
    <w:p w:rsidR="00B80DEB" w:rsidRDefault="00B80DEB" w:rsidP="00B80DEB">
      <w:pPr>
        <w:pStyle w:val="ConsPlusNormal"/>
        <w:jc w:val="both"/>
      </w:pPr>
      <w:r>
        <w:t xml:space="preserve">(в ред. Законов Свердловской области от 14.12.2009 </w:t>
      </w:r>
      <w:hyperlink r:id="rId157" w:history="1">
        <w:r>
          <w:rPr>
            <w:color w:val="0000FF"/>
          </w:rPr>
          <w:t>N 112-ОЗ</w:t>
        </w:r>
      </w:hyperlink>
      <w:r>
        <w:t xml:space="preserve">, от 18.10.2010 </w:t>
      </w:r>
      <w:hyperlink r:id="rId158" w:history="1">
        <w:r>
          <w:rPr>
            <w:color w:val="0000FF"/>
          </w:rPr>
          <w:t>N 76-ОЗ</w:t>
        </w:r>
      </w:hyperlink>
      <w:r>
        <w:t xml:space="preserve">, от 27.12.2010 </w:t>
      </w:r>
      <w:hyperlink r:id="rId159" w:history="1">
        <w:r>
          <w:rPr>
            <w:color w:val="0000FF"/>
          </w:rPr>
          <w:t>N 126-ОЗ</w:t>
        </w:r>
      </w:hyperlink>
      <w:r>
        <w:t xml:space="preserve">, от 23.05.2011 </w:t>
      </w:r>
      <w:hyperlink r:id="rId160" w:history="1">
        <w:r>
          <w:rPr>
            <w:color w:val="0000FF"/>
          </w:rPr>
          <w:t>N 26-ОЗ</w:t>
        </w:r>
      </w:hyperlink>
      <w:r>
        <w:t xml:space="preserve">, от 02.09.2011 </w:t>
      </w:r>
      <w:hyperlink r:id="rId161" w:history="1">
        <w:r>
          <w:rPr>
            <w:color w:val="0000FF"/>
          </w:rPr>
          <w:t>N 83-ОЗ</w:t>
        </w:r>
      </w:hyperlink>
      <w:r>
        <w:t xml:space="preserve">, от 08.04.2013 </w:t>
      </w:r>
      <w:hyperlink r:id="rId162" w:history="1">
        <w:r>
          <w:rPr>
            <w:color w:val="0000FF"/>
          </w:rPr>
          <w:t>N 32-ОЗ</w:t>
        </w:r>
      </w:hyperlink>
      <w:r>
        <w:t>)</w:t>
      </w:r>
    </w:p>
    <w:p w:rsidR="00B80DEB" w:rsidRDefault="00B80DEB" w:rsidP="00B80DEB">
      <w:pPr>
        <w:pStyle w:val="ConsPlusNormal"/>
        <w:ind w:firstLine="540"/>
        <w:jc w:val="both"/>
      </w:pPr>
      <w:r>
        <w:t xml:space="preserve">2) сотрудниками подразделений по борьбе с правонарушениями на потребительском рынке - об административных правонарушениях, предусмотренных </w:t>
      </w:r>
      <w:hyperlink w:anchor="Par170" w:history="1">
        <w:r>
          <w:rPr>
            <w:color w:val="0000FF"/>
          </w:rPr>
          <w:t>статьями 10</w:t>
        </w:r>
      </w:hyperlink>
      <w:r>
        <w:t xml:space="preserve"> - </w:t>
      </w:r>
      <w:hyperlink w:anchor="Par192" w:history="1">
        <w:r>
          <w:rPr>
            <w:color w:val="0000FF"/>
          </w:rPr>
          <w:t>10-3</w:t>
        </w:r>
      </w:hyperlink>
      <w:r>
        <w:t xml:space="preserve"> настоящего Закона Свердловской области;</w:t>
      </w:r>
    </w:p>
    <w:p w:rsidR="00B80DEB" w:rsidRDefault="00B80DEB" w:rsidP="00B80DEB">
      <w:pPr>
        <w:pStyle w:val="ConsPlusNormal"/>
        <w:jc w:val="both"/>
      </w:pPr>
      <w:r>
        <w:t xml:space="preserve">(в ред. Законов Свердловской области от 18.10.2010 </w:t>
      </w:r>
      <w:hyperlink r:id="rId163" w:history="1">
        <w:r>
          <w:rPr>
            <w:color w:val="0000FF"/>
          </w:rPr>
          <w:t>N 76-ОЗ</w:t>
        </w:r>
      </w:hyperlink>
      <w:r>
        <w:t xml:space="preserve">, от 25.04.2012 </w:t>
      </w:r>
      <w:hyperlink r:id="rId164" w:history="1">
        <w:r>
          <w:rPr>
            <w:color w:val="0000FF"/>
          </w:rPr>
          <w:t>N 29-ОЗ</w:t>
        </w:r>
      </w:hyperlink>
      <w:r>
        <w:t>)</w:t>
      </w:r>
    </w:p>
    <w:p w:rsidR="00B80DEB" w:rsidRDefault="00B80DEB" w:rsidP="00B80DEB">
      <w:pPr>
        <w:pStyle w:val="ConsPlusNormal"/>
        <w:ind w:firstLine="540"/>
        <w:jc w:val="both"/>
      </w:pPr>
      <w:r>
        <w:t xml:space="preserve">3) сотрудниками патрульно-постовой службы полиции - об административных правонарушениях, предусмотренных </w:t>
      </w:r>
      <w:hyperlink w:anchor="Par87" w:history="1">
        <w:r>
          <w:rPr>
            <w:color w:val="0000FF"/>
          </w:rPr>
          <w:t>статьями 5-1</w:t>
        </w:r>
      </w:hyperlink>
      <w:r>
        <w:t xml:space="preserve">, </w:t>
      </w:r>
      <w:hyperlink w:anchor="Par94" w:history="1">
        <w:r>
          <w:rPr>
            <w:color w:val="0000FF"/>
          </w:rPr>
          <w:t>5-2</w:t>
        </w:r>
      </w:hyperlink>
      <w:r>
        <w:t xml:space="preserve">, </w:t>
      </w:r>
      <w:hyperlink w:anchor="Par248" w:history="1">
        <w:r>
          <w:rPr>
            <w:color w:val="0000FF"/>
          </w:rPr>
          <w:t>14</w:t>
        </w:r>
      </w:hyperlink>
      <w:r>
        <w:t xml:space="preserve">, </w:t>
      </w:r>
      <w:hyperlink w:anchor="Par260" w:history="1">
        <w:r>
          <w:rPr>
            <w:color w:val="0000FF"/>
          </w:rPr>
          <w:t>14-1</w:t>
        </w:r>
      </w:hyperlink>
      <w:r>
        <w:t xml:space="preserve">, </w:t>
      </w:r>
      <w:hyperlink w:anchor="Par276" w:history="1">
        <w:r>
          <w:rPr>
            <w:color w:val="0000FF"/>
          </w:rPr>
          <w:t>15-1</w:t>
        </w:r>
      </w:hyperlink>
      <w:r>
        <w:t xml:space="preserve">, </w:t>
      </w:r>
      <w:hyperlink w:anchor="Par357" w:history="1">
        <w:r>
          <w:rPr>
            <w:color w:val="0000FF"/>
          </w:rPr>
          <w:t>21</w:t>
        </w:r>
      </w:hyperlink>
      <w:r>
        <w:t xml:space="preserve">, </w:t>
      </w:r>
      <w:hyperlink w:anchor="Par366" w:history="1">
        <w:r>
          <w:rPr>
            <w:color w:val="0000FF"/>
          </w:rPr>
          <w:t>22</w:t>
        </w:r>
      </w:hyperlink>
      <w:r>
        <w:t xml:space="preserve">, </w:t>
      </w:r>
      <w:hyperlink w:anchor="Par502" w:history="1">
        <w:r>
          <w:rPr>
            <w:color w:val="0000FF"/>
          </w:rPr>
          <w:t>37</w:t>
        </w:r>
      </w:hyperlink>
      <w:r>
        <w:t xml:space="preserve">, </w:t>
      </w:r>
      <w:hyperlink w:anchor="Par534" w:history="1">
        <w:r>
          <w:rPr>
            <w:color w:val="0000FF"/>
          </w:rPr>
          <w:t>40-1</w:t>
        </w:r>
      </w:hyperlink>
      <w:r>
        <w:t xml:space="preserve">, </w:t>
      </w:r>
      <w:hyperlink w:anchor="Par543" w:history="1">
        <w:r>
          <w:rPr>
            <w:color w:val="0000FF"/>
          </w:rPr>
          <w:t>40-2</w:t>
        </w:r>
      </w:hyperlink>
      <w:r>
        <w:t xml:space="preserve"> и </w:t>
      </w:r>
      <w:hyperlink w:anchor="Par552" w:history="1">
        <w:r>
          <w:rPr>
            <w:color w:val="0000FF"/>
          </w:rPr>
          <w:t>41</w:t>
        </w:r>
      </w:hyperlink>
      <w:r>
        <w:t xml:space="preserve"> настоящего Закона Свердловской области;</w:t>
      </w:r>
    </w:p>
    <w:p w:rsidR="00B80DEB" w:rsidRDefault="00B80DEB" w:rsidP="00B80DEB">
      <w:pPr>
        <w:pStyle w:val="ConsPlusNormal"/>
        <w:jc w:val="both"/>
      </w:pPr>
      <w:r>
        <w:t xml:space="preserve">(в ред. Законов Свердловской области от 14.12.2009 </w:t>
      </w:r>
      <w:hyperlink r:id="rId165" w:history="1">
        <w:r>
          <w:rPr>
            <w:color w:val="0000FF"/>
          </w:rPr>
          <w:t>N 112-ОЗ</w:t>
        </w:r>
      </w:hyperlink>
      <w:r>
        <w:t xml:space="preserve">, от 23.05.2011 </w:t>
      </w:r>
      <w:hyperlink r:id="rId166" w:history="1">
        <w:r>
          <w:rPr>
            <w:color w:val="0000FF"/>
          </w:rPr>
          <w:t>N 26-ОЗ</w:t>
        </w:r>
      </w:hyperlink>
      <w:r>
        <w:t xml:space="preserve">, от 08.04.2013 </w:t>
      </w:r>
      <w:hyperlink r:id="rId167" w:history="1">
        <w:r>
          <w:rPr>
            <w:color w:val="0000FF"/>
          </w:rPr>
          <w:t>N 32-ОЗ</w:t>
        </w:r>
      </w:hyperlink>
      <w:r>
        <w:t>)</w:t>
      </w:r>
    </w:p>
    <w:p w:rsidR="00B80DEB" w:rsidRDefault="00B80DEB" w:rsidP="00B80DEB">
      <w:pPr>
        <w:pStyle w:val="ConsPlusNormal"/>
        <w:ind w:firstLine="540"/>
        <w:jc w:val="both"/>
      </w:pPr>
      <w:r>
        <w:lastRenderedPageBreak/>
        <w:t xml:space="preserve">4) сотрудниками государственной инспекции безопасности дорожного движения - об административных правонарушениях, предусмотренных </w:t>
      </w:r>
      <w:hyperlink w:anchor="Par319" w:history="1">
        <w:r>
          <w:rPr>
            <w:color w:val="0000FF"/>
          </w:rPr>
          <w:t>статьями 18</w:t>
        </w:r>
      </w:hyperlink>
      <w:r>
        <w:t xml:space="preserve"> - </w:t>
      </w:r>
      <w:hyperlink w:anchor="Par339" w:history="1">
        <w:r>
          <w:rPr>
            <w:color w:val="0000FF"/>
          </w:rPr>
          <w:t>19-1</w:t>
        </w:r>
      </w:hyperlink>
      <w:r>
        <w:t xml:space="preserve">, </w:t>
      </w:r>
      <w:hyperlink w:anchor="Par357" w:history="1">
        <w:r>
          <w:rPr>
            <w:color w:val="0000FF"/>
          </w:rPr>
          <w:t>21</w:t>
        </w:r>
      </w:hyperlink>
      <w:r>
        <w:t xml:space="preserve">, </w:t>
      </w:r>
      <w:hyperlink w:anchor="Par366" w:history="1">
        <w:r>
          <w:rPr>
            <w:color w:val="0000FF"/>
          </w:rPr>
          <w:t>22</w:t>
        </w:r>
      </w:hyperlink>
      <w:r>
        <w:t xml:space="preserve">, </w:t>
      </w:r>
      <w:hyperlink w:anchor="Par388" w:history="1">
        <w:r>
          <w:rPr>
            <w:color w:val="0000FF"/>
          </w:rPr>
          <w:t>пунктами 1</w:t>
        </w:r>
      </w:hyperlink>
      <w:r>
        <w:t xml:space="preserve"> и </w:t>
      </w:r>
      <w:hyperlink w:anchor="Par394" w:history="1">
        <w:r>
          <w:rPr>
            <w:color w:val="0000FF"/>
          </w:rPr>
          <w:t>4 статьи 24-1</w:t>
        </w:r>
      </w:hyperlink>
      <w:r>
        <w:t xml:space="preserve"> и </w:t>
      </w:r>
      <w:hyperlink w:anchor="Par552" w:history="1">
        <w:r>
          <w:rPr>
            <w:color w:val="0000FF"/>
          </w:rPr>
          <w:t>статьей 41</w:t>
        </w:r>
      </w:hyperlink>
      <w:r>
        <w:t xml:space="preserve"> настоящего Закона Свердловской области;</w:t>
      </w:r>
    </w:p>
    <w:p w:rsidR="00B80DEB" w:rsidRDefault="00B80DEB" w:rsidP="00B80DEB">
      <w:pPr>
        <w:pStyle w:val="ConsPlusNormal"/>
        <w:jc w:val="both"/>
      </w:pPr>
      <w:r>
        <w:t xml:space="preserve">(в ред. Законов Свердловской области от 09.03.2011 </w:t>
      </w:r>
      <w:hyperlink r:id="rId168" w:history="1">
        <w:r>
          <w:rPr>
            <w:color w:val="0000FF"/>
          </w:rPr>
          <w:t>N 10-ОЗ</w:t>
        </w:r>
      </w:hyperlink>
      <w:r>
        <w:t xml:space="preserve">, от 08.04.2013 </w:t>
      </w:r>
      <w:hyperlink r:id="rId169" w:history="1">
        <w:r>
          <w:rPr>
            <w:color w:val="0000FF"/>
          </w:rPr>
          <w:t>N 32-ОЗ</w:t>
        </w:r>
      </w:hyperlink>
      <w:r>
        <w:t>)</w:t>
      </w:r>
    </w:p>
    <w:p w:rsidR="00B80DEB" w:rsidRDefault="00B80DEB" w:rsidP="00B80DEB">
      <w:pPr>
        <w:pStyle w:val="ConsPlusNormal"/>
        <w:ind w:firstLine="540"/>
        <w:jc w:val="both"/>
      </w:pPr>
      <w:r>
        <w:t xml:space="preserve">4-1) сотрудниками полиции на транспорте - об административных правонарушениях, предусмотренных </w:t>
      </w:r>
      <w:hyperlink w:anchor="Par390" w:history="1">
        <w:r>
          <w:rPr>
            <w:color w:val="0000FF"/>
          </w:rPr>
          <w:t>пунктом 2 статьи 24-1</w:t>
        </w:r>
      </w:hyperlink>
      <w:r>
        <w:t xml:space="preserve"> настоящего Закона Свердловской области;</w:t>
      </w:r>
    </w:p>
    <w:p w:rsidR="00B80DEB" w:rsidRDefault="00B80DEB" w:rsidP="00B80DEB">
      <w:pPr>
        <w:pStyle w:val="ConsPlusNormal"/>
        <w:jc w:val="both"/>
      </w:pPr>
      <w:r>
        <w:t xml:space="preserve">(подп. 4-1 введен </w:t>
      </w:r>
      <w:hyperlink r:id="rId170" w:history="1">
        <w:r>
          <w:rPr>
            <w:color w:val="0000FF"/>
          </w:rPr>
          <w:t>Законом</w:t>
        </w:r>
      </w:hyperlink>
      <w:r>
        <w:t xml:space="preserve"> Свердловской области от 09.03.2011 N 10-ОЗ; в ред. </w:t>
      </w:r>
      <w:hyperlink r:id="rId171"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r>
        <w:t xml:space="preserve">5) сотрудниками Управления внутренних дел по охране метрополитена - об административных правонарушениях, предусмотренных </w:t>
      </w:r>
      <w:hyperlink w:anchor="Par170" w:history="1">
        <w:r>
          <w:rPr>
            <w:color w:val="0000FF"/>
          </w:rPr>
          <w:t>статьями 10</w:t>
        </w:r>
      </w:hyperlink>
      <w:r>
        <w:t xml:space="preserve">, </w:t>
      </w:r>
      <w:hyperlink w:anchor="Par248" w:history="1">
        <w:r>
          <w:rPr>
            <w:color w:val="0000FF"/>
          </w:rPr>
          <w:t>14</w:t>
        </w:r>
      </w:hyperlink>
      <w:r>
        <w:t xml:space="preserve">, </w:t>
      </w:r>
      <w:hyperlink w:anchor="Par357" w:history="1">
        <w:r>
          <w:rPr>
            <w:color w:val="0000FF"/>
          </w:rPr>
          <w:t>21</w:t>
        </w:r>
      </w:hyperlink>
      <w:r>
        <w:t xml:space="preserve">, </w:t>
      </w:r>
      <w:hyperlink w:anchor="Par366" w:history="1">
        <w:r>
          <w:rPr>
            <w:color w:val="0000FF"/>
          </w:rPr>
          <w:t>22</w:t>
        </w:r>
      </w:hyperlink>
      <w:r>
        <w:t xml:space="preserve"> и </w:t>
      </w:r>
      <w:hyperlink w:anchor="Par552" w:history="1">
        <w:r>
          <w:rPr>
            <w:color w:val="0000FF"/>
          </w:rPr>
          <w:t>41</w:t>
        </w:r>
      </w:hyperlink>
      <w:r>
        <w:t xml:space="preserve"> настоящего Закона Свердловской области;</w:t>
      </w:r>
    </w:p>
    <w:p w:rsidR="00B80DEB" w:rsidRDefault="00B80DEB" w:rsidP="00B80DEB">
      <w:pPr>
        <w:pStyle w:val="ConsPlusNormal"/>
        <w:jc w:val="both"/>
      </w:pPr>
      <w:r>
        <w:t xml:space="preserve">(в ред. </w:t>
      </w:r>
      <w:hyperlink r:id="rId172" w:history="1">
        <w:r>
          <w:rPr>
            <w:color w:val="0000FF"/>
          </w:rPr>
          <w:t>Закона</w:t>
        </w:r>
      </w:hyperlink>
      <w:r>
        <w:t xml:space="preserve"> Свердловской области от 08.04.2013 N 32-ОЗ)</w:t>
      </w:r>
    </w:p>
    <w:p w:rsidR="00B80DEB" w:rsidRDefault="00B80DEB" w:rsidP="00B80DEB">
      <w:pPr>
        <w:pStyle w:val="ConsPlusNormal"/>
        <w:ind w:firstLine="540"/>
        <w:jc w:val="both"/>
      </w:pPr>
      <w:r>
        <w:t xml:space="preserve">6) сотрудниками подразделений по борьбе с правонарушениями в области охраны окружающей среды - об административных правонарушениях, предусмотренных </w:t>
      </w:r>
      <w:hyperlink w:anchor="Par202" w:history="1">
        <w:r>
          <w:rPr>
            <w:color w:val="0000FF"/>
          </w:rPr>
          <w:t>статьями 11</w:t>
        </w:r>
      </w:hyperlink>
      <w:r>
        <w:t xml:space="preserve">, </w:t>
      </w:r>
      <w:hyperlink w:anchor="Par211" w:history="1">
        <w:r>
          <w:rPr>
            <w:color w:val="0000FF"/>
          </w:rPr>
          <w:t>11-1</w:t>
        </w:r>
      </w:hyperlink>
      <w:r>
        <w:t xml:space="preserve">, </w:t>
      </w:r>
      <w:hyperlink w:anchor="Par238" w:history="1">
        <w:r>
          <w:rPr>
            <w:color w:val="0000FF"/>
          </w:rPr>
          <w:t>13-1</w:t>
        </w:r>
      </w:hyperlink>
      <w:r>
        <w:t xml:space="preserve">, </w:t>
      </w:r>
      <w:hyperlink w:anchor="Par269" w:history="1">
        <w:r>
          <w:rPr>
            <w:color w:val="0000FF"/>
          </w:rPr>
          <w:t>15</w:t>
        </w:r>
      </w:hyperlink>
      <w:r>
        <w:t xml:space="preserve">, </w:t>
      </w:r>
      <w:hyperlink w:anchor="Par285" w:history="1">
        <w:r>
          <w:rPr>
            <w:color w:val="0000FF"/>
          </w:rPr>
          <w:t>16</w:t>
        </w:r>
      </w:hyperlink>
      <w:r>
        <w:t xml:space="preserve">, </w:t>
      </w:r>
      <w:hyperlink w:anchor="Par305" w:history="1">
        <w:r>
          <w:rPr>
            <w:color w:val="0000FF"/>
          </w:rPr>
          <w:t>17</w:t>
        </w:r>
      </w:hyperlink>
      <w:r>
        <w:t xml:space="preserve">, </w:t>
      </w:r>
      <w:hyperlink w:anchor="Par319" w:history="1">
        <w:r>
          <w:rPr>
            <w:color w:val="0000FF"/>
          </w:rPr>
          <w:t>18</w:t>
        </w:r>
      </w:hyperlink>
      <w:r>
        <w:t xml:space="preserve">, </w:t>
      </w:r>
      <w:hyperlink w:anchor="Par339" w:history="1">
        <w:r>
          <w:rPr>
            <w:color w:val="0000FF"/>
          </w:rPr>
          <w:t>19-1</w:t>
        </w:r>
      </w:hyperlink>
      <w:r>
        <w:t xml:space="preserve">, </w:t>
      </w:r>
      <w:hyperlink w:anchor="Par524" w:history="1">
        <w:r>
          <w:rPr>
            <w:color w:val="0000FF"/>
          </w:rPr>
          <w:t>40</w:t>
        </w:r>
      </w:hyperlink>
      <w:r>
        <w:t xml:space="preserve"> - </w:t>
      </w:r>
      <w:hyperlink w:anchor="Par552" w:history="1">
        <w:r>
          <w:rPr>
            <w:color w:val="0000FF"/>
          </w:rPr>
          <w:t>41</w:t>
        </w:r>
      </w:hyperlink>
      <w:r>
        <w:t xml:space="preserve"> настоящего Закона Свердловской области;</w:t>
      </w:r>
    </w:p>
    <w:p w:rsidR="00B80DEB" w:rsidRDefault="00B80DEB" w:rsidP="00B80DEB">
      <w:pPr>
        <w:pStyle w:val="ConsPlusNormal"/>
        <w:jc w:val="both"/>
      </w:pPr>
      <w:r>
        <w:t xml:space="preserve">(в ред. Законов Свердловской области от 27.12.2010 </w:t>
      </w:r>
      <w:hyperlink r:id="rId173" w:history="1">
        <w:r>
          <w:rPr>
            <w:color w:val="0000FF"/>
          </w:rPr>
          <w:t>N 126-ОЗ</w:t>
        </w:r>
      </w:hyperlink>
      <w:r>
        <w:t xml:space="preserve">, от 24.06.2011 </w:t>
      </w:r>
      <w:hyperlink r:id="rId174" w:history="1">
        <w:r>
          <w:rPr>
            <w:color w:val="0000FF"/>
          </w:rPr>
          <w:t>N 51-ОЗ</w:t>
        </w:r>
      </w:hyperlink>
      <w:r>
        <w:t xml:space="preserve">, от 08.04.2013 </w:t>
      </w:r>
      <w:hyperlink r:id="rId175" w:history="1">
        <w:r>
          <w:rPr>
            <w:color w:val="0000FF"/>
          </w:rPr>
          <w:t>N 32-ОЗ</w:t>
        </w:r>
      </w:hyperlink>
      <w:r>
        <w:t>)</w:t>
      </w:r>
    </w:p>
    <w:p w:rsidR="00B80DEB" w:rsidRDefault="00B80DEB" w:rsidP="00B80DEB">
      <w:pPr>
        <w:pStyle w:val="ConsPlusNormal"/>
        <w:ind w:firstLine="540"/>
        <w:jc w:val="both"/>
      </w:pPr>
      <w:r>
        <w:t xml:space="preserve">7) сотрудниками инспекций по делам несовершеннолетних - об административных правонарушениях, предусмотренных </w:t>
      </w:r>
      <w:hyperlink w:anchor="Par87" w:history="1">
        <w:r>
          <w:rPr>
            <w:color w:val="0000FF"/>
          </w:rPr>
          <w:t>статьями 5-1</w:t>
        </w:r>
      </w:hyperlink>
      <w:r>
        <w:t xml:space="preserve"> - </w:t>
      </w:r>
      <w:hyperlink w:anchor="Par101" w:history="1">
        <w:r>
          <w:rPr>
            <w:color w:val="0000FF"/>
          </w:rPr>
          <w:t>5-3</w:t>
        </w:r>
      </w:hyperlink>
      <w:r>
        <w:t xml:space="preserve">, </w:t>
      </w:r>
      <w:hyperlink w:anchor="Par260" w:history="1">
        <w:r>
          <w:rPr>
            <w:color w:val="0000FF"/>
          </w:rPr>
          <w:t>14-1</w:t>
        </w:r>
      </w:hyperlink>
      <w:r>
        <w:t xml:space="preserve">, </w:t>
      </w:r>
      <w:hyperlink w:anchor="Par502" w:history="1">
        <w:r>
          <w:rPr>
            <w:color w:val="0000FF"/>
          </w:rPr>
          <w:t>37</w:t>
        </w:r>
      </w:hyperlink>
      <w:r>
        <w:t xml:space="preserve">, </w:t>
      </w:r>
      <w:hyperlink w:anchor="Par524" w:history="1">
        <w:r>
          <w:rPr>
            <w:color w:val="0000FF"/>
          </w:rPr>
          <w:t>40</w:t>
        </w:r>
      </w:hyperlink>
      <w:r>
        <w:t xml:space="preserve"> и </w:t>
      </w:r>
      <w:hyperlink w:anchor="Par552" w:history="1">
        <w:r>
          <w:rPr>
            <w:color w:val="0000FF"/>
          </w:rPr>
          <w:t>41</w:t>
        </w:r>
      </w:hyperlink>
      <w:r>
        <w:t xml:space="preserve"> настоящего Закона Свердловской области.</w:t>
      </w:r>
    </w:p>
    <w:p w:rsidR="00B80DEB" w:rsidRDefault="00B80DEB" w:rsidP="00B80DEB">
      <w:pPr>
        <w:pStyle w:val="ConsPlusNormal"/>
        <w:jc w:val="both"/>
      </w:pPr>
      <w:r>
        <w:t xml:space="preserve">(в ред. Законов Свердловской области от 14.12.2009 </w:t>
      </w:r>
      <w:hyperlink r:id="rId176" w:history="1">
        <w:r>
          <w:rPr>
            <w:color w:val="0000FF"/>
          </w:rPr>
          <w:t>N 112-ОЗ</w:t>
        </w:r>
      </w:hyperlink>
      <w:r>
        <w:t xml:space="preserve">, от 02.09.2011 </w:t>
      </w:r>
      <w:hyperlink r:id="rId177" w:history="1">
        <w:r>
          <w:rPr>
            <w:color w:val="0000FF"/>
          </w:rPr>
          <w:t>N 83-ОЗ</w:t>
        </w:r>
      </w:hyperlink>
      <w:r>
        <w:t>)</w:t>
      </w:r>
    </w:p>
    <w:p w:rsidR="00B80DEB" w:rsidRDefault="00B80DEB" w:rsidP="00B80DEB">
      <w:pPr>
        <w:pStyle w:val="ConsPlusNormal"/>
        <w:ind w:firstLine="540"/>
        <w:jc w:val="both"/>
      </w:pPr>
    </w:p>
    <w:p w:rsidR="00B80DEB" w:rsidRDefault="00B80DEB" w:rsidP="00B80DEB">
      <w:pPr>
        <w:pStyle w:val="ConsPlusNormal"/>
        <w:ind w:firstLine="540"/>
        <w:jc w:val="both"/>
        <w:outlineLvl w:val="1"/>
      </w:pPr>
      <w:bookmarkStart w:id="53" w:name="Par620"/>
      <w:bookmarkEnd w:id="53"/>
      <w:r>
        <w:t>Статья 44. Иные должностные лица, уполномоченные составлять протоколы об административных правонарушениях, предусмотренных настоящим Законом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ред. </w:t>
      </w:r>
      <w:hyperlink r:id="rId178" w:history="1">
        <w:r>
          <w:rPr>
            <w:color w:val="0000FF"/>
          </w:rPr>
          <w:t>Закона</w:t>
        </w:r>
      </w:hyperlink>
      <w:r>
        <w:t xml:space="preserve"> Свердловской области от 25.12.2006 N 99-ОЗ)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 случае введения в действие в текущем году положений закона Свердловской области, предусматривающего наделение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определению перечня должностных лиц, уполномоченных составлять протоколы об административных правонарушениях, предусмотренных настоящим Законом Свердловской области, протоколы об административных правонарушениях, предусмотренных </w:t>
      </w:r>
      <w:hyperlink w:anchor="Par76" w:history="1">
        <w:r>
          <w:rPr>
            <w:color w:val="0000FF"/>
          </w:rPr>
          <w:t>статьей 5</w:t>
        </w:r>
      </w:hyperlink>
      <w:r>
        <w:t xml:space="preserve"> (в части административных правонарушений, связанных с нарушением порядка предоставления мер социальной поддержки, установленных муниципальными нормативными правовыми актами), </w:t>
      </w:r>
      <w:hyperlink w:anchor="Par119" w:history="1">
        <w:r>
          <w:rPr>
            <w:color w:val="0000FF"/>
          </w:rPr>
          <w:t>пунктом 2 статьи 6</w:t>
        </w:r>
      </w:hyperlink>
      <w:r>
        <w:t xml:space="preserve">, </w:t>
      </w:r>
      <w:hyperlink w:anchor="Par123" w:history="1">
        <w:r>
          <w:rPr>
            <w:color w:val="0000FF"/>
          </w:rPr>
          <w:t>пунктом 3 статьи 6</w:t>
        </w:r>
      </w:hyperlink>
      <w:r>
        <w:t xml:space="preserve"> (в части административных правонарушений, связанных с использованием находящегося в муниципальной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а равно с использованием не по назначению, самовольным занятием или переоборудованием (переустройством, перепланировкой) объекта нежилого фонда, находящегося в муниципальной собственности), </w:t>
      </w:r>
      <w:hyperlink w:anchor="Par128" w:history="1">
        <w:r>
          <w:rPr>
            <w:color w:val="0000FF"/>
          </w:rPr>
          <w:t>статьями 7</w:t>
        </w:r>
      </w:hyperlink>
      <w:r>
        <w:t xml:space="preserve"> (в части административных правонарушений, связанных с нарушением требований сохранения объектов культурного наследия (памятников истории и культуры) местного (муниципального) значения), </w:t>
      </w:r>
      <w:hyperlink w:anchor="Par150" w:history="1">
        <w:r>
          <w:rPr>
            <w:color w:val="0000FF"/>
          </w:rPr>
          <w:t>9</w:t>
        </w:r>
      </w:hyperlink>
      <w:r>
        <w:t xml:space="preserve">, </w:t>
      </w:r>
      <w:hyperlink w:anchor="Par165" w:history="1">
        <w:r>
          <w:rPr>
            <w:color w:val="0000FF"/>
          </w:rPr>
          <w:t>пунктом 2 статьи 9-1</w:t>
        </w:r>
      </w:hyperlink>
      <w:r>
        <w:t xml:space="preserve">, </w:t>
      </w:r>
      <w:hyperlink w:anchor="Par170" w:history="1">
        <w:r>
          <w:rPr>
            <w:color w:val="0000FF"/>
          </w:rPr>
          <w:t>статьями 10</w:t>
        </w:r>
      </w:hyperlink>
      <w:r>
        <w:t xml:space="preserve">, </w:t>
      </w:r>
      <w:hyperlink w:anchor="Par185" w:history="1">
        <w:r>
          <w:rPr>
            <w:color w:val="0000FF"/>
          </w:rPr>
          <w:t>10-2</w:t>
        </w:r>
      </w:hyperlink>
      <w:r>
        <w:t xml:space="preserve">, </w:t>
      </w:r>
      <w:hyperlink w:anchor="Par192" w:history="1">
        <w:r>
          <w:rPr>
            <w:color w:val="0000FF"/>
          </w:rPr>
          <w:t>10-3</w:t>
        </w:r>
      </w:hyperlink>
      <w:r>
        <w:t xml:space="preserve">, </w:t>
      </w:r>
      <w:hyperlink w:anchor="Par211" w:history="1">
        <w:r>
          <w:rPr>
            <w:color w:val="0000FF"/>
          </w:rPr>
          <w:t>11-1</w:t>
        </w:r>
      </w:hyperlink>
      <w:r>
        <w:t xml:space="preserve"> (в части административных правонарушений, связанных с нарушением дополнительных требований пожарной безопасности, установленных муниципальными нормативными правовыми актами на период действия особого противопожарного режима), </w:t>
      </w:r>
      <w:hyperlink w:anchor="Par224" w:history="1">
        <w:r>
          <w:rPr>
            <w:color w:val="0000FF"/>
          </w:rPr>
          <w:t>12</w:t>
        </w:r>
      </w:hyperlink>
      <w:r>
        <w:t xml:space="preserve"> - </w:t>
      </w:r>
      <w:hyperlink w:anchor="Par285" w:history="1">
        <w:r>
          <w:rPr>
            <w:color w:val="0000FF"/>
          </w:rPr>
          <w:t>16</w:t>
        </w:r>
      </w:hyperlink>
      <w:r>
        <w:t xml:space="preserve">, </w:t>
      </w:r>
      <w:hyperlink w:anchor="Par305" w:history="1">
        <w:r>
          <w:rPr>
            <w:color w:val="0000FF"/>
          </w:rPr>
          <w:t>17</w:t>
        </w:r>
      </w:hyperlink>
      <w:r>
        <w:t xml:space="preserve"> - </w:t>
      </w:r>
      <w:hyperlink w:anchor="Par339" w:history="1">
        <w:r>
          <w:rPr>
            <w:color w:val="0000FF"/>
          </w:rPr>
          <w:t>19-1</w:t>
        </w:r>
      </w:hyperlink>
      <w:r>
        <w:t xml:space="preserve">, </w:t>
      </w:r>
      <w:hyperlink w:anchor="Par394" w:history="1">
        <w:r>
          <w:rPr>
            <w:color w:val="0000FF"/>
          </w:rPr>
          <w:t>пунктом 4 статьи 24-1</w:t>
        </w:r>
      </w:hyperlink>
      <w:r>
        <w:t xml:space="preserve">, </w:t>
      </w:r>
      <w:hyperlink w:anchor="Par402" w:history="1">
        <w:r>
          <w:rPr>
            <w:color w:val="0000FF"/>
          </w:rPr>
          <w:t>статьями 26</w:t>
        </w:r>
      </w:hyperlink>
      <w:r>
        <w:t xml:space="preserve"> - </w:t>
      </w:r>
      <w:hyperlink w:anchor="Par416" w:history="1">
        <w:r>
          <w:rPr>
            <w:color w:val="0000FF"/>
          </w:rPr>
          <w:t>28</w:t>
        </w:r>
      </w:hyperlink>
      <w:r>
        <w:t xml:space="preserve"> (в части административных правонарушений, связанных с использованием средств местного бюджета), </w:t>
      </w:r>
      <w:hyperlink w:anchor="Par430" w:history="1">
        <w:r>
          <w:rPr>
            <w:color w:val="0000FF"/>
          </w:rPr>
          <w:t>30</w:t>
        </w:r>
      </w:hyperlink>
      <w:r>
        <w:t xml:space="preserve"> (в части административных правонарушений, связанных с невыполнением законных требований депутата представительного органа муниципального образования), </w:t>
      </w:r>
      <w:hyperlink w:anchor="Par447" w:history="1">
        <w:r>
          <w:rPr>
            <w:color w:val="0000FF"/>
          </w:rPr>
          <w:t>31</w:t>
        </w:r>
      </w:hyperlink>
      <w:r>
        <w:t xml:space="preserve"> (в части административных правонарушений, связанных с нарушением срока представления ответа на депутатский запрос депутата представительного органа муниципального образования), </w:t>
      </w:r>
      <w:hyperlink w:anchor="Par467" w:history="1">
        <w:r>
          <w:rPr>
            <w:color w:val="0000FF"/>
          </w:rPr>
          <w:t>33</w:t>
        </w:r>
      </w:hyperlink>
      <w:r>
        <w:t xml:space="preserve">, </w:t>
      </w:r>
      <w:hyperlink w:anchor="Par474" w:history="1">
        <w:r>
          <w:rPr>
            <w:color w:val="0000FF"/>
          </w:rPr>
          <w:t>34</w:t>
        </w:r>
      </w:hyperlink>
      <w:r>
        <w:t xml:space="preserve">, </w:t>
      </w:r>
      <w:hyperlink w:anchor="Par481" w:history="1">
        <w:r>
          <w:rPr>
            <w:color w:val="0000FF"/>
          </w:rPr>
          <w:t>35</w:t>
        </w:r>
      </w:hyperlink>
      <w:r>
        <w:t xml:space="preserve"> (в части административных правонарушений, связанных с нарушением установленного порядка использования символов муниципального образования) и </w:t>
      </w:r>
      <w:hyperlink w:anchor="Par524" w:history="1">
        <w:r>
          <w:rPr>
            <w:color w:val="0000FF"/>
          </w:rPr>
          <w:t>40</w:t>
        </w:r>
      </w:hyperlink>
      <w:r>
        <w:t xml:space="preserve"> настоящего Закона Свердловской области, на территории муниципального образования, расположенного на территории Свердловской области, органы местного самоуправления которого наделяются этим государственным полномочием, составляются в текущем году должностными лицами, перечень которых определяется муниципальным нормативным правовым актом соответствующего муниципального образования.</w:t>
      </w:r>
    </w:p>
    <w:p w:rsidR="00B80DEB" w:rsidRDefault="00B80DEB" w:rsidP="00B80DEB">
      <w:pPr>
        <w:pStyle w:val="ConsPlusNormal"/>
        <w:jc w:val="both"/>
      </w:pPr>
      <w:r>
        <w:t xml:space="preserve">(в ред. Законов Свердловской области от 27.12.2010 </w:t>
      </w:r>
      <w:hyperlink r:id="rId179" w:history="1">
        <w:r>
          <w:rPr>
            <w:color w:val="0000FF"/>
          </w:rPr>
          <w:t>N 126-ОЗ</w:t>
        </w:r>
      </w:hyperlink>
      <w:r>
        <w:t xml:space="preserve">, от 09.03.2011 </w:t>
      </w:r>
      <w:hyperlink r:id="rId180" w:history="1">
        <w:r>
          <w:rPr>
            <w:color w:val="0000FF"/>
          </w:rPr>
          <w:t>N 10-ОЗ</w:t>
        </w:r>
      </w:hyperlink>
      <w:r>
        <w:t xml:space="preserve">, от 24.06.2011 </w:t>
      </w:r>
      <w:hyperlink r:id="rId181" w:history="1">
        <w:r>
          <w:rPr>
            <w:color w:val="0000FF"/>
          </w:rPr>
          <w:t>N 51-ОЗ</w:t>
        </w:r>
      </w:hyperlink>
      <w:r>
        <w:t xml:space="preserve">, от 02.09.2011 </w:t>
      </w:r>
      <w:hyperlink r:id="rId182" w:history="1">
        <w:r>
          <w:rPr>
            <w:color w:val="0000FF"/>
          </w:rPr>
          <w:t>N 83-ОЗ</w:t>
        </w:r>
      </w:hyperlink>
      <w:r>
        <w:t xml:space="preserve">, от 25.04.2012 </w:t>
      </w:r>
      <w:hyperlink r:id="rId183" w:history="1">
        <w:r>
          <w:rPr>
            <w:color w:val="0000FF"/>
          </w:rPr>
          <w:t>N 29-ОЗ</w:t>
        </w:r>
      </w:hyperlink>
      <w:r>
        <w:t xml:space="preserve">, от 08.04.2013 </w:t>
      </w:r>
      <w:hyperlink r:id="rId184" w:history="1">
        <w:r>
          <w:rPr>
            <w:color w:val="0000FF"/>
          </w:rPr>
          <w:t>N 32-ОЗ</w:t>
        </w:r>
      </w:hyperlink>
      <w:r>
        <w:t>)</w:t>
      </w:r>
    </w:p>
    <w:p w:rsidR="00B80DEB" w:rsidRDefault="00B80DEB" w:rsidP="00B80DEB">
      <w:pPr>
        <w:pStyle w:val="ConsPlusNormal"/>
        <w:jc w:val="both"/>
      </w:pPr>
    </w:p>
    <w:p w:rsidR="00B80DEB" w:rsidRDefault="00B80DEB" w:rsidP="00B80DEB">
      <w:pPr>
        <w:pStyle w:val="ConsPlusNormal"/>
        <w:jc w:val="center"/>
        <w:outlineLvl w:val="0"/>
        <w:rPr>
          <w:b/>
          <w:bCs/>
        </w:rPr>
      </w:pPr>
      <w:r>
        <w:rPr>
          <w:b/>
          <w:bCs/>
        </w:rPr>
        <w:t>Глава 10. СУДЬИ И ОРГАНЫ, УПОЛНОМОЧЕННЫЕ РАССМАТРИВАТЬ ДЕЛА</w:t>
      </w:r>
    </w:p>
    <w:p w:rsidR="00B80DEB" w:rsidRDefault="00B80DEB" w:rsidP="00B80DEB">
      <w:pPr>
        <w:pStyle w:val="ConsPlusNormal"/>
        <w:jc w:val="center"/>
        <w:rPr>
          <w:b/>
          <w:bCs/>
        </w:rPr>
      </w:pPr>
      <w:r>
        <w:rPr>
          <w:b/>
          <w:bCs/>
        </w:rPr>
        <w:lastRenderedPageBreak/>
        <w:t>ОБ АДМИНИСТРАТИВНЫХ ПРАВОНАРУШЕНИЯХ,</w:t>
      </w:r>
    </w:p>
    <w:p w:rsidR="00B80DEB" w:rsidRDefault="00B80DEB" w:rsidP="00B80DEB">
      <w:pPr>
        <w:pStyle w:val="ConsPlusNormal"/>
        <w:jc w:val="center"/>
        <w:rPr>
          <w:b/>
          <w:bCs/>
        </w:rPr>
      </w:pPr>
      <w:r>
        <w:rPr>
          <w:b/>
          <w:bCs/>
        </w:rPr>
        <w:t>ПРЕДУСМОТРЕННЫХ НАСТОЯЩИМ ЗАКОНОМ СВЕРДЛОВСКОЙ ОБЛАСТИ</w:t>
      </w:r>
    </w:p>
    <w:p w:rsidR="00B80DEB" w:rsidRDefault="00B80DEB" w:rsidP="00B80DEB">
      <w:pPr>
        <w:pStyle w:val="ConsPlusNormal"/>
        <w:jc w:val="center"/>
      </w:pPr>
      <w:r>
        <w:t xml:space="preserve">(в ред. </w:t>
      </w:r>
      <w:hyperlink r:id="rId185" w:history="1">
        <w:r>
          <w:rPr>
            <w:color w:val="0000FF"/>
          </w:rPr>
          <w:t>Закона</w:t>
        </w:r>
      </w:hyperlink>
      <w:r>
        <w:t xml:space="preserve"> Свердловской области от 13.06.2006 N 33-ОЗ)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45. Мировые судьи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Мировые судьи рассматривают дела об административных правонарушениях, предусмотренных </w:t>
      </w:r>
      <w:hyperlink w:anchor="Par60" w:history="1">
        <w:r>
          <w:rPr>
            <w:color w:val="0000FF"/>
          </w:rPr>
          <w:t>статьями 4</w:t>
        </w:r>
      </w:hyperlink>
      <w:r>
        <w:t xml:space="preserve"> - </w:t>
      </w:r>
      <w:hyperlink w:anchor="Par552" w:history="1">
        <w:r>
          <w:rPr>
            <w:color w:val="0000FF"/>
          </w:rPr>
          <w:t>41</w:t>
        </w:r>
      </w:hyperlink>
      <w:r>
        <w:t xml:space="preserve"> настоящего Закона Свердловской области, за исключением дел об административных правонарушениях, рассматривать которые уполномочены административные комиссии.</w:t>
      </w:r>
    </w:p>
    <w:p w:rsidR="00B80DEB" w:rsidRDefault="00B80DEB" w:rsidP="00B80DEB">
      <w:pPr>
        <w:pStyle w:val="ConsPlusNormal"/>
        <w:jc w:val="both"/>
      </w:pPr>
      <w:r>
        <w:t xml:space="preserve">(в ред. </w:t>
      </w:r>
      <w:hyperlink r:id="rId186" w:history="1">
        <w:r>
          <w:rPr>
            <w:color w:val="0000FF"/>
          </w:rPr>
          <w:t>Закона</w:t>
        </w:r>
      </w:hyperlink>
      <w:r>
        <w:t xml:space="preserve"> Свердловской области от 23.05.2011 N 26-ОЗ)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45-1. Административные комиссии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187" w:history="1">
        <w:r>
          <w:rPr>
            <w:color w:val="0000FF"/>
          </w:rPr>
          <w:t>Законом</w:t>
        </w:r>
      </w:hyperlink>
      <w:r>
        <w:t xml:space="preserve"> Свердловской области от 23.05.2011 N 26-ОЗ)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1. Административные комиссии рассматривают дела об административных правонарушениях, предусмотренных </w:t>
      </w:r>
      <w:hyperlink w:anchor="Par76" w:history="1">
        <w:r>
          <w:rPr>
            <w:color w:val="0000FF"/>
          </w:rPr>
          <w:t>статьями 5</w:t>
        </w:r>
      </w:hyperlink>
      <w:r>
        <w:t xml:space="preserve"> - </w:t>
      </w:r>
      <w:hyperlink w:anchor="Par552" w:history="1">
        <w:r>
          <w:rPr>
            <w:color w:val="0000FF"/>
          </w:rPr>
          <w:t>41</w:t>
        </w:r>
      </w:hyperlink>
      <w:r>
        <w:t xml:space="preserve"> настоящего Закона Свердловской области (за исключением дел об административных правонарушениях, совершенных должностными лицами государственных органов Свердловской области и органов местного самоуправления муниципальных образований, расположенных на территории Свердловской области), кроме случая, указанного в </w:t>
      </w:r>
      <w:hyperlink w:anchor="Par646" w:history="1">
        <w:r>
          <w:rPr>
            <w:color w:val="0000FF"/>
          </w:rPr>
          <w:t>части второй</w:t>
        </w:r>
      </w:hyperlink>
      <w:r>
        <w:t xml:space="preserve"> настоящего пункта.</w:t>
      </w:r>
    </w:p>
    <w:p w:rsidR="00B80DEB" w:rsidRDefault="00B80DEB" w:rsidP="00B80DEB">
      <w:pPr>
        <w:pStyle w:val="ConsPlusNormal"/>
        <w:ind w:firstLine="540"/>
        <w:jc w:val="both"/>
      </w:pPr>
      <w:bookmarkStart w:id="54" w:name="Par646"/>
      <w:bookmarkEnd w:id="54"/>
      <w:r>
        <w:t xml:space="preserve">В случае введения в действие в текущем году положений закона Свердловской области, предусматривающего наделение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созданию административных комиссий, административные комиссии рассматривают дела об административных правонарушениях, протоколы о которых составлены должностными лицами, указанными в </w:t>
      </w:r>
      <w:hyperlink w:anchor="Par620" w:history="1">
        <w:r>
          <w:rPr>
            <w:color w:val="0000FF"/>
          </w:rPr>
          <w:t>статье 44</w:t>
        </w:r>
      </w:hyperlink>
      <w:r>
        <w:t xml:space="preserve"> настоящего Закона Свердловской области, за исключением дел об административных правонарушениях, совершенных должностными лицами органов местного самоуправления муниципального образования, на территории которого созданы соответствующие административные комиссии.</w:t>
      </w:r>
    </w:p>
    <w:p w:rsidR="00B80DEB" w:rsidRDefault="00B80DEB" w:rsidP="00B80DEB">
      <w:pPr>
        <w:pStyle w:val="ConsPlusNormal"/>
        <w:ind w:firstLine="540"/>
        <w:jc w:val="both"/>
      </w:pPr>
      <w:r>
        <w:t>2. Статус, порядок создания и деятельности административных комиссий, а также порядок обеспечения их деятельности устанавливаются Правительством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46. Комиссии по делам несовершеннолетних и защите их прав</w:t>
      </w:r>
    </w:p>
    <w:p w:rsidR="00B80DEB" w:rsidRDefault="00B80DEB" w:rsidP="00B80DEB">
      <w:pPr>
        <w:pStyle w:val="ConsPlusNormal"/>
        <w:ind w:firstLine="540"/>
        <w:jc w:val="both"/>
      </w:pPr>
    </w:p>
    <w:p w:rsidR="00B80DEB" w:rsidRDefault="00B80DEB" w:rsidP="00B80DEB">
      <w:pPr>
        <w:pStyle w:val="ConsPlusNormal"/>
        <w:ind w:firstLine="540"/>
        <w:jc w:val="both"/>
      </w:pPr>
      <w:r>
        <w:t>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w:t>
      </w:r>
    </w:p>
    <w:p w:rsidR="00B80DEB" w:rsidRDefault="00B80DEB" w:rsidP="00B80DEB">
      <w:pPr>
        <w:pStyle w:val="ConsPlusNormal"/>
        <w:ind w:firstLine="540"/>
        <w:jc w:val="both"/>
      </w:pPr>
    </w:p>
    <w:p w:rsidR="00B80DEB" w:rsidRDefault="00B80DEB" w:rsidP="00B80DEB">
      <w:pPr>
        <w:pStyle w:val="ConsPlusNormal"/>
        <w:jc w:val="center"/>
        <w:outlineLvl w:val="0"/>
        <w:rPr>
          <w:b/>
          <w:bCs/>
        </w:rPr>
      </w:pPr>
      <w:r>
        <w:rPr>
          <w:b/>
          <w:bCs/>
        </w:rPr>
        <w:t>Глава 11. ЗАКЛЮЧИТЕЛЬНЫЕ ПОЛОЖЕНИЯ</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 xml:space="preserve">Статья 46-1. Установление перечня должностных лиц, уполномоченных составлять протоколы об административных правонарушениях, предусмотренных </w:t>
      </w:r>
      <w:hyperlink r:id="rId188" w:history="1">
        <w:r>
          <w:rPr>
            <w:color w:val="0000FF"/>
          </w:rPr>
          <w:t>Кодексом</w:t>
        </w:r>
      </w:hyperlink>
      <w:r>
        <w:t xml:space="preserve"> Российской Федерации об административных правонарушениях в отношении видов деятельности, лицензирование которых осуществляется исполнительными органами государственной власти Свердловской области, и перечня должностных лиц, имеющих право составлять протоколы об административных правонарушениях, рассмотрение дел о которых </w:t>
      </w:r>
      <w:hyperlink r:id="rId189" w:history="1">
        <w:r>
          <w:rPr>
            <w:color w:val="0000FF"/>
          </w:rPr>
          <w:t>Кодексом</w:t>
        </w:r>
      </w:hyperlink>
      <w:r>
        <w:t xml:space="preserve"> Российской Федерации об административных правонарушениях отнесено к полномочиям исполнительных органов государственной власти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(введена </w:t>
      </w:r>
      <w:hyperlink r:id="rId190" w:history="1">
        <w:r>
          <w:rPr>
            <w:color w:val="0000FF"/>
          </w:rPr>
          <w:t>Законом</w:t>
        </w:r>
      </w:hyperlink>
      <w:r>
        <w:t xml:space="preserve"> Свердловской области от 13.06.2006 N 33-ОЗ)</w:t>
      </w:r>
    </w:p>
    <w:p w:rsidR="00B80DEB" w:rsidRDefault="00B80DEB" w:rsidP="00B80DEB">
      <w:pPr>
        <w:pStyle w:val="ConsPlusNormal"/>
        <w:ind w:firstLine="540"/>
        <w:jc w:val="both"/>
      </w:pPr>
    </w:p>
    <w:p w:rsidR="00B80DEB" w:rsidRDefault="00B80DEB" w:rsidP="00B80DEB">
      <w:pPr>
        <w:pStyle w:val="ConsPlusNormal"/>
        <w:ind w:firstLine="540"/>
        <w:jc w:val="both"/>
      </w:pPr>
      <w:r>
        <w:t xml:space="preserve">Перечень должностных лиц, уполномоченных составлять протоколы об административных правонарушениях, предусмотренных </w:t>
      </w:r>
      <w:hyperlink r:id="rId191" w:history="1">
        <w:r>
          <w:rPr>
            <w:color w:val="0000FF"/>
          </w:rPr>
          <w:t>Кодексом</w:t>
        </w:r>
      </w:hyperlink>
      <w:r>
        <w:t xml:space="preserve"> Российской Федерации об административных правонарушениях в отношении видов деятельности, лицензирование которых осуществляется исполнительными органами государственной власти Свердловской области, и перечень должностных лиц, имеющих право составлять протоколы об административных правонарушениях, рассмотрение дел о которых </w:t>
      </w:r>
      <w:hyperlink r:id="rId192" w:history="1">
        <w:r>
          <w:rPr>
            <w:color w:val="0000FF"/>
          </w:rPr>
          <w:t>Кодексом</w:t>
        </w:r>
      </w:hyperlink>
      <w:r>
        <w:t xml:space="preserve"> Российской Федерации об административных правонарушениях отнесено к полномочиям исполнительных органов государственной власти Свердловской области, устанавливаются Правительством Свердловской области.</w:t>
      </w:r>
    </w:p>
    <w:p w:rsidR="00B80DEB" w:rsidRDefault="00B80DEB" w:rsidP="00B80DEB">
      <w:pPr>
        <w:pStyle w:val="ConsPlusNormal"/>
        <w:jc w:val="both"/>
      </w:pPr>
    </w:p>
    <w:p w:rsidR="00B80DEB" w:rsidRDefault="00B80DEB" w:rsidP="00B80DEB">
      <w:pPr>
        <w:pStyle w:val="ConsPlusNormal"/>
        <w:ind w:firstLine="540"/>
        <w:jc w:val="both"/>
        <w:outlineLvl w:val="1"/>
      </w:pPr>
      <w:r>
        <w:t>Статья 47. Вступление в силу настоящего Закона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lastRenderedPageBreak/>
        <w:t>Настоящий Закон Свердловской области вступает в силу через десять дней после его официального опубликования.</w:t>
      </w:r>
    </w:p>
    <w:p w:rsidR="00B80DEB" w:rsidRDefault="00B80DEB" w:rsidP="00B80DEB">
      <w:pPr>
        <w:pStyle w:val="ConsPlusNormal"/>
        <w:jc w:val="both"/>
      </w:pPr>
      <w:r>
        <w:t xml:space="preserve">(в ред. </w:t>
      </w:r>
      <w:hyperlink r:id="rId193" w:history="1">
        <w:r>
          <w:rPr>
            <w:color w:val="0000FF"/>
          </w:rPr>
          <w:t>Закона</w:t>
        </w:r>
      </w:hyperlink>
      <w:r>
        <w:t xml:space="preserve"> Свердловской области от 18.01.2006 N 2-ОЗ)</w:t>
      </w:r>
    </w:p>
    <w:p w:rsidR="00B80DEB" w:rsidRDefault="00B80DEB" w:rsidP="00B80DEB">
      <w:pPr>
        <w:pStyle w:val="ConsPlusNormal"/>
        <w:ind w:firstLine="540"/>
        <w:jc w:val="both"/>
      </w:pPr>
    </w:p>
    <w:p w:rsidR="00B80DEB" w:rsidRDefault="00B80DEB" w:rsidP="00B80DEB">
      <w:pPr>
        <w:pStyle w:val="ConsPlusNormal"/>
        <w:ind w:firstLine="540"/>
        <w:jc w:val="both"/>
        <w:outlineLvl w:val="1"/>
      </w:pPr>
      <w:r>
        <w:t>Статья 48. Приведение нормативных правовых актов Свердловской области в соответствие с настоящим Законом Свердловской области</w:t>
      </w:r>
    </w:p>
    <w:p w:rsidR="00B80DEB" w:rsidRDefault="00B80DEB" w:rsidP="00B80DEB">
      <w:pPr>
        <w:pStyle w:val="ConsPlusNormal"/>
        <w:ind w:firstLine="540"/>
        <w:jc w:val="both"/>
      </w:pPr>
    </w:p>
    <w:p w:rsidR="00B80DEB" w:rsidRDefault="00B80DEB" w:rsidP="00B80DEB">
      <w:pPr>
        <w:pStyle w:val="ConsPlusNormal"/>
        <w:ind w:firstLine="540"/>
        <w:jc w:val="both"/>
      </w:pPr>
      <w:r>
        <w:t>Признать утратившими силу:</w:t>
      </w:r>
    </w:p>
    <w:p w:rsidR="00B80DEB" w:rsidRDefault="00B80DEB" w:rsidP="00B80DEB">
      <w:pPr>
        <w:pStyle w:val="ConsPlusNormal"/>
        <w:ind w:firstLine="540"/>
        <w:jc w:val="both"/>
      </w:pPr>
      <w:r>
        <w:t xml:space="preserve">1) </w:t>
      </w:r>
      <w:hyperlink r:id="rId194" w:history="1">
        <w:r>
          <w:rPr>
            <w:color w:val="0000FF"/>
          </w:rPr>
          <w:t>Кодекс</w:t>
        </w:r>
      </w:hyperlink>
      <w:r>
        <w:t xml:space="preserve"> Свердловской области об административной ответственности от 5 декабря 1997 года N 70-ОЗ ("Областная газета", 1997, 10 декабря, N 187) с изменениями, внесенными Законами Свердловской области от 15 июля 1999 года </w:t>
      </w:r>
      <w:hyperlink r:id="rId195" w:history="1">
        <w:r>
          <w:rPr>
            <w:color w:val="0000FF"/>
          </w:rPr>
          <w:t>N 27-ОЗ</w:t>
        </w:r>
      </w:hyperlink>
      <w:r>
        <w:t xml:space="preserve"> ("Областная газета", 1999, 21 июля, N 137), от 8 февраля 2001 года </w:t>
      </w:r>
      <w:hyperlink r:id="rId196" w:history="1">
        <w:r>
          <w:rPr>
            <w:color w:val="0000FF"/>
          </w:rPr>
          <w:t>N 13-ОЗ</w:t>
        </w:r>
      </w:hyperlink>
      <w:r>
        <w:t xml:space="preserve"> ("Областная газета", 2001, 13 февраля, N 30);</w:t>
      </w:r>
    </w:p>
    <w:p w:rsidR="00B80DEB" w:rsidRDefault="00B80DEB" w:rsidP="00B80DEB">
      <w:pPr>
        <w:pStyle w:val="ConsPlusNormal"/>
        <w:ind w:firstLine="540"/>
        <w:jc w:val="both"/>
      </w:pPr>
      <w:r>
        <w:t xml:space="preserve">2) Областной </w:t>
      </w:r>
      <w:hyperlink r:id="rId197" w:history="1">
        <w:r>
          <w:rPr>
            <w:color w:val="0000FF"/>
          </w:rPr>
          <w:t>закон</w:t>
        </w:r>
      </w:hyperlink>
      <w:r>
        <w:t xml:space="preserve"> от 5 декабря 1997 года N 71-ОЗ "О введении в действие Кодекса Свердловской области об административной ответственности" ("Областная газета", 1997, 10 декабря, N 187);</w:t>
      </w:r>
    </w:p>
    <w:p w:rsidR="00B80DEB" w:rsidRDefault="00B80DEB" w:rsidP="00B80DEB">
      <w:pPr>
        <w:pStyle w:val="ConsPlusNormal"/>
        <w:ind w:firstLine="540"/>
        <w:jc w:val="both"/>
      </w:pPr>
      <w:r>
        <w:t xml:space="preserve">3) </w:t>
      </w:r>
      <w:hyperlink r:id="rId198" w:history="1">
        <w:r>
          <w:rPr>
            <w:color w:val="0000FF"/>
          </w:rPr>
          <w:t>Закон</w:t>
        </w:r>
      </w:hyperlink>
      <w:r>
        <w:t xml:space="preserve"> Свердловской области от 14 октября 2002 года N 35-ОЗ "О приостановлении действия Кодекса Свердловской области об административной ответственности" ("Областная газета", 2002, 17 октября, N 214-215).</w:t>
      </w:r>
    </w:p>
    <w:p w:rsidR="00B80DEB" w:rsidRDefault="00B80DEB" w:rsidP="00B80DEB">
      <w:pPr>
        <w:pStyle w:val="ConsPlusNormal"/>
        <w:ind w:firstLine="540"/>
        <w:jc w:val="both"/>
      </w:pPr>
    </w:p>
    <w:p w:rsidR="00B80DEB" w:rsidRDefault="00B80DEB" w:rsidP="00B80DEB">
      <w:pPr>
        <w:pStyle w:val="ConsPlusNormal"/>
        <w:jc w:val="right"/>
      </w:pPr>
      <w:r>
        <w:t>Губернатор</w:t>
      </w:r>
    </w:p>
    <w:p w:rsidR="00B80DEB" w:rsidRDefault="00B80DEB" w:rsidP="00B80DEB">
      <w:pPr>
        <w:pStyle w:val="ConsPlusNormal"/>
        <w:jc w:val="right"/>
      </w:pPr>
      <w:r>
        <w:t>Свердловской области</w:t>
      </w:r>
    </w:p>
    <w:p w:rsidR="00B80DEB" w:rsidRDefault="00B80DEB" w:rsidP="00B80DEB">
      <w:pPr>
        <w:pStyle w:val="ConsPlusNormal"/>
        <w:jc w:val="right"/>
      </w:pPr>
      <w:r>
        <w:t>Э.Э.РОССЕЛЬ</w:t>
      </w:r>
    </w:p>
    <w:p w:rsidR="00B80DEB" w:rsidRDefault="00B80DEB" w:rsidP="00B80DEB">
      <w:pPr>
        <w:pStyle w:val="ConsPlusNormal"/>
      </w:pPr>
      <w:r>
        <w:t>г. Екатеринбург</w:t>
      </w:r>
    </w:p>
    <w:p w:rsidR="00B80DEB" w:rsidRDefault="00B80DEB" w:rsidP="00B80DEB">
      <w:pPr>
        <w:pStyle w:val="ConsPlusNormal"/>
      </w:pPr>
      <w:r>
        <w:t>14 июня 2005 года</w:t>
      </w:r>
    </w:p>
    <w:p w:rsidR="00B80DEB" w:rsidRDefault="00B80DEB" w:rsidP="00B80DEB">
      <w:pPr>
        <w:pStyle w:val="ConsPlusNormal"/>
      </w:pPr>
      <w:r>
        <w:t>N 52-ОЗ</w:t>
      </w:r>
    </w:p>
    <w:p w:rsidR="00B80DEB" w:rsidRDefault="00B80DEB" w:rsidP="00B80DEB">
      <w:pPr>
        <w:pStyle w:val="ConsPlusNormal"/>
      </w:pPr>
    </w:p>
    <w:p w:rsidR="00B80DEB" w:rsidRDefault="00B80DEB" w:rsidP="00B80DEB">
      <w:pPr>
        <w:pStyle w:val="ConsPlusNormal"/>
      </w:pPr>
    </w:p>
    <w:p w:rsidR="00B80DEB" w:rsidRDefault="00B80DEB" w:rsidP="00B80DEB">
      <w:pPr>
        <w:pStyle w:val="ConsPlusNormal"/>
        <w:pBdr>
          <w:bottom w:val="single" w:sz="6" w:space="0" w:color="auto"/>
        </w:pBdr>
        <w:rPr>
          <w:sz w:val="5"/>
          <w:szCs w:val="5"/>
        </w:rPr>
      </w:pPr>
    </w:p>
    <w:p w:rsidR="00B00D83" w:rsidRDefault="00B00D83">
      <w:bookmarkStart w:id="55" w:name="_GoBack"/>
      <w:bookmarkEnd w:id="55"/>
    </w:p>
    <w:sectPr w:rsidR="00B00D83" w:rsidSect="00342747">
      <w:pgSz w:w="11906" w:h="16838"/>
      <w:pgMar w:top="1440" w:right="566" w:bottom="1440" w:left="113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DEB"/>
    <w:rsid w:val="00B00D83"/>
    <w:rsid w:val="00B80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80DEB"/>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B80DEB"/>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B80DEB"/>
    <w:pPr>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80DEB"/>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B80DEB"/>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B80DEB"/>
    <w:pPr>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0A712D3DDD2EBBE1A16B154F0544F83C9814A4728940DCC3C6744A24C6F307FA400326961EFC0E752C75F63g0D" TargetMode="External"/><Relationship Id="rId21" Type="http://schemas.openxmlformats.org/officeDocument/2006/relationships/hyperlink" Target="consultantplus://offline/ref=E0A712D3DDD2EBBE1A16B154F0544F83C9814A4726970FCF3D6744A24C6F307FA400326961EFC0E752C75C63gED" TargetMode="External"/><Relationship Id="rId42" Type="http://schemas.openxmlformats.org/officeDocument/2006/relationships/hyperlink" Target="consultantplus://offline/ref=E0A712D3DDD2EBBE1A16B154F0544F83C9814A472C930CC93D6744A24C6F307FA400326961EFC0E752C75C63g6D" TargetMode="External"/><Relationship Id="rId63" Type="http://schemas.openxmlformats.org/officeDocument/2006/relationships/hyperlink" Target="consultantplus://offline/ref=E0A712D3DDD2EBBE1A16B154F0544F83C9814A4727940BCC386744A24C6F307FA400326961EFC0E752C75C63g7D" TargetMode="External"/><Relationship Id="rId84" Type="http://schemas.openxmlformats.org/officeDocument/2006/relationships/hyperlink" Target="consultantplus://offline/ref=E0A712D3DDD2EBBE1A16B154F0544F83C9814A472E930DCE3B6519A844363C7DA30F6D7E66A6CCE652C75D3569g4D" TargetMode="External"/><Relationship Id="rId138" Type="http://schemas.openxmlformats.org/officeDocument/2006/relationships/hyperlink" Target="consultantplus://offline/ref=E0A712D3DDD2EBBE1A16B154F0544F83C9814A472D950DC6386744A24C6F307FA400326961EFC0E752C75C63g4D" TargetMode="External"/><Relationship Id="rId159" Type="http://schemas.openxmlformats.org/officeDocument/2006/relationships/hyperlink" Target="consultantplus://offline/ref=E0A712D3DDD2EBBE1A16B154F0544F83C9814A47289A0BCF3F6744A24C6F307FA400326961EFC0E752C75E63g5D" TargetMode="External"/><Relationship Id="rId170" Type="http://schemas.openxmlformats.org/officeDocument/2006/relationships/hyperlink" Target="consultantplus://offline/ref=E0A712D3DDD2EBBE1A16B154F0544F83C9814A4727930BCE3E6744A24C6F307FA400326961EFC0E752C75C63g0D" TargetMode="External"/><Relationship Id="rId191" Type="http://schemas.openxmlformats.org/officeDocument/2006/relationships/hyperlink" Target="consultantplus://offline/ref=E0A712D3DDD2EBBE1A16AF59E6381189C98E12482C94009865381FFF1B66g6D" TargetMode="External"/><Relationship Id="rId107" Type="http://schemas.openxmlformats.org/officeDocument/2006/relationships/hyperlink" Target="consultantplus://offline/ref=E0A712D3DDD2EBBE1A16B154F0544F83C9814A472C9508CB306744A24C6F307FA400326961EFC0E752C75963g3D" TargetMode="External"/><Relationship Id="rId11" Type="http://schemas.openxmlformats.org/officeDocument/2006/relationships/hyperlink" Target="consultantplus://offline/ref=E0A712D3DDD2EBBE1A16B154F0544F83C9814A4729930FC73C6744A24C6F307FA400326961EFC0E752C75D63gED" TargetMode="External"/><Relationship Id="rId32" Type="http://schemas.openxmlformats.org/officeDocument/2006/relationships/hyperlink" Target="consultantplus://offline/ref=E0A712D3DDD2EBBE1A16B154F0544F83C9814A472C9508CB306744A24C6F307FA400326961EFC0E752C75C63g7D" TargetMode="External"/><Relationship Id="rId53" Type="http://schemas.openxmlformats.org/officeDocument/2006/relationships/hyperlink" Target="consultantplus://offline/ref=E0A712D3DDD2EBBE1A16B154F0544F83C9814A472C9508CB306744A24C6F307FA400326961EFC0E752C75F63g7D" TargetMode="External"/><Relationship Id="rId74" Type="http://schemas.openxmlformats.org/officeDocument/2006/relationships/hyperlink" Target="consultantplus://offline/ref=E0A712D3DDD2EBBE1A16B154F0544F83C9814A472E930DCE3B6519A844363C7DA30F6D7E66A6CCE652C75D3669gED" TargetMode="External"/><Relationship Id="rId128" Type="http://schemas.openxmlformats.org/officeDocument/2006/relationships/hyperlink" Target="consultantplus://offline/ref=E0A712D3DDD2EBBE1A16B154F0544F83C9814A472E930DCE3B6519A844363C7DA30F6D7E66A6CCE652C75D3569g4D" TargetMode="External"/><Relationship Id="rId149" Type="http://schemas.openxmlformats.org/officeDocument/2006/relationships/hyperlink" Target="consultantplus://offline/ref=E0A712D3DDD2EBBE1A16B154F0544F83C9814A47269302C73B6744A24C6F307FA400326961EFC0E752C75C63g2D" TargetMode="External"/><Relationship Id="rId5" Type="http://schemas.openxmlformats.org/officeDocument/2006/relationships/hyperlink" Target="consultantplus://offline/ref=E0A712D3DDD2EBBE1A16B154F0544F83C9814A472D960FC93A6744A24C6F307FA400326961EFC0E752C75D63gFD" TargetMode="External"/><Relationship Id="rId95" Type="http://schemas.openxmlformats.org/officeDocument/2006/relationships/hyperlink" Target="consultantplus://offline/ref=E0A712D3DDD2EBBE1A16B154F0544F83C9814A472E930DCE3B6519A844363C7DA30F6D7E66A6CCE652C75D3569g4D" TargetMode="External"/><Relationship Id="rId160" Type="http://schemas.openxmlformats.org/officeDocument/2006/relationships/hyperlink" Target="consultantplus://offline/ref=E0A712D3DDD2EBBE1A16B154F0544F83C9814A47269302C73B6744A24C6F307FA400326961EFC0E752C75C63g1D" TargetMode="External"/><Relationship Id="rId181" Type="http://schemas.openxmlformats.org/officeDocument/2006/relationships/hyperlink" Target="consultantplus://offline/ref=E0A712D3DDD2EBBE1A16B154F0544F83C9814A4727940BCC386744A24C6F307FA400326961EFC0E752C75C63g1D" TargetMode="External"/><Relationship Id="rId22" Type="http://schemas.openxmlformats.org/officeDocument/2006/relationships/hyperlink" Target="consultantplus://offline/ref=E0A712D3DDD2EBBE1A16B154F0544F83C9814A472E920BC63B6B19A844363C7DA30F6D7E66A6CCE652C75D3769gED" TargetMode="External"/><Relationship Id="rId43" Type="http://schemas.openxmlformats.org/officeDocument/2006/relationships/hyperlink" Target="consultantplus://offline/ref=E0A712D3DDD2EBBE1A16B154F0544F83C9814A472C9508CB306744A24C6F307FA400326961EFC0E752C75C63g3D" TargetMode="External"/><Relationship Id="rId64" Type="http://schemas.openxmlformats.org/officeDocument/2006/relationships/hyperlink" Target="consultantplus://offline/ref=E0A712D3DDD2EBBE1A16B154F0544F83C9814A472E930DCE3B6519A844363C7DA30F6D7E66A6CCE652C75D3669g5D" TargetMode="External"/><Relationship Id="rId118" Type="http://schemas.openxmlformats.org/officeDocument/2006/relationships/hyperlink" Target="consultantplus://offline/ref=E0A712D3DDD2EBBE1A16B154F0544F83C9814A472C9508CB306744A24C6F307FA400326961EFC0E752C75C63gED" TargetMode="External"/><Relationship Id="rId139" Type="http://schemas.openxmlformats.org/officeDocument/2006/relationships/hyperlink" Target="consultantplus://offline/ref=E0A712D3DDD2EBBE1A16B154F0544F83C9814A472D950DC6386744A24C6F307FA400326961EFC0E752C75C63g4D" TargetMode="External"/><Relationship Id="rId85" Type="http://schemas.openxmlformats.org/officeDocument/2006/relationships/hyperlink" Target="consultantplus://offline/ref=E0A712D3DDD2EBBE1A16B154F0544F83C9814A472E930DCE3B6519A844363C7DA30F6D7E66A6CCE652C75D3569g5D" TargetMode="External"/><Relationship Id="rId150" Type="http://schemas.openxmlformats.org/officeDocument/2006/relationships/hyperlink" Target="consultantplus://offline/ref=E0A712D3DDD2EBBE1A16B154F0544F83C9814A472A9703CA3D6744A24C6F307FA400326961EFC0E752C75E63g3D" TargetMode="External"/><Relationship Id="rId171" Type="http://schemas.openxmlformats.org/officeDocument/2006/relationships/hyperlink" Target="consultantplus://offline/ref=E0A712D3DDD2EBBE1A16B154F0544F83C9814A47269302C73B6744A24C6F307FA400326961EFC0E752C75C63gFD" TargetMode="External"/><Relationship Id="rId192" Type="http://schemas.openxmlformats.org/officeDocument/2006/relationships/hyperlink" Target="consultantplus://offline/ref=E0A712D3DDD2EBBE1A16AF59E6381189C98E12482C94009865381FFF1B66g6D" TargetMode="External"/><Relationship Id="rId12" Type="http://schemas.openxmlformats.org/officeDocument/2006/relationships/hyperlink" Target="consultantplus://offline/ref=E0A712D3DDD2EBBE1A16B154F0544F83C9814A47299A03C6396744A24C6F307FA400326961EFC0E752C75D63gED" TargetMode="External"/><Relationship Id="rId33" Type="http://schemas.openxmlformats.org/officeDocument/2006/relationships/hyperlink" Target="consultantplus://offline/ref=E0A712D3DDD2EBBE1A16B154F0544F83C9814A47269202C93B6744A24C6F307FA400326961EFC0E752C75D63gED" TargetMode="External"/><Relationship Id="rId108" Type="http://schemas.openxmlformats.org/officeDocument/2006/relationships/hyperlink" Target="consultantplus://offline/ref=E0A712D3DDD2EBBE1A16B154F0544F83C9814A472C930CC93D6744A24C6F307FA400326961EFC0E752C75E63g1D" TargetMode="External"/><Relationship Id="rId129" Type="http://schemas.openxmlformats.org/officeDocument/2006/relationships/hyperlink" Target="consultantplus://offline/ref=E0A712D3DDD2EBBE1A16B154F0544F83C9814A472C930CC93D6744A24C6F307FA400326961EFC0E752C75E63g0D" TargetMode="External"/><Relationship Id="rId54" Type="http://schemas.openxmlformats.org/officeDocument/2006/relationships/hyperlink" Target="consultantplus://offline/ref=E0A712D3DDD2EBBE1A16B154F0544F83C9814A472C9508CB306744A24C6F307FA400326961EFC0E752C75F63g6D" TargetMode="External"/><Relationship Id="rId75" Type="http://schemas.openxmlformats.org/officeDocument/2006/relationships/hyperlink" Target="consultantplus://offline/ref=E0A712D3DDD2EBBE1A16B154F0544F83C9814A472E930DCE3B6519A844363C7DA30F6D7E66A6CCE652C75D3669gFD" TargetMode="External"/><Relationship Id="rId96" Type="http://schemas.openxmlformats.org/officeDocument/2006/relationships/hyperlink" Target="consultantplus://offline/ref=E0A712D3DDD2EBBE1A16B154F0544F83C9814A472A9703CA3D6744A24C6F307FA400326961EFC0E752C75F63gFD" TargetMode="External"/><Relationship Id="rId140" Type="http://schemas.openxmlformats.org/officeDocument/2006/relationships/hyperlink" Target="consultantplus://offline/ref=E0A712D3DDD2EBBE1A16B154F0544F83C9814A47289A0BCF3F6744A24C6F307FA400326961EFC0E752C75E63g7D" TargetMode="External"/><Relationship Id="rId161" Type="http://schemas.openxmlformats.org/officeDocument/2006/relationships/hyperlink" Target="consultantplus://offline/ref=E0A712D3DDD2EBBE1A16B154F0544F83C9814A47279B0BCC3C6744A24C6F307FA400326961EFC0E752C75C63g0D" TargetMode="External"/><Relationship Id="rId182" Type="http://schemas.openxmlformats.org/officeDocument/2006/relationships/hyperlink" Target="consultantplus://offline/ref=E0A712D3DDD2EBBE1A16B154F0544F83C9814A47279B0BCC3C6744A24C6F307FA400326961EFC0E752C75C63gED" TargetMode="External"/><Relationship Id="rId6" Type="http://schemas.openxmlformats.org/officeDocument/2006/relationships/hyperlink" Target="consultantplus://offline/ref=E0A712D3DDD2EBBE1A16B154F0544F83C9814A472D950DC6386744A24C6F307FA400326961EFC0E752C75D63gFD" TargetMode="External"/><Relationship Id="rId23" Type="http://schemas.openxmlformats.org/officeDocument/2006/relationships/hyperlink" Target="consultantplus://offline/ref=E0A712D3DDD2EBBE1A16B154F0544F83C9814A472E930DCE3B6519A844363C7DA30F6D7E66A6CCE652C75D3769gED" TargetMode="External"/><Relationship Id="rId119" Type="http://schemas.openxmlformats.org/officeDocument/2006/relationships/hyperlink" Target="consultantplus://offline/ref=E0A712D3DDD2EBBE1A16B154F0544F83C9814A472C9508CB306744A24C6F307FA400326961EFC0E752C75963gFD" TargetMode="External"/><Relationship Id="rId44" Type="http://schemas.openxmlformats.org/officeDocument/2006/relationships/hyperlink" Target="consultantplus://offline/ref=E0A712D3DDD2EBBE1A16B154F0544F83C9814A472C930CC93D6744A24C6F307FA400326961EFC0E752C75C63g5D" TargetMode="External"/><Relationship Id="rId65" Type="http://schemas.openxmlformats.org/officeDocument/2006/relationships/hyperlink" Target="consultantplus://offline/ref=E0A712D3DDD2EBBE1A16B154F0544F83C9814A47279B0BCC3C6744A24C6F307FA400326961EFC0E752C75C63g2D" TargetMode="External"/><Relationship Id="rId86" Type="http://schemas.openxmlformats.org/officeDocument/2006/relationships/hyperlink" Target="consultantplus://offline/ref=E0A712D3DDD2EBBE1A16B154F0544F83C9814A472C930CC93D6744A24C6F307FA400326961EFC0E752C75F63g3D" TargetMode="External"/><Relationship Id="rId130" Type="http://schemas.openxmlformats.org/officeDocument/2006/relationships/hyperlink" Target="consultantplus://offline/ref=E0A712D3DDD2EBBE1A16B154F0544F83C9814A472C9508CB306744A24C6F307FA400326961EFC0E752C75F63g5D" TargetMode="External"/><Relationship Id="rId151" Type="http://schemas.openxmlformats.org/officeDocument/2006/relationships/hyperlink" Target="consultantplus://offline/ref=E0A712D3DDD2EBBE1A16B154F0544F83C9814A4729930FC73C6744A24C6F307FA400326961EFC0E752C75C63g2D" TargetMode="External"/><Relationship Id="rId172" Type="http://schemas.openxmlformats.org/officeDocument/2006/relationships/hyperlink" Target="consultantplus://offline/ref=E0A712D3DDD2EBBE1A16B154F0544F83C9814A472E930DCE3B6519A844363C7DA30F6D7E66A6CCE652C75D3369g6D" TargetMode="External"/><Relationship Id="rId193" Type="http://schemas.openxmlformats.org/officeDocument/2006/relationships/hyperlink" Target="consultantplus://offline/ref=E0A712D3DDD2EBBE1A16B154F0544F83C9814A472D960FC93A6744A24C6F307FA400326961EFC0E752C75C63g0D" TargetMode="External"/><Relationship Id="rId13" Type="http://schemas.openxmlformats.org/officeDocument/2006/relationships/hyperlink" Target="consultantplus://offline/ref=E0A712D3DDD2EBBE1A16B154F0544F83C9814A47289602CC316744A24C6F307FA400326961EFC0E752C75D63gED" TargetMode="External"/><Relationship Id="rId109" Type="http://schemas.openxmlformats.org/officeDocument/2006/relationships/hyperlink" Target="consultantplus://offline/ref=E0A712D3DDD2EBBE1A16B154F0544F83C9814A47269302C73B6744A24C6F307FA400326961EFC0E752C75C63g6D" TargetMode="External"/><Relationship Id="rId34" Type="http://schemas.openxmlformats.org/officeDocument/2006/relationships/hyperlink" Target="consultantplus://offline/ref=E0A712D3DDD2EBBE1A16B154F0544F83C9814A472C9508CB306744A24C6F307FA400326961EFC0E752C75C63g6D" TargetMode="External"/><Relationship Id="rId55" Type="http://schemas.openxmlformats.org/officeDocument/2006/relationships/hyperlink" Target="consultantplus://offline/ref=E0A712D3DDD2EBBE1A16B154F0544F83C9814A472E930DCE3B6519A844363C7DA30F6D7E66A6CCE652C75D3669g7D" TargetMode="External"/><Relationship Id="rId76" Type="http://schemas.openxmlformats.org/officeDocument/2006/relationships/hyperlink" Target="consultantplus://offline/ref=E0A712D3DDD2EBBE1A16B154F0544F83C9814A472A9703CA3D6744A24C6F307FA400326961EFC0E752C75C63gED" TargetMode="External"/><Relationship Id="rId97" Type="http://schemas.openxmlformats.org/officeDocument/2006/relationships/hyperlink" Target="consultantplus://offline/ref=E0A712D3DDD2EBBE1A16B154F0544F83C9814A472C9508CB306744A24C6F307FA400326961EFC0E752C75E63g0D" TargetMode="External"/><Relationship Id="rId120" Type="http://schemas.openxmlformats.org/officeDocument/2006/relationships/hyperlink" Target="consultantplus://offline/ref=E0A712D3DDD2EBBE1A16B154F0544F83C9814A472E930DCE3B6519A844363C7DA30F6D7E66A6CCE652C75D3469g5D" TargetMode="External"/><Relationship Id="rId141" Type="http://schemas.openxmlformats.org/officeDocument/2006/relationships/hyperlink" Target="consultantplus://offline/ref=E0A712D3DDD2EBBE1A16B154F0544F83C9814A4727930BCE3E6744A24C6F307FA400326961EFC0E752C75C63g1D" TargetMode="External"/><Relationship Id="rId7" Type="http://schemas.openxmlformats.org/officeDocument/2006/relationships/hyperlink" Target="consultantplus://offline/ref=E0A712D3DDD2EBBE1A16B154F0544F83C9814A472C930CC93D6744A24C6F307FA400326961EFC0E752C75D63gED" TargetMode="External"/><Relationship Id="rId71" Type="http://schemas.openxmlformats.org/officeDocument/2006/relationships/hyperlink" Target="consultantplus://offline/ref=E0A712D3DDD2EBBE1A16B154F0544F83C9814A472E930DCE3B6519A844363C7DA30F6D7E66A6CCE652C75D3669g3D" TargetMode="External"/><Relationship Id="rId92" Type="http://schemas.openxmlformats.org/officeDocument/2006/relationships/hyperlink" Target="consultantplus://offline/ref=E0A712D3DDD2EBBE1A16AF59E6381189C98E154C2B95009865381FFF1B663A28E34F6B2B25E2C1E665g7D" TargetMode="External"/><Relationship Id="rId162" Type="http://schemas.openxmlformats.org/officeDocument/2006/relationships/hyperlink" Target="consultantplus://offline/ref=E0A712D3DDD2EBBE1A16B154F0544F83C9814A472E930DCE3B6519A844363C7DA30F6D7E66A6CCE652C75D3469g1D" TargetMode="External"/><Relationship Id="rId183" Type="http://schemas.openxmlformats.org/officeDocument/2006/relationships/hyperlink" Target="consultantplus://offline/ref=E0A712D3DDD2EBBE1A16B154F0544F83C9814A472E920BC63B6B19A844363C7DA30F6D7E66A6CCE652C75D3569g5D" TargetMode="External"/><Relationship Id="rId2" Type="http://schemas.microsoft.com/office/2007/relationships/stylesWithEffects" Target="stylesWithEffects.xml"/><Relationship Id="rId29" Type="http://schemas.openxmlformats.org/officeDocument/2006/relationships/hyperlink" Target="consultantplus://offline/ref=E0A712D3DDD2EBBE1A16B154F0544F83C9814A472D950DC6386744A24C6F307FA400326961EFC0E752C75C63g6D" TargetMode="External"/><Relationship Id="rId24" Type="http://schemas.openxmlformats.org/officeDocument/2006/relationships/hyperlink" Target="consultantplus://offline/ref=E0A712D3DDD2EBBE1A16AF59E6381189C98E12482C94009865381FFF1B663A28E34F6B2B25E2C1E665g2D" TargetMode="External"/><Relationship Id="rId40" Type="http://schemas.openxmlformats.org/officeDocument/2006/relationships/hyperlink" Target="consultantplus://offline/ref=E0A712D3DDD2EBBE1A16B154F0544F83C9814A472C9508CB306744A24C6F307FA400326961EFC0E752C75C63g5D" TargetMode="External"/><Relationship Id="rId45" Type="http://schemas.openxmlformats.org/officeDocument/2006/relationships/hyperlink" Target="consultantplus://offline/ref=E0A712D3DDD2EBBE1A16B154F0544F83C9814A472C9508CB306744A24C6F307FA400326961EFC0E752C75C63g2D" TargetMode="External"/><Relationship Id="rId66" Type="http://schemas.openxmlformats.org/officeDocument/2006/relationships/hyperlink" Target="consultantplus://offline/ref=E0A712D3DDD2EBBE1A16B154F0544F83C9814A472C9508CB306744A24C6F307FA400326961EFC0E752C75F63g3D" TargetMode="External"/><Relationship Id="rId87" Type="http://schemas.openxmlformats.org/officeDocument/2006/relationships/hyperlink" Target="consultantplus://offline/ref=E0A712D3DDD2EBBE1A16B154F0544F83C9814A472E930DCE3B6519A844363C7DA30F6D7E66A6CCE652C75D3569g2D" TargetMode="External"/><Relationship Id="rId110" Type="http://schemas.openxmlformats.org/officeDocument/2006/relationships/hyperlink" Target="consultantplus://offline/ref=E0A712D3DDD2EBBE1A16B154F0544F83C9814A47269302C73B6744A24C6F307FA400326961EFC0E752C75C63g6D" TargetMode="External"/><Relationship Id="rId115" Type="http://schemas.openxmlformats.org/officeDocument/2006/relationships/hyperlink" Target="consultantplus://offline/ref=E0A712D3DDD2EBBE1A16B154F0544F83C9814A472C9508CB306744A24C6F307FA400326961EFC0E752C75963g0D" TargetMode="External"/><Relationship Id="rId131" Type="http://schemas.openxmlformats.org/officeDocument/2006/relationships/hyperlink" Target="consultantplus://offline/ref=E0A712D3DDD2EBBE1A16B154F0544F83C9814A472C930CC93D6744A24C6F307FA400326961EFC0E752C75963g6D" TargetMode="External"/><Relationship Id="rId136" Type="http://schemas.openxmlformats.org/officeDocument/2006/relationships/hyperlink" Target="consultantplus://offline/ref=E0A712D3DDD2EBBE1A16B154F0544F83C9814A472C9508CB306744A24C6F307FA400326961EFC0E752C75F63g3D" TargetMode="External"/><Relationship Id="rId157" Type="http://schemas.openxmlformats.org/officeDocument/2006/relationships/hyperlink" Target="consultantplus://offline/ref=E0A712D3DDD2EBBE1A16B154F0544F83C9814A4729930FC73C6744A24C6F307FA400326961EFC0E752C75C63g2D" TargetMode="External"/><Relationship Id="rId178" Type="http://schemas.openxmlformats.org/officeDocument/2006/relationships/hyperlink" Target="consultantplus://offline/ref=E0A712D3DDD2EBBE1A16B154F0544F83C9814A472C930CC93D6744A24C6F307FA400326961EFC0E752C75B63g7D" TargetMode="External"/><Relationship Id="rId61" Type="http://schemas.openxmlformats.org/officeDocument/2006/relationships/hyperlink" Target="consultantplus://offline/ref=E0A712D3DDD2EBBE1A16B154F0544F83C9814A472C9508CB306744A24C6F307FA400326961EFC0E752C75F63g4D" TargetMode="External"/><Relationship Id="rId82" Type="http://schemas.openxmlformats.org/officeDocument/2006/relationships/hyperlink" Target="consultantplus://offline/ref=E0A712D3DDD2EBBE1A16B154F0544F83C9814A47289A0BCF3F6744A24C6F307FA400326961EFC0E752C75C63gFD" TargetMode="External"/><Relationship Id="rId152" Type="http://schemas.openxmlformats.org/officeDocument/2006/relationships/hyperlink" Target="consultantplus://offline/ref=E0A712D3DDD2EBBE1A16B154F0544F83C9814A47289A0BCF3F6744A24C6F307FA400326961EFC0E752C75E63g6D" TargetMode="External"/><Relationship Id="rId173" Type="http://schemas.openxmlformats.org/officeDocument/2006/relationships/hyperlink" Target="consultantplus://offline/ref=E0A712D3DDD2EBBE1A16B154F0544F83C9814A47289A0BCF3F6744A24C6F307FA400326961EFC0E752C75E63g4D" TargetMode="External"/><Relationship Id="rId194" Type="http://schemas.openxmlformats.org/officeDocument/2006/relationships/hyperlink" Target="consultantplus://offline/ref=E0A712D3DDD2EBBE1A16B154F0544F83C9814A472E920BCF396744A24C6F307F6Ag4D" TargetMode="External"/><Relationship Id="rId199" Type="http://schemas.openxmlformats.org/officeDocument/2006/relationships/fontTable" Target="fontTable.xml"/><Relationship Id="rId19" Type="http://schemas.openxmlformats.org/officeDocument/2006/relationships/hyperlink" Target="consultantplus://offline/ref=E0A712D3DDD2EBBE1A16B154F0544F83C9814A47279B0BCC3C6744A24C6F307FA400326961EFC0E752C75D63gED" TargetMode="External"/><Relationship Id="rId14" Type="http://schemas.openxmlformats.org/officeDocument/2006/relationships/hyperlink" Target="consultantplus://offline/ref=E0A712D3DDD2EBBE1A16B154F0544F83C9814A4728940DCC3C6744A24C6F307FA400326961EFC0E752C75F63g2D" TargetMode="External"/><Relationship Id="rId30" Type="http://schemas.openxmlformats.org/officeDocument/2006/relationships/hyperlink" Target="consultantplus://offline/ref=E0A712D3DDD2EBBE1A16B154F0544F83C9814A472C930CC93D6744A24C6F307FA400326961EFC0E752C75C63g7D" TargetMode="External"/><Relationship Id="rId35" Type="http://schemas.openxmlformats.org/officeDocument/2006/relationships/hyperlink" Target="consultantplus://offline/ref=E0A712D3DDD2EBBE1A16B154F0544F83C9814A472C9508CB306744A24C6F307FA400326961EFC0E752C75C63g6D" TargetMode="External"/><Relationship Id="rId56" Type="http://schemas.openxmlformats.org/officeDocument/2006/relationships/hyperlink" Target="consultantplus://offline/ref=E0A712D3DDD2EBBE1A16B154F0544F83C9814A472E920BC63B6B19A844363C7DA30F6D7E66A6CCE652C75D3669g7D" TargetMode="External"/><Relationship Id="rId77" Type="http://schemas.openxmlformats.org/officeDocument/2006/relationships/hyperlink" Target="consultantplus://offline/ref=E0A712D3DDD2EBBE1A16B154F0544F83C9814A47289A0BCF3F6744A24C6F307FA400326961EFC0E752C75C63g7D" TargetMode="External"/><Relationship Id="rId100" Type="http://schemas.openxmlformats.org/officeDocument/2006/relationships/hyperlink" Target="consultantplus://offline/ref=E0A712D3DDD2EBBE1A16B154F0544F83C9814A472A9703CA3D6744A24C6F307FA400326961EFC0E752C75F63gFD" TargetMode="External"/><Relationship Id="rId105" Type="http://schemas.openxmlformats.org/officeDocument/2006/relationships/hyperlink" Target="consultantplus://offline/ref=E0A712D3DDD2EBBE1A16B154F0544F83C9814A472C9508CB306744A24C6F307FA400326961EFC0E752C75963g3D" TargetMode="External"/><Relationship Id="rId126" Type="http://schemas.openxmlformats.org/officeDocument/2006/relationships/hyperlink" Target="consultantplus://offline/ref=E0A712D3DDD2EBBE1A16B154F0544F83C9814A472E930DCE3B6519A844363C7DA30F6D7E66A6CCE652C75D3469g3D" TargetMode="External"/><Relationship Id="rId147" Type="http://schemas.openxmlformats.org/officeDocument/2006/relationships/hyperlink" Target="consultantplus://offline/ref=E0A712D3DDD2EBBE1A16B154F0544F83C9814A472A9703CA3D6744A24C6F307FA400326961EFC0E752C75E63g4D" TargetMode="External"/><Relationship Id="rId168" Type="http://schemas.openxmlformats.org/officeDocument/2006/relationships/hyperlink" Target="consultantplus://offline/ref=E0A712D3DDD2EBBE1A16B154F0544F83C9814A4727930BCE3E6744A24C6F307FA400326961EFC0E752C75C63gED" TargetMode="External"/><Relationship Id="rId8" Type="http://schemas.openxmlformats.org/officeDocument/2006/relationships/hyperlink" Target="consultantplus://offline/ref=E0A712D3DDD2EBBE1A16B154F0544F83C9814A472C9508CB306744A24C6F307FA400326961EFC0E752C75D63gED" TargetMode="External"/><Relationship Id="rId51" Type="http://schemas.openxmlformats.org/officeDocument/2006/relationships/hyperlink" Target="consultantplus://offline/ref=E0A712D3DDD2EBBE1A16B154F0544F83C9814A472C9508CB306744A24C6F307FA400326961EFC0E752C75C63gED" TargetMode="External"/><Relationship Id="rId72" Type="http://schemas.openxmlformats.org/officeDocument/2006/relationships/hyperlink" Target="consultantplus://offline/ref=E0A712D3DDD2EBBE1A16B154F0544F83C9814A472E930DCE3B6519A844363C7DA30F6D7E66A6CCE652C75D3669g0D" TargetMode="External"/><Relationship Id="rId93" Type="http://schemas.openxmlformats.org/officeDocument/2006/relationships/hyperlink" Target="consultantplus://offline/ref=E0A712D3DDD2EBBE1A16B154F0544F83C9814A472E930DCE3B6519A844363C7DA30F6D7E66A6CCE652C75D3569gFD" TargetMode="External"/><Relationship Id="rId98" Type="http://schemas.openxmlformats.org/officeDocument/2006/relationships/hyperlink" Target="consultantplus://offline/ref=E0A712D3DDD2EBBE1A16B154F0544F83C9814A472A9703CA3D6744A24C6F307FA400326961EFC0E752C75F63gFD" TargetMode="External"/><Relationship Id="rId121" Type="http://schemas.openxmlformats.org/officeDocument/2006/relationships/hyperlink" Target="consultantplus://offline/ref=E0A712D3DDD2EBBE1A16B154F0544F83C9814A472C9508CB306744A24C6F307FA400326961EFC0E752C75863g7D" TargetMode="External"/><Relationship Id="rId142" Type="http://schemas.openxmlformats.org/officeDocument/2006/relationships/hyperlink" Target="consultantplus://offline/ref=E0A712D3DDD2EBBE1A16B154F0544F83C9814A472A9703CA3D6744A24C6F307FA400326961EFC0E752C75E63g7D" TargetMode="External"/><Relationship Id="rId163" Type="http://schemas.openxmlformats.org/officeDocument/2006/relationships/hyperlink" Target="consultantplus://offline/ref=E0A712D3DDD2EBBE1A16B154F0544F83C9814A47289602CC316744A24C6F307FA400326961EFC0E752C75C63g3D" TargetMode="External"/><Relationship Id="rId184" Type="http://schemas.openxmlformats.org/officeDocument/2006/relationships/hyperlink" Target="consultantplus://offline/ref=E0A712D3DDD2EBBE1A16B154F0544F83C9814A472E930DCE3B6519A844363C7DA30F6D7E66A6CCE652C75D3369g4D" TargetMode="External"/><Relationship Id="rId189" Type="http://schemas.openxmlformats.org/officeDocument/2006/relationships/hyperlink" Target="consultantplus://offline/ref=E0A712D3DDD2EBBE1A16AF59E6381189C98E12482C94009865381FFF1B66g6D" TargetMode="External"/><Relationship Id="rId3" Type="http://schemas.openxmlformats.org/officeDocument/2006/relationships/settings" Target="settings.xml"/><Relationship Id="rId25" Type="http://schemas.openxmlformats.org/officeDocument/2006/relationships/hyperlink" Target="consultantplus://offline/ref=E0A712D3DDD2EBBE1A16B154F0544F83C9814A472D950DC6386744A24C6F307FA400326961EFC0E752C75D63gED" TargetMode="External"/><Relationship Id="rId46" Type="http://schemas.openxmlformats.org/officeDocument/2006/relationships/hyperlink" Target="consultantplus://offline/ref=E0A712D3DDD2EBBE1A16B154F0544F83C9814A472C930CC93D6744A24C6F307FA400326961EFC0E752C75C63g4D" TargetMode="External"/><Relationship Id="rId67" Type="http://schemas.openxmlformats.org/officeDocument/2006/relationships/hyperlink" Target="consultantplus://offline/ref=E0A712D3DDD2EBBE1A16B154F0544F83C9814A472C9508CB306744A24C6F307FA400326961EFC0E752C75F63g2D" TargetMode="External"/><Relationship Id="rId116" Type="http://schemas.openxmlformats.org/officeDocument/2006/relationships/hyperlink" Target="consultantplus://offline/ref=E0A712D3DDD2EBBE1A16B154F0544F83C9814A4728940DCC3C6744A24C6F307FA400326961EFC0E752C75F63g1D" TargetMode="External"/><Relationship Id="rId137" Type="http://schemas.openxmlformats.org/officeDocument/2006/relationships/hyperlink" Target="consultantplus://offline/ref=E0A712D3DDD2EBBE1A16B154F0544F83C9814A472C9508CB306744A24C6F307FA400326961EFC0E752C75863g4D" TargetMode="External"/><Relationship Id="rId158" Type="http://schemas.openxmlformats.org/officeDocument/2006/relationships/hyperlink" Target="consultantplus://offline/ref=E0A712D3DDD2EBBE1A16B154F0544F83C9814A47289602CC316744A24C6F307FA400326961EFC0E752C75C63g4D" TargetMode="External"/><Relationship Id="rId20" Type="http://schemas.openxmlformats.org/officeDocument/2006/relationships/hyperlink" Target="consultantplus://offline/ref=E0A712D3DDD2EBBE1A16B154F0544F83C9814A47269202C93B6744A24C6F307FA400326961EFC0E752C75D63gED" TargetMode="External"/><Relationship Id="rId41" Type="http://schemas.openxmlformats.org/officeDocument/2006/relationships/hyperlink" Target="consultantplus://offline/ref=E0A712D3DDD2EBBE1A16B154F0544F83C9814A472C9508CB306744A24C6F307FA400326961EFC0E752C75C63g4D" TargetMode="External"/><Relationship Id="rId62" Type="http://schemas.openxmlformats.org/officeDocument/2006/relationships/hyperlink" Target="consultantplus://offline/ref=E0A712D3DDD2EBBE1A16B154F0544F83C9814A472E930DCE3B6519A844363C7DA30F6D7E66A6CCE652C75D3669g5D" TargetMode="External"/><Relationship Id="rId83" Type="http://schemas.openxmlformats.org/officeDocument/2006/relationships/hyperlink" Target="consultantplus://offline/ref=E0A712D3DDD2EBBE1A16B154F0544F83C9814A47289A0BCF3F6744A24C6F307FA400326961EFC0E752C75F63g5D" TargetMode="External"/><Relationship Id="rId88" Type="http://schemas.openxmlformats.org/officeDocument/2006/relationships/hyperlink" Target="consultantplus://offline/ref=E0A712D3DDD2EBBE1A16B154F0544F83C9814A472E930DCE3B6519A844363C7DA30F6D7E66A6CCE652C75D3569g0D" TargetMode="External"/><Relationship Id="rId111" Type="http://schemas.openxmlformats.org/officeDocument/2006/relationships/hyperlink" Target="consultantplus://offline/ref=E0A712D3DDD2EBBE1A16B154F0544F83C9814A472C9508CB306744A24C6F307FA400326961EFC0E752C75963g5D" TargetMode="External"/><Relationship Id="rId132" Type="http://schemas.openxmlformats.org/officeDocument/2006/relationships/hyperlink" Target="consultantplus://offline/ref=E0A712D3DDD2EBBE1A16B154F0544F83C9814A472E930ECA316819A844363C7DA30F6D7E66A6CCE652C75D3669g7D" TargetMode="External"/><Relationship Id="rId153" Type="http://schemas.openxmlformats.org/officeDocument/2006/relationships/hyperlink" Target="consultantplus://offline/ref=E0A712D3DDD2EBBE1A16B154F0544F83C9814A47269302C73B6744A24C6F307FA400326961EFC0E752C75C63g2D" TargetMode="External"/><Relationship Id="rId174" Type="http://schemas.openxmlformats.org/officeDocument/2006/relationships/hyperlink" Target="consultantplus://offline/ref=E0A712D3DDD2EBBE1A16B154F0544F83C9814A4727940BCC386744A24C6F307FA400326961EFC0E752C75C63g2D" TargetMode="External"/><Relationship Id="rId179" Type="http://schemas.openxmlformats.org/officeDocument/2006/relationships/hyperlink" Target="consultantplus://offline/ref=E0A712D3DDD2EBBE1A16B154F0544F83C9814A47289A0BCF3F6744A24C6F307FA400326961EFC0E752C75E63g3D" TargetMode="External"/><Relationship Id="rId195" Type="http://schemas.openxmlformats.org/officeDocument/2006/relationships/hyperlink" Target="consultantplus://offline/ref=E0A712D3DDD2EBBE1A16B154F0544F83C9814A47299B0BCC323A4EAA15633267g8D" TargetMode="External"/><Relationship Id="rId190" Type="http://schemas.openxmlformats.org/officeDocument/2006/relationships/hyperlink" Target="consultantplus://offline/ref=E0A712D3DDD2EBBE1A16B154F0544F83C9814A472D950DC6386744A24C6F307FA400326961EFC0E752C75C63g2D" TargetMode="External"/><Relationship Id="rId15" Type="http://schemas.openxmlformats.org/officeDocument/2006/relationships/hyperlink" Target="consultantplus://offline/ref=E0A712D3DDD2EBBE1A16B154F0544F83C9814A47289A0BCF3F6744A24C6F307FA400326961EFC0E752C75D63gED" TargetMode="External"/><Relationship Id="rId36" Type="http://schemas.openxmlformats.org/officeDocument/2006/relationships/hyperlink" Target="consultantplus://offline/ref=E0A712D3DDD2EBBE1A16B154F0544F83C9814A4729930FC73C6744A24C6F307FA400326961EFC0E752C75C63g7D" TargetMode="External"/><Relationship Id="rId57" Type="http://schemas.openxmlformats.org/officeDocument/2006/relationships/hyperlink" Target="consultantplus://offline/ref=E0A712D3DDD2EBBE1A16B154F0544F83C9814A472E920BC63B6B19A844363C7DA30F6D7E66A6CCE652C75D3669g3D" TargetMode="External"/><Relationship Id="rId106" Type="http://schemas.openxmlformats.org/officeDocument/2006/relationships/hyperlink" Target="consultantplus://offline/ref=E0A712D3DDD2EBBE1A16B154F0544F83C9814A472C9508CB306744A24C6F307FA400326961EFC0E752C75963g2D" TargetMode="External"/><Relationship Id="rId127" Type="http://schemas.openxmlformats.org/officeDocument/2006/relationships/hyperlink" Target="consultantplus://offline/ref=E0A712D3DDD2EBBE1A16B154F0544F83C9814A472C9508CB306744A24C6F307FA400326961EFC0E752C75F63g5D" TargetMode="External"/><Relationship Id="rId10" Type="http://schemas.openxmlformats.org/officeDocument/2006/relationships/hyperlink" Target="consultantplus://offline/ref=E0A712D3DDD2EBBE1A16B154F0544F83C9814A472A9703CA3D6744A24C6F307FA400326961EFC0E752C75D63gED" TargetMode="External"/><Relationship Id="rId31" Type="http://schemas.openxmlformats.org/officeDocument/2006/relationships/hyperlink" Target="consultantplus://offline/ref=E0A712D3DDD2EBBE1A16B154F0544F83C9814A472E930DCE3B6519A844363C7DA30F6D7E66A6CCE652C75D3769gFD" TargetMode="External"/><Relationship Id="rId52" Type="http://schemas.openxmlformats.org/officeDocument/2006/relationships/hyperlink" Target="consultantplus://offline/ref=E0A712D3DDD2EBBE1A16B154F0544F83C9814A472C930CC93D6744A24C6F307FA400326961EFC0E752C75C63g3D" TargetMode="External"/><Relationship Id="rId73" Type="http://schemas.openxmlformats.org/officeDocument/2006/relationships/hyperlink" Target="consultantplus://offline/ref=E0A712D3DDD2EBBE1A16B154F0544F83C9814A472A9703CA3D6744A24C6F307FA400326961EFC0E752C75C63g2D" TargetMode="External"/><Relationship Id="rId78" Type="http://schemas.openxmlformats.org/officeDocument/2006/relationships/hyperlink" Target="consultantplus://offline/ref=E0A712D3DDD2EBBE1A16B154F0544F83C9814A472E930DCE3B6519A844363C7DA30F6D7E66A6CCE652C75D3569g7D" TargetMode="External"/><Relationship Id="rId94" Type="http://schemas.openxmlformats.org/officeDocument/2006/relationships/hyperlink" Target="consultantplus://offline/ref=E0A712D3DDD2EBBE1A16B154F0544F83C9814A472E930DCE3B6519A844363C7DA30F6D7E66A6CCE652C75D3469g7D" TargetMode="External"/><Relationship Id="rId99" Type="http://schemas.openxmlformats.org/officeDocument/2006/relationships/hyperlink" Target="consultantplus://offline/ref=E0A712D3DDD2EBBE1A16B154F0544F83C9814A472C9508CB306744A24C6F307FA400326961EFC0E752C75E63gFD" TargetMode="External"/><Relationship Id="rId101" Type="http://schemas.openxmlformats.org/officeDocument/2006/relationships/hyperlink" Target="consultantplus://offline/ref=E0A712D3DDD2EBBE1A16B154F0544F83C9814A472C9508CB306744A24C6F307FA400326961EFC0E752C75E63gED" TargetMode="External"/><Relationship Id="rId122" Type="http://schemas.openxmlformats.org/officeDocument/2006/relationships/hyperlink" Target="consultantplus://offline/ref=E0A712D3DDD2EBBE1A16B154F0544F83C9814A472C9508CB306744A24C6F307FA400326961EFC0E752C75963g4D" TargetMode="External"/><Relationship Id="rId143" Type="http://schemas.openxmlformats.org/officeDocument/2006/relationships/hyperlink" Target="consultantplus://offline/ref=E0A712D3DDD2EBBE1A16B154F0544F83C9814A47269302C73B6744A24C6F307FA400326961EFC0E752C75C63g5D" TargetMode="External"/><Relationship Id="rId148" Type="http://schemas.openxmlformats.org/officeDocument/2006/relationships/hyperlink" Target="consultantplus://offline/ref=E0A712D3DDD2EBBE1A16B154F0544F83C9814A4726970FCF3D6744A24C6F307FA400326961EFC0E752C75C63gED" TargetMode="External"/><Relationship Id="rId164" Type="http://schemas.openxmlformats.org/officeDocument/2006/relationships/hyperlink" Target="consultantplus://offline/ref=E0A712D3DDD2EBBE1A16B154F0544F83C9814A472E920BC63B6B19A844363C7DA30F6D7E66A6CCE652C75D3569g4D" TargetMode="External"/><Relationship Id="rId169" Type="http://schemas.openxmlformats.org/officeDocument/2006/relationships/hyperlink" Target="consultantplus://offline/ref=E0A712D3DDD2EBBE1A16B154F0544F83C9814A472E930DCE3B6519A844363C7DA30F6D7E66A6CCE652C75D3469gFD" TargetMode="External"/><Relationship Id="rId185" Type="http://schemas.openxmlformats.org/officeDocument/2006/relationships/hyperlink" Target="consultantplus://offline/ref=E0A712D3DDD2EBBE1A16B154F0544F83C9814A472D950DC6386744A24C6F307FA400326961EFC0E752C75C63g4D" TargetMode="External"/><Relationship Id="rId4" Type="http://schemas.openxmlformats.org/officeDocument/2006/relationships/webSettings" Target="webSettings.xml"/><Relationship Id="rId9" Type="http://schemas.openxmlformats.org/officeDocument/2006/relationships/hyperlink" Target="consultantplus://offline/ref=E0A712D3DDD2EBBE1A16B154F0544F83C9814A472B9108C8306744A24C6F307FA400326961EFC0E752C75D63gED" TargetMode="External"/><Relationship Id="rId180" Type="http://schemas.openxmlformats.org/officeDocument/2006/relationships/hyperlink" Target="consultantplus://offline/ref=E0A712D3DDD2EBBE1A16B154F0544F83C9814A4727930BCE3E6744A24C6F307FA400326961EFC0E752C75F63g7D" TargetMode="External"/><Relationship Id="rId26" Type="http://schemas.openxmlformats.org/officeDocument/2006/relationships/hyperlink" Target="consultantplus://offline/ref=E0A712D3DDD2EBBE1A16B154F0544F83C9814A47269302C73B6744A24C6F307FA400326961EFC0E752C75C63g7D" TargetMode="External"/><Relationship Id="rId47" Type="http://schemas.openxmlformats.org/officeDocument/2006/relationships/hyperlink" Target="consultantplus://offline/ref=E0A712D3DDD2EBBE1A16B154F0544F83C9814A472C9508CB306744A24C6F307FA400326961EFC0E752C75C63g1D" TargetMode="External"/><Relationship Id="rId68" Type="http://schemas.openxmlformats.org/officeDocument/2006/relationships/hyperlink" Target="consultantplus://offline/ref=E0A712D3DDD2EBBE1A16B154F0544F83C9814A472A9703CA3D6744A24C6F307FA400326961EFC0E752C75C63g6D" TargetMode="External"/><Relationship Id="rId89" Type="http://schemas.openxmlformats.org/officeDocument/2006/relationships/hyperlink" Target="consultantplus://offline/ref=E0A712D3DDD2EBBE1A16B154F0544F83C9814A472E930DCE3B6519A844363C7DA30F6D7E66A6CCE652C75D3569g0D" TargetMode="External"/><Relationship Id="rId112" Type="http://schemas.openxmlformats.org/officeDocument/2006/relationships/hyperlink" Target="consultantplus://offline/ref=E0A712D3DDD2EBBE1A16B154F0544F83C9814A47269302C73B6744A24C6F307FA400326961EFC0E752C75C63g6D" TargetMode="External"/><Relationship Id="rId133" Type="http://schemas.openxmlformats.org/officeDocument/2006/relationships/hyperlink" Target="consultantplus://offline/ref=E0A712D3DDD2EBBE1A16B154F0544F83C9814A472C9508CB306744A24C6F307FA400326961EFC0E752C75F63g3D" TargetMode="External"/><Relationship Id="rId154" Type="http://schemas.openxmlformats.org/officeDocument/2006/relationships/hyperlink" Target="consultantplus://offline/ref=E0A712D3DDD2EBBE1A16B154F0544F83C9814A4727940BCC386744A24C6F307FA400326961EFC0E752C75C63g3D" TargetMode="External"/><Relationship Id="rId175" Type="http://schemas.openxmlformats.org/officeDocument/2006/relationships/hyperlink" Target="consultantplus://offline/ref=E0A712D3DDD2EBBE1A16B154F0544F83C9814A472E930DCE3B6519A844363C7DA30F6D7E66A6CCE652C75D3369g7D" TargetMode="External"/><Relationship Id="rId196" Type="http://schemas.openxmlformats.org/officeDocument/2006/relationships/hyperlink" Target="consultantplus://offline/ref=E0A712D3DDD2EBBE1A16B154F0544F83C9814A472E920BCE306744A24C6F307F6Ag4D" TargetMode="External"/><Relationship Id="rId200" Type="http://schemas.openxmlformats.org/officeDocument/2006/relationships/theme" Target="theme/theme1.xml"/><Relationship Id="rId16" Type="http://schemas.openxmlformats.org/officeDocument/2006/relationships/hyperlink" Target="consultantplus://offline/ref=E0A712D3DDD2EBBE1A16B154F0544F83C9814A4727930BCE3E6744A24C6F307FA400326961EFC0E752C75D63gED" TargetMode="External"/><Relationship Id="rId37" Type="http://schemas.openxmlformats.org/officeDocument/2006/relationships/hyperlink" Target="consultantplus://offline/ref=E0A712D3DDD2EBBE1A16B154F0544F83C9814A4729930FC73C6744A24C6F307FA400326961EFC0E752C75C63g4D" TargetMode="External"/><Relationship Id="rId58" Type="http://schemas.openxmlformats.org/officeDocument/2006/relationships/hyperlink" Target="consultantplus://offline/ref=E0A712D3DDD2EBBE1A16B154F0544F83C9814A472E920BC63B6B19A844363C7DA30F6D7E66A6CCE652C75D3669gFD" TargetMode="External"/><Relationship Id="rId79" Type="http://schemas.openxmlformats.org/officeDocument/2006/relationships/hyperlink" Target="consultantplus://offline/ref=E0A712D3DDD2EBBE1A16B154F0544F83C9814A47289A0BCF3F6744A24C6F307FA400326961EFC0E752C75C63g5D" TargetMode="External"/><Relationship Id="rId102" Type="http://schemas.openxmlformats.org/officeDocument/2006/relationships/hyperlink" Target="consultantplus://offline/ref=E0A712D3DDD2EBBE1A16B154F0544F83C9814A472E930DCE3B6519A844363C7DA30F6D7E66A6CCE652C75D3569g4D" TargetMode="External"/><Relationship Id="rId123" Type="http://schemas.openxmlformats.org/officeDocument/2006/relationships/hyperlink" Target="consultantplus://offline/ref=E0A712D3DDD2EBBE1A16B154F0544F83C9814A472C9508CB306744A24C6F307FA400326961EFC0E752C75863g7D" TargetMode="External"/><Relationship Id="rId144" Type="http://schemas.openxmlformats.org/officeDocument/2006/relationships/hyperlink" Target="consultantplus://offline/ref=E0A712D3DDD2EBBE1A16B154F0544F83C9814A472D950DC6386744A24C6F307FA400326961EFC0E752C75C63g3D" TargetMode="External"/><Relationship Id="rId90" Type="http://schemas.openxmlformats.org/officeDocument/2006/relationships/hyperlink" Target="consultantplus://offline/ref=E0A712D3DDD2EBBE1A16B154F0544F83C9814A472E930DCE3B6519A844363C7DA30F6D7E66A6CCE652C75D3569g1D" TargetMode="External"/><Relationship Id="rId165" Type="http://schemas.openxmlformats.org/officeDocument/2006/relationships/hyperlink" Target="consultantplus://offline/ref=E0A712D3DDD2EBBE1A16B154F0544F83C9814A4729930FC73C6744A24C6F307FA400326961EFC0E752C75C63g1D" TargetMode="External"/><Relationship Id="rId186" Type="http://schemas.openxmlformats.org/officeDocument/2006/relationships/hyperlink" Target="consultantplus://offline/ref=E0A712D3DDD2EBBE1A16B154F0544F83C9814A47269302C73B6744A24C6F307FA400326961EFC0E752C75C63gED" TargetMode="External"/><Relationship Id="rId27" Type="http://schemas.openxmlformats.org/officeDocument/2006/relationships/hyperlink" Target="consultantplus://offline/ref=E0A712D3DDD2EBBE1A16AF59E6381189C98E12482C94009865381FFF1B66g6D" TargetMode="External"/><Relationship Id="rId48" Type="http://schemas.openxmlformats.org/officeDocument/2006/relationships/hyperlink" Target="consultantplus://offline/ref=E0A712D3DDD2EBBE1A16B154F0544F83C9814A472C930CC93D6744A24C6F307FA400326961EFC0E752C75C63g5D" TargetMode="External"/><Relationship Id="rId69" Type="http://schemas.openxmlformats.org/officeDocument/2006/relationships/hyperlink" Target="consultantplus://offline/ref=E0A712D3DDD2EBBE1A16B154F0544F83C9814A472E930DCE3B6519A844363C7DA30F6D7E66A6CCE652C75D3669g2D" TargetMode="External"/><Relationship Id="rId113" Type="http://schemas.openxmlformats.org/officeDocument/2006/relationships/hyperlink" Target="consultantplus://offline/ref=E0A712D3DDD2EBBE1A16B154F0544F83C9814A472C9508CB306744A24C6F307FA400326961EFC0E752C75963g1D" TargetMode="External"/><Relationship Id="rId134" Type="http://schemas.openxmlformats.org/officeDocument/2006/relationships/hyperlink" Target="consultantplus://offline/ref=E0A712D3DDD2EBBE1A16B154F0544F83C9814A472C930CC93D6744A24C6F307FA400326961EFC0E752C75963g2D" TargetMode="External"/><Relationship Id="rId80" Type="http://schemas.openxmlformats.org/officeDocument/2006/relationships/hyperlink" Target="consultantplus://offline/ref=E0A712D3DDD2EBBE1A16B154F0544F83C9814A472E930DCE3B6519A844363C7DA30F6D7E66A6CCE652C75D3569g4D" TargetMode="External"/><Relationship Id="rId155" Type="http://schemas.openxmlformats.org/officeDocument/2006/relationships/hyperlink" Target="consultantplus://offline/ref=E0A712D3DDD2EBBE1A16B154F0544F83C9814A47279B0BCC3C6744A24C6F307FA400326961EFC0E752C75D63gED" TargetMode="External"/><Relationship Id="rId176" Type="http://schemas.openxmlformats.org/officeDocument/2006/relationships/hyperlink" Target="consultantplus://offline/ref=E0A712D3DDD2EBBE1A16B154F0544F83C9814A4729930FC73C6744A24C6F307FA400326961EFC0E752C75C63g0D" TargetMode="External"/><Relationship Id="rId197" Type="http://schemas.openxmlformats.org/officeDocument/2006/relationships/hyperlink" Target="consultantplus://offline/ref=E0A712D3DDD2EBBE1A16B154F0544F83C9814A472D9208C63B6744A24C6F307F6Ag4D" TargetMode="External"/><Relationship Id="rId17" Type="http://schemas.openxmlformats.org/officeDocument/2006/relationships/hyperlink" Target="consultantplus://offline/ref=E0A712D3DDD2EBBE1A16B154F0544F83C9814A47269302C73B6744A24C6F307FA400326961EFC0E752C75D63gED" TargetMode="External"/><Relationship Id="rId38" Type="http://schemas.openxmlformats.org/officeDocument/2006/relationships/hyperlink" Target="consultantplus://offline/ref=E0A712D3DDD2EBBE1A16B154F0544F83C9814A47279B0BCC3C6744A24C6F307FA400326961EFC0E752C75C63g7D" TargetMode="External"/><Relationship Id="rId59" Type="http://schemas.openxmlformats.org/officeDocument/2006/relationships/hyperlink" Target="consultantplus://offline/ref=E0A712D3DDD2EBBE1A16B154F0544F83C9814A472E920CCE3A6B19A844363C7DA30F6D7E66A6CCE652C75D3769g3D" TargetMode="External"/><Relationship Id="rId103" Type="http://schemas.openxmlformats.org/officeDocument/2006/relationships/hyperlink" Target="consultantplus://offline/ref=E0A712D3DDD2EBBE1A16B154F0544F83C9814A4727930BCE3E6744A24C6F307FA400326961EFC0E752C75C63g7D" TargetMode="External"/><Relationship Id="rId124" Type="http://schemas.openxmlformats.org/officeDocument/2006/relationships/hyperlink" Target="consultantplus://offline/ref=E0A712D3DDD2EBBE1A16B154F0544F83C9814A47299A03C6396744A24C6F307FA400326961EFC0E752C75D63gED" TargetMode="External"/><Relationship Id="rId70" Type="http://schemas.openxmlformats.org/officeDocument/2006/relationships/hyperlink" Target="consultantplus://offline/ref=E0A712D3DDD2EBBE1A16B154F0544F83C9814A472B9108C8306744A24C6F307FA400326961EFC0E752C75D63gED" TargetMode="External"/><Relationship Id="rId91" Type="http://schemas.openxmlformats.org/officeDocument/2006/relationships/hyperlink" Target="consultantplus://offline/ref=E0A712D3DDD2EBBE1A16B154F0544F83C9814A472C930CC93D6744A24C6F307FA400326961EFC0E752C75F63g2D" TargetMode="External"/><Relationship Id="rId145" Type="http://schemas.openxmlformats.org/officeDocument/2006/relationships/hyperlink" Target="consultantplus://offline/ref=E0A712D3DDD2EBBE1A16B154F0544F83C9814A47269302C73B6744A24C6F307FA400326961EFC0E752C75C63g3D" TargetMode="External"/><Relationship Id="rId166" Type="http://schemas.openxmlformats.org/officeDocument/2006/relationships/hyperlink" Target="consultantplus://offline/ref=E0A712D3DDD2EBBE1A16B154F0544F83C9814A47269302C73B6744A24C6F307FA400326961EFC0E752C75C63g0D" TargetMode="External"/><Relationship Id="rId187" Type="http://schemas.openxmlformats.org/officeDocument/2006/relationships/hyperlink" Target="consultantplus://offline/ref=E0A712D3DDD2EBBE1A16B154F0544F83C9814A47269302C73B6744A24C6F307FA400326961EFC0E752C75F63g7D" TargetMode="External"/><Relationship Id="rId1" Type="http://schemas.openxmlformats.org/officeDocument/2006/relationships/styles" Target="styles.xml"/><Relationship Id="rId28" Type="http://schemas.openxmlformats.org/officeDocument/2006/relationships/hyperlink" Target="consultantplus://offline/ref=E0A712D3DDD2EBBE1A16AF59E6381189C98E12482C94009865381FFF1B66g6D" TargetMode="External"/><Relationship Id="rId49" Type="http://schemas.openxmlformats.org/officeDocument/2006/relationships/hyperlink" Target="consultantplus://offline/ref=E0A712D3DDD2EBBE1A16B154F0544F83C9814A472C9508CB306744A24C6F307FA400326961EFC0E752C75C63g0D" TargetMode="External"/><Relationship Id="rId114" Type="http://schemas.openxmlformats.org/officeDocument/2006/relationships/hyperlink" Target="consultantplus://offline/ref=E0A712D3DDD2EBBE1A16B154F0544F83C9814A47269302C73B6744A24C6F307FA400326961EFC0E752C75C63g6D" TargetMode="External"/><Relationship Id="rId60" Type="http://schemas.openxmlformats.org/officeDocument/2006/relationships/hyperlink" Target="consultantplus://offline/ref=E0A712D3DDD2EBBE1A16B154F0544F83C9814A472A9703CA3D6744A24C6F307FA400326961EFC0E752C75C63g7D" TargetMode="External"/><Relationship Id="rId81" Type="http://schemas.openxmlformats.org/officeDocument/2006/relationships/hyperlink" Target="consultantplus://offline/ref=E0A712D3DDD2EBBE1A16B154F0544F83C9814A47289A0BCF3F6744A24C6F307FA400326961EFC0E752C75C63g0D" TargetMode="External"/><Relationship Id="rId135" Type="http://schemas.openxmlformats.org/officeDocument/2006/relationships/hyperlink" Target="consultantplus://offline/ref=E0A712D3DDD2EBBE1A16B154F0544F83C9814A472C9602CC3C6744A24C6F307FA400326961EFC0E752C75F63g6D" TargetMode="External"/><Relationship Id="rId156" Type="http://schemas.openxmlformats.org/officeDocument/2006/relationships/hyperlink" Target="consultantplus://offline/ref=E0A712D3DDD2EBBE1A16B154F0544F83C9814A472E930DCE3B6519A844363C7DA30F6D7E66A6CCE652C75D3469g0D" TargetMode="External"/><Relationship Id="rId177" Type="http://schemas.openxmlformats.org/officeDocument/2006/relationships/hyperlink" Target="consultantplus://offline/ref=E0A712D3DDD2EBBE1A16B154F0544F83C9814A47279B0BCC3C6744A24C6F307FA400326961EFC0E752C75C63gFD" TargetMode="External"/><Relationship Id="rId198" Type="http://schemas.openxmlformats.org/officeDocument/2006/relationships/hyperlink" Target="consultantplus://offline/ref=E0A712D3DDD2EBBE1A16B154F0544F83C9814A472E910FCC316744A24C6F307F6Ag4D" TargetMode="External"/><Relationship Id="rId18" Type="http://schemas.openxmlformats.org/officeDocument/2006/relationships/hyperlink" Target="consultantplus://offline/ref=E0A712D3DDD2EBBE1A16B154F0544F83C9814A4727940BCC386744A24C6F307FA400326961EFC0E752C75D63gED" TargetMode="External"/><Relationship Id="rId39" Type="http://schemas.openxmlformats.org/officeDocument/2006/relationships/hyperlink" Target="consultantplus://offline/ref=E0A712D3DDD2EBBE1A16B154F0544F83C9814A472E930DCE3B6519A844363C7DA30F6D7E66A6CCE652C75D3669g6D" TargetMode="External"/><Relationship Id="rId50" Type="http://schemas.openxmlformats.org/officeDocument/2006/relationships/hyperlink" Target="consultantplus://offline/ref=E0A712D3DDD2EBBE1A16B154F0544F83C9814A47279B0BCC3C6744A24C6F307FA400326961EFC0E752C75C63g3D" TargetMode="External"/><Relationship Id="rId104" Type="http://schemas.openxmlformats.org/officeDocument/2006/relationships/hyperlink" Target="consultantplus://offline/ref=E0A712D3DDD2EBBE1A16B154F0544F83C9814A472E930DCE3B6519A844363C7DA30F6D7E66A6CCE652C75D3569g4D" TargetMode="External"/><Relationship Id="rId125" Type="http://schemas.openxmlformats.org/officeDocument/2006/relationships/hyperlink" Target="consultantplus://offline/ref=E0A712D3DDD2EBBE1A16B154F0544F83C9814A472E930DCE3B6519A844363C7DA30F6D7E66A6CCE652C75D3569g4D" TargetMode="External"/><Relationship Id="rId146" Type="http://schemas.openxmlformats.org/officeDocument/2006/relationships/hyperlink" Target="consultantplus://offline/ref=E0A712D3DDD2EBBE1A16B154F0544F83C9814A472D960FC93A6744A24C6F307FA400326961EFC0E752C75C63g7D" TargetMode="External"/><Relationship Id="rId167" Type="http://schemas.openxmlformats.org/officeDocument/2006/relationships/hyperlink" Target="consultantplus://offline/ref=E0A712D3DDD2EBBE1A16B154F0544F83C9814A472E930DCE3B6519A844363C7DA30F6D7E66A6CCE652C75D3469gED" TargetMode="External"/><Relationship Id="rId188" Type="http://schemas.openxmlformats.org/officeDocument/2006/relationships/hyperlink" Target="consultantplus://offline/ref=E0A712D3DDD2EBBE1A16AF59E6381189C98E12482C94009865381FFF1B66g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13110</Words>
  <Characters>74729</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Коркин П.Н.</dc:creator>
  <cp:lastModifiedBy>Коркин П.Н.</cp:lastModifiedBy>
  <cp:revision>1</cp:revision>
  <dcterms:created xsi:type="dcterms:W3CDTF">2013-06-19T03:33:00Z</dcterms:created>
  <dcterms:modified xsi:type="dcterms:W3CDTF">2013-06-19T03:33:00Z</dcterms:modified>
</cp:coreProperties>
</file>