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A59" w:rsidRPr="00C1309E" w:rsidRDefault="00E94A59" w:rsidP="00A36F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09E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проведенного Счетной палатой Свердловской области контрольного мероприятия «Проверка использования средств областного бюджета, выделенных </w:t>
      </w:r>
      <w:r w:rsidR="00984DD6">
        <w:rPr>
          <w:rFonts w:ascii="Times New Roman" w:hAnsi="Times New Roman" w:cs="Times New Roman"/>
          <w:b/>
          <w:sz w:val="28"/>
          <w:szCs w:val="28"/>
        </w:rPr>
        <w:t xml:space="preserve">в 2015 году на финансовое обеспечение </w:t>
      </w:r>
      <w:r w:rsidR="00984DD6">
        <w:rPr>
          <w:rFonts w:ascii="Times New Roman" w:hAnsi="Times New Roman" w:cs="Times New Roman"/>
          <w:b/>
          <w:bCs/>
          <w:sz w:val="28"/>
          <w:szCs w:val="28"/>
        </w:rPr>
        <w:t>государственного задания</w:t>
      </w:r>
      <w:r w:rsidR="00A36F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1309E">
        <w:rPr>
          <w:rFonts w:ascii="Times New Roman" w:hAnsi="Times New Roman" w:cs="Times New Roman"/>
          <w:b/>
          <w:bCs/>
          <w:sz w:val="28"/>
          <w:szCs w:val="28"/>
        </w:rPr>
        <w:t>на оказание государственных услуг (выполнение работ)</w:t>
      </w:r>
      <w:r w:rsidR="00A36F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1309E">
        <w:rPr>
          <w:rFonts w:ascii="Times New Roman" w:hAnsi="Times New Roman" w:cs="Times New Roman"/>
          <w:b/>
          <w:bCs/>
          <w:sz w:val="28"/>
          <w:szCs w:val="28"/>
        </w:rPr>
        <w:t xml:space="preserve">государственными учреждениями </w:t>
      </w:r>
      <w:r w:rsidR="00984DD6">
        <w:rPr>
          <w:rFonts w:ascii="Times New Roman" w:hAnsi="Times New Roman" w:cs="Times New Roman"/>
          <w:b/>
          <w:bCs/>
          <w:sz w:val="28"/>
          <w:szCs w:val="28"/>
        </w:rPr>
        <w:t>социального обслуживания</w:t>
      </w:r>
      <w:r w:rsidR="0066301B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9236E0" w:rsidRDefault="009236E0" w:rsidP="00B53191">
      <w:pPr>
        <w:pStyle w:val="a5"/>
        <w:spacing w:line="240" w:lineRule="auto"/>
        <w:ind w:firstLine="0"/>
        <w:rPr>
          <w:szCs w:val="28"/>
          <w:lang w:val="ru-RU"/>
        </w:rPr>
      </w:pPr>
    </w:p>
    <w:p w:rsidR="00B162CC" w:rsidRDefault="00B162CC" w:rsidP="00B53191">
      <w:pPr>
        <w:pStyle w:val="a5"/>
        <w:spacing w:line="240" w:lineRule="auto"/>
        <w:ind w:firstLine="0"/>
        <w:rPr>
          <w:szCs w:val="28"/>
          <w:lang w:val="ru-RU"/>
        </w:rPr>
      </w:pPr>
    </w:p>
    <w:p w:rsidR="00E94A59" w:rsidRPr="00C1309E" w:rsidRDefault="00984DD6" w:rsidP="00B531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период с 12</w:t>
      </w:r>
      <w:r w:rsidR="00C1309E" w:rsidRPr="00C1309E">
        <w:rPr>
          <w:rFonts w:ascii="Times New Roman" w:hAnsi="Times New Roman" w:cs="Times New Roman"/>
          <w:sz w:val="28"/>
          <w:szCs w:val="28"/>
        </w:rPr>
        <w:t xml:space="preserve"> по </w:t>
      </w:r>
      <w:r w:rsidR="00E94A59" w:rsidRPr="00C1309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7 февраля 2016</w:t>
      </w:r>
      <w:r w:rsidR="00E94A59" w:rsidRPr="00C1309E">
        <w:rPr>
          <w:rFonts w:ascii="Times New Roman" w:hAnsi="Times New Roman" w:cs="Times New Roman"/>
          <w:sz w:val="28"/>
          <w:szCs w:val="28"/>
        </w:rPr>
        <w:t xml:space="preserve"> года в Министерстве социальной политики Свердловской области (далее – Министерство) Счетной палатой Свердловской области проведено контрольное мероприятие «</w:t>
      </w:r>
      <w:r w:rsidR="00C1309E" w:rsidRPr="00C1309E">
        <w:rPr>
          <w:rFonts w:ascii="Times New Roman" w:hAnsi="Times New Roman" w:cs="Times New Roman"/>
          <w:bCs/>
          <w:sz w:val="28"/>
          <w:szCs w:val="28"/>
        </w:rPr>
        <w:t>Проверка использования</w:t>
      </w:r>
      <w:r w:rsidR="0031678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1309E" w:rsidRPr="00C1309E">
        <w:rPr>
          <w:rFonts w:ascii="Times New Roman" w:hAnsi="Times New Roman" w:cs="Times New Roman"/>
          <w:bCs/>
          <w:sz w:val="28"/>
          <w:szCs w:val="28"/>
        </w:rPr>
        <w:t>средств областного бюджета, выделе</w:t>
      </w:r>
      <w:r w:rsidR="00316788">
        <w:rPr>
          <w:rFonts w:ascii="Times New Roman" w:hAnsi="Times New Roman" w:cs="Times New Roman"/>
          <w:bCs/>
          <w:sz w:val="28"/>
          <w:szCs w:val="28"/>
        </w:rPr>
        <w:t xml:space="preserve">нных </w:t>
      </w:r>
      <w:r>
        <w:rPr>
          <w:rFonts w:ascii="Times New Roman" w:hAnsi="Times New Roman" w:cs="Times New Roman"/>
          <w:bCs/>
          <w:sz w:val="28"/>
          <w:szCs w:val="28"/>
        </w:rPr>
        <w:t xml:space="preserve">в 2015 году </w:t>
      </w:r>
      <w:r w:rsidR="00316788">
        <w:rPr>
          <w:rFonts w:ascii="Times New Roman" w:hAnsi="Times New Roman" w:cs="Times New Roman"/>
          <w:bCs/>
          <w:sz w:val="28"/>
          <w:szCs w:val="28"/>
        </w:rPr>
        <w:t xml:space="preserve">на </w:t>
      </w:r>
      <w:r>
        <w:rPr>
          <w:rFonts w:ascii="Times New Roman" w:hAnsi="Times New Roman" w:cs="Times New Roman"/>
          <w:bCs/>
          <w:sz w:val="28"/>
          <w:szCs w:val="28"/>
        </w:rPr>
        <w:t>финансовое обеспечение государственного задания</w:t>
      </w:r>
      <w:r w:rsidR="0031678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1309E" w:rsidRPr="00C1309E">
        <w:rPr>
          <w:rFonts w:ascii="Times New Roman" w:hAnsi="Times New Roman" w:cs="Times New Roman"/>
          <w:bCs/>
          <w:sz w:val="28"/>
          <w:szCs w:val="28"/>
        </w:rPr>
        <w:t>на оказание государст</w:t>
      </w:r>
      <w:r w:rsidR="00C1309E">
        <w:rPr>
          <w:rFonts w:ascii="Times New Roman" w:hAnsi="Times New Roman" w:cs="Times New Roman"/>
          <w:bCs/>
          <w:sz w:val="28"/>
          <w:szCs w:val="28"/>
        </w:rPr>
        <w:t xml:space="preserve">венных услуг (выполнение работ) </w:t>
      </w:r>
      <w:r w:rsidR="00C1309E" w:rsidRPr="00C1309E">
        <w:rPr>
          <w:rFonts w:ascii="Times New Roman" w:hAnsi="Times New Roman" w:cs="Times New Roman"/>
          <w:bCs/>
          <w:sz w:val="28"/>
          <w:szCs w:val="28"/>
        </w:rPr>
        <w:t>государственными учреждениями с</w:t>
      </w:r>
      <w:r>
        <w:rPr>
          <w:rFonts w:ascii="Times New Roman" w:hAnsi="Times New Roman" w:cs="Times New Roman"/>
          <w:bCs/>
          <w:sz w:val="28"/>
          <w:szCs w:val="28"/>
        </w:rPr>
        <w:t>оциального обслуживания</w:t>
      </w:r>
      <w:r w:rsidR="00C44505">
        <w:rPr>
          <w:rFonts w:ascii="Times New Roman" w:hAnsi="Times New Roman" w:cs="Times New Roman"/>
          <w:bCs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(акт проверки от 17.02.2016</w:t>
      </w:r>
      <w:r w:rsidR="00E94A59" w:rsidRPr="00C1309E">
        <w:rPr>
          <w:rFonts w:ascii="Times New Roman" w:hAnsi="Times New Roman" w:cs="Times New Roman"/>
          <w:sz w:val="28"/>
          <w:szCs w:val="28"/>
        </w:rPr>
        <w:t>).</w:t>
      </w:r>
    </w:p>
    <w:p w:rsidR="005218B6" w:rsidRDefault="00E94A59" w:rsidP="00C23800">
      <w:pPr>
        <w:pStyle w:val="a5"/>
        <w:spacing w:line="240" w:lineRule="auto"/>
        <w:ind w:firstLine="720"/>
        <w:rPr>
          <w:szCs w:val="28"/>
          <w:lang w:val="ru-RU"/>
        </w:rPr>
      </w:pPr>
      <w:r w:rsidRPr="009B62B7">
        <w:rPr>
          <w:szCs w:val="28"/>
          <w:lang w:val="ru-RU"/>
        </w:rPr>
        <w:t>Проверкой установ</w:t>
      </w:r>
      <w:r w:rsidR="00F37A56" w:rsidRPr="009B62B7">
        <w:rPr>
          <w:szCs w:val="28"/>
          <w:lang w:val="ru-RU"/>
        </w:rPr>
        <w:t>лено</w:t>
      </w:r>
      <w:r w:rsidR="00B4591D" w:rsidRPr="009B62B7">
        <w:rPr>
          <w:szCs w:val="28"/>
          <w:lang w:val="ru-RU"/>
        </w:rPr>
        <w:t xml:space="preserve"> </w:t>
      </w:r>
      <w:r w:rsidR="00C23800" w:rsidRPr="009B62B7">
        <w:rPr>
          <w:szCs w:val="28"/>
          <w:lang w:val="ru-RU"/>
        </w:rPr>
        <w:t>несоблюдение Министерством</w:t>
      </w:r>
      <w:r w:rsidR="005218B6">
        <w:rPr>
          <w:szCs w:val="28"/>
          <w:lang w:val="ru-RU"/>
        </w:rPr>
        <w:t>:</w:t>
      </w:r>
    </w:p>
    <w:p w:rsidR="00C23800" w:rsidRDefault="00C23800" w:rsidP="00C23800">
      <w:pPr>
        <w:pStyle w:val="a5"/>
        <w:spacing w:line="240" w:lineRule="auto"/>
        <w:ind w:firstLine="720"/>
        <w:rPr>
          <w:szCs w:val="28"/>
          <w:lang w:val="ru-RU"/>
        </w:rPr>
      </w:pPr>
      <w:r w:rsidRPr="009B62B7">
        <w:rPr>
          <w:szCs w:val="28"/>
          <w:lang w:val="ru-RU"/>
        </w:rPr>
        <w:t>срока утверждения</w:t>
      </w:r>
      <w:r w:rsidR="005218B6">
        <w:rPr>
          <w:szCs w:val="28"/>
          <w:lang w:val="ru-RU"/>
        </w:rPr>
        <w:t xml:space="preserve"> и формы</w:t>
      </w:r>
      <w:r w:rsidRPr="009B62B7">
        <w:rPr>
          <w:szCs w:val="28"/>
          <w:lang w:val="ru-RU"/>
        </w:rPr>
        <w:t xml:space="preserve"> государственного задания на оказание государственных услуг (выполнение работ) подведомственным бюджетным и автономным учреждениям</w:t>
      </w:r>
      <w:r w:rsidR="005218B6">
        <w:rPr>
          <w:szCs w:val="28"/>
          <w:lang w:val="ru-RU"/>
        </w:rPr>
        <w:t>;</w:t>
      </w:r>
    </w:p>
    <w:p w:rsidR="005218B6" w:rsidRDefault="005218B6" w:rsidP="009B0B7A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периодичности </w:t>
      </w:r>
      <w:r w:rsidRPr="009B62B7">
        <w:rPr>
          <w:szCs w:val="28"/>
          <w:lang w:val="ru-RU"/>
        </w:rPr>
        <w:t>перечислени</w:t>
      </w:r>
      <w:r>
        <w:rPr>
          <w:szCs w:val="28"/>
          <w:lang w:val="ru-RU"/>
        </w:rPr>
        <w:t>я</w:t>
      </w:r>
      <w:r w:rsidRPr="009B62B7">
        <w:rPr>
          <w:szCs w:val="28"/>
          <w:lang w:val="ru-RU"/>
        </w:rPr>
        <w:t xml:space="preserve"> </w:t>
      </w:r>
      <w:r w:rsidR="009B0B7A" w:rsidRPr="009B62B7">
        <w:rPr>
          <w:szCs w:val="28"/>
          <w:lang w:val="ru-RU"/>
        </w:rPr>
        <w:t>субсидии на финансовое обеспечение выполнения государственного задания по результатам исполнения за соответствующий отчетный квартал</w:t>
      </w:r>
      <w:r>
        <w:rPr>
          <w:szCs w:val="28"/>
          <w:lang w:val="ru-RU"/>
        </w:rPr>
        <w:t>.</w:t>
      </w:r>
    </w:p>
    <w:p w:rsidR="005218B6" w:rsidRDefault="00B4591D" w:rsidP="00B4591D">
      <w:pPr>
        <w:pStyle w:val="a5"/>
        <w:spacing w:line="240" w:lineRule="auto"/>
        <w:ind w:firstLine="720"/>
        <w:rPr>
          <w:szCs w:val="28"/>
          <w:lang w:val="ru-RU"/>
        </w:rPr>
      </w:pPr>
      <w:r w:rsidRPr="009B62B7">
        <w:rPr>
          <w:szCs w:val="28"/>
          <w:lang w:val="ru-RU"/>
        </w:rPr>
        <w:t>Министерством не</w:t>
      </w:r>
      <w:r w:rsidR="00D40553" w:rsidRPr="009B62B7">
        <w:rPr>
          <w:szCs w:val="28"/>
          <w:lang w:val="ru-RU"/>
        </w:rPr>
        <w:t xml:space="preserve"> </w:t>
      </w:r>
      <w:r w:rsidRPr="009B62B7">
        <w:rPr>
          <w:szCs w:val="28"/>
          <w:lang w:val="ru-RU"/>
        </w:rPr>
        <w:t>обосновано применение экспертного метода расчета нормативных затрат на оказание государственных услуг (выполнение работ),</w:t>
      </w:r>
      <w:r w:rsidR="005218B6">
        <w:rPr>
          <w:szCs w:val="28"/>
          <w:lang w:val="ru-RU"/>
        </w:rPr>
        <w:t xml:space="preserve"> </w:t>
      </w:r>
      <w:r w:rsidR="005218B6" w:rsidRPr="005218B6">
        <w:rPr>
          <w:szCs w:val="28"/>
          <w:lang w:val="ru-RU"/>
        </w:rPr>
        <w:t>не в полной мере использовались возможности программного комплекса «Информационная система управления финансами» для расчета нормативных затрат и объема субсидий</w:t>
      </w:r>
      <w:r w:rsidR="005218B6">
        <w:rPr>
          <w:szCs w:val="28"/>
          <w:lang w:val="ru-RU"/>
        </w:rPr>
        <w:t>.</w:t>
      </w:r>
    </w:p>
    <w:p w:rsidR="00F20BE2" w:rsidRPr="009B62B7" w:rsidRDefault="0071267E" w:rsidP="00B53191">
      <w:pPr>
        <w:pStyle w:val="a5"/>
        <w:spacing w:line="240" w:lineRule="auto"/>
        <w:ind w:firstLine="720"/>
        <w:rPr>
          <w:szCs w:val="28"/>
          <w:lang w:val="ru-RU"/>
        </w:rPr>
      </w:pPr>
      <w:bookmarkStart w:id="0" w:name="_GoBack"/>
      <w:bookmarkEnd w:id="0"/>
      <w:r w:rsidRPr="009B62B7">
        <w:rPr>
          <w:szCs w:val="28"/>
          <w:lang w:val="ru-RU"/>
        </w:rPr>
        <w:t>По трем подведомственным учреждениям установлены расхождения объема субсидии на финансовое обеспечение выполнения государственного задания в государственном задании на 2015 год</w:t>
      </w:r>
      <w:r w:rsidR="00DE5164" w:rsidRPr="009B62B7">
        <w:rPr>
          <w:szCs w:val="28"/>
          <w:lang w:val="ru-RU"/>
        </w:rPr>
        <w:t xml:space="preserve"> </w:t>
      </w:r>
      <w:r w:rsidRPr="009B62B7">
        <w:rPr>
          <w:szCs w:val="28"/>
          <w:lang w:val="ru-RU"/>
        </w:rPr>
        <w:t xml:space="preserve">и объема субсидии в соответствии с заключенным соглашением о порядке предоставления субсидии на финансовое обеспечение государственного задания </w:t>
      </w:r>
      <w:r w:rsidR="00D40553" w:rsidRPr="009B62B7">
        <w:rPr>
          <w:szCs w:val="28"/>
          <w:lang w:val="ru-RU"/>
        </w:rPr>
        <w:t>на 2015 год.</w:t>
      </w:r>
    </w:p>
    <w:p w:rsidR="006B4318" w:rsidRPr="009B62B7" w:rsidRDefault="006B4318" w:rsidP="006B43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62B7">
        <w:rPr>
          <w:rFonts w:ascii="Times New Roman" w:hAnsi="Times New Roman" w:cs="Times New Roman"/>
          <w:sz w:val="28"/>
          <w:szCs w:val="28"/>
        </w:rPr>
        <w:t>Министерством не обеспечен надлежащий контроль достоверности информации о выполнении государственного задания за 2015 год, размещенной подведомственным учреждением ГАУ СОН СО «КЦСОН «Спутник» города Верхняя Пышма» на официальном сайте государственных и муниципальных учреждений Р</w:t>
      </w:r>
      <w:r w:rsidR="00765874" w:rsidRPr="009B62B7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9B62B7">
        <w:rPr>
          <w:rFonts w:ascii="Times New Roman" w:hAnsi="Times New Roman" w:cs="Times New Roman"/>
          <w:sz w:val="28"/>
          <w:szCs w:val="28"/>
        </w:rPr>
        <w:t>Ф</w:t>
      </w:r>
      <w:r w:rsidR="00765874" w:rsidRPr="009B62B7">
        <w:rPr>
          <w:rFonts w:ascii="Times New Roman" w:hAnsi="Times New Roman" w:cs="Times New Roman"/>
          <w:sz w:val="28"/>
          <w:szCs w:val="28"/>
        </w:rPr>
        <w:t>едерации</w:t>
      </w:r>
      <w:r w:rsidRPr="009B62B7">
        <w:rPr>
          <w:rFonts w:ascii="Times New Roman" w:hAnsi="Times New Roman" w:cs="Times New Roman"/>
          <w:sz w:val="28"/>
          <w:szCs w:val="28"/>
        </w:rPr>
        <w:t>.</w:t>
      </w:r>
    </w:p>
    <w:p w:rsidR="009B62B7" w:rsidRDefault="009B62B7" w:rsidP="00CD4E8B">
      <w:pPr>
        <w:pStyle w:val="Default"/>
        <w:ind w:firstLine="709"/>
        <w:jc w:val="both"/>
        <w:rPr>
          <w:sz w:val="28"/>
          <w:szCs w:val="28"/>
        </w:rPr>
      </w:pPr>
      <w:r w:rsidRPr="009B62B7">
        <w:rPr>
          <w:sz w:val="28"/>
          <w:szCs w:val="28"/>
        </w:rPr>
        <w:t>Не обеспечен надлежащий контроль отчетов учреждений о выполнении государственного задания.</w:t>
      </w:r>
    </w:p>
    <w:p w:rsidR="009B62B7" w:rsidRDefault="009B62B7" w:rsidP="00CD4E8B">
      <w:pPr>
        <w:pStyle w:val="Default"/>
        <w:ind w:firstLine="709"/>
        <w:jc w:val="both"/>
        <w:rPr>
          <w:sz w:val="28"/>
          <w:szCs w:val="28"/>
        </w:rPr>
      </w:pPr>
    </w:p>
    <w:sectPr w:rsidR="009B62B7" w:rsidSect="00D96138">
      <w:headerReference w:type="default" r:id="rId8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657C" w:rsidRDefault="00BB657C">
      <w:pPr>
        <w:spacing w:after="0" w:line="240" w:lineRule="auto"/>
      </w:pPr>
      <w:r>
        <w:separator/>
      </w:r>
    </w:p>
  </w:endnote>
  <w:endnote w:type="continuationSeparator" w:id="0">
    <w:p w:rsidR="00BB657C" w:rsidRDefault="00BB6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charset w:val="00"/>
    <w:family w:val="auto"/>
    <w:pitch w:val="default"/>
  </w:font>
  <w:font w:name="Segoe UI">
    <w:altName w:val="Segoe UI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657C" w:rsidRDefault="00BB657C">
      <w:pPr>
        <w:spacing w:after="0" w:line="240" w:lineRule="auto"/>
      </w:pPr>
      <w:r>
        <w:separator/>
      </w:r>
    </w:p>
  </w:footnote>
  <w:footnote w:type="continuationSeparator" w:id="0">
    <w:p w:rsidR="00BB657C" w:rsidRDefault="00BB65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C4450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18B6"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5D5"/>
    <w:rsid w:val="0001535C"/>
    <w:rsid w:val="0003175B"/>
    <w:rsid w:val="00072388"/>
    <w:rsid w:val="00077F66"/>
    <w:rsid w:val="0009055B"/>
    <w:rsid w:val="0009419C"/>
    <w:rsid w:val="000954BC"/>
    <w:rsid w:val="000A1BD6"/>
    <w:rsid w:val="000D07AF"/>
    <w:rsid w:val="00125E38"/>
    <w:rsid w:val="00152B26"/>
    <w:rsid w:val="00161614"/>
    <w:rsid w:val="001A530E"/>
    <w:rsid w:val="001B1E0D"/>
    <w:rsid w:val="001B5921"/>
    <w:rsid w:val="001C3DA4"/>
    <w:rsid w:val="001E1558"/>
    <w:rsid w:val="001F1DD2"/>
    <w:rsid w:val="001F5763"/>
    <w:rsid w:val="002079D3"/>
    <w:rsid w:val="00254224"/>
    <w:rsid w:val="00254914"/>
    <w:rsid w:val="00254CC7"/>
    <w:rsid w:val="0026220D"/>
    <w:rsid w:val="0026242A"/>
    <w:rsid w:val="00281AEC"/>
    <w:rsid w:val="002979C5"/>
    <w:rsid w:val="00316788"/>
    <w:rsid w:val="0033798C"/>
    <w:rsid w:val="0036510F"/>
    <w:rsid w:val="00381CF6"/>
    <w:rsid w:val="0039325D"/>
    <w:rsid w:val="003A71AC"/>
    <w:rsid w:val="003F5FD0"/>
    <w:rsid w:val="00441360"/>
    <w:rsid w:val="00451E6A"/>
    <w:rsid w:val="004540E5"/>
    <w:rsid w:val="004775B6"/>
    <w:rsid w:val="00497CCF"/>
    <w:rsid w:val="004E3304"/>
    <w:rsid w:val="004F3B41"/>
    <w:rsid w:val="005218B6"/>
    <w:rsid w:val="00524A23"/>
    <w:rsid w:val="00544B24"/>
    <w:rsid w:val="00566D01"/>
    <w:rsid w:val="005B196A"/>
    <w:rsid w:val="005D5C5E"/>
    <w:rsid w:val="005E1007"/>
    <w:rsid w:val="005F45D5"/>
    <w:rsid w:val="0066301B"/>
    <w:rsid w:val="0066682B"/>
    <w:rsid w:val="006B4318"/>
    <w:rsid w:val="006D5456"/>
    <w:rsid w:val="006F0A59"/>
    <w:rsid w:val="0071267E"/>
    <w:rsid w:val="0071512B"/>
    <w:rsid w:val="00716E4E"/>
    <w:rsid w:val="00741433"/>
    <w:rsid w:val="007464A4"/>
    <w:rsid w:val="00765874"/>
    <w:rsid w:val="00773F7D"/>
    <w:rsid w:val="007B622D"/>
    <w:rsid w:val="0080121C"/>
    <w:rsid w:val="008237CE"/>
    <w:rsid w:val="0088708B"/>
    <w:rsid w:val="008B4866"/>
    <w:rsid w:val="0091294D"/>
    <w:rsid w:val="009236E0"/>
    <w:rsid w:val="00926606"/>
    <w:rsid w:val="00944095"/>
    <w:rsid w:val="00952332"/>
    <w:rsid w:val="00970718"/>
    <w:rsid w:val="009739EE"/>
    <w:rsid w:val="00983B2F"/>
    <w:rsid w:val="00984DD6"/>
    <w:rsid w:val="009B0B7A"/>
    <w:rsid w:val="009B62B7"/>
    <w:rsid w:val="009E2AA6"/>
    <w:rsid w:val="00A1189F"/>
    <w:rsid w:val="00A16D3B"/>
    <w:rsid w:val="00A36F92"/>
    <w:rsid w:val="00A6247F"/>
    <w:rsid w:val="00A814F0"/>
    <w:rsid w:val="00B162CC"/>
    <w:rsid w:val="00B4360E"/>
    <w:rsid w:val="00B4591D"/>
    <w:rsid w:val="00B53191"/>
    <w:rsid w:val="00B724D2"/>
    <w:rsid w:val="00B7306D"/>
    <w:rsid w:val="00BB657C"/>
    <w:rsid w:val="00C1309E"/>
    <w:rsid w:val="00C23800"/>
    <w:rsid w:val="00C44505"/>
    <w:rsid w:val="00C45612"/>
    <w:rsid w:val="00CB73A0"/>
    <w:rsid w:val="00CD4E8B"/>
    <w:rsid w:val="00CD6CA0"/>
    <w:rsid w:val="00CE5F84"/>
    <w:rsid w:val="00D1280C"/>
    <w:rsid w:val="00D40553"/>
    <w:rsid w:val="00D44CCE"/>
    <w:rsid w:val="00D55380"/>
    <w:rsid w:val="00D75848"/>
    <w:rsid w:val="00D96138"/>
    <w:rsid w:val="00DB6D2C"/>
    <w:rsid w:val="00DC4CE5"/>
    <w:rsid w:val="00DE0544"/>
    <w:rsid w:val="00DE5164"/>
    <w:rsid w:val="00DE5C67"/>
    <w:rsid w:val="00DF4BC0"/>
    <w:rsid w:val="00E22301"/>
    <w:rsid w:val="00E25B3D"/>
    <w:rsid w:val="00E30848"/>
    <w:rsid w:val="00E34D46"/>
    <w:rsid w:val="00E37D99"/>
    <w:rsid w:val="00E45E27"/>
    <w:rsid w:val="00E62044"/>
    <w:rsid w:val="00E73D8C"/>
    <w:rsid w:val="00E9107A"/>
    <w:rsid w:val="00E94A59"/>
    <w:rsid w:val="00EB364B"/>
    <w:rsid w:val="00EE7CC2"/>
    <w:rsid w:val="00F0346F"/>
    <w:rsid w:val="00F07A11"/>
    <w:rsid w:val="00F116C1"/>
    <w:rsid w:val="00F20BE2"/>
    <w:rsid w:val="00F32EB1"/>
    <w:rsid w:val="00F37A56"/>
    <w:rsid w:val="00F62FB7"/>
    <w:rsid w:val="00F64C08"/>
    <w:rsid w:val="00FC10C7"/>
    <w:rsid w:val="00FC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A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535C"/>
    <w:pPr>
      <w:spacing w:before="100" w:beforeAutospacing="1" w:after="300" w:line="285" w:lineRule="atLeast"/>
    </w:pPr>
    <w:rPr>
      <w:rFonts w:ascii="Roboto" w:eastAsia="Times New Roman" w:hAnsi="Roboto" w:cs="Times New Roman"/>
      <w:color w:val="000000"/>
      <w:sz w:val="24"/>
      <w:szCs w:val="24"/>
      <w:lang w:eastAsia="ru-RU"/>
    </w:rPr>
  </w:style>
  <w:style w:type="paragraph" w:customStyle="1" w:styleId="text">
    <w:name w:val="text"/>
    <w:basedOn w:val="a"/>
    <w:rsid w:val="0001535C"/>
    <w:pPr>
      <w:spacing w:after="0" w:line="240" w:lineRule="auto"/>
      <w:jc w:val="both"/>
    </w:pPr>
    <w:rPr>
      <w:rFonts w:ascii="Times New Roman" w:eastAsia="Times New Roman" w:hAnsi="Times New Roman" w:cs="Times New Roman"/>
      <w:color w:val="636363"/>
      <w:sz w:val="21"/>
      <w:szCs w:val="21"/>
      <w:lang w:eastAsia="ru-RU"/>
    </w:rPr>
  </w:style>
  <w:style w:type="paragraph" w:styleId="a4">
    <w:name w:val="No Spacing"/>
    <w:uiPriority w:val="1"/>
    <w:qFormat/>
    <w:rsid w:val="00125E38"/>
    <w:pPr>
      <w:spacing w:after="0" w:line="240" w:lineRule="auto"/>
    </w:pPr>
  </w:style>
  <w:style w:type="paragraph" w:styleId="a5">
    <w:name w:val="Body Text Indent"/>
    <w:basedOn w:val="a"/>
    <w:link w:val="a6"/>
    <w:unhideWhenUsed/>
    <w:rsid w:val="00E94A59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E94A59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header"/>
    <w:basedOn w:val="a"/>
    <w:link w:val="a8"/>
    <w:uiPriority w:val="99"/>
    <w:unhideWhenUsed/>
    <w:rsid w:val="00E94A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94A59"/>
  </w:style>
  <w:style w:type="paragraph" w:styleId="a9">
    <w:name w:val="List Paragraph"/>
    <w:basedOn w:val="a"/>
    <w:uiPriority w:val="34"/>
    <w:qFormat/>
    <w:rsid w:val="00EB364B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544B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44B2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870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F32E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32EB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A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535C"/>
    <w:pPr>
      <w:spacing w:before="100" w:beforeAutospacing="1" w:after="300" w:line="285" w:lineRule="atLeast"/>
    </w:pPr>
    <w:rPr>
      <w:rFonts w:ascii="Roboto" w:eastAsia="Times New Roman" w:hAnsi="Roboto" w:cs="Times New Roman"/>
      <w:color w:val="000000"/>
      <w:sz w:val="24"/>
      <w:szCs w:val="24"/>
      <w:lang w:eastAsia="ru-RU"/>
    </w:rPr>
  </w:style>
  <w:style w:type="paragraph" w:customStyle="1" w:styleId="text">
    <w:name w:val="text"/>
    <w:basedOn w:val="a"/>
    <w:rsid w:val="0001535C"/>
    <w:pPr>
      <w:spacing w:after="0" w:line="240" w:lineRule="auto"/>
      <w:jc w:val="both"/>
    </w:pPr>
    <w:rPr>
      <w:rFonts w:ascii="Times New Roman" w:eastAsia="Times New Roman" w:hAnsi="Times New Roman" w:cs="Times New Roman"/>
      <w:color w:val="636363"/>
      <w:sz w:val="21"/>
      <w:szCs w:val="21"/>
      <w:lang w:eastAsia="ru-RU"/>
    </w:rPr>
  </w:style>
  <w:style w:type="paragraph" w:styleId="a4">
    <w:name w:val="No Spacing"/>
    <w:uiPriority w:val="1"/>
    <w:qFormat/>
    <w:rsid w:val="00125E38"/>
    <w:pPr>
      <w:spacing w:after="0" w:line="240" w:lineRule="auto"/>
    </w:pPr>
  </w:style>
  <w:style w:type="paragraph" w:styleId="a5">
    <w:name w:val="Body Text Indent"/>
    <w:basedOn w:val="a"/>
    <w:link w:val="a6"/>
    <w:unhideWhenUsed/>
    <w:rsid w:val="00E94A59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E94A59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header"/>
    <w:basedOn w:val="a"/>
    <w:link w:val="a8"/>
    <w:uiPriority w:val="99"/>
    <w:unhideWhenUsed/>
    <w:rsid w:val="00E94A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94A59"/>
  </w:style>
  <w:style w:type="paragraph" w:styleId="a9">
    <w:name w:val="List Paragraph"/>
    <w:basedOn w:val="a"/>
    <w:uiPriority w:val="34"/>
    <w:qFormat/>
    <w:rsid w:val="00EB364B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544B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44B2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870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F32E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32E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4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95117">
          <w:marLeft w:val="0"/>
          <w:marRight w:val="0"/>
          <w:marTop w:val="1200"/>
          <w:marBottom w:val="18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5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155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34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8566">
          <w:marLeft w:val="0"/>
          <w:marRight w:val="0"/>
          <w:marTop w:val="1200"/>
          <w:marBottom w:val="18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74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84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9AB9C93B-17A5-49EC-B2F3-DABB8A1EA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Харина Е.Н.</cp:lastModifiedBy>
  <cp:revision>2</cp:revision>
  <cp:lastPrinted>2016-03-18T09:59:00Z</cp:lastPrinted>
  <dcterms:created xsi:type="dcterms:W3CDTF">2016-03-18T10:00:00Z</dcterms:created>
  <dcterms:modified xsi:type="dcterms:W3CDTF">2016-03-18T10:00:00Z</dcterms:modified>
</cp:coreProperties>
</file>