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64" w:rsidRDefault="00C73364" w:rsidP="00C73364">
      <w:pPr>
        <w:pStyle w:val="1"/>
        <w:jc w:val="center"/>
        <w:rPr>
          <w:b/>
          <w:szCs w:val="28"/>
          <w:lang w:val="ru-RU"/>
        </w:rPr>
      </w:pPr>
    </w:p>
    <w:p w:rsidR="00C73364" w:rsidRDefault="00C73364" w:rsidP="00C73364">
      <w:pPr>
        <w:pStyle w:val="1"/>
        <w:jc w:val="center"/>
        <w:rPr>
          <w:b/>
          <w:szCs w:val="28"/>
          <w:lang w:val="ru-RU"/>
        </w:rPr>
      </w:pPr>
    </w:p>
    <w:p w:rsidR="00C73364" w:rsidRDefault="00C73364" w:rsidP="00C73364">
      <w:pPr>
        <w:pStyle w:val="1"/>
        <w:jc w:val="center"/>
        <w:rPr>
          <w:b/>
          <w:szCs w:val="28"/>
          <w:lang w:val="ru-RU"/>
        </w:rPr>
      </w:pPr>
    </w:p>
    <w:p w:rsidR="00C73364" w:rsidRDefault="00C73364" w:rsidP="00C73364">
      <w:pPr>
        <w:pStyle w:val="1"/>
        <w:jc w:val="center"/>
        <w:rPr>
          <w:b/>
          <w:szCs w:val="28"/>
          <w:lang w:val="ru-RU"/>
        </w:rPr>
      </w:pPr>
    </w:p>
    <w:p w:rsidR="00C73364" w:rsidRDefault="00C73364" w:rsidP="00C73364">
      <w:pPr>
        <w:pStyle w:val="1"/>
        <w:jc w:val="center"/>
        <w:rPr>
          <w:b/>
          <w:szCs w:val="28"/>
          <w:lang w:val="ru-RU"/>
        </w:rPr>
      </w:pPr>
    </w:p>
    <w:p w:rsidR="00C73364" w:rsidRDefault="00C73364" w:rsidP="00C73364">
      <w:pPr>
        <w:pStyle w:val="1"/>
        <w:jc w:val="center"/>
        <w:rPr>
          <w:b/>
          <w:szCs w:val="28"/>
          <w:lang w:val="ru-RU"/>
        </w:rPr>
      </w:pPr>
    </w:p>
    <w:p w:rsidR="00C73364" w:rsidRDefault="00C73364" w:rsidP="00C73364">
      <w:pPr>
        <w:pStyle w:val="1"/>
        <w:jc w:val="center"/>
        <w:rPr>
          <w:b/>
          <w:szCs w:val="28"/>
          <w:lang w:val="ru-RU"/>
        </w:rPr>
      </w:pPr>
    </w:p>
    <w:p w:rsidR="00C73364" w:rsidRPr="00F7566E" w:rsidRDefault="00C73364" w:rsidP="00C73364">
      <w:pPr>
        <w:pStyle w:val="1"/>
        <w:spacing w:line="300" w:lineRule="exact"/>
        <w:jc w:val="center"/>
        <w:rPr>
          <w:b/>
          <w:szCs w:val="28"/>
          <w:lang w:val="ru-RU"/>
        </w:rPr>
      </w:pPr>
    </w:p>
    <w:p w:rsidR="00C73364" w:rsidRPr="00306B18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06B18"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 xml:space="preserve">б организации работы </w:t>
      </w:r>
      <w:r w:rsidRPr="00306B18">
        <w:rPr>
          <w:rFonts w:ascii="Times New Roman" w:eastAsia="Times New Roman" w:hAnsi="Times New Roman"/>
          <w:b/>
          <w:sz w:val="28"/>
          <w:szCs w:val="28"/>
        </w:rPr>
        <w:t xml:space="preserve">социальных пунктов (центров) проката 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 w:rsidRPr="00306B18">
        <w:rPr>
          <w:rFonts w:ascii="Times New Roman" w:hAnsi="Times New Roman"/>
          <w:b/>
          <w:sz w:val="28"/>
          <w:szCs w:val="24"/>
        </w:rPr>
        <w:t xml:space="preserve">технических средств реабилитации </w:t>
      </w:r>
      <w:r w:rsidRPr="00306B18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06B18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организациях социального обслуживания, находящихся в ведении Свердловской области</w:t>
      </w:r>
    </w:p>
    <w:p w:rsidR="00C73364" w:rsidRDefault="00C73364" w:rsidP="00C73364">
      <w:pPr>
        <w:pStyle w:val="1"/>
        <w:ind w:firstLine="709"/>
        <w:rPr>
          <w:szCs w:val="28"/>
        </w:rPr>
      </w:pPr>
    </w:p>
    <w:p w:rsidR="00C73364" w:rsidRPr="00E4163E" w:rsidRDefault="00C73364" w:rsidP="00C73364">
      <w:pPr>
        <w:spacing w:after="0"/>
        <w:rPr>
          <w:lang w:val="x-none" w:eastAsia="x-none"/>
        </w:rPr>
      </w:pP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1F0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 xml:space="preserve">подпункта «д» пункта 7 </w:t>
      </w:r>
      <w:r>
        <w:rPr>
          <w:rFonts w:ascii="Times New Roman" w:hAnsi="Times New Roman"/>
          <w:sz w:val="28"/>
          <w:szCs w:val="28"/>
          <w:lang w:eastAsia="ru-RU"/>
        </w:rPr>
        <w:t xml:space="preserve">технического задания пилотного проекта по отработке подходов к формированию системы комплексной реабилитации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инвалидов, в том числе детей-инвалидов, утвержденного приказом Министерства труда и социальной защиты Российской Федерации от 18.08.2016 № 436н </w:t>
      </w:r>
      <w:r w:rsidRPr="00D03BA2">
        <w:rPr>
          <w:rFonts w:ascii="Times New Roman" w:hAnsi="Times New Roman"/>
          <w:sz w:val="28"/>
          <w:szCs w:val="28"/>
        </w:rPr>
        <w:t>«</w:t>
      </w:r>
      <w:r w:rsidRPr="00E4163E">
        <w:rPr>
          <w:rFonts w:ascii="Times New Roman" w:hAnsi="Times New Roman"/>
          <w:sz w:val="28"/>
          <w:szCs w:val="28"/>
        </w:rPr>
        <w:t>Об утверждении технического задания пилотного проекта по отработке подходов к формированию системы комплексной реабилитации и </w:t>
      </w:r>
      <w:proofErr w:type="spellStart"/>
      <w:r w:rsidRPr="00E4163E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4163E">
        <w:rPr>
          <w:rFonts w:ascii="Times New Roman" w:hAnsi="Times New Roman"/>
          <w:sz w:val="28"/>
          <w:szCs w:val="28"/>
        </w:rPr>
        <w:t xml:space="preserve"> инвалидов, в том числе детей-инвалидов»</w:t>
      </w:r>
      <w:r>
        <w:rPr>
          <w:rFonts w:ascii="Times New Roman" w:hAnsi="Times New Roman"/>
          <w:sz w:val="28"/>
          <w:szCs w:val="28"/>
          <w:lang w:eastAsia="ru-RU"/>
        </w:rPr>
        <w:t xml:space="preserve">, абзацем третьим пункта 3 приказа Министерства труда и социальной защиты Российской Федерации от 01.03.2017 № 228 «Об утверждении плана развития конкуренции («дорожной карты») в сфере труда и социальной защиты на 2017–2018 годы», </w:t>
      </w:r>
      <w:r w:rsidRPr="00857F6C">
        <w:rPr>
          <w:rFonts w:ascii="Times New Roman" w:hAnsi="Times New Roman"/>
          <w:sz w:val="28"/>
          <w:szCs w:val="28"/>
          <w:lang w:eastAsia="ru-RU"/>
        </w:rPr>
        <w:t>пункта 4.4.2. протокола з</w:t>
      </w:r>
      <w:r w:rsidRPr="00857F6C">
        <w:rPr>
          <w:rFonts w:ascii="Times New Roman" w:hAnsi="Times New Roman"/>
          <w:sz w:val="28"/>
          <w:szCs w:val="28"/>
        </w:rPr>
        <w:t>аседания координационного совета по реализации пилотного проекта по</w:t>
      </w:r>
      <w:r>
        <w:rPr>
          <w:rFonts w:ascii="Times New Roman" w:hAnsi="Times New Roman"/>
          <w:sz w:val="28"/>
          <w:szCs w:val="28"/>
        </w:rPr>
        <w:t> </w:t>
      </w:r>
      <w:r w:rsidRPr="00857F6C">
        <w:rPr>
          <w:rFonts w:ascii="Times New Roman" w:hAnsi="Times New Roman"/>
          <w:sz w:val="28"/>
          <w:szCs w:val="28"/>
        </w:rPr>
        <w:t>отработке подходов к формированию системы комплексной реабилитации и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857F6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857F6C">
        <w:rPr>
          <w:rFonts w:ascii="Times New Roman" w:hAnsi="Times New Roman"/>
          <w:sz w:val="28"/>
          <w:szCs w:val="28"/>
        </w:rPr>
        <w:t xml:space="preserve"> инвалидов, в том числе детей-инвалидов, от</w:t>
      </w:r>
      <w:r>
        <w:rPr>
          <w:rFonts w:ascii="Times New Roman" w:hAnsi="Times New Roman"/>
          <w:sz w:val="28"/>
          <w:szCs w:val="28"/>
        </w:rPr>
        <w:t> </w:t>
      </w:r>
      <w:r w:rsidRPr="00857F6C">
        <w:rPr>
          <w:rFonts w:ascii="Times New Roman" w:hAnsi="Times New Roman"/>
          <w:sz w:val="28"/>
          <w:szCs w:val="28"/>
        </w:rPr>
        <w:t xml:space="preserve">16.03.2018 № 28 </w:t>
      </w:r>
      <w:r w:rsidRPr="00857F6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857F6C">
        <w:rPr>
          <w:rFonts w:ascii="Times New Roman" w:hAnsi="Times New Roman"/>
          <w:sz w:val="28"/>
          <w:szCs w:val="28"/>
          <w:lang w:eastAsia="ru-RU"/>
        </w:rPr>
        <w:t>реализации меро</w:t>
      </w:r>
      <w:r w:rsidRPr="00857F6C">
        <w:rPr>
          <w:rFonts w:ascii="Times New Roman" w:hAnsi="Times New Roman"/>
          <w:sz w:val="28"/>
          <w:szCs w:val="28"/>
        </w:rPr>
        <w:t>приятия «</w:t>
      </w:r>
      <w:r w:rsidRPr="00857F6C">
        <w:rPr>
          <w:rFonts w:ascii="Times New Roman" w:hAnsi="Times New Roman"/>
          <w:bCs/>
          <w:sz w:val="28"/>
          <w:szCs w:val="28"/>
          <w:lang w:eastAsia="ru-RU"/>
        </w:rPr>
        <w:t>Приобретение технических средств для оказания социальных услуг по временному обеспечению техническими средствами ухода, реабилитации и адаптации, в том числе с целью проведения реабилитационных мероприятий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 </w:t>
      </w:r>
      <w:r w:rsidRPr="0016778A">
        <w:rPr>
          <w:rFonts w:ascii="Times New Roman" w:hAnsi="Times New Roman"/>
          <w:bCs/>
          <w:sz w:val="28"/>
          <w:szCs w:val="28"/>
          <w:lang w:eastAsia="ru-RU"/>
        </w:rPr>
        <w:t>домашних условиях</w:t>
      </w:r>
      <w:r w:rsidRPr="006D71F0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Плана мероприятий по </w:t>
      </w:r>
      <w:r w:rsidRPr="006D71F0">
        <w:rPr>
          <w:rFonts w:ascii="Times New Roman" w:hAnsi="Times New Roman"/>
          <w:sz w:val="28"/>
          <w:szCs w:val="28"/>
          <w:lang w:eastAsia="ru-RU"/>
        </w:rPr>
        <w:t xml:space="preserve">выполнению комплексной программы Свердловской области «Доступная </w:t>
      </w:r>
      <w:r w:rsidRPr="00782F5A">
        <w:rPr>
          <w:rFonts w:ascii="Times New Roman" w:hAnsi="Times New Roman"/>
          <w:sz w:val="28"/>
          <w:szCs w:val="28"/>
          <w:lang w:eastAsia="ru-RU"/>
        </w:rPr>
        <w:t xml:space="preserve">среда» </w:t>
      </w:r>
      <w:r w:rsidR="00782F5A" w:rsidRPr="00782F5A">
        <w:rPr>
          <w:rFonts w:ascii="Times New Roman" w:hAnsi="Times New Roman"/>
          <w:sz w:val="28"/>
          <w:szCs w:val="28"/>
          <w:lang w:eastAsia="ru-RU"/>
        </w:rPr>
        <w:br/>
      </w:r>
      <w:r w:rsidRPr="00782F5A">
        <w:rPr>
          <w:rFonts w:ascii="Times New Roman" w:hAnsi="Times New Roman"/>
          <w:sz w:val="28"/>
          <w:szCs w:val="28"/>
          <w:lang w:eastAsia="ru-RU"/>
        </w:rPr>
        <w:t>на 2014–2020 годы, утвержденного постановлением Правительства Свердловской области от 22.01.2014 № 23-ПП «Об утверждении комплексной программы Свердловской области «Доступная среда» на 2014–2020 годы»,</w:t>
      </w:r>
    </w:p>
    <w:p w:rsidR="00C73364" w:rsidRPr="00782F5A" w:rsidRDefault="00C73364" w:rsidP="00C73364">
      <w:pPr>
        <w:pStyle w:val="1"/>
        <w:rPr>
          <w:b/>
          <w:szCs w:val="28"/>
        </w:rPr>
      </w:pPr>
      <w:r w:rsidRPr="00782F5A">
        <w:rPr>
          <w:b/>
          <w:szCs w:val="28"/>
        </w:rPr>
        <w:t>ПРИКАЗЫВАЮ: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82F5A">
        <w:rPr>
          <w:rFonts w:ascii="Times New Roman" w:hAnsi="Times New Roman"/>
          <w:sz w:val="28"/>
          <w:szCs w:val="28"/>
          <w:lang w:eastAsia="x-none"/>
        </w:rPr>
        <w:t>1. Утвердить: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F5A">
        <w:rPr>
          <w:rFonts w:ascii="Times New Roman" w:hAnsi="Times New Roman"/>
          <w:sz w:val="28"/>
          <w:szCs w:val="28"/>
          <w:lang w:eastAsia="x-none"/>
        </w:rPr>
        <w:t>1) </w:t>
      </w:r>
      <w:r w:rsidRPr="00782F5A">
        <w:rPr>
          <w:rFonts w:ascii="Times New Roman" w:hAnsi="Times New Roman"/>
          <w:sz w:val="28"/>
          <w:szCs w:val="28"/>
        </w:rPr>
        <w:t xml:space="preserve">Примерный перечень технических средств реабилитации </w:t>
      </w:r>
      <w:r w:rsidRPr="00782F5A">
        <w:rPr>
          <w:rFonts w:ascii="Times New Roman" w:hAnsi="Times New Roman"/>
          <w:sz w:val="28"/>
          <w:szCs w:val="28"/>
        </w:rPr>
        <w:br/>
        <w:t xml:space="preserve">и (или) </w:t>
      </w:r>
      <w:proofErr w:type="spellStart"/>
      <w:r w:rsidRPr="00782F5A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782F5A">
        <w:rPr>
          <w:rFonts w:ascii="Times New Roman" w:hAnsi="Times New Roman"/>
          <w:sz w:val="28"/>
          <w:szCs w:val="28"/>
        </w:rPr>
        <w:t xml:space="preserve">, вспомогательных и иных средств </w:t>
      </w:r>
      <w:r w:rsidRPr="00782F5A">
        <w:rPr>
          <w:rStyle w:val="docaccesstitle"/>
          <w:rFonts w:ascii="Times New Roman" w:hAnsi="Times New Roman"/>
          <w:sz w:val="28"/>
          <w:szCs w:val="28"/>
        </w:rPr>
        <w:t xml:space="preserve">для </w:t>
      </w:r>
      <w:r w:rsidRPr="00782F5A">
        <w:rPr>
          <w:rFonts w:ascii="Times New Roman" w:hAnsi="Times New Roman"/>
          <w:sz w:val="28"/>
          <w:szCs w:val="28"/>
          <w:lang w:eastAsia="ru-RU"/>
        </w:rPr>
        <w:t xml:space="preserve">граждан </w:t>
      </w:r>
      <w:r w:rsidRPr="00782F5A">
        <w:rPr>
          <w:rFonts w:ascii="Times New Roman" w:hAnsi="Times New Roman"/>
          <w:sz w:val="28"/>
          <w:szCs w:val="28"/>
        </w:rPr>
        <w:t>с ограничениями жизнедеятельности</w:t>
      </w:r>
      <w:r w:rsidRPr="00782F5A">
        <w:rPr>
          <w:rFonts w:ascii="Times New Roman" w:hAnsi="Times New Roman"/>
          <w:sz w:val="28"/>
          <w:szCs w:val="28"/>
          <w:lang w:eastAsia="ru-RU"/>
        </w:rPr>
        <w:t xml:space="preserve">, в том числе инвалидов (детей-инвалидов), для </w:t>
      </w:r>
      <w:r w:rsidRPr="00782F5A">
        <w:rPr>
          <w:rStyle w:val="docaccesstitle"/>
          <w:rFonts w:ascii="Times New Roman" w:hAnsi="Times New Roman"/>
          <w:sz w:val="28"/>
          <w:szCs w:val="28"/>
        </w:rPr>
        <w:t>оснащения</w:t>
      </w:r>
      <w:r w:rsidRPr="00782F5A">
        <w:rPr>
          <w:rFonts w:ascii="Times New Roman" w:hAnsi="Times New Roman"/>
          <w:sz w:val="28"/>
          <w:szCs w:val="28"/>
        </w:rPr>
        <w:t xml:space="preserve"> социальных пунктов проката технических средств реабилитации 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>в организациях социального обслуживания, находящихся в ведении Свердловской области (прилагается);</w:t>
      </w:r>
      <w:r w:rsidRPr="00782F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3364" w:rsidRPr="00782F5A" w:rsidRDefault="00C73364" w:rsidP="00C7336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82F5A">
        <w:rPr>
          <w:rFonts w:ascii="Times New Roman" w:hAnsi="Times New Roman"/>
          <w:sz w:val="28"/>
          <w:szCs w:val="28"/>
          <w:lang w:eastAsia="x-none"/>
        </w:rPr>
        <w:lastRenderedPageBreak/>
        <w:t>2) </w:t>
      </w:r>
      <w:r w:rsidRPr="00782F5A">
        <w:rPr>
          <w:rFonts w:ascii="Times New Roman" w:hAnsi="Times New Roman"/>
          <w:sz w:val="28"/>
          <w:szCs w:val="24"/>
        </w:rPr>
        <w:t xml:space="preserve">Примерный перечень технических средств реабилитации </w:t>
      </w:r>
      <w:r w:rsidRPr="00782F5A">
        <w:rPr>
          <w:rFonts w:ascii="Times New Roman" w:hAnsi="Times New Roman"/>
          <w:sz w:val="28"/>
          <w:szCs w:val="24"/>
        </w:rPr>
        <w:br/>
        <w:t xml:space="preserve">и (или) </w:t>
      </w:r>
      <w:proofErr w:type="spellStart"/>
      <w:r w:rsidRPr="00782F5A">
        <w:rPr>
          <w:rFonts w:ascii="Times New Roman" w:hAnsi="Times New Roman"/>
          <w:sz w:val="28"/>
          <w:szCs w:val="24"/>
        </w:rPr>
        <w:t>абилитации</w:t>
      </w:r>
      <w:proofErr w:type="spellEnd"/>
      <w:r w:rsidRPr="00782F5A">
        <w:rPr>
          <w:rFonts w:ascii="Times New Roman" w:hAnsi="Times New Roman"/>
          <w:sz w:val="28"/>
          <w:szCs w:val="24"/>
        </w:rPr>
        <w:t xml:space="preserve">, вспомогательных и иных средств </w:t>
      </w:r>
      <w:r w:rsidRPr="00782F5A">
        <w:rPr>
          <w:rStyle w:val="docaccesstitle"/>
          <w:rFonts w:ascii="Times New Roman" w:hAnsi="Times New Roman"/>
          <w:sz w:val="28"/>
          <w:szCs w:val="24"/>
        </w:rPr>
        <w:t xml:space="preserve">для </w:t>
      </w:r>
      <w:r w:rsidRPr="00782F5A">
        <w:rPr>
          <w:rFonts w:ascii="Times New Roman" w:hAnsi="Times New Roman"/>
          <w:sz w:val="28"/>
          <w:szCs w:val="28"/>
          <w:lang w:eastAsia="ru-RU"/>
        </w:rPr>
        <w:t xml:space="preserve">граждан </w:t>
      </w:r>
      <w:r w:rsidRPr="00782F5A">
        <w:rPr>
          <w:rFonts w:ascii="Times New Roman" w:hAnsi="Times New Roman"/>
          <w:sz w:val="28"/>
          <w:szCs w:val="28"/>
        </w:rPr>
        <w:t>с ограничениями жизнедеятельности</w:t>
      </w:r>
      <w:r w:rsidRPr="00782F5A">
        <w:rPr>
          <w:rFonts w:ascii="Times New Roman" w:hAnsi="Times New Roman"/>
          <w:sz w:val="28"/>
          <w:szCs w:val="28"/>
          <w:lang w:eastAsia="ru-RU"/>
        </w:rPr>
        <w:t>, в том числе инвалидов (детей-инвалидов),</w:t>
      </w:r>
      <w:r w:rsidRPr="00782F5A">
        <w:rPr>
          <w:rFonts w:ascii="Times New Roman" w:hAnsi="Times New Roman"/>
          <w:sz w:val="28"/>
          <w:szCs w:val="24"/>
        </w:rPr>
        <w:t xml:space="preserve"> </w:t>
      </w:r>
      <w:r w:rsidRPr="00782F5A">
        <w:rPr>
          <w:rStyle w:val="docaccesstitle"/>
          <w:rFonts w:ascii="Times New Roman" w:hAnsi="Times New Roman"/>
          <w:sz w:val="28"/>
          <w:szCs w:val="24"/>
        </w:rPr>
        <w:t>для оснащения</w:t>
      </w:r>
      <w:r w:rsidRPr="00782F5A">
        <w:rPr>
          <w:rFonts w:ascii="Times New Roman" w:hAnsi="Times New Roman"/>
          <w:sz w:val="28"/>
          <w:szCs w:val="24"/>
        </w:rPr>
        <w:t xml:space="preserve"> социальных центров проката технических средств реабилитации</w:t>
      </w:r>
      <w:r w:rsidRPr="00782F5A">
        <w:rPr>
          <w:rFonts w:ascii="Times New Roman" w:hAnsi="Times New Roman"/>
          <w:sz w:val="18"/>
          <w:szCs w:val="18"/>
        </w:rPr>
        <w:t xml:space="preserve"> 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>в организациях социального обслуживания, находящихся в ведении Свердловской области (прилагается);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ocaccesstitle"/>
          <w:rFonts w:ascii="Times New Roman" w:hAnsi="Times New Roman"/>
          <w:sz w:val="28"/>
          <w:szCs w:val="24"/>
        </w:rPr>
      </w:pPr>
      <w:r w:rsidRPr="00782F5A">
        <w:rPr>
          <w:rFonts w:ascii="Times New Roman" w:hAnsi="Times New Roman"/>
          <w:sz w:val="28"/>
          <w:szCs w:val="28"/>
          <w:lang w:eastAsia="x-none"/>
        </w:rPr>
        <w:t>3) </w:t>
      </w:r>
      <w:r w:rsidRPr="00782F5A">
        <w:rPr>
          <w:rFonts w:ascii="Times New Roman" w:hAnsi="Times New Roman"/>
          <w:sz w:val="28"/>
          <w:szCs w:val="24"/>
        </w:rPr>
        <w:t xml:space="preserve">Примерное положение о 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 xml:space="preserve">социальном </w:t>
      </w:r>
      <w:r w:rsidRPr="00782F5A">
        <w:rPr>
          <w:rFonts w:ascii="Times New Roman" w:hAnsi="Times New Roman"/>
          <w:sz w:val="28"/>
          <w:szCs w:val="24"/>
        </w:rPr>
        <w:t xml:space="preserve">пункте (центре) проката технических средств реабилитации 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>в организации социальн</w:t>
      </w:r>
      <w:r w:rsidR="00782F5A">
        <w:rPr>
          <w:rFonts w:ascii="Times New Roman" w:hAnsi="Times New Roman"/>
          <w:bCs/>
          <w:sz w:val="28"/>
          <w:szCs w:val="28"/>
          <w:lang w:eastAsia="ru-RU"/>
        </w:rPr>
        <w:t>ого обслуживания, находящейся в 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>ведении Свердловской области</w:t>
      </w:r>
      <w:r w:rsidRPr="00782F5A">
        <w:rPr>
          <w:rStyle w:val="docaccesstitle"/>
          <w:rFonts w:ascii="Times New Roman" w:hAnsi="Times New Roman"/>
          <w:sz w:val="28"/>
          <w:szCs w:val="24"/>
        </w:rPr>
        <w:t xml:space="preserve"> (прилагается);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ocaccesstitle"/>
          <w:rFonts w:ascii="Times New Roman" w:hAnsi="Times New Roman"/>
          <w:sz w:val="28"/>
          <w:szCs w:val="28"/>
          <w:lang w:eastAsia="x-none"/>
        </w:rPr>
      </w:pPr>
      <w:r w:rsidRPr="00782F5A">
        <w:rPr>
          <w:rFonts w:ascii="Times New Roman" w:hAnsi="Times New Roman"/>
          <w:sz w:val="28"/>
          <w:szCs w:val="28"/>
          <w:lang w:eastAsia="x-none"/>
        </w:rPr>
        <w:t xml:space="preserve">4) Перечень 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организаций социального обслуживания, находящихся в ведении Свердловской области, в которых организуется работа социальных </w:t>
      </w:r>
      <w:r w:rsidRPr="00782F5A">
        <w:rPr>
          <w:rFonts w:ascii="Times New Roman" w:hAnsi="Times New Roman"/>
          <w:sz w:val="28"/>
          <w:szCs w:val="24"/>
        </w:rPr>
        <w:t xml:space="preserve">пунктов проката технических средств реабилитации </w:t>
      </w:r>
      <w:r w:rsidRPr="00782F5A">
        <w:rPr>
          <w:rStyle w:val="docaccesstitle"/>
          <w:rFonts w:ascii="Times New Roman" w:hAnsi="Times New Roman"/>
          <w:sz w:val="28"/>
          <w:szCs w:val="24"/>
        </w:rPr>
        <w:t>(прилагается);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ocaccesstitle"/>
          <w:rFonts w:ascii="Times New Roman" w:hAnsi="Times New Roman"/>
          <w:sz w:val="28"/>
          <w:szCs w:val="28"/>
          <w:lang w:eastAsia="x-none"/>
        </w:rPr>
      </w:pPr>
      <w:r w:rsidRPr="00782F5A">
        <w:rPr>
          <w:rFonts w:ascii="Times New Roman" w:hAnsi="Times New Roman"/>
          <w:sz w:val="28"/>
          <w:szCs w:val="28"/>
          <w:lang w:eastAsia="x-none"/>
        </w:rPr>
        <w:t xml:space="preserve">5) Перечень 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организаций социального обслуживания, находящихся в ведении Свердловской области, в которых организуется работа социальных центров </w:t>
      </w:r>
      <w:r w:rsidRPr="00782F5A">
        <w:rPr>
          <w:rFonts w:ascii="Times New Roman" w:hAnsi="Times New Roman"/>
          <w:sz w:val="28"/>
          <w:szCs w:val="24"/>
        </w:rPr>
        <w:t xml:space="preserve">проката технических средств реабилитации </w:t>
      </w:r>
      <w:r w:rsidRPr="00782F5A">
        <w:rPr>
          <w:rStyle w:val="docaccesstitle"/>
          <w:rFonts w:ascii="Times New Roman" w:hAnsi="Times New Roman"/>
          <w:sz w:val="28"/>
          <w:szCs w:val="24"/>
        </w:rPr>
        <w:t>(прилагается).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ocaccesstitle"/>
          <w:rFonts w:ascii="Times New Roman" w:hAnsi="Times New Roman"/>
          <w:sz w:val="28"/>
          <w:szCs w:val="24"/>
        </w:rPr>
      </w:pPr>
      <w:r w:rsidRPr="00782F5A">
        <w:rPr>
          <w:rFonts w:ascii="Times New Roman" w:hAnsi="Times New Roman"/>
          <w:sz w:val="28"/>
          <w:szCs w:val="28"/>
          <w:lang w:eastAsia="x-none"/>
        </w:rPr>
        <w:t xml:space="preserve">2. Директорам </w:t>
      </w:r>
      <w:r w:rsidRPr="00782F5A">
        <w:rPr>
          <w:rFonts w:ascii="Times New Roman" w:hAnsi="Times New Roman"/>
          <w:sz w:val="28"/>
          <w:szCs w:val="28"/>
          <w:lang w:eastAsia="ru-RU"/>
        </w:rPr>
        <w:t>организаций социального обслуживания, находящихся в ведении Свердловской области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 xml:space="preserve">, в которых создаются социальные </w:t>
      </w:r>
      <w:r w:rsidRPr="00782F5A">
        <w:rPr>
          <w:rFonts w:ascii="Times New Roman" w:hAnsi="Times New Roman"/>
          <w:sz w:val="28"/>
          <w:szCs w:val="24"/>
        </w:rPr>
        <w:t xml:space="preserve">пункты проката технических средств реабилитации, 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>в срок до 1 августа 2018 года принять локальные организационно-распорядительные акты об организации работы социального пункта</w:t>
      </w:r>
      <w:r w:rsidRPr="00782F5A">
        <w:rPr>
          <w:rFonts w:ascii="Times New Roman" w:hAnsi="Times New Roman"/>
          <w:sz w:val="28"/>
          <w:szCs w:val="24"/>
        </w:rPr>
        <w:t xml:space="preserve"> проката технических средств реабилитации </w:t>
      </w:r>
      <w:r w:rsidRPr="00782F5A">
        <w:rPr>
          <w:rStyle w:val="docaccesstitle"/>
          <w:rFonts w:ascii="Times New Roman" w:hAnsi="Times New Roman"/>
          <w:sz w:val="28"/>
          <w:szCs w:val="24"/>
        </w:rPr>
        <w:t>(далее – пункт проката ТСР), утверждении положения о пункте проката ТСР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ocaccesstitle"/>
          <w:rFonts w:ascii="Times New Roman" w:hAnsi="Times New Roman"/>
          <w:sz w:val="28"/>
          <w:szCs w:val="24"/>
        </w:rPr>
      </w:pPr>
      <w:r w:rsidRPr="00782F5A">
        <w:rPr>
          <w:rFonts w:ascii="Times New Roman" w:hAnsi="Times New Roman"/>
          <w:sz w:val="28"/>
          <w:szCs w:val="28"/>
          <w:lang w:eastAsia="x-none"/>
        </w:rPr>
        <w:t xml:space="preserve">3. Директорам </w:t>
      </w:r>
      <w:r w:rsidRPr="00782F5A">
        <w:rPr>
          <w:rFonts w:ascii="Times New Roman" w:hAnsi="Times New Roman"/>
          <w:sz w:val="28"/>
          <w:szCs w:val="28"/>
          <w:lang w:eastAsia="ru-RU"/>
        </w:rPr>
        <w:t>организаций социального обслуживания, находящихся в ведении Свердловской области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>, в которых создаются социальные центры</w:t>
      </w:r>
      <w:r w:rsidRPr="00782F5A">
        <w:rPr>
          <w:rFonts w:ascii="Times New Roman" w:hAnsi="Times New Roman"/>
          <w:sz w:val="28"/>
          <w:szCs w:val="24"/>
        </w:rPr>
        <w:t xml:space="preserve"> проката технических средств реабилитации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>, в срок до 1 августа 2018 года принять локальные организационно-распорядительные акты об организации работы социального центра</w:t>
      </w:r>
      <w:r w:rsidRPr="00782F5A">
        <w:rPr>
          <w:rFonts w:ascii="Times New Roman" w:hAnsi="Times New Roman"/>
          <w:sz w:val="28"/>
          <w:szCs w:val="24"/>
        </w:rPr>
        <w:t xml:space="preserve"> проката технических средств реабилитации </w:t>
      </w:r>
      <w:r w:rsidRPr="00782F5A">
        <w:rPr>
          <w:rStyle w:val="docaccesstitle"/>
          <w:rFonts w:ascii="Times New Roman" w:hAnsi="Times New Roman"/>
          <w:sz w:val="28"/>
          <w:szCs w:val="24"/>
        </w:rPr>
        <w:t>(далее – центр проката ТСР), утверждении положения о центре проката ТСР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F5A">
        <w:rPr>
          <w:rFonts w:ascii="Times New Roman" w:hAnsi="Times New Roman"/>
          <w:sz w:val="28"/>
          <w:szCs w:val="28"/>
          <w:lang w:eastAsia="x-none"/>
        </w:rPr>
        <w:t xml:space="preserve">4. Отделу по делам инвалидов Министерства социальной политики Свердловской области (далее – Министерство) оказывать методическую помощь </w:t>
      </w:r>
      <w:r w:rsidRPr="00782F5A">
        <w:rPr>
          <w:rFonts w:ascii="Times New Roman" w:hAnsi="Times New Roman"/>
          <w:sz w:val="28"/>
          <w:szCs w:val="28"/>
          <w:lang w:eastAsia="ru-RU"/>
        </w:rPr>
        <w:t>организациям социального обслуживания, находящимся в ведении Свердловской области, по вопросам организации работы пунктов проката ТСР и центров проката ТСР.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F5A">
        <w:rPr>
          <w:rFonts w:ascii="Times New Roman" w:hAnsi="Times New Roman"/>
          <w:sz w:val="28"/>
          <w:szCs w:val="28"/>
          <w:lang w:eastAsia="ru-RU"/>
        </w:rPr>
        <w:t xml:space="preserve">5. Отделу информационных технологий и защиты информации Министерства совместно с отделом технологий социального обслуживания граждан Министерства, </w:t>
      </w:r>
      <w:r w:rsidRPr="00782F5A">
        <w:rPr>
          <w:rFonts w:ascii="Times New Roman" w:hAnsi="Times New Roman"/>
          <w:sz w:val="28"/>
          <w:szCs w:val="28"/>
          <w:lang w:eastAsia="x-none"/>
        </w:rPr>
        <w:t>отделу по делам инвалидов Министерства</w:t>
      </w:r>
      <w:r w:rsidRPr="00782F5A">
        <w:rPr>
          <w:rFonts w:ascii="Times New Roman" w:hAnsi="Times New Roman"/>
          <w:sz w:val="28"/>
          <w:szCs w:val="28"/>
          <w:lang w:eastAsia="ru-RU"/>
        </w:rPr>
        <w:t xml:space="preserve">, государственному казенному учреждению Свердловской области «Областной информационно-расчетный центр» в срок до 30 ноября 2018 года организовать работу по обеспечению технической возможности в информационной системе производить управленческий учет </w:t>
      </w:r>
      <w:r w:rsidRPr="00782F5A">
        <w:rPr>
          <w:rFonts w:ascii="Times New Roman" w:hAnsi="Times New Roman"/>
          <w:sz w:val="28"/>
          <w:szCs w:val="24"/>
        </w:rPr>
        <w:t xml:space="preserve">технических средств реабилитации </w:t>
      </w:r>
      <w:r w:rsidRPr="00782F5A">
        <w:rPr>
          <w:rFonts w:ascii="Times New Roman" w:hAnsi="Times New Roman"/>
          <w:sz w:val="28"/>
          <w:szCs w:val="24"/>
        </w:rPr>
        <w:br/>
        <w:t xml:space="preserve">и (или) </w:t>
      </w:r>
      <w:proofErr w:type="spellStart"/>
      <w:r w:rsidRPr="00782F5A">
        <w:rPr>
          <w:rFonts w:ascii="Times New Roman" w:hAnsi="Times New Roman"/>
          <w:sz w:val="28"/>
          <w:szCs w:val="24"/>
        </w:rPr>
        <w:t>абилитации</w:t>
      </w:r>
      <w:proofErr w:type="spellEnd"/>
      <w:r w:rsidRPr="00782F5A">
        <w:rPr>
          <w:rFonts w:ascii="Times New Roman" w:hAnsi="Times New Roman"/>
          <w:sz w:val="28"/>
          <w:szCs w:val="24"/>
        </w:rPr>
        <w:t xml:space="preserve">, вспомогательных и иных средств </w:t>
      </w:r>
      <w:r w:rsidRPr="00782F5A">
        <w:rPr>
          <w:rStyle w:val="docaccesstitle"/>
          <w:rFonts w:ascii="Times New Roman" w:hAnsi="Times New Roman"/>
          <w:sz w:val="28"/>
          <w:szCs w:val="24"/>
        </w:rPr>
        <w:t xml:space="preserve">для </w:t>
      </w:r>
      <w:r w:rsidRPr="00782F5A">
        <w:rPr>
          <w:rFonts w:ascii="Times New Roman" w:hAnsi="Times New Roman"/>
          <w:sz w:val="28"/>
          <w:szCs w:val="28"/>
          <w:lang w:eastAsia="ru-RU"/>
        </w:rPr>
        <w:t xml:space="preserve">граждан </w:t>
      </w:r>
      <w:r w:rsidRPr="00782F5A">
        <w:rPr>
          <w:rFonts w:ascii="Times New Roman" w:hAnsi="Times New Roman"/>
          <w:sz w:val="28"/>
          <w:szCs w:val="28"/>
        </w:rPr>
        <w:t>с ограничениями жизнедеятельности</w:t>
      </w:r>
      <w:r w:rsidRPr="00782F5A">
        <w:rPr>
          <w:rFonts w:ascii="Times New Roman" w:hAnsi="Times New Roman"/>
          <w:sz w:val="28"/>
          <w:szCs w:val="28"/>
          <w:lang w:eastAsia="ru-RU"/>
        </w:rPr>
        <w:t>, в том числе инвалидов (детей-инвалидов) (далее – ТСР), движение ТСР, наличие ТСР в режиме реального времени в пунктах проката ТСР и центрах проката ТСР.</w:t>
      </w:r>
    </w:p>
    <w:p w:rsidR="00782F5A" w:rsidRPr="007F5C0F" w:rsidRDefault="00782F5A" w:rsidP="00782F5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>
        <w:rPr>
          <w:rFonts w:ascii="Times New Roman" w:hAnsi="Times New Roman"/>
          <w:sz w:val="28"/>
          <w:szCs w:val="28"/>
          <w:lang w:eastAsia="x-none"/>
        </w:rPr>
        <w:t>. </w:t>
      </w:r>
      <w:r w:rsidRPr="007F5C0F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7F5C0F">
        <w:rPr>
          <w:rFonts w:ascii="Times New Roman" w:hAnsi="Times New Roman"/>
          <w:sz w:val="28"/>
          <w:szCs w:val="28"/>
        </w:rPr>
        <w:t>.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7. Настоящий приказ опубликовать на «Официальном интернет-портале правовой информации Свердловской области» (www.pravo.gov66.ru).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364" w:rsidRPr="00782F5A" w:rsidRDefault="00C73364" w:rsidP="00C73364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364" w:rsidRPr="00782F5A" w:rsidRDefault="00C73364" w:rsidP="00C73364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А.В. Злоказов</w:t>
      </w:r>
    </w:p>
    <w:p w:rsidR="00C73364" w:rsidRPr="00782F5A" w:rsidRDefault="00C73364" w:rsidP="00C73364">
      <w:pPr>
        <w:tabs>
          <w:tab w:val="num" w:pos="567"/>
          <w:tab w:val="left" w:pos="12758"/>
        </w:tabs>
        <w:spacing w:after="0" w:line="240" w:lineRule="auto"/>
        <w:ind w:right="-31" w:firstLine="5387"/>
        <w:rPr>
          <w:rFonts w:ascii="Times New Roman" w:hAnsi="Times New Roman"/>
          <w:sz w:val="28"/>
          <w:szCs w:val="28"/>
        </w:rPr>
        <w:sectPr w:rsidR="00C73364" w:rsidRPr="00782F5A" w:rsidSect="00782F5A">
          <w:headerReference w:type="default" r:id="rId7"/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C73364" w:rsidRPr="00782F5A" w:rsidRDefault="00C73364" w:rsidP="00C73364">
      <w:pPr>
        <w:tabs>
          <w:tab w:val="num" w:pos="567"/>
          <w:tab w:val="left" w:pos="12758"/>
        </w:tabs>
        <w:spacing w:after="0" w:line="240" w:lineRule="auto"/>
        <w:ind w:right="-31" w:firstLine="5387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73364" w:rsidRPr="00782F5A" w:rsidRDefault="00C73364" w:rsidP="00C73364">
      <w:pPr>
        <w:tabs>
          <w:tab w:val="num" w:pos="567"/>
          <w:tab w:val="left" w:pos="12758"/>
        </w:tabs>
        <w:spacing w:after="0" w:line="240" w:lineRule="auto"/>
        <w:ind w:left="5387" w:right="-31"/>
        <w:rPr>
          <w:rFonts w:ascii="Times New Roman" w:eastAsia="Times New Roman" w:hAnsi="Times New Roman"/>
          <w:sz w:val="28"/>
          <w:szCs w:val="28"/>
        </w:rPr>
      </w:pPr>
      <w:r w:rsidRPr="00782F5A">
        <w:rPr>
          <w:rFonts w:ascii="Times New Roman" w:eastAsia="Times New Roman" w:hAnsi="Times New Roman"/>
          <w:sz w:val="28"/>
          <w:szCs w:val="28"/>
        </w:rPr>
        <w:t>приказом Министерства социальной политики Свердловской области от ____________№ _____________</w:t>
      </w:r>
    </w:p>
    <w:p w:rsidR="00C73364" w:rsidRPr="00782F5A" w:rsidRDefault="00C73364" w:rsidP="00C73364">
      <w:pPr>
        <w:spacing w:after="0" w:line="240" w:lineRule="auto"/>
        <w:ind w:left="5387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</w:rPr>
        <w:t>«</w:t>
      </w:r>
      <w:r w:rsidRPr="00782F5A">
        <w:rPr>
          <w:rFonts w:ascii="Times New Roman" w:hAnsi="Times New Roman"/>
          <w:sz w:val="28"/>
          <w:szCs w:val="24"/>
        </w:rPr>
        <w:t xml:space="preserve">Об организации работы </w:t>
      </w:r>
      <w:r w:rsidRPr="00782F5A">
        <w:rPr>
          <w:rFonts w:ascii="Times New Roman" w:eastAsia="Times New Roman" w:hAnsi="Times New Roman"/>
          <w:sz w:val="28"/>
          <w:szCs w:val="28"/>
        </w:rPr>
        <w:t xml:space="preserve">социальных пунктов (центров) проката </w:t>
      </w:r>
      <w:r w:rsidRPr="00782F5A">
        <w:rPr>
          <w:rFonts w:ascii="Times New Roman" w:hAnsi="Times New Roman"/>
          <w:sz w:val="28"/>
          <w:szCs w:val="24"/>
        </w:rPr>
        <w:t xml:space="preserve">технических средств реабилитации 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>в организациях социального обслуживания, находящихся в ведении Свердловской области»</w:t>
      </w:r>
    </w:p>
    <w:p w:rsidR="00C73364" w:rsidRPr="00782F5A" w:rsidRDefault="00C73364" w:rsidP="00C73364">
      <w:pPr>
        <w:spacing w:after="0" w:line="240" w:lineRule="auto"/>
        <w:ind w:left="5670" w:right="-3"/>
        <w:rPr>
          <w:rFonts w:ascii="Times New Roman" w:eastAsia="Times New Roman" w:hAnsi="Times New Roman"/>
          <w:sz w:val="28"/>
          <w:szCs w:val="28"/>
        </w:rPr>
      </w:pP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82F5A">
        <w:rPr>
          <w:rFonts w:ascii="Times New Roman" w:hAnsi="Times New Roman"/>
          <w:b/>
          <w:sz w:val="28"/>
          <w:szCs w:val="24"/>
        </w:rPr>
        <w:t>ПРИМЕРНЫЙ ПЕРЕЧЕНЬ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2F5A">
        <w:rPr>
          <w:rFonts w:ascii="Times New Roman" w:hAnsi="Times New Roman"/>
          <w:b/>
          <w:sz w:val="28"/>
          <w:szCs w:val="24"/>
        </w:rPr>
        <w:t xml:space="preserve">технических средств реабилитации и (или) </w:t>
      </w:r>
      <w:proofErr w:type="spellStart"/>
      <w:r w:rsidRPr="00782F5A">
        <w:rPr>
          <w:rFonts w:ascii="Times New Roman" w:hAnsi="Times New Roman"/>
          <w:b/>
          <w:sz w:val="28"/>
          <w:szCs w:val="24"/>
        </w:rPr>
        <w:t>абилитации</w:t>
      </w:r>
      <w:proofErr w:type="spellEnd"/>
      <w:r w:rsidRPr="00782F5A">
        <w:rPr>
          <w:rFonts w:ascii="Times New Roman" w:hAnsi="Times New Roman"/>
          <w:b/>
          <w:sz w:val="28"/>
          <w:szCs w:val="24"/>
        </w:rPr>
        <w:t xml:space="preserve">, вспомогательных и иных средств </w:t>
      </w:r>
      <w:r w:rsidRPr="00782F5A">
        <w:rPr>
          <w:rStyle w:val="docaccesstitle"/>
          <w:rFonts w:ascii="Times New Roman" w:hAnsi="Times New Roman"/>
          <w:b/>
          <w:sz w:val="28"/>
          <w:szCs w:val="24"/>
        </w:rPr>
        <w:t xml:space="preserve">для </w:t>
      </w:r>
      <w:r w:rsidRPr="00782F5A">
        <w:rPr>
          <w:rFonts w:ascii="Times New Roman" w:hAnsi="Times New Roman"/>
          <w:b/>
          <w:sz w:val="28"/>
          <w:szCs w:val="28"/>
          <w:lang w:eastAsia="ru-RU"/>
        </w:rPr>
        <w:t xml:space="preserve">граждан </w:t>
      </w:r>
      <w:r w:rsidRPr="00782F5A">
        <w:rPr>
          <w:rFonts w:ascii="Times New Roman" w:hAnsi="Times New Roman"/>
          <w:b/>
          <w:sz w:val="28"/>
          <w:szCs w:val="28"/>
        </w:rPr>
        <w:t>с ограничениями жизнедеятельности</w:t>
      </w:r>
      <w:r w:rsidRPr="00782F5A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782F5A">
        <w:rPr>
          <w:rFonts w:ascii="Times New Roman" w:hAnsi="Times New Roman"/>
          <w:b/>
          <w:sz w:val="28"/>
          <w:szCs w:val="28"/>
          <w:lang w:eastAsia="ru-RU"/>
        </w:rPr>
        <w:br/>
        <w:t xml:space="preserve">в том числе инвалидов (детей-инвалидов), для </w:t>
      </w:r>
      <w:r w:rsidRPr="00782F5A">
        <w:rPr>
          <w:rStyle w:val="docaccesstitle"/>
          <w:rFonts w:ascii="Times New Roman" w:hAnsi="Times New Roman"/>
          <w:b/>
          <w:sz w:val="28"/>
          <w:szCs w:val="24"/>
        </w:rPr>
        <w:t>оснащения</w:t>
      </w:r>
      <w:r w:rsidRPr="00782F5A">
        <w:rPr>
          <w:rFonts w:ascii="Times New Roman" w:hAnsi="Times New Roman"/>
          <w:b/>
          <w:sz w:val="28"/>
          <w:szCs w:val="24"/>
        </w:rPr>
        <w:t xml:space="preserve"> социальных пунктов проката технических средств реабилитации </w:t>
      </w:r>
      <w:r w:rsidRPr="00782F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организациях социального обслуживания, находящихся в ведении </w:t>
      </w:r>
      <w:r w:rsidRPr="00782F5A">
        <w:rPr>
          <w:rFonts w:ascii="Times New Roman" w:hAnsi="Times New Roman"/>
          <w:b/>
          <w:bCs/>
          <w:sz w:val="28"/>
          <w:szCs w:val="28"/>
          <w:lang w:eastAsia="ru-RU"/>
        </w:rPr>
        <w:br/>
        <w:t>Свердловской области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5244"/>
        <w:gridCol w:w="1276"/>
        <w:gridCol w:w="1276"/>
      </w:tblGrid>
      <w:tr w:rsidR="00C73364" w:rsidRPr="00782F5A" w:rsidTr="00102B3B">
        <w:trPr>
          <w:trHeight w:val="856"/>
          <w:tblHeader/>
        </w:trPr>
        <w:tc>
          <w:tcPr>
            <w:tcW w:w="851" w:type="dxa"/>
            <w:vMerge w:val="restart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782F5A">
              <w:rPr>
                <w:rFonts w:ascii="Times New Roman" w:hAnsi="Times New Roman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 xml:space="preserve">Коды классов, подклассов, групп </w:t>
            </w:r>
            <w:r w:rsidRPr="00782F5A">
              <w:rPr>
                <w:rFonts w:ascii="Times New Roman" w:hAnsi="Times New Roman"/>
              </w:rPr>
              <w:t xml:space="preserve">технических средств реабилитации и (или) </w:t>
            </w:r>
            <w:proofErr w:type="spellStart"/>
            <w:r w:rsidRPr="00782F5A">
              <w:rPr>
                <w:rFonts w:ascii="Times New Roman" w:hAnsi="Times New Roman"/>
              </w:rPr>
              <w:t>абилитации</w:t>
            </w:r>
            <w:proofErr w:type="spellEnd"/>
            <w:r w:rsidRPr="00782F5A">
              <w:rPr>
                <w:rFonts w:ascii="Times New Roman" w:hAnsi="Times New Roman"/>
              </w:rPr>
              <w:t xml:space="preserve"> и иных вспомогательных средств</w:t>
            </w:r>
            <w:r w:rsidRPr="00782F5A">
              <w:rPr>
                <w:rStyle w:val="a8"/>
                <w:rFonts w:ascii="Times New Roman" w:hAnsi="Times New Roman"/>
              </w:rPr>
              <w:footnoteReference w:id="1"/>
            </w:r>
            <w:r w:rsidRPr="00782F5A">
              <w:rPr>
                <w:rFonts w:ascii="Times New Roman" w:hAnsi="Times New Roman"/>
              </w:rPr>
              <w:t xml:space="preserve">, (далее – </w:t>
            </w:r>
            <w:r w:rsidRPr="00782F5A">
              <w:rPr>
                <w:rFonts w:ascii="Times New Roman" w:hAnsi="Times New Roman"/>
                <w:lang w:eastAsia="ru-RU"/>
              </w:rPr>
              <w:t>ТСР)</w:t>
            </w:r>
          </w:p>
        </w:tc>
        <w:tc>
          <w:tcPr>
            <w:tcW w:w="524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Наименование классов, подклассов, групп ТСР</w:t>
            </w:r>
          </w:p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(примеры наименований ТСР)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Категории граждан, которые обеспечиваются ТСР </w:t>
            </w:r>
          </w:p>
        </w:tc>
      </w:tr>
      <w:tr w:rsidR="00C73364" w:rsidRPr="00782F5A" w:rsidTr="00102B3B">
        <w:trPr>
          <w:tblHeader/>
        </w:trPr>
        <w:tc>
          <w:tcPr>
            <w:tcW w:w="851" w:type="dxa"/>
            <w:vMerge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82F5A">
              <w:rPr>
                <w:rFonts w:ascii="Times New Roman" w:eastAsia="Times New Roman" w:hAnsi="Times New Roman"/>
                <w:lang w:eastAsia="ru-RU"/>
              </w:rPr>
              <w:t>совершен-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нолетние</w:t>
            </w:r>
            <w:proofErr w:type="spellEnd"/>
            <w:proofErr w:type="gram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граждане с ограни-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ченными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возмож-ностями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здоровья, в 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>.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дети с </w:t>
            </w:r>
            <w:proofErr w:type="gramStart"/>
            <w:r w:rsidRPr="00782F5A">
              <w:rPr>
                <w:rFonts w:ascii="Times New Roman" w:eastAsia="Times New Roman" w:hAnsi="Times New Roman"/>
                <w:lang w:eastAsia="ru-RU"/>
              </w:rPr>
              <w:t>ограни-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ченными</w:t>
            </w:r>
            <w:proofErr w:type="spellEnd"/>
            <w:proofErr w:type="gram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возмож-ностями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здоровья, в 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>. дети-инвалиды</w:t>
            </w:r>
          </w:p>
        </w:tc>
      </w:tr>
    </w:tbl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5243"/>
        <w:gridCol w:w="1277"/>
        <w:gridCol w:w="1305"/>
      </w:tblGrid>
      <w:tr w:rsidR="00C73364" w:rsidRPr="00782F5A" w:rsidTr="00782F5A">
        <w:trPr>
          <w:trHeight w:val="236"/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73364" w:rsidRPr="00782F5A" w:rsidTr="00782F5A">
        <w:trPr>
          <w:trHeight w:val="279"/>
        </w:trPr>
        <w:tc>
          <w:tcPr>
            <w:tcW w:w="851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для персонального медицинского лечения (самолечения)</w:t>
            </w:r>
          </w:p>
        </w:tc>
      </w:tr>
      <w:tr w:rsidR="00C73364" w:rsidRPr="00782F5A" w:rsidTr="00782F5A">
        <w:tc>
          <w:tcPr>
            <w:tcW w:w="851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04 03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для дыхания. Оборудование для оказания помощи человеку при дыхании</w:t>
            </w:r>
          </w:p>
        </w:tc>
      </w:tr>
      <w:tr w:rsidR="00C73364" w:rsidRPr="00782F5A" w:rsidTr="00782F5A">
        <w:tc>
          <w:tcPr>
            <w:tcW w:w="851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04 03 06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Ингаляционное оборудование. </w:t>
            </w:r>
          </w:p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Приборы, помогающие человеку вдыхать или употреблять лекарства в паро-, газо- и 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жидкообразном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состоянии или в виде тонкой пыли (</w:t>
            </w:r>
            <w:proofErr w:type="gramStart"/>
            <w:r w:rsidRPr="00782F5A">
              <w:rPr>
                <w:rFonts w:ascii="Times New Roman" w:eastAsia="Times New Roman" w:hAnsi="Times New Roman"/>
                <w:lang w:eastAsia="ar-SA"/>
              </w:rPr>
              <w:t>например</w:t>
            </w:r>
            <w:proofErr w:type="gram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: струйные диспенсеры, ультразвуковые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небулайзеры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, автоматические ингаляторы, компрессионные ингаляторы и др.)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04 03 18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Кислородные аппараты – устройства, обеспечивающие концентрацию кислорода, вдыхаемого через нос и рот (например, концентраторы кислорода, кислородные подушки, и др.)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04 03 27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Тренажеры дыхательные мышечные. </w:t>
            </w:r>
          </w:p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Устройства для тренировки дыхательных мышц либо посредством противодействия дыханию человека, либо путем непосредственного сжатия стенок его грудной клетки (например, маски, которые создают противодействие вдоху и выдоху, тренажеры типа «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Самоздрав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» и др.)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04 09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Вспомогательные средства для 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светотерапии</w:t>
            </w:r>
            <w:proofErr w:type="spellEnd"/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04 09 03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Лампы ультрафиолетовые A (UVA)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04 09 06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Лампы селективные ультрафиолетовые для фототерапии (SUP) и ультрафиолетовые B (UVB) (например, облучатель «Солнышко», бактерицидные лампы, облучатель-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рециркулятор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аппарат фототерапии «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Атмос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», «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Дезар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»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04 24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Оборудование и материалы для физического, физиологического и биохимического контроля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04 24 09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Приборы для измерения кровяного давления (например, сфигмоманометры, медицинские тонометры, автоматические и полуавтоматические, в 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т.ч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. с речевым выходом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04 24 12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Устройства, оборудование и материалы для анализа крови (например, мониторы для контроля глюкозы в крови (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глюкометры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)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04 24 24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tabs>
                <w:tab w:val="right" w:pos="1166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bCs/>
                <w:lang w:eastAsia="ru-RU"/>
              </w:rPr>
              <w:t xml:space="preserve">Термометры для измерения температуры тела человека (например, термометры с речевым выходом, </w:t>
            </w:r>
            <w:hyperlink r:id="rId8" w:history="1">
              <w:r w:rsidRPr="00782F5A">
                <w:rPr>
                  <w:rFonts w:ascii="Times New Roman" w:eastAsia="Times New Roman" w:hAnsi="Times New Roman"/>
                  <w:bCs/>
                  <w:lang w:eastAsia="ru-RU"/>
                </w:rPr>
                <w:t>термометры с большим дисплеем</w:t>
              </w:r>
            </w:hyperlink>
            <w:r w:rsidRPr="00782F5A">
              <w:rPr>
                <w:rFonts w:ascii="Times New Roman" w:eastAsia="Times New Roman" w:hAnsi="Times New Roman"/>
                <w:bCs/>
                <w:lang w:eastAsia="ru-RU"/>
              </w:rPr>
              <w:t xml:space="preserve">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04 24 27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Весы для измерения массы тела человека (например, весы с речевым выводом, весы для людей с очень большой массой тела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04 45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для спинальной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тракции</w:t>
            </w:r>
            <w:proofErr w:type="spellEnd"/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04 45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Устройства, используемые для растяжки позвоночника (например, тренажеры для растяжки позвоночника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c>
          <w:tcPr>
            <w:tcW w:w="851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04 48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Оборудование для тренировки опорно-двигательного и вестибулярного аппаратов</w:t>
            </w:r>
          </w:p>
        </w:tc>
      </w:tr>
      <w:tr w:rsidR="00C73364" w:rsidRPr="00782F5A" w:rsidTr="00782F5A">
        <w:tc>
          <w:tcPr>
            <w:tcW w:w="851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17.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04 48 03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Велотренажеры и велоэргометры.</w:t>
            </w:r>
          </w:p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Стационарные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велоустройства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для физических упражнений (например, ручные велоэргометры, велотренажер педальный, </w:t>
            </w:r>
            <w:hyperlink r:id="rId9" w:history="1">
              <w:r w:rsidRPr="00782F5A">
                <w:rPr>
                  <w:rFonts w:ascii="Times New Roman" w:eastAsia="Tahoma" w:hAnsi="Times New Roman"/>
                  <w:lang w:eastAsia="ar-SA"/>
                </w:rPr>
                <w:t>электрический портативный многофункциональный</w:t>
              </w:r>
            </w:hyperlink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велотренажер, системы бегущих дорожек и др.)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c>
          <w:tcPr>
            <w:tcW w:w="851" w:type="dxa"/>
            <w:tcBorders>
              <w:top w:val="nil"/>
            </w:tcBorders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18.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04 48 07</w:t>
            </w:r>
          </w:p>
        </w:tc>
        <w:tc>
          <w:tcPr>
            <w:tcW w:w="5243" w:type="dxa"/>
            <w:tcBorders>
              <w:top w:val="nil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обучения (тренировки) ходьбе. Стационарное оборудование для поддержания людей, обучающихся ходьбе (например, параллельные брусья и системы бегущих дорожек, опоры функциональные для ходьбы,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степперы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, палки для скандинавской ходьбы и др.)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04 48 12,</w:t>
            </w:r>
          </w:p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04 48 15,</w:t>
            </w:r>
          </w:p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04 48 18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Устройства для тренировки пальцев и кистей рук, рук (от пальцев до плечевого сустава), тренировки ног. Оборудование для тренировки подвижности или укрепления пальцев и кистей рук (например, мячи различной плотности, эспандеры кистевые, тренажер для разработки кисти рук (после травм и перенесенных инсультов), манжеты нагружаемые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04 48 21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Столы с изменяемым углом наклона. Платформы для размещения и поддержания человека, перемещающегося из лежачего положения в вертикальное положение так, чтобы его тело могло быть приспособлено к функционированию в этом положении (например, опора функциональная для лежания, опора функциональная для сидения, опора под спину для инвалидов, опора для ползания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04 89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Физиотерапевтическое оборудование бытового пользования. Аппараты и оборудование, предназначенные для лечения заболеваний, восстановления после травм в домашних условиях</w:t>
            </w:r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04 89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Оборудование и аппараты для физиотерапевтического применения в домашних условиях (например, аппараты для электролечения,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магнитотерапии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, теплолечения, светолечения, электростимуляции и др. виды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физиолечения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),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массажеры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(многофункциональные, роликовые и др.), эспандеры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23.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обучения (тренировки) навыкам. Средства, предназначенные для улучшения физических, психических, умственных и социальных способностей и функций человека </w:t>
            </w:r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05 03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коммуникационной терапии и коммуникационного обучения. Средства для улучшения коммуникационных навыков в написании и разговорном языке</w:t>
            </w:r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05 03 06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2F5A">
              <w:rPr>
                <w:rFonts w:ascii="Times New Roman" w:eastAsia="Times New Roman" w:hAnsi="Times New Roman"/>
              </w:rPr>
              <w:t>Учебные материалы для развития навыков устной речи. Средства для тренировки и развития навыков чтения, в частности в отношении стратегии, метода и исполнения (например, набор логопедических зондов, логопедические тренажеры для коррекции разных сторон речи, тренажеры, массажные мячики для рук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05 06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обучения альтернативной и интенсивной коммуникации. Вспомогательные средства обучения технике альтернативной коммуникации и словарю, позволяющим осуществлять общение между людьми, например, азбука Брайля для слепых, язык символов и язык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Блисс</w:t>
            </w:r>
            <w:proofErr w:type="spellEnd"/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27.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05 06 06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обучения языку жестов и знаков. Средства для тренировки и обучения способности общаться на языке жестов и знаков, т.е. визуальному языку для глухих людей (например,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дактильный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алфавит, диски с видео занятиями по обучению языку жестов и знаков и др.) 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28.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05 06 21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обучения языку пиктограмм и символов. Средства для тренировки и обучения навыкам пользования упрощенными и формализованными картинками, которые символизируют сообщение или информацию (например, говорящий фотоальбом для людей с аутизмом, портативный коммуникатор, планшетный коммуникатор, пик-символы, «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Лёб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noBreakHyphen/>
              <w:t>система», «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Нумикон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»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29.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05 12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обучения познавательным навыкам. Вспомогательные средства, созданные для развития способностей, которые лежат в основе умственной и логической деятельности человека, например, память, внимание, умение сосредоточиться, концептуальное и прикладное мышление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05 12 03,</w:t>
            </w:r>
          </w:p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05 12 09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Вспомогательные средства для тренировки памяти. </w:t>
            </w: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для тренировки внимания </w:t>
            </w:r>
            <w:r w:rsidRPr="00782F5A">
              <w:rPr>
                <w:rFonts w:ascii="Times New Roman" w:eastAsia="Times New Roman" w:hAnsi="Times New Roman"/>
                <w:lang w:eastAsia="ru-RU"/>
              </w:rPr>
              <w:t>(например, дидактический материал, например, тренажеры памяти и внимания «Радуга», настольные игры для тренировки памяти, диски с компьютерными играми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05 12 06,</w:t>
            </w:r>
          </w:p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05 12 15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обучения последовательности действий. Вспомогательные средства обучения навыкам умозрительного восприятия. </w:t>
            </w:r>
            <w:r w:rsidRPr="00782F5A">
              <w:rPr>
                <w:rFonts w:ascii="Times New Roman" w:eastAsia="Times New Roman" w:hAnsi="Times New Roman"/>
                <w:lang w:eastAsia="ru-RU"/>
              </w:rPr>
              <w:t>Средства для развития логического мышления (например, кубики Коса, «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Неокуб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», настольные игры-головоломки, дидактический материал, тренажеры, диски с компьютерными играми, настольные игры, (пирамидки, шнуровки, наборы развивающих игрушек, пирамидки, кубики, кольца, «ежики» и др.) 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05 12 12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Средства обучения (тренировки) человека способности понимать понятия, такие как цвет, размер и форма (например, конструктор «геометрия», говорящие плакаты, тренажеры, настольные игры, диски с компьютерными играми обучения (тренировки) человека способности понимать понятия, такие как цвет, размер и форма и 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05 15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обучения (тренировки) основным обиходным навыкам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05 15 03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раннего обучения способности считать. </w:t>
            </w:r>
            <w:r w:rsidRPr="00782F5A">
              <w:rPr>
                <w:rFonts w:ascii="Times New Roman" w:eastAsia="Times New Roman" w:hAnsi="Times New Roman"/>
                <w:lang w:eastAsia="ru-RU"/>
              </w:rPr>
              <w:t>Средства, созданные для оказания помощи в овладении способностью находить связь между числом объектов, цифрами и базовыми арифметическими операциями (например, тренажеры (счеты и др.), тактильные цифры, тактильные мешочки с цифрами, настольные игры, диски с компьютерными играми, наборы касс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05 15 09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обучения способности различать время (средства для обучения понятию и функции времени) (например, тренажеры, настольные игры песочные часы, часы будильник с синтезатором речи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05 18 03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обучению родному языку (например, адаптивные игры и тренажеры для тренировки речи и др.)  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05 27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для обучения социальным навыкам. </w:t>
            </w:r>
            <w:r w:rsidRPr="00782F5A">
              <w:rPr>
                <w:rFonts w:ascii="Times New Roman" w:eastAsia="Times New Roman" w:hAnsi="Times New Roman"/>
                <w:lang w:eastAsia="ru-RU"/>
              </w:rPr>
              <w:t>Устройства и материалы обучения умению взаимодействовать с внешним миром как в отношении индивидуальной социальной интеграции, так и взаимосвязи с другими людьми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05 27 03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обучения навыкам активного отдыха (например, музыкальные инструменты, атрибуты для организации и проведения праздничных мероприятий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39.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05 33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обучения повседневным бытовым навыкам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40.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05 33 06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 xml:space="preserve">Вспомогательные средства обучения повседневной персональной деятельности (например, </w:t>
            </w:r>
            <w:hyperlink r:id="rId10" w:history="1">
              <w:r w:rsidRPr="00782F5A">
                <w:rPr>
                  <w:rFonts w:ascii="Times New Roman" w:hAnsi="Times New Roman"/>
                </w:rPr>
                <w:t>тактильно-развивающая панель «Замочки</w:t>
              </w:r>
            </w:hyperlink>
            <w:r w:rsidRPr="00782F5A">
              <w:rPr>
                <w:rFonts w:ascii="Times New Roman" w:hAnsi="Times New Roman"/>
              </w:rPr>
              <w:t xml:space="preserve">», </w:t>
            </w:r>
            <w:hyperlink r:id="rId11" w:history="1">
              <w:r w:rsidRPr="00782F5A">
                <w:rPr>
                  <w:rFonts w:ascii="Times New Roman" w:hAnsi="Times New Roman"/>
                </w:rPr>
                <w:t xml:space="preserve">панель настенная для </w:t>
              </w:r>
              <w:proofErr w:type="spellStart"/>
              <w:r w:rsidRPr="00782F5A">
                <w:rPr>
                  <w:rFonts w:ascii="Times New Roman" w:hAnsi="Times New Roman"/>
                </w:rPr>
                <w:t>эрготерапии</w:t>
              </w:r>
              <w:proofErr w:type="spellEnd"/>
              <w:r w:rsidRPr="00782F5A">
                <w:rPr>
                  <w:rFonts w:ascii="Times New Roman" w:hAnsi="Times New Roman"/>
                </w:rPr>
                <w:t xml:space="preserve"> и с тренажерами имитирующие предметы быта</w:t>
              </w:r>
            </w:hyperlink>
            <w:r w:rsidRPr="00782F5A">
              <w:rPr>
                <w:rFonts w:ascii="Times New Roman" w:hAnsi="Times New Roman"/>
              </w:rPr>
              <w:t>, комплекс «Дон», муляжи продуктов, специализированные доски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41.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индивидуального ухода (самообслуживания) и индивидуальной защиты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09 07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стабилизации (устойчивости) тела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09 07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стабилизации (устойчивости) тела (например, пояс-ремень для пересаживания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09 09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одевания и раздевания. Оборудование, способствующее надеванию и снятию одежды и обуви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09 09 03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надевания носков и колготок. Устройства, помогающие человеку надевать носки, чулки и трикотажные изделия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09 09 06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Рожки для обуви и приспособления для снятия сапог. Устройства, помогающие человеку надевать и снимать обувь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09 09 18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Крючки для пуговиц. Устройства, помогающие людям застегивать и расстегивать пуговицы на одежде и обуви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09 12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пользования туалетом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09 12 03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Кресла-стулья туалетные. Кресла (на колесиках или без них) со встроенным приемником-резервуаром, используемые в качестве туалета, вне ванной комнаты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50.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09 33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умывания, купания и принятия душа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51.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09 33 03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 для ванны/душа (на колесиках или без них), доски для ванны, табуретки, ступени для ванны, спинки, сиденья и пр. Устройства для поддержки человека, принимающего ванну или душ в положении сидя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52.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09 33 21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Ванны, в том числе ванны переносные и складывающиеся (например, ванна надувная для мытья тела в кровати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53.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персональной мобильности (самостоятельного перемещения)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54.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12 03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ходьбы, управляемые одной рукой. Устройства, поддерживающие пользователя при ходьбе, используемые поодиночке</w:t>
            </w:r>
            <w:r w:rsidRPr="00782F5A">
              <w:rPr>
                <w:rFonts w:ascii="Times New Roman" w:eastAsia="Times New Roman" w:hAnsi="Times New Roman"/>
                <w:lang w:eastAsia="ar-SA"/>
              </w:rPr>
              <w:br/>
              <w:t>или в паре, каждое управляемое одной из рук или кистей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55.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12 03 03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Трости и палки для ходьбы. Устройства, обеспечивающие опору при ходьбе, которые имеют рукоятку без опоры для предплечья, одну ножку и один наконечник (например, металлический ободок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56.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12 03 06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Костыли локтевые. </w:t>
            </w:r>
            <w:r w:rsidRPr="00782F5A">
              <w:rPr>
                <w:rFonts w:ascii="Times New Roman" w:hAnsi="Times New Roman"/>
              </w:rPr>
              <w:t>Устройства, обеспечивающие опору при ходьбе, которые имеют полукруглую опору для локтя, горизонтальную рукоятку, одну ножку и один наконечник (металлический ободок)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57.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12 03 09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Костыли с подлокотниками. </w:t>
            </w:r>
            <w:r w:rsidRPr="00782F5A">
              <w:rPr>
                <w:rFonts w:ascii="Times New Roman" w:hAnsi="Times New Roman"/>
              </w:rPr>
              <w:t>Устройства, обеспечивающие опору при ходьбе, которые имеют полукруглую опору для предплечья ниже локтя (подлокотник), горизонтальную рукоятку, одну ножку и один наконечник (металлический ободок)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58.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12 03 12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Костыли вспомогательные. Устройства, обеспечивающие опору при ходьбе, которые имеют горизонтальную подушечную опору, которая размещается напротив верхней части тела рядом с подмышкой, горизонтальную рукоятку и одну или более ножек, кончающихся одним наконечником (металлическим ободком) (например, костыли подмышечные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59.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12 03 16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Трости и палки для ходьбы, с тремя или более ножками. Устройства, обеспечивающие опору при ходьбе, которые имеют рукоятку без опоры для предплечья и одну ножку, которая разветвляется на три или более ножек, каждая из которых заканчивается наконечником (металлическим ободком); большее число наконечников обеспечивает дополнительную устойчивость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782F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12 03 18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Трости и палки для ходьбы с сиденьями. Устройства, обеспечивающие опору при ходьбе, которые имеют рукоятку без опоры для предплечья, одну ножку, один или более наконечников (металлических ободков) и сиденье, обычно складное, прикрепляемое к рукоятке или к ножке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12 03 21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Рамы поддерживающие боковые. Рамы для ходьбы стабилизирующие, которые управляются одной рукой и удерживаются сбоку от тела: они имеют четыре ножки с наконечниками (металлическими ободками), одну или две рукоятки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12 06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ходьбы, управляемые обеими руками. Устройства, поддерживающие пользователя при ходьбе, управляемые или обеими руками, или верхней частью тела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12 06 03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Ходунки. Рамы, помогающие человеку сохранить устойчивость и равновесие при ходьбе или стоянии, сделанные обычно из металла, и имеющие две рукоятки, четыре ножки (опоры) или две ножки (опоры) и два колесика, например, средства для ходьбы с двумя колесиками в комбинации с двумя резиновыми втыкающимися амортизаторами /наконечниками.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12 06 06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Ходунки на колесиках (каталки). Рамы, помогающие человеку сохранить устойчивость и равновесие при ходьбе, имеющие две рукоятки и три или более колес (например, каталки (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ролляторы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) с сиденьем для отдыха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12 06 09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Стульчики-ходунки. Ходунки на колесиках с сиденьем или гибким ремнем, которые поддерживают тело человека при ходьбе, с опорой предплечья или без него (например, стульчики-каталки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12 06 12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Столики-ходунки. Ходунки на колесиках с наконечниками и опорным столом или опорой для подмышки, толкаемые вперед обеими руками, возможно в комбинации с верхней частью тела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67.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12 07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Принадлежности вспомогательных средств для ходьбы. Устройства, созданные для использования со средствами для ходьбы для специфических целей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12 07 05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Наконечники вспомогательных средств для ходьбы в качестве запасных частей. Средства, которые прилаживаются к нижнему концу (концам) палок для ходьбы, ножек тростей и костылей, рам для ходьбы, или ножек ходунков для увеличения устойчивости средств для ходьбы, например, наконечники с дополнительным противоскользящим материалом, наконечники для ходьбы по льду, гибкие наконечники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12 07 12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Устройства для надежного удержания, средства для ходьбы. Устройства, которые помогают человеку крепко и надежно удерживать палку для ходьбы, трость, костыли, раму для ходьбы и ходунки (например, регулируемые рукоятки, рукоятки с противоскользящим материалом и рукоятки со специальным материалом, таким как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пеноматериал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). Держатели (адаптеры) для рукояток и приспособления. Устройства, присоединяемые к объекту, помогающие захватить этот объект (например, держатели (оправки) ручек, держатели карандашей и держатели для щеток). Устройства для надежного удержания средства для ходьбы. Вспомогательные средства для фиксации и размещения заготовок и инструментов (например, винтовые зажимы, тиски, зажимные устройства, кронштейны, магниты, пружинные клипсы,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непроскальзываемые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прокладки, поворотные столы с отделениями, коробки для хранения, приставные инструментальные столики)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70.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12 12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Принадлежности и приспособления транспортных средств. Устройства, которые могут быть добавлены к транспортным средствам или модификации транспортных средств, которые позволяют людям с ограничениями жизнедеятельности либо управлять транспортным средством, либо удобно и безопасно входить, выходить и ехать в транспортном средстве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71.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12 12 18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перемещения человека, сидящего в кресле-коляске, при посадке в транспортное средство или высадке из него. Оборудование для подъема человека, сидящего в кресле-коляске, при посадке в транспортное средство или высадке из него, или для обеспечения возможности человеку в кресле-коляске вкатиться в транспортное средство (например, подъемники и 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72.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12 17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Транспортные средства альтернативные моторизованные. Мобильные средства, управляемые стоящим в них человеком, снегоходы, скутеры для снега, вездеходные транспортные средства и микролитражные автомобили для картинга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73.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12 17 03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Лестничные подъемные устройства. Устройства, предназначенные для перемещения человека или кресла-коляски с человеком вверх или вниз по лестнице, но при этом эти устройства не прикреплены к лестнице (например, лестничный подъемник,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ступенькоход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74.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12 18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Велоустройства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. Включают, например, велосипеды с механическим приводом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75.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12 18 04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Велосипеды с ножным приводом (например, велосипеды для детей с ДЦП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76.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12 22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Кресла-коляски с ручным приводом. Технические средства, обеспечивающие мобильность и опору тела для людей с ограничениями жизнедеятельности при перемещении, приводимые в движение пользователем или сопровождающим, обеспечивающим необходимые усилия для перемещения (например, кресла-коляски, </w:t>
            </w:r>
            <w:r w:rsidRPr="00782F5A">
              <w:rPr>
                <w:rFonts w:ascii="Times New Roman" w:eastAsia="Times New Roman" w:hAnsi="Times New Roman"/>
                <w:lang w:eastAsia="ar-SA"/>
              </w:rPr>
              <w:br/>
              <w:t xml:space="preserve">в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т.ч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. для детей и для людей с большой массой тела, кресла-коляски комнатные, прогулочные, активного тира и др.) 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77.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12 22 03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двуручным приводом колес. Кресла-коляски, приводимые в движение пользователем посредством передачи усилий обеих рук, на колеса или ручные обода колес (например, кресла-коляски с двуручным приводом на передних колесах или приводом на задних колесах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78.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12 22 06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двуручным рычажным приводом. Кресла-коляски, приводимые в движение пользователем посредством передачи усилия обеих рук на рычаги механизма привода и управления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79.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12 22 09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односторонним ручным приводом. Кресла-коляски, приводимые в движение одной рукой пользователя, например, кресла-коляски с рычажной системой привода одной рукой и кресла-коляски с колесным приводом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80.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12 22 15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ножным приводом. Кресла-коляски, приводимые в движение пользователем, использующим только ноги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81.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12 22 18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ручным приводом, управляемые сопровождающим лицом. Кресла-коляски, приводимые в движение и управляемые сопровождающим лицом, толкающим обеими руками поручни кресла-коляски (например, прогулочные коляски)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82.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12 27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Транспортные средства альтернативные (немоторизованные), приводимые в движение усилием человека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83.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12 27 15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Мобильные доски. </w:t>
            </w:r>
            <w:r w:rsidRPr="00782F5A">
              <w:rPr>
                <w:rFonts w:ascii="Times New Roman" w:hAnsi="Times New Roman"/>
              </w:rPr>
              <w:t>Колесные устройства, на которых человек передвигается лежа или сидя, отталкиваясь от пола руками или ногами (например, тележка-платформа для людей без ног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84.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12 39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ориентации. Устройства для навигации, наведения, идентификации или распознавания окружающей среды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85.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12 39 03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Трости тактильные и белые палки. Устройства для навигации или идентификации окружающей среды для людей с нарушением зрения (например, тактильные белые трости)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86.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домоводства. Включают, например, вспомогательные средства для принятия пищи и напитков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87.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15 09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приема пищи и питья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88.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15 09 16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Кружки, стаканы, чашки и блюдца, необходимые для осуществления ухода и бытовой адаптации (например, поильник для инвалидов, стаканы с зажимами на липучках односторонние, двусторонние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89.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15 09 18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Тарелки и миски, необходимые для осуществления ухода и бытовой адаптации (посуда с зажимами и 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90.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15 09 27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Столовые приборы для еды (механические и ручные устройства, которые помогают человеку переносить пищу из посуды ко рту)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91.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Специализированная мебель и принадлежности для жилого дома и других помещении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92.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18 03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Столы специализированные 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94.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18 03 15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Столы прикроватные. Столы, предназначенные для использования на, поверх или рядом с кроватью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95.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18 09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Предметы мебели для сидения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96.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18 09 03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Кресла, например, кресла со специальным механизмом, помогающим человеку вставать или садиться 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97.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18 09 06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Табуретки и подставные кресла. Сиденья с одной или более ножками, которые не имеют спинки и подлокотников; подставные кресла обеспечивают поддержку (опору) человеку, пребывающему в стоячем или полустоячем положении, например, табуретки и подставные кресла со специальным механизмом, помогающим человеку вставать или садиться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98.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18 09 09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 функциональные. Кресла с сиденьями, которые имеют одну или две наклоняющиеся секции на передней кромке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99.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18 10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Принадлежности мебели для сиденья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100.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18-10-12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pStyle w:val="ConsPlusNormal"/>
              <w:rPr>
                <w:sz w:val="22"/>
                <w:szCs w:val="22"/>
                <w:lang w:eastAsia="ar-SA"/>
              </w:rPr>
            </w:pPr>
            <w:r w:rsidRPr="00782F5A">
              <w:rPr>
                <w:sz w:val="22"/>
                <w:szCs w:val="22"/>
              </w:rPr>
              <w:t xml:space="preserve">Подголовники и опоры для шеи, например, подголовники (и компоненты подголовников), опоры для шеи и подушечки для шеи, которые прикреплены к креслу или </w:t>
            </w:r>
            <w:proofErr w:type="gramStart"/>
            <w:r w:rsidRPr="00782F5A">
              <w:rPr>
                <w:sz w:val="22"/>
                <w:szCs w:val="22"/>
              </w:rPr>
              <w:t>сиденью</w:t>
            </w:r>
            <w:proofErr w:type="gramEnd"/>
            <w:r w:rsidRPr="00782F5A">
              <w:rPr>
                <w:sz w:val="22"/>
                <w:szCs w:val="22"/>
              </w:rPr>
              <w:t xml:space="preserve"> или являются их составной частью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101.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18 10 15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Опоры для ног и опоры для ступней, например, опоры для ног, опоры для ступней, подставки для ступней и опоры для ампутированных конечностей, которые прикреплены к креслу или сиденью, или являются их составной частью, а также абдукторы, аддукторы и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коленоразделители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102.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18 12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Кровати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103.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18 12 10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Кровати и съемные кровати-платформы/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подматрацные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платформы, с механической регулировкой. </w:t>
            </w:r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Кровати с одной или более секциями,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подматрацные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платформы, которые могут быть отрегулированы по высоте или углу, с помощью электрического механизма самим пользователем или обслуживающим персоналом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104.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18 12 18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Матрацы и покрывала для обеспечения комфорта (например,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противопролежневые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матрацы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105.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18 12 27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Кроватные перила и поручни для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самоподнимания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, прикрепленные к кровати. Складные или убираемые поручни, предназначенные для предохранения человека, лежащего в кровати, от выпадения </w:t>
            </w:r>
            <w:r w:rsidRPr="00782F5A">
              <w:rPr>
                <w:rFonts w:ascii="Times New Roman" w:eastAsia="Times New Roman" w:hAnsi="Times New Roman"/>
                <w:lang w:eastAsia="ar-SA"/>
              </w:rPr>
              <w:br/>
              <w:t>или для того, чтобы позволять ему/ей самостоятельно садиться и изменять положение в кровати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106.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18 21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Открыватели/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закрыватели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ворот, дверей, окон и занавесок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107.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18 21 03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Открыватели и 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закрыватели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дверей 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108.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22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для коммуникации и информации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109.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22 03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для просмотра (зрения), например, увеличительные устройства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110.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22 03 09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Увеличительные стекла, линзы и системы увеличительных линз. Устройства для увеличения изображения объекта, например, линзы с подсветкой или без подсветки, электронные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видеоувеличители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, лупы и пр. 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112.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22 06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прослушивания (слуха). Устройства для концентрации, усиления и модуляции звука для людей с проблемами слуха, например, слуховые аппараты со встроенными средствами, устраняющими звон в ушах и устройства с индукционными катушками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113.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22 09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воспроизведения звука. Устройства для оказания помощи человеку, имеющему недостаточную громкость голоса для разговора, чтобы говорить, используя свой собственный голос (например, ларингофон, мегафон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114.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22 12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рисования и написания. Устройства, помогающие человеку передать информацию путем изображения фигур, символов или языка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115.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22 12 12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Приборы для письма алфавитом Брайля. Устройства для производства рельефных букв Брайля на бумаге с помощью специальных перьев или палочек (например, грифель для письма по Брайлю, прибор по Брайлю и т.п.)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116.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22 18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средства, записывающие, воспроизводящие и отображающие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звуко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- и видеоинформацию. Устройства, которые записывают и передают информацию в звуковом или визуальном формате, и средства, которые объединяют любые из этих функций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117.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22 18 03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Аппаратура звукозаписывающая и воспроизводящая. Устройства для записи и воспроизведения звуков (например, диктофон,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тифлофлешплеер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миникассетный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магнитофон и пр.)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118.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22 24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Вспомогательные средства для телефонии и 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телематической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связи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119.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22 24 09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Текстовые телефонные аппараты, например, мобильные телефонные аппараты с текстовым вводом/выводом и телефонные аппараты с 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Брайлевским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вводом/выводом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22 27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сигнализации, индикации и подачи сигналов тревоги (опасности)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22 27 03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Индикаторы с визуальными сигналами (например, световой индикатор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22 27 06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Индикаторы со звуковыми сигналами (например, звуковой индикатор, вибрационный индикатор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22 30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чтения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22-30-03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Материалы для чтения со звуковым выходом. </w:t>
            </w:r>
            <w:r w:rsidRPr="00782F5A">
              <w:rPr>
                <w:rFonts w:ascii="Times New Roman" w:hAnsi="Times New Roman"/>
              </w:rPr>
              <w:t>Средства информации для хранения рукописного текста и представления его в говорящей форме, (например, «говорящие книги»)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30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досуга (отдыха). Средства, которые позволяют людям участвовать в играх по правилам или без них и в спонтанных развлечениях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30 03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игр. Средства, которые позволяют людям участвовать в играх по правилам или без них и в спонтанных развлечениях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30 03 03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Игрушки. Устройства, как правило, для детей, созданные для игр по установленным правилам, (например, конструкторы)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  <w:shd w:val="clear" w:color="auto" w:fill="FFFFFF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129.</w:t>
            </w:r>
          </w:p>
        </w:tc>
        <w:tc>
          <w:tcPr>
            <w:tcW w:w="1418" w:type="dxa"/>
            <w:shd w:val="clear" w:color="auto" w:fill="FFFFFF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30 03 06</w:t>
            </w:r>
          </w:p>
        </w:tc>
        <w:tc>
          <w:tcPr>
            <w:tcW w:w="5243" w:type="dxa"/>
            <w:shd w:val="clear" w:color="auto" w:fill="FFFFFF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Игры. Средства, призванные помочь людям участвовать в играх по установленным правилам (например, игральные доски, головоломки, нарды, шашки, лото, домино, видео, компьютерные игры и др.)</w:t>
            </w:r>
          </w:p>
        </w:tc>
        <w:tc>
          <w:tcPr>
            <w:tcW w:w="1277" w:type="dxa"/>
            <w:shd w:val="clear" w:color="auto" w:fill="FFFFFF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FFFFFF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130.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30 09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для занятия спортом. Устройства, помогающие людям участвовать в конкурсных и неофициальных или формально организованных играх или спортивных состязаниях, выступая одиночкой </w:t>
            </w:r>
            <w:r w:rsidRPr="00782F5A">
              <w:rPr>
                <w:rFonts w:ascii="Times New Roman" w:eastAsia="Times New Roman" w:hAnsi="Times New Roman"/>
                <w:lang w:eastAsia="ar-SA"/>
              </w:rPr>
              <w:br/>
              <w:t>или в группе</w:t>
            </w:r>
          </w:p>
        </w:tc>
      </w:tr>
      <w:tr w:rsidR="00C73364" w:rsidRPr="00782F5A" w:rsidTr="00782F5A">
        <w:trPr>
          <w:cantSplit/>
          <w:trHeight w:val="2561"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131.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30 09 03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участия в командных спортивных играх с мячом. Средства, помогающие людям заниматься видами спорта в составе команды, которые требуют от всех членов команды двигаться с или за мячом в помещениях или вне помещения для достижения преимущества в счете над соперником, например, американский футбол, бейсбол, баскетбол, футбол, регби и пр. (например, мячи, биты, стойки, клюшки, сетка теннисная, ракетки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  <w:trHeight w:val="587"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132.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30 09 27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занятия видами спорта, где используются ракетки (например, теннис, ракетбол, сквош, бадминтон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  <w:trHeight w:val="1244"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133.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30 09 36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занятий зимними видами спорта. Средства, помогающие людям заниматься любым видом зимнего спорта, включая хоккей, лыжи и катание на льду (например, лыжи, коньки, клюшки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  <w:trHeight w:val="516"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134.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30 09 39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для занятий другими видами спорта – палки для скандинавской ходьбы 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135.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30 21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садоводства в частном пользовании. Средства, оказывающие помощь человеку в культивации и уходе за растениями или садом, или уходом за лужайками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136.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30 21 09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обеспечения безопасности и поддержки тела человека во время работы в саду. Средства, предназначенные для защиты от повреждений и дополнительной поддержки человеку во время ухода за садом и культивации растений (например, наколенники, скамейки, платформы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137.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30 24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для охоты и рыбной ловли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138.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30 24 06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рыбной ловли. Устройства, которые помогают человеку в попытке поймать любой вид рыбы (например, удочка, спиннинг, сачок, лодка, палатка, мангал, складная мебель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139.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30 27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туризма</w:t>
            </w:r>
          </w:p>
        </w:tc>
      </w:tr>
      <w:tr w:rsidR="00C73364" w:rsidRPr="00782F5A" w:rsidTr="00782F5A">
        <w:trPr>
          <w:cantSplit/>
        </w:trPr>
        <w:tc>
          <w:tcPr>
            <w:tcW w:w="851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140.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30 27</w:t>
            </w:r>
          </w:p>
        </w:tc>
        <w:tc>
          <w:tcPr>
            <w:tcW w:w="5243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Устройства, которые помогают человеку при организации кемпинга (например, палатки, спальные мешки, туристические столы и стулья, зонты, шатры, мангалы, котелки, гитара и др.)</w:t>
            </w:r>
          </w:p>
        </w:tc>
        <w:tc>
          <w:tcPr>
            <w:tcW w:w="1277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05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C73364" w:rsidRPr="00782F5A" w:rsidRDefault="00C73364" w:rsidP="00C73364">
      <w:pPr>
        <w:pStyle w:val="aa"/>
        <w:rPr>
          <w:rFonts w:ascii="Times New Roman" w:eastAsia="Calibri" w:hAnsi="Times New Roman"/>
        </w:rPr>
      </w:pPr>
    </w:p>
    <w:p w:rsidR="00C73364" w:rsidRPr="00782F5A" w:rsidRDefault="00C73364" w:rsidP="00C73364">
      <w:pPr>
        <w:spacing w:after="0" w:line="240" w:lineRule="auto"/>
        <w:ind w:left="5387" w:right="-3"/>
        <w:rPr>
          <w:rFonts w:ascii="Times New Roman" w:hAnsi="Times New Roman"/>
          <w:sz w:val="28"/>
          <w:szCs w:val="28"/>
        </w:rPr>
        <w:sectPr w:rsidR="00C73364" w:rsidRPr="00782F5A">
          <w:headerReference w:type="first" r:id="rId12"/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C73364" w:rsidRPr="00782F5A" w:rsidRDefault="00C73364" w:rsidP="00C73364">
      <w:pPr>
        <w:spacing w:after="0" w:line="240" w:lineRule="auto"/>
        <w:ind w:left="5387" w:right="-3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УТВЕРЖДЕН</w:t>
      </w:r>
    </w:p>
    <w:p w:rsidR="00C73364" w:rsidRPr="00782F5A" w:rsidRDefault="00C73364" w:rsidP="00C73364">
      <w:pPr>
        <w:tabs>
          <w:tab w:val="num" w:pos="567"/>
          <w:tab w:val="left" w:pos="12758"/>
        </w:tabs>
        <w:spacing w:after="0" w:line="240" w:lineRule="auto"/>
        <w:ind w:left="5387" w:right="-31"/>
        <w:rPr>
          <w:rFonts w:ascii="Times New Roman" w:eastAsia="Times New Roman" w:hAnsi="Times New Roman"/>
          <w:sz w:val="28"/>
          <w:szCs w:val="28"/>
        </w:rPr>
      </w:pPr>
      <w:r w:rsidRPr="00782F5A">
        <w:rPr>
          <w:rFonts w:ascii="Times New Roman" w:eastAsia="Times New Roman" w:hAnsi="Times New Roman"/>
          <w:sz w:val="28"/>
          <w:szCs w:val="28"/>
        </w:rPr>
        <w:t>приказом Министерства социальной политики Свердловской области от ____________№ _____________</w:t>
      </w:r>
    </w:p>
    <w:p w:rsidR="00C73364" w:rsidRPr="00782F5A" w:rsidRDefault="00C73364" w:rsidP="00C73364">
      <w:pPr>
        <w:spacing w:after="0" w:line="240" w:lineRule="auto"/>
        <w:ind w:left="5387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</w:rPr>
        <w:t>«</w:t>
      </w:r>
      <w:r w:rsidRPr="00782F5A">
        <w:rPr>
          <w:rFonts w:ascii="Times New Roman" w:hAnsi="Times New Roman"/>
          <w:sz w:val="28"/>
          <w:szCs w:val="24"/>
        </w:rPr>
        <w:t xml:space="preserve">Об организации работы </w:t>
      </w:r>
      <w:r w:rsidRPr="00782F5A">
        <w:rPr>
          <w:rFonts w:ascii="Times New Roman" w:eastAsia="Times New Roman" w:hAnsi="Times New Roman"/>
          <w:sz w:val="28"/>
          <w:szCs w:val="28"/>
        </w:rPr>
        <w:t xml:space="preserve">социальных пунктов (центров) проката </w:t>
      </w:r>
      <w:r w:rsidRPr="00782F5A">
        <w:rPr>
          <w:rFonts w:ascii="Times New Roman" w:hAnsi="Times New Roman"/>
          <w:sz w:val="28"/>
          <w:szCs w:val="24"/>
        </w:rPr>
        <w:t xml:space="preserve">технических средств реабилитации 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>в организациях социального обслуживания, находящихся в ведении Свердловской области»</w:t>
      </w:r>
    </w:p>
    <w:p w:rsidR="00C73364" w:rsidRPr="00782F5A" w:rsidRDefault="00C73364" w:rsidP="00C73364">
      <w:pPr>
        <w:spacing w:after="0" w:line="240" w:lineRule="auto"/>
        <w:ind w:left="5670" w:right="-3"/>
        <w:rPr>
          <w:rFonts w:ascii="Times New Roman" w:eastAsia="Times New Roman" w:hAnsi="Times New Roman"/>
          <w:sz w:val="28"/>
          <w:szCs w:val="28"/>
        </w:rPr>
      </w:pP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82F5A">
        <w:rPr>
          <w:rFonts w:ascii="Times New Roman" w:hAnsi="Times New Roman"/>
          <w:b/>
          <w:sz w:val="28"/>
          <w:szCs w:val="24"/>
        </w:rPr>
        <w:t>ПРИМЕРНЫЙ ПЕРЕЧЕНЬ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2F5A">
        <w:rPr>
          <w:rFonts w:ascii="Times New Roman" w:hAnsi="Times New Roman"/>
          <w:b/>
          <w:sz w:val="28"/>
          <w:szCs w:val="24"/>
        </w:rPr>
        <w:t xml:space="preserve">технических средств реабилитации и (или) </w:t>
      </w:r>
      <w:proofErr w:type="spellStart"/>
      <w:r w:rsidRPr="00782F5A">
        <w:rPr>
          <w:rFonts w:ascii="Times New Roman" w:hAnsi="Times New Roman"/>
          <w:b/>
          <w:sz w:val="28"/>
          <w:szCs w:val="24"/>
        </w:rPr>
        <w:t>абилитации</w:t>
      </w:r>
      <w:proofErr w:type="spellEnd"/>
      <w:r w:rsidRPr="00782F5A">
        <w:rPr>
          <w:rFonts w:ascii="Times New Roman" w:hAnsi="Times New Roman"/>
          <w:b/>
          <w:sz w:val="28"/>
          <w:szCs w:val="24"/>
        </w:rPr>
        <w:t xml:space="preserve">, вспомогательных и иных средств </w:t>
      </w:r>
      <w:r w:rsidRPr="00782F5A">
        <w:rPr>
          <w:rStyle w:val="docaccesstitle"/>
          <w:rFonts w:ascii="Times New Roman" w:hAnsi="Times New Roman"/>
          <w:b/>
          <w:sz w:val="28"/>
          <w:szCs w:val="24"/>
        </w:rPr>
        <w:t xml:space="preserve">для </w:t>
      </w:r>
      <w:r w:rsidRPr="00782F5A">
        <w:rPr>
          <w:rFonts w:ascii="Times New Roman" w:hAnsi="Times New Roman"/>
          <w:b/>
          <w:sz w:val="28"/>
          <w:szCs w:val="28"/>
          <w:lang w:eastAsia="ru-RU"/>
        </w:rPr>
        <w:t xml:space="preserve">граждан </w:t>
      </w:r>
      <w:r w:rsidRPr="00782F5A">
        <w:rPr>
          <w:rFonts w:ascii="Times New Roman" w:hAnsi="Times New Roman"/>
          <w:b/>
          <w:sz w:val="28"/>
          <w:szCs w:val="28"/>
        </w:rPr>
        <w:t>с ограничениями жизнедеятельности</w:t>
      </w:r>
      <w:r w:rsidRPr="00782F5A">
        <w:rPr>
          <w:rFonts w:ascii="Times New Roman" w:hAnsi="Times New Roman"/>
          <w:b/>
          <w:sz w:val="28"/>
          <w:szCs w:val="28"/>
          <w:lang w:eastAsia="ru-RU"/>
        </w:rPr>
        <w:t>, в том числе инвалидов (детей-инвалидов), для </w:t>
      </w:r>
      <w:r w:rsidRPr="00782F5A">
        <w:rPr>
          <w:rStyle w:val="docaccesstitle"/>
          <w:rFonts w:ascii="Times New Roman" w:hAnsi="Times New Roman"/>
          <w:b/>
          <w:sz w:val="28"/>
          <w:szCs w:val="24"/>
        </w:rPr>
        <w:t>оснащения</w:t>
      </w:r>
      <w:r w:rsidRPr="00782F5A">
        <w:rPr>
          <w:rFonts w:ascii="Times New Roman" w:hAnsi="Times New Roman"/>
          <w:b/>
          <w:sz w:val="28"/>
          <w:szCs w:val="24"/>
        </w:rPr>
        <w:t xml:space="preserve"> социальных центров проката технических средств реабилитации </w:t>
      </w:r>
      <w:r w:rsidRPr="00782F5A">
        <w:rPr>
          <w:rFonts w:ascii="Times New Roman" w:hAnsi="Times New Roman"/>
          <w:b/>
          <w:bCs/>
          <w:sz w:val="28"/>
          <w:szCs w:val="28"/>
          <w:lang w:eastAsia="ru-RU"/>
        </w:rPr>
        <w:t>в организациях социального обслуживания, находящихся в ведении Свердловской области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5244"/>
        <w:gridCol w:w="1276"/>
        <w:gridCol w:w="1276"/>
      </w:tblGrid>
      <w:tr w:rsidR="00C73364" w:rsidRPr="00782F5A" w:rsidTr="00102B3B">
        <w:trPr>
          <w:trHeight w:val="856"/>
          <w:tblHeader/>
        </w:trPr>
        <w:tc>
          <w:tcPr>
            <w:tcW w:w="709" w:type="dxa"/>
            <w:vMerge w:val="restart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782F5A">
              <w:rPr>
                <w:rFonts w:ascii="Times New Roman" w:hAnsi="Times New Roman"/>
                <w:lang w:eastAsia="ru-RU"/>
              </w:rPr>
              <w:t>Но</w:t>
            </w:r>
            <w:r w:rsidR="00782F5A">
              <w:rPr>
                <w:rFonts w:ascii="Times New Roman" w:hAnsi="Times New Roman"/>
                <w:lang w:eastAsia="ru-RU"/>
              </w:rPr>
              <w:t>-</w:t>
            </w:r>
            <w:r w:rsidRPr="00782F5A">
              <w:rPr>
                <w:rFonts w:ascii="Times New Roman" w:hAnsi="Times New Roman"/>
                <w:lang w:eastAsia="ru-RU"/>
              </w:rPr>
              <w:t>мер</w:t>
            </w:r>
            <w:proofErr w:type="gramEnd"/>
            <w:r w:rsidRPr="00782F5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82F5A">
              <w:rPr>
                <w:rFonts w:ascii="Times New Roman" w:hAnsi="Times New Roman"/>
                <w:lang w:eastAsia="ru-RU"/>
              </w:rPr>
              <w:t>стро-ки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 xml:space="preserve">Коды классов, подклассов, групп </w:t>
            </w:r>
            <w:r w:rsidRPr="00782F5A">
              <w:rPr>
                <w:rFonts w:ascii="Times New Roman" w:hAnsi="Times New Roman"/>
              </w:rPr>
              <w:t xml:space="preserve">технических средств </w:t>
            </w:r>
            <w:proofErr w:type="spellStart"/>
            <w:proofErr w:type="gramStart"/>
            <w:r w:rsidRPr="00782F5A">
              <w:rPr>
                <w:rFonts w:ascii="Times New Roman" w:hAnsi="Times New Roman"/>
              </w:rPr>
              <w:t>реабилита-ции</w:t>
            </w:r>
            <w:proofErr w:type="spellEnd"/>
            <w:proofErr w:type="gramEnd"/>
            <w:r w:rsidRPr="00782F5A">
              <w:rPr>
                <w:rFonts w:ascii="Times New Roman" w:hAnsi="Times New Roman"/>
              </w:rPr>
              <w:t xml:space="preserve"> и (или) </w:t>
            </w:r>
            <w:proofErr w:type="spellStart"/>
            <w:r w:rsidRPr="00782F5A">
              <w:rPr>
                <w:rFonts w:ascii="Times New Roman" w:hAnsi="Times New Roman"/>
              </w:rPr>
              <w:t>абилитации</w:t>
            </w:r>
            <w:proofErr w:type="spellEnd"/>
            <w:r w:rsidRPr="00782F5A">
              <w:rPr>
                <w:rFonts w:ascii="Times New Roman" w:hAnsi="Times New Roman"/>
              </w:rPr>
              <w:t xml:space="preserve"> и иных </w:t>
            </w:r>
            <w:proofErr w:type="spellStart"/>
            <w:r w:rsidRPr="00782F5A">
              <w:rPr>
                <w:rFonts w:ascii="Times New Roman" w:hAnsi="Times New Roman"/>
              </w:rPr>
              <w:t>вспомога</w:t>
            </w:r>
            <w:proofErr w:type="spellEnd"/>
            <w:r w:rsidRPr="00782F5A">
              <w:rPr>
                <w:rFonts w:ascii="Times New Roman" w:hAnsi="Times New Roman"/>
              </w:rPr>
              <w:t>-тельных средств</w:t>
            </w:r>
            <w:r w:rsidRPr="00782F5A">
              <w:rPr>
                <w:rStyle w:val="a8"/>
                <w:rFonts w:ascii="Times New Roman" w:hAnsi="Times New Roman"/>
              </w:rPr>
              <w:footnoteReference w:id="2"/>
            </w:r>
            <w:r w:rsidRPr="00782F5A">
              <w:rPr>
                <w:rFonts w:ascii="Times New Roman" w:hAnsi="Times New Roman"/>
              </w:rPr>
              <w:t xml:space="preserve">, (далее – </w:t>
            </w:r>
            <w:r w:rsidRPr="00782F5A">
              <w:rPr>
                <w:rFonts w:ascii="Times New Roman" w:hAnsi="Times New Roman"/>
                <w:lang w:eastAsia="ru-RU"/>
              </w:rPr>
              <w:t>ТСР)</w:t>
            </w:r>
          </w:p>
        </w:tc>
        <w:tc>
          <w:tcPr>
            <w:tcW w:w="524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Наименование классов, подклассов, групп ТСР</w:t>
            </w:r>
          </w:p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(примеры наименований ТСР)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Категории граждан, которые обеспечиваются ТСР </w:t>
            </w:r>
          </w:p>
        </w:tc>
      </w:tr>
      <w:tr w:rsidR="00C73364" w:rsidRPr="00782F5A" w:rsidTr="00102B3B">
        <w:trPr>
          <w:tblHeader/>
        </w:trPr>
        <w:tc>
          <w:tcPr>
            <w:tcW w:w="709" w:type="dxa"/>
            <w:vMerge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82F5A">
              <w:rPr>
                <w:rFonts w:ascii="Times New Roman" w:eastAsia="Times New Roman" w:hAnsi="Times New Roman"/>
                <w:lang w:eastAsia="ru-RU"/>
              </w:rPr>
              <w:t>совершен-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нолетние</w:t>
            </w:r>
            <w:proofErr w:type="spellEnd"/>
            <w:proofErr w:type="gram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граждане с ограни-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ченными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возмож-ностями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здоровья, в 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>.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дети с </w:t>
            </w:r>
            <w:proofErr w:type="gramStart"/>
            <w:r w:rsidRPr="00782F5A">
              <w:rPr>
                <w:rFonts w:ascii="Times New Roman" w:eastAsia="Times New Roman" w:hAnsi="Times New Roman"/>
                <w:lang w:eastAsia="ru-RU"/>
              </w:rPr>
              <w:t>ограни-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ченными</w:t>
            </w:r>
            <w:proofErr w:type="spellEnd"/>
            <w:proofErr w:type="gram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возмож-ностями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здоровья, в 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>. дети-инвалиды</w:t>
            </w:r>
          </w:p>
        </w:tc>
      </w:tr>
    </w:tbl>
    <w:p w:rsidR="00C73364" w:rsidRPr="00782F5A" w:rsidRDefault="00C73364" w:rsidP="00C73364">
      <w:pPr>
        <w:spacing w:after="0"/>
        <w:rPr>
          <w:rFonts w:ascii="Times New Roman" w:hAnsi="Times New Roman"/>
          <w:sz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5244"/>
        <w:gridCol w:w="1276"/>
        <w:gridCol w:w="1276"/>
      </w:tblGrid>
      <w:tr w:rsidR="00C73364" w:rsidRPr="00782F5A" w:rsidTr="00102B3B">
        <w:trPr>
          <w:trHeight w:val="334"/>
          <w:tblHeader/>
        </w:trPr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для персонального медицинского лечения (самолечения)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04 03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для дыхания. Оборудование для оказания помощи человеку при дыхании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04 03 06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Ингаляционное оборудование. </w:t>
            </w:r>
          </w:p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Приборы, помогающие человеку вдыхать или употреблять лекарства в паро-, газо- и 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жидкообразном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состоянии или в виде тонкой пыли (</w:t>
            </w:r>
            <w:proofErr w:type="gramStart"/>
            <w:r w:rsidRPr="00782F5A">
              <w:rPr>
                <w:rFonts w:ascii="Times New Roman" w:eastAsia="Times New Roman" w:hAnsi="Times New Roman"/>
                <w:lang w:eastAsia="ar-SA"/>
              </w:rPr>
              <w:t>например</w:t>
            </w:r>
            <w:proofErr w:type="gram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: струйные диспенсеры, ультразвуковые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небулайзеры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, автоматические ингаляторы, компрессионные ингаляторы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04 03 18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Кислородные аппараты – устройства, обеспечивающие концентрацию кислорода, вдыхаемого через нос и рот (например, концентраторы кислорода, кислородные подушки, и 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04 03 27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Тренажеры дыхательные мышечные. </w:t>
            </w:r>
          </w:p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Устройства для тренировки дыхательных мышц либо посредством противодействия дыханию человека, либо путем непосредственного сжатия стенок его грудной клетки (например, маски, которые создают противодействие вдоху и выдоху, тренажеры типа «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Самоздрав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» и др.) 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04 09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Вспомогательные средства для 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светотерапии</w:t>
            </w:r>
            <w:proofErr w:type="spellEnd"/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04 09 03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Лампы ультрафиолетовые A (UVA)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04 09 06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Лампы селективные ультрафиолетовые для фототерапии (SUP) и ультрафиолетовые B (UVB) (например, облучатель «Солнышко», бактерицидные лампы, облучатель-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рециркулятор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аппарат фототерапии «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Атмос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», «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Дезар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»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04 24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Оборудование и материалы для физического, физиологического и биохимического контроля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04 24 09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Приборы для измерения кровяного давления (например, сфигмоманометры, медицинские тонометры, автоматические и полуавтоматические, в 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т.ч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. с речевым выходом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04 24 12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Устройства, оборудование и материалы для анализа крови (например, мониторы для контроля глюкозы в крови (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глюкометры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)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04 24 24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tabs>
                <w:tab w:val="right" w:pos="1166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bCs/>
                <w:lang w:eastAsia="ru-RU"/>
              </w:rPr>
              <w:t xml:space="preserve">Термометры для измерения температуры тела человека (например, термометры с речевым выходом, </w:t>
            </w:r>
            <w:hyperlink r:id="rId13" w:history="1">
              <w:r w:rsidRPr="00782F5A">
                <w:rPr>
                  <w:rFonts w:ascii="Times New Roman" w:eastAsia="Times New Roman" w:hAnsi="Times New Roman"/>
                  <w:bCs/>
                  <w:lang w:eastAsia="ru-RU"/>
                </w:rPr>
                <w:t>термометры с большим дисплеем</w:t>
              </w:r>
            </w:hyperlink>
            <w:r w:rsidRPr="00782F5A">
              <w:rPr>
                <w:rFonts w:ascii="Times New Roman" w:eastAsia="Times New Roman" w:hAnsi="Times New Roman"/>
                <w:bCs/>
                <w:lang w:eastAsia="ru-RU"/>
              </w:rPr>
              <w:t xml:space="preserve">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04 24 27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Весы для измерения массы тела человека (например, весы с речевым выводом, весы для людей с очень большой массой тела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04 45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для спинальной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тракции</w:t>
            </w:r>
            <w:proofErr w:type="spellEnd"/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04 45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Устройства, используемые для растяжки позвоночника (например, тренажеры для растяжки позвоночника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04 48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Оборудование для тренировки опорно-двигательного и вестибулярного аппаратов</w:t>
            </w:r>
          </w:p>
        </w:tc>
      </w:tr>
      <w:tr w:rsidR="00C73364" w:rsidRPr="00782F5A" w:rsidTr="00102B3B">
        <w:tc>
          <w:tcPr>
            <w:tcW w:w="709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17.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04 48 03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Велотренажеры и велоэргометры.</w:t>
            </w:r>
          </w:p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Стационарные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велоустройства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для физических упражнений (например, ручные велоэргометры, велотренажер педальный, </w:t>
            </w:r>
            <w:hyperlink r:id="rId14" w:history="1">
              <w:r w:rsidRPr="00782F5A">
                <w:rPr>
                  <w:rFonts w:ascii="Times New Roman" w:eastAsia="Tahoma" w:hAnsi="Times New Roman"/>
                  <w:lang w:eastAsia="ar-SA"/>
                </w:rPr>
                <w:t>электрический портативный многофункциональный</w:t>
              </w:r>
            </w:hyperlink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велотренажер, системы бегущих дорожек и др.)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  <w:tcBorders>
              <w:top w:val="nil"/>
            </w:tcBorders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18.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04 48 07</w:t>
            </w:r>
          </w:p>
        </w:tc>
        <w:tc>
          <w:tcPr>
            <w:tcW w:w="5244" w:type="dxa"/>
            <w:tcBorders>
              <w:top w:val="nil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обучения (тренировки) ходьбе. Стационарное оборудование для поддержания людей, обучающихся ходьбе (например, параллельные брусья и системы бегущих дорожек, опоры функциональные для ходьбы,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степперы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, палки для скандинавской ходьбы и др.)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  <w:lang w:val="en-US"/>
              </w:rPr>
              <w:t>19.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04 48 08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Рамы поддерживающие и опоры для стояния. Стационарное оборудование для обеспечения опоры человеку при его нахождении в вертикальном положении- стоянии (например,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вертикализаторы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для детей с диагнозом детский церебральный паралич (далее – ДЦП), костюм «Адели»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04 48 12,</w:t>
            </w:r>
          </w:p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04 48 15,</w:t>
            </w:r>
          </w:p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04 48 18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Устройства для тренировки пальцев и кистей рук, рук (от пальцев до плечевого сустава), тренировки ног. Оборудование для тренировки подвижности или укрепления пальцев и кистей рук (например, мячи различной плотности, эспандеры кистевые, тренажер для разработки кисти рук (после травм и перенесенных инсультов), манжеты нагружаемые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04 48 21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Столы с изменяемым углом наклона. Платформы для размещения и поддержания человека, перемещающегося из лежачего положения в вертикальное положение так, чтобы его тело могло быть приспособлено к функционированию в этом положении (например, опора функциональная для лежания, опора функциональная для сидения, опора под спину для инвалидов, опора для ползания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04 89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Физиотерапевтическое оборудование бытового пользования. Аппараты и оборудование, предназначенные для лечения заболеваний, восстановления после травм в домашних условиях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04 89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Оборудование и аппараты для физиотерапевтического применения в домашних условиях (например, аппараты для электролечения,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магнитотерапии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, теплолечения, светолечения, электростимуляции   и др. виды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физиолечения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),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массажеры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(многофункциональные, роликовые и др.), эспандеры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24.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обучения (тренировки) навыкам. Средства, предназначенные для улучшения физических, психических, умственных и социальных способностей и функций человека 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05 03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коммуникационной терапии и коммуникационного обучения. Средства для улучшения коммуникационных навыков в написании и разговорном языке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05 03 06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2F5A">
              <w:rPr>
                <w:rFonts w:ascii="Times New Roman" w:eastAsia="Times New Roman" w:hAnsi="Times New Roman"/>
              </w:rPr>
              <w:t>Учебные материалы для развития навыков устной речи. Средства для тренировки и развития навыков чтения, в частности в отношении стратегии, метода и исполнения (например, набор логопедических зондов, логопедические тренажеры для коррекции разных сторон речи, тренажеры, массажные мячики для рук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05 06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обучения альтернативной и интенсивной коммуникации. Вспомогательные средства обучения технике альтернативной коммуникации и словарю, позволяющим осуществлять общение между людьми, например, азбука Брайля для слепых, язык символов и язык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Блисс</w:t>
            </w:r>
            <w:proofErr w:type="spellEnd"/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28.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05 06 06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обучения языку жестов и знаков. Средства для тренировки и обучения способности общаться на языке жестов и знаков, т.е. визуальному языку для глухих людей (например,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дактильный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алфавит, диски с видео занятиями по обучению языку жестов и знаков и др.) 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29.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05 06 21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обучения языку пиктограмм и символов. Средства для тренировки и обучения навыкам пользования упрощенными и формализованными картинками, которые символизируют сообщение или информацию (например, говорящий фотоальбом для людей с аутизмом, портативный коммуникатор, планшетный коммуникатор, пик-символы, «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Лёб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noBreakHyphen/>
              <w:t>система», «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Нумикон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»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05 12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обучения познавательным навыкам Вспомогательные средства, созданные для развития способностей, которые лежат в основе умственной и логической деятельности человека, например, память, внимание, умение сосредоточиться, концептуальное и прикладное мышление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05 12 03,</w:t>
            </w:r>
          </w:p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05 12 09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Вспомогательные средства для тренировки памяти. </w:t>
            </w: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для тренировки внимания </w:t>
            </w:r>
            <w:r w:rsidRPr="00782F5A">
              <w:rPr>
                <w:rFonts w:ascii="Times New Roman" w:eastAsia="Times New Roman" w:hAnsi="Times New Roman"/>
                <w:lang w:eastAsia="ru-RU"/>
              </w:rPr>
              <w:t>(например, дидактический материал, например, тренажеры памяти и внимания «Радуга», настольные игры для тренировки памяти, диски с компьютерными играми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05 12 06,</w:t>
            </w:r>
          </w:p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05 12 15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обучения последовательности действий. Вспомогательные средства обучения навыкам умозрительного восприятия. </w:t>
            </w:r>
            <w:r w:rsidRPr="00782F5A">
              <w:rPr>
                <w:rFonts w:ascii="Times New Roman" w:eastAsia="Times New Roman" w:hAnsi="Times New Roman"/>
                <w:lang w:eastAsia="ru-RU"/>
              </w:rPr>
              <w:t>Средства для развития логического мышления (например, кубики Коса, «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Неокуб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», настольные игры-головоломки, дидактический материал, тренажеры, диски с компьютерными играми, настольные игры, (пирамидки, шнуровки, наборы развивающих игрушек, пирамидки, кубики, кольца, «ежики» и др.) 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05 12 12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Средства обучения (тренировки) человека способности понимать понятия, такие как цвет, размер и форма (например, конструктор «геометрия», говорящие плакаты, тренажеры, настольные игры, диски с компьютерными играми обучения (тренировки) человека способности понимать понятия, такие как цвет, размер и форма и 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05 15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обучения (тренировки) основным обиходным навыкам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05 15 03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раннего обучения способности считать. </w:t>
            </w:r>
            <w:r w:rsidRPr="00782F5A">
              <w:rPr>
                <w:rFonts w:ascii="Times New Roman" w:eastAsia="Times New Roman" w:hAnsi="Times New Roman"/>
                <w:lang w:eastAsia="ru-RU"/>
              </w:rPr>
              <w:t>Средства, созданные для оказания помощи в овладении способностью находить связь между числом объектов, цифрами и базовыми арифметическими операциями (например, тренажеры (счеты и др.), тактильные цифры, тактильные мешочки с цифрами, настольные игры, диски с компьютерными играми, наборы касс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05 15 09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обучения способности различать время (средства для обучения понятию и функции времени) (например, тренажеры, настольные игры песочные часы, часы будильник с синтезатором речи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05 18 03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обучению родному языку (например, адаптивные игры и тренажеры для тренировки речи и др.)  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05 27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для обучения социальным навыкам. </w:t>
            </w:r>
            <w:r w:rsidRPr="00782F5A">
              <w:rPr>
                <w:rFonts w:ascii="Times New Roman" w:eastAsia="Times New Roman" w:hAnsi="Times New Roman"/>
                <w:lang w:eastAsia="ru-RU"/>
              </w:rPr>
              <w:t>Устройства и материалы обучения умению взаимодействовать с внешним миром как в отношении индивидуальной социальной интеграции, так и взаимосвязи с другими людьми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39.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05 27 03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обучения навыкам активного отдыха (например, музыкальные инструменты, атрибуты для организации и проведения праздничных мероприятий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40.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05 33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обучения повседневным бытовым навыкам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41.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05 33 06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 xml:space="preserve">Вспомогательные средства обучения повседневной персональной деятельности (например, </w:t>
            </w:r>
            <w:hyperlink r:id="rId15" w:history="1">
              <w:r w:rsidRPr="00782F5A">
                <w:rPr>
                  <w:rFonts w:ascii="Times New Roman" w:hAnsi="Times New Roman"/>
                </w:rPr>
                <w:t>тактильно-развивающая панель «Замочки</w:t>
              </w:r>
            </w:hyperlink>
            <w:r w:rsidRPr="00782F5A">
              <w:rPr>
                <w:rFonts w:ascii="Times New Roman" w:hAnsi="Times New Roman"/>
              </w:rPr>
              <w:t xml:space="preserve">», </w:t>
            </w:r>
            <w:hyperlink r:id="rId16" w:history="1">
              <w:r w:rsidRPr="00782F5A">
                <w:rPr>
                  <w:rFonts w:ascii="Times New Roman" w:hAnsi="Times New Roman"/>
                </w:rPr>
                <w:t xml:space="preserve">панель настенная для </w:t>
              </w:r>
              <w:proofErr w:type="spellStart"/>
              <w:r w:rsidRPr="00782F5A">
                <w:rPr>
                  <w:rFonts w:ascii="Times New Roman" w:hAnsi="Times New Roman"/>
                </w:rPr>
                <w:t>эрготерапии</w:t>
              </w:r>
              <w:proofErr w:type="spellEnd"/>
              <w:r w:rsidRPr="00782F5A">
                <w:rPr>
                  <w:rFonts w:ascii="Times New Roman" w:hAnsi="Times New Roman"/>
                </w:rPr>
                <w:t xml:space="preserve"> и с тренажерами имитирующие предметы быта</w:t>
              </w:r>
            </w:hyperlink>
            <w:r w:rsidRPr="00782F5A">
              <w:rPr>
                <w:rFonts w:ascii="Times New Roman" w:hAnsi="Times New Roman"/>
              </w:rPr>
              <w:t>, комплекс «Дон», муляжи продуктов, специализированные доски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42.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индивидуального ухода (самообслуживания) и индивидуальной защиты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09 07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стабилизации (устойчивости) тела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09 07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стабилизации (устойчивости) тела (например, пояс-ремень для пересаживания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09 09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одевания и раздевания. Оборудование, способствующее надеванию и снятию одежды и обуви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09 09 03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надевания носков и колготок. Устройства, помогающие человеку надевать носки, чулки и трикотажные изделия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09 09 06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Рожки для обуви и приспособления для снятия сапог. Устройства, помогающие человеку надевать и снимать обувь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09 09 18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Крючки для пуговиц. Устройства, помогающие людям застегивать и расстегивать пуговицы на одежде и обуви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49.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09 12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пользования туалетом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50.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09 12 03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Кресла-стулья туалетные. Кресла (на колесиках или без них) со встроенным приемником-резервуаром, используемые в качестве туалета, вне ванной комнаты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51.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  <w:lang w:eastAsia="ru-RU"/>
              </w:rPr>
              <w:t>09 12 21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Сиденья туалетные со встроенным подъемным механизмом для облегчения вставания и посадки. </w:t>
            </w:r>
            <w:r w:rsidRPr="00782F5A">
              <w:rPr>
                <w:rFonts w:ascii="Times New Roman" w:eastAsia="Times New Roman" w:hAnsi="Times New Roman"/>
                <w:lang w:eastAsia="ru-RU"/>
              </w:rPr>
              <w:t>Сиденья туалетные, которые имеют встроенный подъемный механизм, чтобы помочь человеку садиться на унитаз и вставать с унитаза (сиденье-насадка для унитаза, подставка-манеж к унитазу и пр.)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52.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09 33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умывания, купания и принятия душа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53.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09 33 03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 для ванны/душа (на колесиках или без них), доски для ванны, табуретки, ступени для ванны, спинки, сиденья и пр. Устройства для поддержки человека, принимающего ванну или душ в положении сидя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54.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09 33 12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Лежаки для ванны, столы для душа и столы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туалетно-пеленальные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. Столы стационарные или переносные, на которых лежит человек во время принятия ванны, душа или смены пеленок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55.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09 33 21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Ванны, в том числе ванны переносные и складывающиеся (например, ванна надувная для мытья тела в кровати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56.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персональной мобильности (самостоятельного перемещения)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57.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12 03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для ходьбы, управляемые одной рукой. Устройства, поддерживающие пользователя при ходьбе, используемые поодиночке </w:t>
            </w:r>
            <w:r w:rsidRPr="00782F5A">
              <w:rPr>
                <w:rFonts w:ascii="Times New Roman" w:eastAsia="Times New Roman" w:hAnsi="Times New Roman"/>
                <w:lang w:eastAsia="ar-SA"/>
              </w:rPr>
              <w:br/>
              <w:t>или в паре, каждое управляемое одной из рук или кистей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58.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12 03 03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Трости и палки для ходьбы. Устройства, обеспечивающие опору при ходьбе, которые имеют рукоятку без опоры для предплечья, одну ножку и один наконечник (например, металлический ободок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59.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12 03 06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Костыли локтевые. </w:t>
            </w:r>
            <w:r w:rsidRPr="00782F5A">
              <w:rPr>
                <w:rFonts w:ascii="Times New Roman" w:hAnsi="Times New Roman"/>
              </w:rPr>
              <w:t>Устройства, обеспечивающие опору при ходьбе, которые имеют полукруглую опору для локтя, горизонтальную рукоятку, одну ножку и один наконечник (металлический ободок)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12 03 09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Костыли с подлокотниками. </w:t>
            </w:r>
            <w:r w:rsidRPr="00782F5A">
              <w:rPr>
                <w:rFonts w:ascii="Times New Roman" w:hAnsi="Times New Roman"/>
              </w:rPr>
              <w:t>Устройства, обеспечивающие опору при ходьбе, которые имеют полукруглую опору для предплечья ниже локтя (подлокотник), горизонтальную рукоятку, одну ножку и один наконечник (металлический ободок)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12 03 12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Костыли вспомогательные. Устройства, обеспечивающие опору при ходьбе, которые имеют горизонтальную подушечную опору, которая размещается напротив верхней части тела рядом с подмышкой, горизонтальную рукоятку и одну или более ножек, кончающихся одним наконечником (металлическим ободком) (например, костыли подмышечные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12 03 16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Трости и палки для ходьбы, с тремя или более ножками. Устройства, обеспечивающие опору при ходьбе, которые имеют рукоятку без опоры для предплечья и одну ножку, которая разветвляется на три или более ножек, каждая из которых заканчивается наконечником (металлическим ободком); большее число наконечников обеспечивает дополнительную устойчивость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12 03 18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Трости и палки для ходьбы с сиденьями. Устройства, обеспечивающие опору при ходьбе, которые имеют рукоятку без опоры для предплечья, одну ножку, один или более наконечников (металлических ободков) и сиденье, обычно складное, прикрепляемое к рукоятке или к ножке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12 03 21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Рамы поддерживающие боковые. Рамы для ходьбы стабилизирующие, которые управляются одной рукой и удерживаются сбоку от тела: они имеют четыре ножки с наконечниками (металлическими ободками), одну или две рукоятки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12 06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ходьбы, управляемые обеими руками. Устройства, поддерживающие пользователя при ходьбе, управляемые или обеими руками, или верхней частью тела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12 06 03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Ходунки. Рамы, помогающие человеку сохранить устойчивость и равновесие при ходьбе или стоянии, сделанные обычно из металла, и имеющие две рукоятки, четыре ножки (опоры) или две ножки (опоры) и два колесика, например, средства для ходьбы с двумя колесиками в комбинации с двумя резиновыми втыкающимися амортизаторами /наконечниками.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12 06 06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Ходунки на колесиках (каталки). Рамы, помогающие человеку сохранить устойчивость и равновесие при ходьбе, имеющие две рукоятки и три или более колес (например, каталки (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ролляторы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) с сиденьем для отдыха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12 06 09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Стульчики-ходунки. Ходунки на колесиках с сиденьем или гибким ремнем, которые поддерживают тело человека при ходьбе, с опорой предплечья или без него (например, стульчики-каталки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69.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12 06 12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Столики-ходунки. Ходунки на колесиках с наконечниками и опорным столом или опорой для подмышки, толкаемые вперед обеими руками, возможно в комбинации с верхней частью тела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70.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12 07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Принадлежности вспомогательных средств для ходьбы. Устройства, созданные для использования со средствами для ходьбы для специфических целей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71.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12 07 05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Наконечники вспомогательных средств для ходьбы в качестве запасных частей. Средства, которые прилаживаются к нижнему концу (концам) палок для ходьбы, ножек тростей и костылей, рам для ходьбы, или ножек ходунков для увеличения устойчивости средств для ходьбы, например, наконечники с дополнительным противоскользящим материалом, наконечники для ходьбы по льду, гибкие наконечники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72.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12 07 12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Устройства для надежного удержания, средства для ходьбы. Устройства, которые помогают человеку крепко и надежно удерживать палку для ходьбы, трость, костыли, раму для ходьбы и ходунки (например, регулируемые рукоятки, рукоятки с противоскользящим материалом и рукоятки со специальным материалом, таким как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пеноматериал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. Держатели (адаптеры) для рукояток и приспособления. Устройства, присоединяемые к объекту, помогающие захватить этот объект (например, держатели (оправки) ручек, держатели карандашей и держатели для щеток). Устройства для надежного удержания средства для ходьбы. Вспомогательные средства для фиксации и размещения заготовок и инструментов (например, винтовые зажимы, тиски, зажимные устройства, кронштейны, магниты, пружинные клипсы,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непроскальзываемые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прокладки, поворотные столы с отделениями, коробки для хранения, приставные инструментальные столики)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73.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12 12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Принадлежности и приспособления транспортных средств. Устройства, которые могут быть добавлены к транспортным средствам или модификации транспортных средств, которые позволяют людям с ограничениями жизнедеятельности либо управлять транспортным средством, либо удобно и безопасно входить, выходить и ехать в транспортном средстве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74.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12 12 18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перемещения человека, сидящего в кресле-коляске, при посадке в транспортное средство или высадке из него. Оборудование для подъема человека, сидящего в кресле-коляске, при посадке в транспортное средство или высадке из него, или для обеспечения возможности человеку в кресле-коляске вкатиться в транспортное средство (например, подъемники и 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75.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12 17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Транспортные средства альтернативные моторизованные. Мобильные средства, управляемые стоящим в них человеком, снегоходы, скутеры для снега, вездеходные транспортные средства и микролитражные автомобили для картинга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76.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12 17 03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Лестничные подъемные устройства. Устройства, предназначенные для перемещения человека или кресла-коляски с человеком вверх или вниз по лестнице, но при этом эти устройства не прикреплены к лестнице (например, лестничный подъемник,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ступенькоход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77.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12 18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Велоустройства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. Включают, например, велосипеды с механическим приводом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78.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12 18 04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Велосипеды с ножным приводом (например, велосипеды для детей с ДЦП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79.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12 22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Кресла-коляски с ручным приводом. Технические средства, обеспечивающие мобильность и опору тела для людей с ограничениями жизнедеятельности при перемещении, приводимые в движение пользователем или сопровождающим, обеспечивающим необходимые усилия для перемещения (например, кресла-коляски, </w:t>
            </w:r>
            <w:r w:rsidRPr="00782F5A">
              <w:rPr>
                <w:rFonts w:ascii="Times New Roman" w:eastAsia="Times New Roman" w:hAnsi="Times New Roman"/>
                <w:lang w:eastAsia="ar-SA"/>
              </w:rPr>
              <w:br/>
              <w:t xml:space="preserve">в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т.ч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. для детей и для людей с большой массой тела, кресла-коляски комнатные, прогулочные, активного тира и др.) 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80.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12 22 03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двуручным приводом колес. Кресла-коляски, приводимые в движение пользователем посредством передачи усилий обеих рук, на колеса или ручные обода колес (например, кресла-коляски с двуручным приводом на передних колесах или приводом на задних колесах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81.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12 22 06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двуручным рычажным приводом. Кресла-коляски, приводимые в движение пользователем посредством передачи усилия обеих рук на рычаги механизма привода и управления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82.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12 22 09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односторонним ручным приводом. Кресла-коляски, приводимые в движение одной рукой пользователя, например, кресла-коляски с рычажной системой привода одной рукой и кресла-коляски с колесным приводом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83.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12 22 12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ручным приводом и дополнительным электроприводом. Кресла-коляски, приводимые в движение пользователем посредством передачи усилия одной или обеих рук на обод(а) колеса (колес), с одним или двумя электрическими механизмами, помогающими вращать одно или оба колеса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84.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12 22 15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ножным приводом. Кресла-коляски, приводимые в движение пользователем, использующим только ноги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85.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12 22 18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ручным приводом, управляемые сопровождающим лицом. Кресла-коляски, приводимые в движение и управляемые сопровождающим лицом, толкающим обеими руками поручни кресла-коляски (например, прогулочные коляски)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86.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12 23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силовым приводом. Технические средства с энергетической (силовой) установкой, обеспечивающие мобильность и опору тела для людей с ограничениями жизнедеятельности при перемещении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87.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12 23 03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электроприводом и ручным управлением. Кресла-коляски, приводимые в движение от электропривода: при этом управление направления движения (рулевое управление) осуществляется посредством изменения ориентации оси ведущего (их) колеса (колес) без помощи силовой энергетической установки (например, скутеры)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88.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12 23 06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электроприводом и силовым управлением. Кресла-коляски, приводимые в движение от электропривода: при этом управление направлением движения (рулевое управление) осуществляется с помощью силовой энергетической установки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89.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12 23 12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 с электроприводом, управляемые сопровождающим лицом. Кресла-коляски, приводимые в движение от электропривода и предназначенные для использования с помощью сопровождающего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90.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12 23 15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Кресла-коляски, перемещающиеся вверх по лестнице. Кресла-коляски с электроприводом, которые могут безопасно подниматься и спускаться по лестницам, управляемые пользователями, сидящими в них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91.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12 27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Транспортные средства альтернативные (немоторизованные), приводимые в движение усилием человека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92.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12 27 15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Мобильные доски. </w:t>
            </w:r>
            <w:r w:rsidRPr="00782F5A">
              <w:rPr>
                <w:rFonts w:ascii="Times New Roman" w:hAnsi="Times New Roman"/>
              </w:rPr>
              <w:t>Колесные устройства, на которых человек передвигается лежа или сидя, отталкиваясь от пола руками или ногами (например, тележка-платформа для людей без ног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trHeight w:val="640"/>
        </w:trPr>
        <w:tc>
          <w:tcPr>
            <w:tcW w:w="709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93.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12 31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перемещения и поворотные средства. Вспомогательные средства, помогающие изменять позицию (положение) в соответствии с другой деятельностью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94.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12 31 09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Перила для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самоподнимания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свободностоящие.</w:t>
            </w:r>
          </w:p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Устройства для поддержки человека, поднимающегося из сидячего или лежачего положения (например, поручень для инвалидов складной, поручень настенный, поручень-скоба и пр.)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95.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12 36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подъемные средства (для подъема людей). Оборудование для подъема и перемещения людей, в процессе их деятельности</w:t>
            </w:r>
          </w:p>
        </w:tc>
      </w:tr>
      <w:tr w:rsidR="00C73364" w:rsidRPr="00782F5A" w:rsidTr="00102B3B">
        <w:tc>
          <w:tcPr>
            <w:tcW w:w="709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96.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12 36 03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Подъемники мобильные для перемещения людей, сидящих на сиденьях, подвешенных на канатах (стропах). Оборудование для подъема и свободного перемещения человека в сидячем,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полусидячем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и 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полулежачем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положении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97.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12 36 04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Подъемники мобильные для перемещения людей в положении стоя. Оборудование для перемещения и изменения положения человека из сидячего положения в вертикально стоячее положение, опоры для ступней и опоры для ног или коленей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98.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12 39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ориентации. Устройства для навигации, наведения, идентификации или распознавания окружающей среды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99.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12 39 03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Трости тактильные и белые палки. Устройства для навигации или идентификации окружающей среды для людей с нарушением зрения (например, тактильные белые трости)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100.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12 39 06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ориентации электронные. </w:t>
            </w:r>
            <w:r w:rsidRPr="00782F5A">
              <w:rPr>
                <w:rFonts w:ascii="Times New Roman" w:hAnsi="Times New Roman"/>
              </w:rPr>
              <w:t xml:space="preserve">Электронные устройства для обеспечения человека с нарушением зрения информацией, позволяющей определить свое местоположение на определенной территории (например, сигнализаторы звука световые, навигаторы и др.) 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101.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домоводства. Включают, например, вспомогательные средства для принятия пищи и напитков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102.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15 09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приема пищи и питья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103.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15 09 16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Кружки, стаканы, чашки и блюдца, необходимые для осуществления ухода и бытовой адаптации (например, поильник для инвалидов, стаканы с зажимами на липучках односторонние, двусторонние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104.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15 09 18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Тарелки и миски, необходимые для осуществления ухода и бытовой адаптации (посуда с зажимами и 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105.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15 09 27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Столовые приборы для еды (механические и ручные устройства, которые помогают человеку переносить пищу из посуды ко рту)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106.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15 15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изготовления и сохранения текстильных изделий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107.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15 15 03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Машинки швейные, портативные (с ручным или ножным приводом) для обучения инвалидов 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108.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15 15 09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Машинки вязальные (</w:t>
            </w:r>
            <w:r w:rsidRPr="00782F5A">
              <w:rPr>
                <w:rFonts w:ascii="Times New Roman" w:hAnsi="Times New Roman"/>
              </w:rPr>
              <w:t xml:space="preserve">портативные) для обучения инвалидов 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109.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Специализированная мебель и принадлежности для жилого дома и других помещении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110.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18 03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Столы специализированные 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111.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18 03 06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Столы (регулируемые по высоте, с наклоном) для чтения, стойки и стенды, в том числе доски для письма, для чтения, для рисования  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112.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18 03 15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Столы прикроватные. Столы, предназначенные для использования на, поверх или рядом с кроватью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113.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18 09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Предметы мебели для сидения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114.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18 09 03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Кресла, например, кресла со специальным механизмом, помогающим человеку вставать или садиться 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115.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18 09 06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Табуретки и подставные кресла. Сиденья с одной или более ножками, которые не имеют спинки и подлокотников; подставные кресла обеспечивают поддержку (опору) человеку, пребывающему в стоячем или полустоячем положении, например, табуретки и подставные кресла со специальным механизмом, помогающим человеку вставать или садиться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116.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18 09 09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 функциональные. Кресла с сиденьями, которые имеют одну или две наклоняющиеся секции на передней кромке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117.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18 09 24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Кресла-подъемники и кресла транспортные. Устройства для транспортировки кресла без колесиков, с пользователем или без него, в том числе автокресло для детей с ДЦП, ортопедическое функциональное сиденье, ортопедическое функциональное кресло для детей с ДЦП и детей-инвалидов и пр.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118.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18 10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Принадлежности мебели для сиденья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119.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18-10-12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pStyle w:val="ConsPlusNormal"/>
              <w:jc w:val="both"/>
              <w:rPr>
                <w:sz w:val="22"/>
                <w:szCs w:val="22"/>
                <w:lang w:eastAsia="ar-SA"/>
              </w:rPr>
            </w:pPr>
            <w:r w:rsidRPr="00782F5A">
              <w:rPr>
                <w:sz w:val="22"/>
                <w:szCs w:val="22"/>
              </w:rPr>
              <w:t xml:space="preserve">Подголовники и опоры для шеи, например, подголовники (и компоненты подголовников), опоры для шеи и подушечки для шеи, которые прикреплены к креслу или </w:t>
            </w:r>
            <w:proofErr w:type="gramStart"/>
            <w:r w:rsidRPr="00782F5A">
              <w:rPr>
                <w:sz w:val="22"/>
                <w:szCs w:val="22"/>
              </w:rPr>
              <w:t>сиденью</w:t>
            </w:r>
            <w:proofErr w:type="gramEnd"/>
            <w:r w:rsidRPr="00782F5A">
              <w:rPr>
                <w:sz w:val="22"/>
                <w:szCs w:val="22"/>
              </w:rPr>
              <w:t xml:space="preserve"> или являются их составной частью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18 10 15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Опоры для ног и опоры для ступней, например, опоры для ног, опоры для ступней, подставки для ступней и опоры для ампутированных конечностей, которые прикреплены к креслу или сиденью, или являются их составной частью, а также абдукторы, аддукторы и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коленоразделители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18 12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Кровати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18 12 10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Кровати и съемные кровати-платформы/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подматрацные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платформы, с механической регулировкой. </w:t>
            </w:r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Кровати с одной или более секциями,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подматрацные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платформы, которые могут быть отрегулированы по высоте или углу, с помощью электрического механизма самим пользователем или обслуживающим персоналом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18 12 18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Матрацы и покрывала для обеспечения комфорта (например,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противопролежневые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матрацы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18 12 27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Кроватные перила и поручни для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самоподнимания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, прикрепленные к кровати. Складные или убираемые поручни, предназначенные для предохранения человека, лежащего в кровати, от выпадения </w:t>
            </w:r>
            <w:r w:rsidRPr="00782F5A">
              <w:rPr>
                <w:rFonts w:ascii="Times New Roman" w:eastAsia="Times New Roman" w:hAnsi="Times New Roman"/>
                <w:lang w:eastAsia="ar-SA"/>
              </w:rPr>
              <w:br/>
              <w:t>или для того, чтобы позволять ему(ей) самостоятельно садиться и изменять положение в кровати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18 21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Открыватели/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закрыватели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ворот, дверей, окон и занавесок</w:t>
            </w:r>
          </w:p>
        </w:tc>
      </w:tr>
      <w:tr w:rsidR="00C73364" w:rsidRPr="00782F5A" w:rsidTr="00102B3B">
        <w:trPr>
          <w:trHeight w:val="301"/>
        </w:trPr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18 21 03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Открыватели и 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закрыватели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дверей 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127.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22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для коммуникации и информации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22 03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для просмотра (зрения), например, увеличительные устройства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129.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22 03 09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Увеличительные стекла, линзы и системы увеличительных линз. Устройства для увеличения изображения объекта, например, линзы с подсветкой или без подсветки, электронные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видеоувеличители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, лупы и пр. 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130.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22 06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прослушивания (слуха). Устройства для концентрации, усиления и модуляции звука для людей с проблемами слуха, например, слуховые аппараты со встроенными средствами, устраняющими звон в ушах и устройства с индукционными катушками.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131.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22 06 24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Наушники – увеличивают уровень звука телевизора радио, стерео, колонки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132.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22 09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воспроизведения звука. Устройства для оказания помощи человеку, имеющему недостаточную громкость голоса для разговора, чтобы говорить, используя свой собственный голос (например, ларингофон, мегафон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+*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133.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22 12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рисования и написания. Устройства, помогающие человеку передать информацию путем изображения фигур, символов или языка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134.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22 12 12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Приборы для письма алфавитом Брайля. Устройства для производства рельефных букв Брайля на бумаге с помощью специальных перьев или палочек (например, грифель для письма по Брайлю, прибор по Брайлю и т.п.)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135.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22 15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производства расчетов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136.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22 15 06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Машины для расчетов (например, речевые калькуляторы, в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т.ч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. с речевым выводом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137.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22 18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средства, записывающие, воспроизводящие и отображающие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звуко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>- и видеоинформацию. Устройства, которые записывают и передают информацию в звуковом или визуальном формате, и средства, которые объединяют любые из этих функций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138.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22 18 03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Аппаратура звукозаписывающая и воспроизводящая. Устройства для записи и воспроизведения звуков (например, диктофон,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тифлофлешплеер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миникассетный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магнитофон и пр.)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139.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22 24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Вспомогательные средства для телефонии и </w:t>
            </w:r>
            <w:proofErr w:type="spellStart"/>
            <w:r w:rsidRPr="00782F5A">
              <w:rPr>
                <w:rFonts w:ascii="Times New Roman" w:eastAsia="Times New Roman" w:hAnsi="Times New Roman"/>
                <w:lang w:eastAsia="ru-RU"/>
              </w:rPr>
              <w:t>телематической</w:t>
            </w:r>
            <w:proofErr w:type="spellEnd"/>
            <w:r w:rsidRPr="00782F5A">
              <w:rPr>
                <w:rFonts w:ascii="Times New Roman" w:eastAsia="Times New Roman" w:hAnsi="Times New Roman"/>
                <w:lang w:eastAsia="ru-RU"/>
              </w:rPr>
              <w:t xml:space="preserve"> связи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140.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22 24 09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Текстовые телефонные аппараты, например, мобильные телефонные аппараты с текстовым вводом/выводом и телефонные аппараты с 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Брайлевским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вводом/выводом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141.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22 27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сигнализации, индикации и подачи сигналов тревоги (опасности)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142.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22 27 03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Индикаторы с визуальными сигналами (например, световой индикатор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143.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22 27 06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Индикаторы со звуковыми сигналами (например, звуковой индикатор, вибрационный индикатор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144.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22 27 12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Часы и хронометры. Устройства для измерения, отображения на экране и голосового сообщения времени (например, портативные и </w:t>
            </w:r>
            <w:proofErr w:type="spellStart"/>
            <w:r w:rsidRPr="00782F5A">
              <w:rPr>
                <w:rFonts w:ascii="Times New Roman" w:eastAsia="Times New Roman" w:hAnsi="Times New Roman"/>
                <w:lang w:eastAsia="ar-SA"/>
              </w:rPr>
              <w:t>непортативные</w:t>
            </w:r>
            <w:proofErr w:type="spellEnd"/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 устройства и устройства с функцией аварийного сообщения и без этой функции, часы-будильник с синтезатором речи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145.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22 30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чтения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146.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22-30-03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Материалы для чтения со звуковым выходом. </w:t>
            </w:r>
            <w:r w:rsidRPr="00782F5A">
              <w:rPr>
                <w:rFonts w:ascii="Times New Roman" w:hAnsi="Times New Roman"/>
              </w:rPr>
              <w:t>Средства информации для хранения рукописного текста и представления его в говорящей форме, (например, «говорящие книги»)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147.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30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досуга (отдыха). Средства, которые позволяют людям участвовать в играх по правилам или без них и в спонтанных развлечениях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148.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30 03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игр. Средства, которые позволяют людям участвовать в играх по правилам или без них и в спонтанных развлечениях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149.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30 03 03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Игрушки. Устройства, как правило, для детей, созданные для игр по установленным правилам, (например, конструкторы)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  <w:shd w:val="clear" w:color="auto" w:fill="FFFFFF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150.</w:t>
            </w:r>
          </w:p>
        </w:tc>
        <w:tc>
          <w:tcPr>
            <w:tcW w:w="1418" w:type="dxa"/>
            <w:shd w:val="clear" w:color="auto" w:fill="FFFFFF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30 03 06</w:t>
            </w:r>
          </w:p>
        </w:tc>
        <w:tc>
          <w:tcPr>
            <w:tcW w:w="5244" w:type="dxa"/>
            <w:shd w:val="clear" w:color="auto" w:fill="FFFFFF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Игры. Средства, призванные помочь людям участвовать в играх по установленным правилам (например, игральные доски, головоломки, нарды, шашки, лото, домино, видео, компьютерные игры и др.)</w:t>
            </w:r>
          </w:p>
        </w:tc>
        <w:tc>
          <w:tcPr>
            <w:tcW w:w="1276" w:type="dxa"/>
            <w:shd w:val="clear" w:color="auto" w:fill="FFFFFF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FFFFFF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151.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30 09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для занятия спортом. Устройства, помогающие людям участвовать в конкурсных и неофициальных или формально организованных играх или спортивных состязаниях, выступая одиночкой </w:t>
            </w:r>
            <w:r w:rsidRPr="00782F5A">
              <w:rPr>
                <w:rFonts w:ascii="Times New Roman" w:eastAsia="Times New Roman" w:hAnsi="Times New Roman"/>
                <w:lang w:eastAsia="ar-SA"/>
              </w:rPr>
              <w:br/>
              <w:t>или в группе</w:t>
            </w:r>
          </w:p>
        </w:tc>
      </w:tr>
      <w:tr w:rsidR="00C73364" w:rsidRPr="00782F5A" w:rsidTr="00102B3B">
        <w:trPr>
          <w:trHeight w:val="2561"/>
        </w:trPr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152.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30 09 03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участия в командных спортивных играх с мячом. Средства, помогающие людям заниматься видами спорта в составе команды, которые требуют от всех членов команды двигаться с или за мячом в помещениях или вне помещения для достижения преимущества в счете над соперником, например, американский футбол, бейсбол, баскетбол, футбол, регби и пр. (например, мячи, биты, стойки, клюшки, сетка теннисная, ракетки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trHeight w:val="587"/>
        </w:trPr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153.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30 09 27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занятия видами спорта, где используются ракетки (например, теннис, ракетбол, сквош, бадминтон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trHeight w:val="1265"/>
        </w:trPr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154.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30 09 36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занятий зимними видами спорта. Средства, помогающие людям заниматься любым видом зимнего спорта, включая хоккей, лыжи и катание на льду (например, лыжи, коньки, клюшки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trHeight w:val="516"/>
        </w:trPr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155.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30 09 39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 xml:space="preserve">Вспомогательные средства для занятий другими видами спорта – палки для скандинавской ходьбы 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156.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30 21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садоводства в частном пользовании. Средства, оказывающие помощь человеку в культивации и уходе за растениями или садом, или уходом за лужайками</w:t>
            </w:r>
          </w:p>
        </w:tc>
      </w:tr>
      <w:tr w:rsidR="00C73364" w:rsidRPr="00782F5A" w:rsidTr="00102B3B">
        <w:trPr>
          <w:cantSplit/>
        </w:trPr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157.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30 21 09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обеспечения безопасности и поддержки тела человека во время работы в саду. Средства, предназначенные для защиты от повреждений и дополнительной поддержки человеку во время ухода за садом и культивации растений (например, наколенники, скамейки, платформы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158.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30 24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Вспомогательные средства для охоты и рыбной ловли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159.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30 24 06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рыбной ловли. Устройства, которые помогают человеку в попытке поймать любой вид рыбы (например, удочка, спиннинг, сачок, лодка, палатка, мангал, складная мебель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C73364" w:rsidRPr="00782F5A" w:rsidTr="00102B3B">
        <w:tc>
          <w:tcPr>
            <w:tcW w:w="709" w:type="dxa"/>
            <w:tcBorders>
              <w:bottom w:val="single" w:sz="4" w:space="0" w:color="auto"/>
            </w:tcBorders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160.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30 27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364" w:rsidRPr="00782F5A" w:rsidRDefault="00C73364" w:rsidP="00102B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82F5A">
              <w:rPr>
                <w:rFonts w:ascii="Times New Roman" w:eastAsia="Times New Roman" w:hAnsi="Times New Roman"/>
                <w:lang w:eastAsia="ar-SA"/>
              </w:rPr>
              <w:t>Вспомогательные средства для туризма</w:t>
            </w:r>
          </w:p>
        </w:tc>
      </w:tr>
      <w:tr w:rsidR="00C73364" w:rsidRPr="00782F5A" w:rsidTr="00102B3B">
        <w:tc>
          <w:tcPr>
            <w:tcW w:w="709" w:type="dxa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161.</w:t>
            </w:r>
          </w:p>
        </w:tc>
        <w:tc>
          <w:tcPr>
            <w:tcW w:w="1418" w:type="dxa"/>
            <w:shd w:val="clear" w:color="auto" w:fill="auto"/>
          </w:tcPr>
          <w:p w:rsidR="00C73364" w:rsidRPr="00782F5A" w:rsidRDefault="00C73364" w:rsidP="00102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hAnsi="Times New Roman"/>
              </w:rPr>
              <w:t>30 27</w:t>
            </w:r>
          </w:p>
        </w:tc>
        <w:tc>
          <w:tcPr>
            <w:tcW w:w="5244" w:type="dxa"/>
            <w:shd w:val="clear" w:color="auto" w:fill="auto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Устройства, которые помогают человеку при организации кемпинга (например, палатки, спальные мешки, туристические столы и стулья, зонты, шатры, мангалы, котелки, гитара и др.)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73364" w:rsidRPr="00782F5A" w:rsidRDefault="00C73364" w:rsidP="00102B3B">
            <w:pPr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C73364" w:rsidRPr="00782F5A" w:rsidRDefault="00C73364" w:rsidP="00C73364">
      <w:pPr>
        <w:rPr>
          <w:rFonts w:ascii="Times New Roman" w:hAnsi="Times New Roman"/>
        </w:rPr>
        <w:sectPr w:rsidR="00C73364" w:rsidRPr="00782F5A">
          <w:footnotePr>
            <w:numRestart w:val="eachSect"/>
          </w:footnotePr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C73364" w:rsidRPr="00782F5A" w:rsidRDefault="00C73364" w:rsidP="00C73364">
      <w:pPr>
        <w:spacing w:after="0" w:line="240" w:lineRule="auto"/>
        <w:ind w:left="5387" w:right="-3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УТВЕРЖДЕНО</w:t>
      </w:r>
    </w:p>
    <w:p w:rsidR="00C73364" w:rsidRPr="00782F5A" w:rsidRDefault="00C73364" w:rsidP="00C73364">
      <w:pPr>
        <w:tabs>
          <w:tab w:val="num" w:pos="567"/>
          <w:tab w:val="left" w:pos="12758"/>
        </w:tabs>
        <w:spacing w:after="0" w:line="240" w:lineRule="auto"/>
        <w:ind w:left="5387" w:right="-31"/>
        <w:rPr>
          <w:rFonts w:ascii="Times New Roman" w:eastAsia="Times New Roman" w:hAnsi="Times New Roman"/>
          <w:sz w:val="28"/>
          <w:szCs w:val="28"/>
        </w:rPr>
      </w:pPr>
      <w:r w:rsidRPr="00782F5A">
        <w:rPr>
          <w:rFonts w:ascii="Times New Roman" w:eastAsia="Times New Roman" w:hAnsi="Times New Roman"/>
          <w:sz w:val="28"/>
          <w:szCs w:val="28"/>
        </w:rPr>
        <w:t>приказом Министерства социальной политики Свердловской области от ____________№ _____________</w:t>
      </w:r>
    </w:p>
    <w:p w:rsidR="00C73364" w:rsidRPr="00782F5A" w:rsidRDefault="00C73364" w:rsidP="00C73364">
      <w:pPr>
        <w:spacing w:after="0" w:line="240" w:lineRule="auto"/>
        <w:ind w:left="5387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</w:rPr>
        <w:t>«</w:t>
      </w:r>
      <w:r w:rsidRPr="00782F5A">
        <w:rPr>
          <w:rFonts w:ascii="Times New Roman" w:hAnsi="Times New Roman"/>
          <w:sz w:val="28"/>
          <w:szCs w:val="24"/>
        </w:rPr>
        <w:t xml:space="preserve">Об организации работы </w:t>
      </w:r>
      <w:r w:rsidRPr="00782F5A">
        <w:rPr>
          <w:rFonts w:ascii="Times New Roman" w:eastAsia="Times New Roman" w:hAnsi="Times New Roman"/>
          <w:sz w:val="28"/>
          <w:szCs w:val="28"/>
        </w:rPr>
        <w:t xml:space="preserve">социальных пунктов (центров) проката </w:t>
      </w:r>
      <w:r w:rsidRPr="00782F5A">
        <w:rPr>
          <w:rFonts w:ascii="Times New Roman" w:hAnsi="Times New Roman"/>
          <w:sz w:val="28"/>
          <w:szCs w:val="24"/>
        </w:rPr>
        <w:t xml:space="preserve">технических средств реабилитации 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>в организациях социального обслуживания, находящихся в ведении Свердловской области»</w:t>
      </w:r>
    </w:p>
    <w:p w:rsidR="00C73364" w:rsidRPr="00782F5A" w:rsidRDefault="00C73364" w:rsidP="00C73364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364" w:rsidRPr="00782F5A" w:rsidRDefault="00C73364" w:rsidP="00C73364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364" w:rsidRPr="00782F5A" w:rsidRDefault="00C73364" w:rsidP="00C7336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F5A">
        <w:rPr>
          <w:rFonts w:ascii="Times New Roman" w:hAnsi="Times New Roman"/>
          <w:b/>
          <w:bCs/>
          <w:sz w:val="28"/>
          <w:szCs w:val="28"/>
        </w:rPr>
        <w:t>ПРИМЕРНОЕ ПОЛОЖЕНИЕ</w:t>
      </w:r>
    </w:p>
    <w:p w:rsidR="00C73364" w:rsidRPr="00782F5A" w:rsidRDefault="00C73364" w:rsidP="00C7336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F5A">
        <w:rPr>
          <w:rFonts w:ascii="Times New Roman" w:hAnsi="Times New Roman"/>
          <w:b/>
          <w:bCs/>
          <w:sz w:val="28"/>
          <w:szCs w:val="28"/>
        </w:rPr>
        <w:t xml:space="preserve">о социальном </w:t>
      </w:r>
      <w:r w:rsidRPr="00782F5A">
        <w:rPr>
          <w:rFonts w:ascii="Times New Roman" w:hAnsi="Times New Roman"/>
          <w:b/>
          <w:sz w:val="28"/>
          <w:szCs w:val="24"/>
        </w:rPr>
        <w:t xml:space="preserve">пункте (центре) проката технических средств реабилитации </w:t>
      </w:r>
      <w:r w:rsidRPr="00782F5A">
        <w:rPr>
          <w:rFonts w:ascii="Times New Roman" w:hAnsi="Times New Roman"/>
          <w:b/>
          <w:bCs/>
          <w:sz w:val="28"/>
          <w:szCs w:val="28"/>
        </w:rPr>
        <w:t>в организации социального обслуживания, находящейся в ведении Свердловской области</w:t>
      </w:r>
    </w:p>
    <w:p w:rsidR="00C73364" w:rsidRPr="00782F5A" w:rsidRDefault="00C73364" w:rsidP="00C73364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</w:p>
    <w:p w:rsidR="00C73364" w:rsidRPr="00782F5A" w:rsidRDefault="00C73364" w:rsidP="00C7336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2F5A">
        <w:rPr>
          <w:rFonts w:ascii="Times New Roman" w:hAnsi="Times New Roman"/>
          <w:bCs/>
          <w:sz w:val="28"/>
          <w:szCs w:val="28"/>
        </w:rPr>
        <w:t>Глава 1. Общие положения</w:t>
      </w:r>
    </w:p>
    <w:p w:rsidR="00C73364" w:rsidRPr="00782F5A" w:rsidRDefault="00C73364" w:rsidP="00C73364">
      <w:pPr>
        <w:pStyle w:val="ac"/>
        <w:numPr>
          <w:ilvl w:val="1"/>
          <w:numId w:val="10"/>
        </w:numPr>
        <w:tabs>
          <w:tab w:val="num" w:pos="0"/>
          <w:tab w:val="left" w:pos="709"/>
          <w:tab w:val="left" w:pos="851"/>
          <w:tab w:val="left" w:pos="993"/>
          <w:tab w:val="num" w:pos="1145"/>
        </w:tabs>
        <w:ind w:left="0" w:firstLine="709"/>
        <w:contextualSpacing w:val="0"/>
        <w:jc w:val="both"/>
        <w:rPr>
          <w:sz w:val="28"/>
          <w:szCs w:val="28"/>
        </w:rPr>
      </w:pPr>
      <w:r w:rsidRPr="00782F5A">
        <w:rPr>
          <w:sz w:val="28"/>
          <w:szCs w:val="28"/>
        </w:rPr>
        <w:t>Настоящее положение регулирует деятельность социального пункта (центра) проката технических средств реабилитации, организованного в структурном подразделении организации социального обслуживания, находящейся в ведении Свердловской области (далее – организация социального обслуживания), в целях временного обеспечения техническими средствами ухода, реабилитации и адаптации (далее – пункт (центр) проката ТСР).</w:t>
      </w:r>
    </w:p>
    <w:p w:rsidR="00C73364" w:rsidRPr="00782F5A" w:rsidRDefault="00C73364" w:rsidP="00C73364">
      <w:pPr>
        <w:pStyle w:val="ac"/>
        <w:numPr>
          <w:ilvl w:val="1"/>
          <w:numId w:val="10"/>
        </w:numPr>
        <w:tabs>
          <w:tab w:val="num" w:pos="0"/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82F5A">
        <w:rPr>
          <w:sz w:val="28"/>
          <w:szCs w:val="28"/>
        </w:rPr>
        <w:t xml:space="preserve">Режим работы пункта (центра) проката ТСР, </w:t>
      </w:r>
      <w:r w:rsidRPr="00782F5A">
        <w:rPr>
          <w:rFonts w:eastAsia="Arial Unicode MS"/>
          <w:sz w:val="28"/>
          <w:szCs w:val="28"/>
        </w:rPr>
        <w:t xml:space="preserve">должностные инструкции специалистов организации социального обслуживания, предоставляющих социальные услуги по </w:t>
      </w:r>
      <w:r w:rsidRPr="00782F5A">
        <w:rPr>
          <w:sz w:val="28"/>
          <w:szCs w:val="28"/>
        </w:rPr>
        <w:t xml:space="preserve">временному обеспечению техническими средствами ухода, реабилитации и адаптации (далее – ТСР), </w:t>
      </w:r>
      <w:r w:rsidRPr="00782F5A">
        <w:rPr>
          <w:rFonts w:eastAsia="Arial Unicode MS"/>
          <w:sz w:val="28"/>
          <w:szCs w:val="28"/>
        </w:rPr>
        <w:t xml:space="preserve">утверждает руководитель организации социального обслуживания, в соответствии с </w:t>
      </w:r>
      <w:r w:rsidRPr="00782F5A">
        <w:rPr>
          <w:sz w:val="28"/>
          <w:szCs w:val="28"/>
        </w:rPr>
        <w:t>законодательством Российской Федерации и законодательством Свердловской области</w:t>
      </w:r>
      <w:r w:rsidRPr="00782F5A">
        <w:rPr>
          <w:rFonts w:eastAsia="Arial Unicode MS"/>
          <w:sz w:val="28"/>
          <w:szCs w:val="28"/>
        </w:rPr>
        <w:t>.</w:t>
      </w:r>
      <w:r w:rsidRPr="00782F5A">
        <w:rPr>
          <w:sz w:val="28"/>
          <w:szCs w:val="28"/>
        </w:rPr>
        <w:t xml:space="preserve"> </w:t>
      </w:r>
    </w:p>
    <w:p w:rsidR="00C73364" w:rsidRPr="00782F5A" w:rsidRDefault="00C73364" w:rsidP="00C73364">
      <w:pPr>
        <w:pStyle w:val="ac"/>
        <w:numPr>
          <w:ilvl w:val="1"/>
          <w:numId w:val="10"/>
        </w:numPr>
        <w:tabs>
          <w:tab w:val="num" w:pos="0"/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82F5A">
        <w:rPr>
          <w:sz w:val="28"/>
          <w:szCs w:val="28"/>
        </w:rPr>
        <w:t xml:space="preserve">Оснащение пункта (центра) проката ТСР осуществляется за счет средств бюджета Свердловской области, а также из других источников в соответствии с действующим законодательством. </w:t>
      </w:r>
    </w:p>
    <w:p w:rsidR="00C73364" w:rsidRPr="00782F5A" w:rsidRDefault="00C73364" w:rsidP="00C73364">
      <w:pPr>
        <w:pStyle w:val="ac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82F5A">
        <w:rPr>
          <w:sz w:val="28"/>
          <w:szCs w:val="28"/>
        </w:rPr>
        <w:t>Финансирование деятельности по временному обеспечению ТСР граждан с ограничениями жизнедеятельности, в том числе инвалидов (детей-инвалидов), осуществляется в рамках предоставленной организации социального обслуживания субсидии из областного бюджета на финансовое обеспечение выполнения государственного задания на оказание государственных услуг (выполнение работ).</w:t>
      </w:r>
    </w:p>
    <w:p w:rsidR="00C73364" w:rsidRPr="00782F5A" w:rsidRDefault="00C73364" w:rsidP="00C73364">
      <w:pPr>
        <w:pStyle w:val="ac"/>
        <w:numPr>
          <w:ilvl w:val="1"/>
          <w:numId w:val="10"/>
        </w:numPr>
        <w:tabs>
          <w:tab w:val="num" w:pos="0"/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82F5A">
        <w:rPr>
          <w:sz w:val="28"/>
          <w:szCs w:val="28"/>
        </w:rPr>
        <w:t>Общее руководство деятельностью пункта (центра) проката ТСР</w:t>
      </w:r>
      <w:r w:rsidRPr="00782F5A">
        <w:rPr>
          <w:rFonts w:eastAsia="Arial Unicode MS"/>
          <w:sz w:val="28"/>
          <w:szCs w:val="28"/>
        </w:rPr>
        <w:t xml:space="preserve"> осуществляет руководитель организации социального обслуживания.</w:t>
      </w:r>
    </w:p>
    <w:p w:rsidR="00C73364" w:rsidRPr="00782F5A" w:rsidRDefault="00C73364" w:rsidP="00C73364">
      <w:pPr>
        <w:pStyle w:val="ac"/>
        <w:numPr>
          <w:ilvl w:val="1"/>
          <w:numId w:val="10"/>
        </w:numPr>
        <w:tabs>
          <w:tab w:val="num" w:pos="0"/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82F5A">
        <w:rPr>
          <w:sz w:val="28"/>
          <w:szCs w:val="28"/>
        </w:rPr>
        <w:t xml:space="preserve">Организацию и координацию работы пункта (центра) проката ТСР осуществляет руководитель структурного подразделения </w:t>
      </w:r>
      <w:r w:rsidRPr="00782F5A">
        <w:rPr>
          <w:rFonts w:eastAsia="Arial Unicode MS"/>
          <w:sz w:val="28"/>
          <w:szCs w:val="28"/>
        </w:rPr>
        <w:t>организации социального обслуживания,</w:t>
      </w:r>
      <w:r w:rsidRPr="00782F5A">
        <w:rPr>
          <w:sz w:val="28"/>
          <w:szCs w:val="28"/>
        </w:rPr>
        <w:t xml:space="preserve"> назначенный приказом </w:t>
      </w:r>
      <w:r w:rsidRPr="00782F5A">
        <w:rPr>
          <w:rFonts w:eastAsia="Arial Unicode MS"/>
          <w:sz w:val="28"/>
          <w:szCs w:val="28"/>
        </w:rPr>
        <w:t>руководителя организации социального обслуживания.</w:t>
      </w:r>
    </w:p>
    <w:p w:rsidR="00C73364" w:rsidRPr="00782F5A" w:rsidRDefault="00C73364" w:rsidP="00C73364">
      <w:pPr>
        <w:pStyle w:val="ac"/>
        <w:numPr>
          <w:ilvl w:val="1"/>
          <w:numId w:val="10"/>
        </w:numPr>
        <w:tabs>
          <w:tab w:val="num" w:pos="0"/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pacing w:val="-3"/>
          <w:sz w:val="28"/>
          <w:szCs w:val="28"/>
        </w:rPr>
      </w:pPr>
      <w:r w:rsidRPr="00782F5A">
        <w:rPr>
          <w:spacing w:val="1"/>
          <w:sz w:val="28"/>
          <w:szCs w:val="28"/>
        </w:rPr>
        <w:t xml:space="preserve">Настоящее положение может быть изменено (дополнено). Все </w:t>
      </w:r>
      <w:r w:rsidRPr="00782F5A">
        <w:rPr>
          <w:spacing w:val="4"/>
          <w:sz w:val="28"/>
          <w:szCs w:val="28"/>
        </w:rPr>
        <w:t xml:space="preserve">изменения (дополнения) должны быть сделаны в письменной форме с </w:t>
      </w:r>
      <w:r w:rsidRPr="00782F5A">
        <w:rPr>
          <w:sz w:val="28"/>
          <w:szCs w:val="28"/>
        </w:rPr>
        <w:t xml:space="preserve">обязательным утверждением. Все утвержденные изменения (дополнения) будут являться неотъемлемой частью настоящего положения и </w:t>
      </w:r>
      <w:r w:rsidRPr="00782F5A">
        <w:rPr>
          <w:spacing w:val="-3"/>
          <w:sz w:val="28"/>
          <w:szCs w:val="28"/>
        </w:rPr>
        <w:t>иметь такую же юридическую силу.</w:t>
      </w: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364" w:rsidRPr="00782F5A" w:rsidRDefault="00C73364" w:rsidP="00C73364">
      <w:pPr>
        <w:pStyle w:val="ac"/>
        <w:ind w:left="0"/>
        <w:jc w:val="center"/>
        <w:rPr>
          <w:b/>
          <w:sz w:val="28"/>
          <w:szCs w:val="28"/>
        </w:rPr>
      </w:pPr>
      <w:r w:rsidRPr="00782F5A">
        <w:rPr>
          <w:b/>
          <w:bCs/>
          <w:sz w:val="28"/>
          <w:szCs w:val="28"/>
        </w:rPr>
        <w:t>Глава 2. Цель и задачи пункта (центра) проката ТСР</w:t>
      </w:r>
    </w:p>
    <w:p w:rsidR="00C73364" w:rsidRPr="00782F5A" w:rsidRDefault="00C73364" w:rsidP="00C73364">
      <w:pPr>
        <w:pStyle w:val="ac"/>
        <w:ind w:left="435"/>
        <w:jc w:val="center"/>
        <w:rPr>
          <w:sz w:val="28"/>
          <w:szCs w:val="28"/>
        </w:rPr>
      </w:pP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num" w:pos="0"/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Цель – временное обеспечение ТСР граждан с ограничениями жизнедеятельности, в том числе инвалидов (детей-инвалидов). 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num" w:pos="0"/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Задачи:</w:t>
      </w:r>
    </w:p>
    <w:p w:rsidR="00C73364" w:rsidRPr="00782F5A" w:rsidRDefault="00C73364" w:rsidP="00C73364">
      <w:pPr>
        <w:pStyle w:val="aa"/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1) временно обеспечить инвалидов (детей-инвалидов) ТСР, рекомендованными индивидуальной программой реабилитации или </w:t>
      </w:r>
      <w:proofErr w:type="spellStart"/>
      <w:r w:rsidRPr="00782F5A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782F5A">
        <w:rPr>
          <w:rFonts w:ascii="Times New Roman" w:hAnsi="Times New Roman"/>
          <w:sz w:val="28"/>
          <w:szCs w:val="28"/>
        </w:rPr>
        <w:t xml:space="preserve"> инвалида (ребенка-инвалида), выданной федеральным государственным учреждением медико-социальной экспертизы (далее – ИПРА), до момента получения необходимого ТСР в постоянное пользование</w:t>
      </w:r>
      <w:r w:rsidRPr="00782F5A">
        <w:rPr>
          <w:rFonts w:ascii="Times New Roman" w:eastAsia="Arial Unicode MS" w:hAnsi="Times New Roman"/>
          <w:sz w:val="28"/>
          <w:szCs w:val="28"/>
        </w:rPr>
        <w:t xml:space="preserve"> в соответствии с </w:t>
      </w:r>
      <w:r w:rsidRPr="00782F5A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Свердловской области; </w:t>
      </w:r>
    </w:p>
    <w:p w:rsidR="00C73364" w:rsidRPr="00782F5A" w:rsidRDefault="00C73364" w:rsidP="00C73364">
      <w:pPr>
        <w:pStyle w:val="aa"/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2) временно обеспечить инвалидов (детей-инвалидов) ТСР на период ремонта или технического обслуживания ТСР, имеющегося в постоянном пользовании в соответствии с рекомендациями ИПРА;</w:t>
      </w:r>
    </w:p>
    <w:p w:rsidR="00C73364" w:rsidRPr="00782F5A" w:rsidRDefault="00C73364" w:rsidP="00C73364">
      <w:pPr>
        <w:pStyle w:val="aa"/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3) временно обеспечить ТСР граждан с ограничениями жизнедеятельности,</w:t>
      </w:r>
      <w:r w:rsidRPr="00782F5A">
        <w:rPr>
          <w:rFonts w:ascii="Times New Roman" w:hAnsi="Times New Roman"/>
          <w:bCs/>
          <w:sz w:val="28"/>
          <w:szCs w:val="28"/>
          <w:lang w:eastAsia="ar-SA"/>
        </w:rPr>
        <w:t xml:space="preserve"> в том числе инвалидов (детей-инвалидов)</w:t>
      </w:r>
      <w:r w:rsidRPr="00782F5A">
        <w:rPr>
          <w:rFonts w:ascii="Times New Roman" w:hAnsi="Times New Roman"/>
          <w:sz w:val="28"/>
          <w:szCs w:val="28"/>
        </w:rPr>
        <w:t xml:space="preserve"> (далее – получатели), на период восстановления после травм, профилактики и лечения заболеваний, в послеоперационный период, период проведения реабилитационных или </w:t>
      </w:r>
      <w:proofErr w:type="spellStart"/>
      <w:r w:rsidRPr="00782F5A">
        <w:rPr>
          <w:rFonts w:ascii="Times New Roman" w:hAnsi="Times New Roman"/>
          <w:sz w:val="28"/>
          <w:szCs w:val="28"/>
        </w:rPr>
        <w:t>абилитационных</w:t>
      </w:r>
      <w:proofErr w:type="spellEnd"/>
      <w:r w:rsidRPr="00782F5A">
        <w:rPr>
          <w:rFonts w:ascii="Times New Roman" w:hAnsi="Times New Roman"/>
          <w:sz w:val="28"/>
          <w:szCs w:val="28"/>
        </w:rPr>
        <w:t xml:space="preserve"> мероприятий; 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2F5A">
        <w:rPr>
          <w:rFonts w:ascii="Times New Roman" w:hAnsi="Times New Roman"/>
          <w:sz w:val="28"/>
          <w:szCs w:val="28"/>
        </w:rPr>
        <w:t xml:space="preserve">4) временно обеспечить граждан, нуждающихся в социальном обслуживании, граждан с ограничениями жизнедеятельности, в том числе инвалидов (детей-инвалидов) </w:t>
      </w:r>
      <w:r w:rsidRPr="00782F5A">
        <w:rPr>
          <w:rFonts w:ascii="Times New Roman" w:hAnsi="Times New Roman"/>
          <w:sz w:val="28"/>
          <w:szCs w:val="28"/>
          <w:lang w:eastAsia="ar-SA"/>
        </w:rPr>
        <w:t>вспомогательными средствами для досуга (отдыха), игр, занятий спортом, садоводства, охоты, рыбной ловли, туризма и т.п.;</w:t>
      </w:r>
    </w:p>
    <w:p w:rsidR="00C73364" w:rsidRPr="00782F5A" w:rsidRDefault="00C73364" w:rsidP="00C73364">
      <w:pPr>
        <w:pStyle w:val="aa"/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5) создать условия для обучения </w:t>
      </w:r>
      <w:r w:rsidRPr="00782F5A">
        <w:rPr>
          <w:rFonts w:ascii="Times New Roman" w:hAnsi="Times New Roman"/>
          <w:bCs/>
          <w:sz w:val="28"/>
          <w:szCs w:val="28"/>
          <w:lang w:eastAsia="ar-SA"/>
        </w:rPr>
        <w:t>получателей</w:t>
      </w:r>
      <w:r w:rsidRPr="00782F5A">
        <w:rPr>
          <w:rFonts w:ascii="Times New Roman" w:hAnsi="Times New Roman"/>
          <w:sz w:val="28"/>
          <w:szCs w:val="28"/>
        </w:rPr>
        <w:t xml:space="preserve"> и лиц, представляющих интересы получателей, элементарным навыкам подбора и самостоятельного применения ТСР, в том числе с использованием демонстрационных модулей/площадок (при наличии свободных площадей для организации демонстрационных модулей/площадок), либо с использованием виртуальной демонстрации при помощи компьютерного или видеооборудования;</w:t>
      </w:r>
    </w:p>
    <w:p w:rsidR="00C73364" w:rsidRPr="00782F5A" w:rsidRDefault="00C73364" w:rsidP="00C73364">
      <w:pPr>
        <w:pStyle w:val="aa"/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6) другие задачи, необходимые для предоставления социальных услуг по временному обеспечению получателей ТСР, установленные Министерством социальной политики Свердловской области. </w:t>
      </w:r>
    </w:p>
    <w:p w:rsidR="00C73364" w:rsidRPr="00782F5A" w:rsidRDefault="00C73364" w:rsidP="00C73364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73364" w:rsidRPr="00782F5A" w:rsidRDefault="00C73364" w:rsidP="00C73364">
      <w:pPr>
        <w:pStyle w:val="ac"/>
        <w:keepNext/>
        <w:tabs>
          <w:tab w:val="left" w:pos="993"/>
        </w:tabs>
        <w:ind w:left="0"/>
        <w:jc w:val="center"/>
        <w:rPr>
          <w:sz w:val="28"/>
          <w:szCs w:val="28"/>
        </w:rPr>
      </w:pPr>
      <w:r w:rsidRPr="00782F5A">
        <w:rPr>
          <w:b/>
          <w:bCs/>
          <w:sz w:val="28"/>
          <w:szCs w:val="28"/>
        </w:rPr>
        <w:t>Глава 3. Функции пункта (центра) проката ТСР</w:t>
      </w:r>
    </w:p>
    <w:p w:rsidR="00C73364" w:rsidRPr="00782F5A" w:rsidRDefault="00C73364" w:rsidP="00C73364">
      <w:pPr>
        <w:pStyle w:val="ac"/>
        <w:keepNext/>
        <w:tabs>
          <w:tab w:val="left" w:pos="993"/>
        </w:tabs>
        <w:rPr>
          <w:sz w:val="28"/>
          <w:szCs w:val="28"/>
        </w:rPr>
      </w:pPr>
    </w:p>
    <w:p w:rsidR="00C73364" w:rsidRPr="00782F5A" w:rsidRDefault="00C73364" w:rsidP="00C73364">
      <w:pPr>
        <w:pStyle w:val="aa"/>
        <w:keepNext/>
        <w:numPr>
          <w:ilvl w:val="1"/>
          <w:numId w:val="10"/>
        </w:numPr>
        <w:tabs>
          <w:tab w:val="left" w:pos="0"/>
          <w:tab w:val="left" w:pos="142"/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Временное обеспечение ТСР получателей. </w:t>
      </w:r>
    </w:p>
    <w:p w:rsidR="00C73364" w:rsidRPr="00782F5A" w:rsidRDefault="00C73364" w:rsidP="00C73364">
      <w:pPr>
        <w:pStyle w:val="aa"/>
        <w:keepNext/>
        <w:numPr>
          <w:ilvl w:val="1"/>
          <w:numId w:val="10"/>
        </w:numPr>
        <w:tabs>
          <w:tab w:val="clear" w:pos="1286"/>
          <w:tab w:val="left" w:pos="0"/>
          <w:tab w:val="left" w:pos="142"/>
          <w:tab w:val="left" w:pos="567"/>
          <w:tab w:val="num" w:pos="993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Проведение инструктивно-обучающих мероприятий для получателей и лиц, представляющих интересы получателей, по обучению элементарным навыкам подбора и самостоятельного применения ТСР, в том числе с использованием демонстрационных модулей/площадок (при наличии свободных площадей для организации демонстрационных модулей/площадок), либо с использованием виртуальной демонстрации при помощи компьютерного или</w:t>
      </w:r>
      <w:r w:rsidRPr="00782F5A">
        <w:rPr>
          <w:rFonts w:ascii="Times New Roman" w:hAnsi="Times New Roman"/>
          <w:sz w:val="28"/>
          <w:szCs w:val="28"/>
          <w:lang w:val="en-US"/>
        </w:rPr>
        <w:t> </w:t>
      </w:r>
      <w:r w:rsidRPr="00782F5A">
        <w:rPr>
          <w:rFonts w:ascii="Times New Roman" w:hAnsi="Times New Roman"/>
          <w:sz w:val="28"/>
          <w:szCs w:val="28"/>
        </w:rPr>
        <w:t>видеооборудования, а также на дому.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clear" w:pos="1286"/>
          <w:tab w:val="left" w:pos="0"/>
          <w:tab w:val="left" w:pos="142"/>
          <w:tab w:val="left" w:pos="567"/>
          <w:tab w:val="num" w:pos="993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Осуществление взаимодействия в рамках своей компетенции с различными организациями по вопросам временного обеспечения получателей ТСР. 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clear" w:pos="1286"/>
          <w:tab w:val="left" w:pos="0"/>
          <w:tab w:val="left" w:pos="142"/>
          <w:tab w:val="left" w:pos="567"/>
          <w:tab w:val="num" w:pos="993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4"/>
        </w:rPr>
        <w:t>Осуществление мероприятий по поиску необходимого получателю ТСР в других пунктах (центрах) проката ТСР</w:t>
      </w:r>
      <w:r w:rsidRPr="00782F5A">
        <w:rPr>
          <w:rFonts w:ascii="Times New Roman" w:hAnsi="Times New Roman"/>
          <w:sz w:val="28"/>
          <w:szCs w:val="28"/>
        </w:rPr>
        <w:t>.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clear" w:pos="1286"/>
          <w:tab w:val="left" w:pos="0"/>
          <w:tab w:val="left" w:pos="142"/>
          <w:tab w:val="left" w:pos="567"/>
          <w:tab w:val="num" w:pos="993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Осуществление мероприятий по приему ТСР из других п</w:t>
      </w:r>
      <w:r w:rsidRPr="00782F5A">
        <w:rPr>
          <w:rFonts w:ascii="Times New Roman" w:hAnsi="Times New Roman"/>
          <w:sz w:val="28"/>
          <w:szCs w:val="24"/>
        </w:rPr>
        <w:t xml:space="preserve">унктов (центров) проката ТСР </w:t>
      </w:r>
      <w:r w:rsidRPr="00782F5A">
        <w:rPr>
          <w:rFonts w:ascii="Times New Roman" w:hAnsi="Times New Roman"/>
          <w:sz w:val="28"/>
          <w:szCs w:val="28"/>
        </w:rPr>
        <w:t xml:space="preserve">или передаче </w:t>
      </w:r>
      <w:r w:rsidRPr="00782F5A">
        <w:rPr>
          <w:rFonts w:ascii="Times New Roman" w:hAnsi="Times New Roman"/>
          <w:sz w:val="28"/>
          <w:szCs w:val="24"/>
        </w:rPr>
        <w:t xml:space="preserve">в другие пункты (центры) проката ТСР </w:t>
      </w:r>
      <w:r w:rsidRPr="00782F5A">
        <w:rPr>
          <w:rFonts w:ascii="Times New Roman" w:hAnsi="Times New Roman"/>
          <w:sz w:val="28"/>
          <w:szCs w:val="28"/>
        </w:rPr>
        <w:t>при отсутствии ТСР в пункте (центре) проката ТСР, расположенном на территории проживания получателя, на период его временного обеспечения ТСР.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left" w:pos="0"/>
          <w:tab w:val="left" w:pos="142"/>
          <w:tab w:val="left" w:pos="567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Осуществление мероприятий (при необходимости) по доставке ТСР из центра (пункта) проката ТСР на дом получателю, имеющему ограничения в передвижении, и обратно в центр (пункт) проката ТСР.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left" w:pos="0"/>
          <w:tab w:val="left" w:pos="142"/>
          <w:tab w:val="left" w:pos="567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Осуществление мероприятий по подбору ТСР и обучению </w:t>
      </w:r>
      <w:r w:rsidRPr="00782F5A">
        <w:rPr>
          <w:rFonts w:ascii="Times New Roman" w:hAnsi="Times New Roman"/>
          <w:bCs/>
          <w:sz w:val="28"/>
          <w:szCs w:val="28"/>
          <w:lang w:eastAsia="ar-SA"/>
        </w:rPr>
        <w:t>получателей</w:t>
      </w:r>
      <w:r w:rsidRPr="00782F5A">
        <w:rPr>
          <w:rFonts w:ascii="Times New Roman" w:hAnsi="Times New Roman"/>
          <w:sz w:val="28"/>
          <w:szCs w:val="28"/>
        </w:rPr>
        <w:t xml:space="preserve"> и лиц, представляющих интересы получателей, самостоятельному применению ТСР.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left" w:pos="0"/>
          <w:tab w:val="left" w:pos="142"/>
          <w:tab w:val="left" w:pos="567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Осуществление управленческого учета ТСР в прокатном фонде пункта (центра) проката ТСР. 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left" w:pos="0"/>
          <w:tab w:val="left" w:pos="142"/>
          <w:tab w:val="left" w:pos="567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Проведение анализа потребностей получателей в ТСР.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left" w:pos="0"/>
          <w:tab w:val="left" w:pos="142"/>
          <w:tab w:val="left" w:pos="567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Формирование прокатного фонда ТСР с учетом соответствующего примерного перечня </w:t>
      </w:r>
      <w:r w:rsidRPr="00782F5A">
        <w:rPr>
          <w:rFonts w:ascii="Times New Roman" w:hAnsi="Times New Roman"/>
          <w:sz w:val="28"/>
          <w:szCs w:val="24"/>
        </w:rPr>
        <w:t xml:space="preserve">технических средств реабилитации и (или) </w:t>
      </w:r>
      <w:proofErr w:type="spellStart"/>
      <w:r w:rsidRPr="00782F5A">
        <w:rPr>
          <w:rFonts w:ascii="Times New Roman" w:hAnsi="Times New Roman"/>
          <w:sz w:val="28"/>
          <w:szCs w:val="24"/>
        </w:rPr>
        <w:t>абилитации</w:t>
      </w:r>
      <w:proofErr w:type="spellEnd"/>
      <w:r w:rsidRPr="00782F5A">
        <w:rPr>
          <w:rFonts w:ascii="Times New Roman" w:hAnsi="Times New Roman"/>
          <w:sz w:val="28"/>
          <w:szCs w:val="24"/>
        </w:rPr>
        <w:t xml:space="preserve">, вспомогательных и иных средств </w:t>
      </w:r>
      <w:r w:rsidRPr="00782F5A">
        <w:rPr>
          <w:rStyle w:val="docaccesstitle"/>
          <w:rFonts w:ascii="Times New Roman" w:hAnsi="Times New Roman"/>
          <w:sz w:val="28"/>
          <w:szCs w:val="24"/>
        </w:rPr>
        <w:t xml:space="preserve">для </w:t>
      </w:r>
      <w:r w:rsidRPr="00782F5A">
        <w:rPr>
          <w:rFonts w:ascii="Times New Roman" w:hAnsi="Times New Roman"/>
          <w:sz w:val="28"/>
          <w:szCs w:val="28"/>
        </w:rPr>
        <w:t xml:space="preserve">граждан с ограничениями жизнедеятельности, в том числе инвалидов (детей-инвалидов), для </w:t>
      </w:r>
      <w:r w:rsidRPr="00782F5A">
        <w:rPr>
          <w:rStyle w:val="docaccesstitle"/>
          <w:rFonts w:ascii="Times New Roman" w:hAnsi="Times New Roman"/>
          <w:sz w:val="28"/>
          <w:szCs w:val="24"/>
        </w:rPr>
        <w:t>оснащения</w:t>
      </w:r>
      <w:r w:rsidRPr="00782F5A">
        <w:rPr>
          <w:rFonts w:ascii="Times New Roman" w:hAnsi="Times New Roman"/>
          <w:sz w:val="28"/>
          <w:szCs w:val="24"/>
        </w:rPr>
        <w:t xml:space="preserve"> социальных пунктов проката технических средств реабилитации </w:t>
      </w:r>
      <w:r w:rsidRPr="00782F5A">
        <w:rPr>
          <w:rFonts w:ascii="Times New Roman" w:hAnsi="Times New Roman"/>
          <w:bCs/>
          <w:sz w:val="28"/>
          <w:szCs w:val="28"/>
        </w:rPr>
        <w:t xml:space="preserve">в организациях социального обслуживания, находящихся в ведении Свердловской области или примерного перечня </w:t>
      </w:r>
      <w:r w:rsidRPr="00782F5A">
        <w:rPr>
          <w:rFonts w:ascii="Times New Roman" w:hAnsi="Times New Roman"/>
          <w:sz w:val="28"/>
          <w:szCs w:val="24"/>
        </w:rPr>
        <w:t xml:space="preserve">технических средств реабилитации и (или) </w:t>
      </w:r>
      <w:proofErr w:type="spellStart"/>
      <w:r w:rsidRPr="00782F5A">
        <w:rPr>
          <w:rFonts w:ascii="Times New Roman" w:hAnsi="Times New Roman"/>
          <w:sz w:val="28"/>
          <w:szCs w:val="24"/>
        </w:rPr>
        <w:t>абилитации</w:t>
      </w:r>
      <w:proofErr w:type="spellEnd"/>
      <w:r w:rsidRPr="00782F5A">
        <w:rPr>
          <w:rFonts w:ascii="Times New Roman" w:hAnsi="Times New Roman"/>
          <w:sz w:val="28"/>
          <w:szCs w:val="24"/>
        </w:rPr>
        <w:t xml:space="preserve">, вспомогательных и иных средств </w:t>
      </w:r>
      <w:r w:rsidRPr="00782F5A">
        <w:rPr>
          <w:rStyle w:val="docaccesstitle"/>
          <w:rFonts w:ascii="Times New Roman" w:hAnsi="Times New Roman"/>
          <w:sz w:val="28"/>
          <w:szCs w:val="24"/>
        </w:rPr>
        <w:t xml:space="preserve">для </w:t>
      </w:r>
      <w:r w:rsidRPr="00782F5A">
        <w:rPr>
          <w:rFonts w:ascii="Times New Roman" w:hAnsi="Times New Roman"/>
          <w:sz w:val="28"/>
          <w:szCs w:val="28"/>
        </w:rPr>
        <w:t>граждан с ограничениями жизнедеятельности, в том числе инвалидов (детей-инвалидов),</w:t>
      </w:r>
      <w:r w:rsidRPr="00782F5A">
        <w:rPr>
          <w:rFonts w:ascii="Times New Roman" w:hAnsi="Times New Roman"/>
          <w:sz w:val="28"/>
          <w:szCs w:val="24"/>
        </w:rPr>
        <w:t xml:space="preserve"> </w:t>
      </w:r>
      <w:r w:rsidRPr="00782F5A">
        <w:rPr>
          <w:rStyle w:val="docaccesstitle"/>
          <w:rFonts w:ascii="Times New Roman" w:hAnsi="Times New Roman"/>
          <w:sz w:val="28"/>
          <w:szCs w:val="24"/>
        </w:rPr>
        <w:t>для оснащения</w:t>
      </w:r>
      <w:r w:rsidRPr="00782F5A">
        <w:rPr>
          <w:rFonts w:ascii="Times New Roman" w:hAnsi="Times New Roman"/>
          <w:sz w:val="28"/>
          <w:szCs w:val="24"/>
        </w:rPr>
        <w:t xml:space="preserve"> социальных центров проката технических средств реабилитации</w:t>
      </w:r>
      <w:r w:rsidRPr="00782F5A">
        <w:rPr>
          <w:rFonts w:ascii="Times New Roman" w:hAnsi="Times New Roman"/>
          <w:sz w:val="18"/>
          <w:szCs w:val="18"/>
        </w:rPr>
        <w:t xml:space="preserve"> </w:t>
      </w:r>
      <w:r w:rsidRPr="00782F5A">
        <w:rPr>
          <w:rFonts w:ascii="Times New Roman" w:hAnsi="Times New Roman"/>
          <w:bCs/>
          <w:sz w:val="28"/>
          <w:szCs w:val="28"/>
        </w:rPr>
        <w:t>в организациях социального обслуживания, находящихся в ведении Свердловской области, утвержденного приказом Министерства социальной политики Свердловской области.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left" w:pos="0"/>
          <w:tab w:val="left" w:pos="142"/>
          <w:tab w:val="left" w:pos="567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Проведение мероприятий по содержанию прокатного фонда ТСР в надлежащем состоянии, в том числе организация приема, обработки, хранения, списания ТСР в соответствии с требованиями, установленными нормативными правовыми актами Российской Федерации</w:t>
      </w:r>
      <w:r w:rsidRPr="00782F5A">
        <w:rPr>
          <w:rFonts w:ascii="Times New Roman" w:hAnsi="Times New Roman"/>
          <w:sz w:val="24"/>
          <w:szCs w:val="24"/>
        </w:rPr>
        <w:t>.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left" w:pos="0"/>
          <w:tab w:val="left" w:pos="142"/>
          <w:tab w:val="left" w:pos="567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Проведение информационных кампаний. 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left" w:pos="0"/>
          <w:tab w:val="left" w:pos="142"/>
          <w:tab w:val="left" w:pos="567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Обеспечение наполняемости информационно-справочных систем, формируемых в Свердловской области сведениями о:</w:t>
      </w:r>
    </w:p>
    <w:p w:rsidR="00C73364" w:rsidRPr="00782F5A" w:rsidRDefault="00C73364" w:rsidP="00C73364">
      <w:pPr>
        <w:pStyle w:val="aa"/>
        <w:tabs>
          <w:tab w:val="left" w:pos="0"/>
          <w:tab w:val="left" w:pos="142"/>
          <w:tab w:val="left" w:pos="567"/>
          <w:tab w:val="num" w:pos="1286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ТСР, находящихся на балансе организации социального обслуживания;</w:t>
      </w:r>
    </w:p>
    <w:p w:rsidR="00C73364" w:rsidRPr="00782F5A" w:rsidRDefault="00C73364" w:rsidP="00C73364">
      <w:pPr>
        <w:pStyle w:val="aa"/>
        <w:tabs>
          <w:tab w:val="left" w:pos="0"/>
          <w:tab w:val="left" w:pos="142"/>
          <w:tab w:val="left" w:pos="567"/>
          <w:tab w:val="num" w:pos="1286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ТСР, выданных во временное пользование получателям;</w:t>
      </w:r>
    </w:p>
    <w:p w:rsidR="00C73364" w:rsidRPr="00782F5A" w:rsidRDefault="00C73364" w:rsidP="00C73364">
      <w:pPr>
        <w:pStyle w:val="aa"/>
        <w:tabs>
          <w:tab w:val="left" w:pos="0"/>
          <w:tab w:val="left" w:pos="142"/>
          <w:tab w:val="left" w:pos="567"/>
          <w:tab w:val="num" w:pos="1286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ТСР, имеющихся в наличии в пункте (центре) проката ТСР;</w:t>
      </w:r>
    </w:p>
    <w:p w:rsidR="00C73364" w:rsidRPr="00782F5A" w:rsidRDefault="00C73364" w:rsidP="00C73364">
      <w:pPr>
        <w:pStyle w:val="aa"/>
        <w:tabs>
          <w:tab w:val="left" w:pos="0"/>
          <w:tab w:val="left" w:pos="142"/>
          <w:tab w:val="left" w:pos="567"/>
          <w:tab w:val="num" w:pos="1286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балансовой стоимости ТСР;</w:t>
      </w:r>
    </w:p>
    <w:p w:rsidR="00C73364" w:rsidRPr="00782F5A" w:rsidRDefault="00C73364" w:rsidP="00C7336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получателях, обратившихся в организацию социального обслуживания в целях временного обеспечения ТСР;</w:t>
      </w:r>
    </w:p>
    <w:p w:rsidR="00C73364" w:rsidRPr="00782F5A" w:rsidRDefault="00C73364" w:rsidP="00C7336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получателях, временно обеспеченных ТСР и сроках, на которые выданы во временное пользование ТСР.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left" w:pos="0"/>
          <w:tab w:val="left" w:pos="142"/>
          <w:tab w:val="left" w:pos="567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Формирование отчетности, установленной Министерством социальной политики Свердловской области.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left" w:pos="0"/>
          <w:tab w:val="left" w:pos="142"/>
          <w:tab w:val="left" w:pos="567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Другие функции, установленные Министерством социальной политики Свердловской области, необходимые для предоставления социальных услуг по временному обеспечению получателей ТСР.</w:t>
      </w:r>
    </w:p>
    <w:p w:rsidR="00C73364" w:rsidRPr="00782F5A" w:rsidRDefault="00C73364" w:rsidP="00C73364">
      <w:pPr>
        <w:pStyle w:val="ConsPlusNormal"/>
        <w:ind w:left="435"/>
        <w:outlineLvl w:val="1"/>
        <w:rPr>
          <w:b/>
          <w:bCs/>
        </w:rPr>
      </w:pPr>
    </w:p>
    <w:p w:rsidR="00C73364" w:rsidRPr="00782F5A" w:rsidRDefault="00C73364" w:rsidP="00C73364">
      <w:pPr>
        <w:pStyle w:val="ac"/>
        <w:widowControl w:val="0"/>
        <w:ind w:left="0"/>
        <w:jc w:val="center"/>
        <w:rPr>
          <w:sz w:val="28"/>
          <w:szCs w:val="28"/>
        </w:rPr>
      </w:pPr>
      <w:r w:rsidRPr="00782F5A">
        <w:rPr>
          <w:b/>
          <w:bCs/>
          <w:sz w:val="28"/>
          <w:szCs w:val="28"/>
        </w:rPr>
        <w:t>Глава 4. Организация работы пункта (центра) проката ТСР</w:t>
      </w:r>
    </w:p>
    <w:p w:rsidR="00C73364" w:rsidRPr="00782F5A" w:rsidRDefault="00C73364" w:rsidP="00C73364">
      <w:pPr>
        <w:pStyle w:val="ac"/>
        <w:ind w:left="360"/>
        <w:rPr>
          <w:sz w:val="28"/>
          <w:szCs w:val="28"/>
        </w:rPr>
      </w:pPr>
    </w:p>
    <w:p w:rsidR="00C73364" w:rsidRPr="00782F5A" w:rsidRDefault="00C73364" w:rsidP="00C73364">
      <w:pPr>
        <w:pStyle w:val="ConsPlusNormal"/>
        <w:numPr>
          <w:ilvl w:val="1"/>
          <w:numId w:val="10"/>
        </w:numPr>
        <w:tabs>
          <w:tab w:val="clear" w:pos="1286"/>
          <w:tab w:val="left" w:pos="851"/>
          <w:tab w:val="num" w:pos="1134"/>
        </w:tabs>
        <w:adjustRightInd/>
        <w:ind w:left="0" w:firstLine="709"/>
        <w:jc w:val="both"/>
      </w:pPr>
      <w:r w:rsidRPr="00782F5A">
        <w:t xml:space="preserve">Работа </w:t>
      </w:r>
      <w:r w:rsidRPr="00782F5A">
        <w:rPr>
          <w:bCs/>
        </w:rPr>
        <w:t>пункта (центра) проката ТСР</w:t>
      </w:r>
      <w:r w:rsidRPr="00782F5A">
        <w:t xml:space="preserve"> организуется в соответствии с нормативными правовыми актами Российской Федерации, Свердловской области.</w:t>
      </w:r>
    </w:p>
    <w:p w:rsidR="00C73364" w:rsidRPr="00782F5A" w:rsidRDefault="00C73364" w:rsidP="00C73364">
      <w:pPr>
        <w:pStyle w:val="ConsPlusNormal"/>
        <w:numPr>
          <w:ilvl w:val="1"/>
          <w:numId w:val="10"/>
        </w:numPr>
        <w:tabs>
          <w:tab w:val="left" w:pos="851"/>
          <w:tab w:val="num" w:pos="1134"/>
        </w:tabs>
        <w:adjustRightInd/>
        <w:ind w:left="0" w:firstLine="709"/>
        <w:jc w:val="both"/>
      </w:pPr>
      <w:r w:rsidRPr="00782F5A">
        <w:t xml:space="preserve">Основанием для рассмотрения вопроса о предоставлении ТСР во временное пользование является обращение получателя или представителя получателя (законного представителя или представителя по доверенности) в организацию социального обслуживания с заявлением о предоставлении социальных услуг по форме, утвержденной приказом Министерства труда и социальной защиты Российской Федерации от 28.03.2014 № 159н «Об утверждении формы заявления о предоставлении социальных услуг» (далее – заявление). При обращении с заявлением представителя по доверенности, составленной по форме согласно приложению № 1 к настоящему положению, специалист организации социального обслуживания удостоверяется в личности доверителя и делает об этом отметку на доверенности. </w:t>
      </w:r>
    </w:p>
    <w:p w:rsidR="00C73364" w:rsidRPr="00782F5A" w:rsidRDefault="00C73364" w:rsidP="00C73364">
      <w:pPr>
        <w:pStyle w:val="ConsPlusNormal"/>
        <w:numPr>
          <w:ilvl w:val="1"/>
          <w:numId w:val="10"/>
        </w:numPr>
        <w:tabs>
          <w:tab w:val="left" w:pos="851"/>
          <w:tab w:val="num" w:pos="1134"/>
        </w:tabs>
        <w:adjustRightInd/>
        <w:ind w:left="0" w:firstLine="709"/>
        <w:jc w:val="both"/>
      </w:pPr>
      <w:r w:rsidRPr="00782F5A">
        <w:t xml:space="preserve">Заявления регистрируются в журнале </w:t>
      </w:r>
      <w:r w:rsidRPr="00782F5A">
        <w:rPr>
          <w:szCs w:val="24"/>
        </w:rPr>
        <w:t xml:space="preserve">регистрации </w:t>
      </w:r>
      <w:r w:rsidRPr="00782F5A">
        <w:t>заявлений</w:t>
      </w:r>
      <w:r w:rsidRPr="00782F5A">
        <w:rPr>
          <w:bCs/>
          <w:lang w:eastAsia="ar-SA"/>
        </w:rPr>
        <w:t xml:space="preserve"> о </w:t>
      </w:r>
      <w:r w:rsidRPr="00782F5A">
        <w:t>предоставлении во временное пользование технических средств реабилитации</w:t>
      </w:r>
      <w:r w:rsidRPr="00782F5A">
        <w:rPr>
          <w:bCs/>
          <w:lang w:eastAsia="ar-SA"/>
        </w:rPr>
        <w:t xml:space="preserve"> гражданам </w:t>
      </w:r>
      <w:r w:rsidRPr="00782F5A">
        <w:t>с ограничениями жизнедеятельности</w:t>
      </w:r>
      <w:r w:rsidRPr="00782F5A">
        <w:rPr>
          <w:bCs/>
          <w:lang w:eastAsia="ar-SA"/>
        </w:rPr>
        <w:t>, в том числе инвалидам (детям-инвалидам), нуждающимся в </w:t>
      </w:r>
      <w:r w:rsidRPr="00782F5A">
        <w:t xml:space="preserve">технических средствах реабилитации, учета выдачи, возврата и </w:t>
      </w:r>
      <w:r w:rsidRPr="00782F5A">
        <w:rPr>
          <w:rFonts w:eastAsia="Cambria"/>
        </w:rPr>
        <w:t xml:space="preserve">санитарной обработки </w:t>
      </w:r>
      <w:r w:rsidRPr="00782F5A">
        <w:t>технических средств реабилитации в пункте</w:t>
      </w:r>
      <w:r w:rsidRPr="00782F5A">
        <w:rPr>
          <w:szCs w:val="24"/>
        </w:rPr>
        <w:t xml:space="preserve"> (центре) проката</w:t>
      </w:r>
      <w:r w:rsidRPr="00782F5A">
        <w:t xml:space="preserve"> технических средств реабилитации (далее – журнал), составленном по форме согласно приложению № 2 к настоящему положению. </w:t>
      </w:r>
    </w:p>
    <w:p w:rsidR="00C73364" w:rsidRPr="00782F5A" w:rsidRDefault="00C73364" w:rsidP="00C73364">
      <w:pPr>
        <w:pStyle w:val="ConsPlusNormal"/>
        <w:numPr>
          <w:ilvl w:val="1"/>
          <w:numId w:val="10"/>
        </w:numPr>
        <w:tabs>
          <w:tab w:val="left" w:pos="851"/>
          <w:tab w:val="num" w:pos="1134"/>
        </w:tabs>
        <w:adjustRightInd/>
        <w:ind w:left="0" w:firstLine="709"/>
        <w:jc w:val="both"/>
      </w:pPr>
      <w:r w:rsidRPr="00782F5A">
        <w:t>ТСР выдаются получателям во временное пользование бесплатно.</w:t>
      </w:r>
    </w:p>
    <w:p w:rsidR="00C73364" w:rsidRPr="00782F5A" w:rsidRDefault="00C73364" w:rsidP="00C73364">
      <w:pPr>
        <w:pStyle w:val="ConsPlusNormal"/>
        <w:numPr>
          <w:ilvl w:val="1"/>
          <w:numId w:val="10"/>
        </w:numPr>
        <w:tabs>
          <w:tab w:val="clear" w:pos="1286"/>
          <w:tab w:val="left" w:pos="851"/>
          <w:tab w:val="num" w:pos="1134"/>
        </w:tabs>
        <w:adjustRightInd/>
        <w:ind w:left="0" w:firstLine="709"/>
        <w:jc w:val="both"/>
      </w:pPr>
      <w:r w:rsidRPr="00782F5A">
        <w:t>ТСР выдаются получателям на основании договора временного пользования имуществом (далее – договор), заключенного между руководителем организации социального обслуживания и получателем (законным представителем получателя или представителем получателя по доверенности), по форме согласно приложению № 3 к настоящему положению. Специалистом пункта (центра) проката ТСР оформляется акт приема-передачи технического средства реабилитации в двух экземплярах (по одному для каждой Стороны) по форме согласно приложению № 4 к настоящему положению.</w:t>
      </w:r>
    </w:p>
    <w:p w:rsidR="00C73364" w:rsidRPr="00782F5A" w:rsidRDefault="00C73364" w:rsidP="00C73364">
      <w:pPr>
        <w:pStyle w:val="ConsPlusNormal"/>
        <w:numPr>
          <w:ilvl w:val="1"/>
          <w:numId w:val="10"/>
        </w:numPr>
        <w:tabs>
          <w:tab w:val="clear" w:pos="1286"/>
          <w:tab w:val="left" w:pos="851"/>
          <w:tab w:val="num" w:pos="1134"/>
        </w:tabs>
        <w:adjustRightInd/>
        <w:ind w:left="0" w:firstLine="709"/>
        <w:jc w:val="both"/>
      </w:pPr>
      <w:r w:rsidRPr="00782F5A">
        <w:t>Договор оформляется на основании документов, необходимых для предоставления социальных услуг в соответствии с порядком предоставления социальных услуг поставщиками социальных услуг в Свердловской области, установленным Правительством Свердловской области.</w:t>
      </w:r>
    </w:p>
    <w:p w:rsidR="00C73364" w:rsidRPr="00782F5A" w:rsidRDefault="00C73364" w:rsidP="00C73364">
      <w:pPr>
        <w:pStyle w:val="ConsPlusNormal"/>
        <w:numPr>
          <w:ilvl w:val="1"/>
          <w:numId w:val="10"/>
        </w:numPr>
        <w:tabs>
          <w:tab w:val="left" w:pos="851"/>
          <w:tab w:val="num" w:pos="1134"/>
        </w:tabs>
        <w:adjustRightInd/>
        <w:ind w:left="0" w:firstLine="709"/>
        <w:jc w:val="both"/>
      </w:pPr>
      <w:r w:rsidRPr="00782F5A">
        <w:t>Срок действия договора определяется соглашением сторон с учетом нуждаемости получателя в ТСР, но не может превышать 6 месяцев. Дата возврата ТСР определяется договором.</w:t>
      </w:r>
    </w:p>
    <w:p w:rsidR="00C73364" w:rsidRPr="00782F5A" w:rsidRDefault="00C73364" w:rsidP="00C73364">
      <w:pPr>
        <w:pStyle w:val="ConsPlusNormal"/>
        <w:numPr>
          <w:ilvl w:val="1"/>
          <w:numId w:val="10"/>
        </w:numPr>
        <w:tabs>
          <w:tab w:val="clear" w:pos="1286"/>
          <w:tab w:val="left" w:pos="851"/>
          <w:tab w:val="num" w:pos="1134"/>
        </w:tabs>
        <w:adjustRightInd/>
        <w:ind w:left="0" w:firstLine="709"/>
        <w:jc w:val="both"/>
      </w:pPr>
      <w:r w:rsidRPr="00782F5A">
        <w:t xml:space="preserve">ТСР возвращается получателем в организацию социального обслуживания по истечении срока действия договора не позднее даты возврата ТСР, указанной в договоре. Специалистом пункта (центра) проката ТСР оформляется акт приема-передачи (возврата) технического средства реабилитации в двух экземплярах (по одному для каждой Стороны) по форме согласно приложению № 5 к настоящему положению. </w:t>
      </w:r>
    </w:p>
    <w:p w:rsidR="00C73364" w:rsidRPr="00782F5A" w:rsidRDefault="00C73364" w:rsidP="00C73364">
      <w:pPr>
        <w:pStyle w:val="ConsPlusNormal"/>
        <w:numPr>
          <w:ilvl w:val="1"/>
          <w:numId w:val="10"/>
        </w:numPr>
        <w:tabs>
          <w:tab w:val="left" w:pos="851"/>
          <w:tab w:val="num" w:pos="1134"/>
        </w:tabs>
        <w:adjustRightInd/>
        <w:ind w:left="0" w:firstLine="709"/>
        <w:jc w:val="both"/>
      </w:pPr>
      <w:r w:rsidRPr="00782F5A">
        <w:t xml:space="preserve">Соответствующая информация заносится специалистом пункта (центра) проката ТСР в акт приема-передачи ТСР и журнал. </w:t>
      </w:r>
    </w:p>
    <w:p w:rsidR="00C73364" w:rsidRPr="00782F5A" w:rsidRDefault="00C73364" w:rsidP="00C73364">
      <w:pPr>
        <w:pStyle w:val="ConsPlusNormal"/>
        <w:numPr>
          <w:ilvl w:val="1"/>
          <w:numId w:val="10"/>
        </w:numPr>
        <w:tabs>
          <w:tab w:val="left" w:pos="851"/>
          <w:tab w:val="num" w:pos="1134"/>
        </w:tabs>
        <w:adjustRightInd/>
        <w:ind w:left="0" w:firstLine="709"/>
        <w:jc w:val="both"/>
      </w:pPr>
      <w:r w:rsidRPr="00782F5A">
        <w:t>В случае утраты, разукомплектования или порчи ТСР по вине получателя руководитель организации социального обслуживания принимает решение об</w:t>
      </w:r>
      <w:r w:rsidR="00782F5A">
        <w:t> </w:t>
      </w:r>
      <w:r w:rsidRPr="00782F5A">
        <w:t>отказе в повторной выдаче ТСР. Решение об отказе оформляется в виде резолюции на заявлении при повторном обращении за ТСР.</w:t>
      </w:r>
    </w:p>
    <w:p w:rsidR="00C73364" w:rsidRPr="00782F5A" w:rsidRDefault="00C73364" w:rsidP="00C73364">
      <w:pPr>
        <w:pStyle w:val="ConsPlusNormal"/>
        <w:numPr>
          <w:ilvl w:val="1"/>
          <w:numId w:val="10"/>
        </w:numPr>
        <w:tabs>
          <w:tab w:val="left" w:pos="851"/>
          <w:tab w:val="num" w:pos="1134"/>
        </w:tabs>
        <w:adjustRightInd/>
        <w:ind w:left="0" w:firstLine="709"/>
        <w:jc w:val="both"/>
      </w:pPr>
      <w:r w:rsidRPr="00782F5A">
        <w:t>Во временное пользование выдаются ТСР, годные к эксплуатации. Проверка исправности ТСР осуществляется в присутствии получателя или лица, представляющего его интересы.</w:t>
      </w:r>
    </w:p>
    <w:p w:rsidR="00C73364" w:rsidRPr="00782F5A" w:rsidRDefault="00C73364" w:rsidP="00C73364">
      <w:pPr>
        <w:pStyle w:val="ConsPlusNormal"/>
        <w:numPr>
          <w:ilvl w:val="1"/>
          <w:numId w:val="10"/>
        </w:numPr>
        <w:tabs>
          <w:tab w:val="left" w:pos="851"/>
          <w:tab w:val="num" w:pos="1134"/>
        </w:tabs>
        <w:adjustRightInd/>
        <w:ind w:left="0" w:firstLine="709"/>
        <w:jc w:val="both"/>
      </w:pPr>
      <w:r w:rsidRPr="00782F5A">
        <w:t xml:space="preserve">ТСР, возвращенные в пункт (центр) проката ТСР, подлежат обработке с использованием моющих и дезинфицирующих средств в соответствии с инструкциями по их эксплуатации, с отметкой в журнале. Обработку ТСР осуществляет </w:t>
      </w:r>
      <w:r w:rsidRPr="00782F5A">
        <w:rPr>
          <w:rFonts w:eastAsia="Arial Unicode MS"/>
        </w:rPr>
        <w:t xml:space="preserve">специалист организации социального обслуживания, </w:t>
      </w:r>
      <w:r w:rsidRPr="00782F5A">
        <w:t>назначенный ответственным за данное направление работы.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left" w:pos="0"/>
          <w:tab w:val="left" w:pos="142"/>
          <w:tab w:val="left" w:pos="567"/>
          <w:tab w:val="left" w:pos="851"/>
          <w:tab w:val="num" w:pos="993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В целях обеспечения получателя ТСР, имеющимся в прокатном фонде ТСР другой организации социального обслуживания, при необходимости осуществляется передача ТСР между организациями социального обслуживания на период временного обеспечения ТСР получателя с оформлением документов, применяемых для ведения бухгалтерского учета в соответствии с приказом Министерства финансов Российской Федерации от 30.03.2015 № 52н «Об утверждении форм первичных учетных документов и 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на основании заявки, составленной в свободной форме.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left" w:pos="0"/>
          <w:tab w:val="left" w:pos="142"/>
          <w:tab w:val="left" w:pos="567"/>
          <w:tab w:val="num" w:pos="993"/>
        </w:tabs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Доставка ТСР из пункта проката ТСР в пункт проката ТСР и обратно осуществляется организацией социального обслуживания, направившей заявку. Доставка ТСР из центра проката ТСР в пункт проката ТСР и обратно осуществляется организацией социального обслуживания, при которой действует центр проката ТСР.</w:t>
      </w:r>
    </w:p>
    <w:p w:rsidR="00C73364" w:rsidRPr="00782F5A" w:rsidRDefault="00C73364" w:rsidP="00C73364">
      <w:pPr>
        <w:pStyle w:val="aa"/>
        <w:numPr>
          <w:ilvl w:val="1"/>
          <w:numId w:val="10"/>
        </w:numPr>
        <w:tabs>
          <w:tab w:val="left" w:pos="0"/>
          <w:tab w:val="left" w:pos="142"/>
          <w:tab w:val="left" w:pos="567"/>
          <w:tab w:val="num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Иные требования, необходимые для о</w:t>
      </w:r>
      <w:r w:rsidRPr="00782F5A">
        <w:rPr>
          <w:rFonts w:ascii="Times New Roman" w:hAnsi="Times New Roman"/>
          <w:bCs/>
          <w:sz w:val="28"/>
          <w:szCs w:val="28"/>
        </w:rPr>
        <w:t>рганизации деятельности пункта (центра) проката ТСР,</w:t>
      </w:r>
      <w:r w:rsidRPr="00782F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2F5A">
        <w:rPr>
          <w:rFonts w:ascii="Times New Roman" w:hAnsi="Times New Roman"/>
          <w:sz w:val="28"/>
          <w:szCs w:val="28"/>
        </w:rPr>
        <w:t>устанавливаются приказом Министерства социальной политики Свердловской области.</w:t>
      </w:r>
    </w:p>
    <w:p w:rsidR="00C73364" w:rsidRPr="00782F5A" w:rsidRDefault="00C73364" w:rsidP="00C73364">
      <w:pPr>
        <w:pStyle w:val="aa"/>
        <w:tabs>
          <w:tab w:val="left" w:pos="0"/>
          <w:tab w:val="left" w:pos="142"/>
          <w:tab w:val="left" w:pos="567"/>
          <w:tab w:val="left" w:pos="1134"/>
          <w:tab w:val="num" w:pos="128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73364" w:rsidRPr="00782F5A" w:rsidRDefault="00C73364" w:rsidP="00C73364">
      <w:pPr>
        <w:widowControl w:val="0"/>
        <w:tabs>
          <w:tab w:val="left" w:pos="851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82F5A">
        <w:rPr>
          <w:rFonts w:ascii="Times New Roman" w:hAnsi="Times New Roman"/>
          <w:b/>
          <w:bCs/>
          <w:sz w:val="28"/>
          <w:szCs w:val="24"/>
        </w:rPr>
        <w:t>Глава 5. Заключительные положения</w:t>
      </w:r>
    </w:p>
    <w:p w:rsidR="00C73364" w:rsidRPr="00782F5A" w:rsidRDefault="00C73364" w:rsidP="00C73364">
      <w:pPr>
        <w:widowControl w:val="0"/>
        <w:tabs>
          <w:tab w:val="left" w:pos="851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3364" w:rsidRPr="00782F5A" w:rsidRDefault="00C73364" w:rsidP="00C73364">
      <w:pPr>
        <w:pStyle w:val="ConsPlusNormal"/>
        <w:widowControl w:val="0"/>
        <w:numPr>
          <w:ilvl w:val="1"/>
          <w:numId w:val="10"/>
        </w:numPr>
        <w:tabs>
          <w:tab w:val="left" w:pos="851"/>
          <w:tab w:val="num" w:pos="1134"/>
        </w:tabs>
        <w:adjustRightInd/>
        <w:ind w:left="0" w:firstLine="709"/>
        <w:jc w:val="both"/>
      </w:pPr>
      <w:r w:rsidRPr="00782F5A">
        <w:t>Перечень и количество ТСР в пункте (центре) проката формируется на основании ежегодного анализа потребности граждан с ограничениями жизнедеятельности, в том числе инвалидов (детей-инвалидов) в социальных услугах по временному обеспечению граждан ТСР.</w:t>
      </w:r>
    </w:p>
    <w:p w:rsidR="00C73364" w:rsidRPr="00782F5A" w:rsidRDefault="00C73364" w:rsidP="00C73364">
      <w:pPr>
        <w:pStyle w:val="ac"/>
        <w:widowControl w:val="0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82F5A">
        <w:rPr>
          <w:sz w:val="28"/>
          <w:szCs w:val="28"/>
        </w:rPr>
        <w:t>Закупку, ремонт, поверку, обслуживание ТСР осуществляет организация социального обслуживания в соответствии с законодательством Российской Федерации о размещении заказов на поставки товаров, выполнение работ, оказание услуг в пределах, выделенных на эти цели средств бюджета Свердловской области.</w:t>
      </w:r>
    </w:p>
    <w:p w:rsidR="00C73364" w:rsidRPr="00782F5A" w:rsidRDefault="00C73364" w:rsidP="00C73364">
      <w:pPr>
        <w:pStyle w:val="ac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82F5A">
        <w:rPr>
          <w:sz w:val="28"/>
          <w:szCs w:val="28"/>
        </w:rPr>
        <w:t xml:space="preserve">Организация социального обслуживания </w:t>
      </w:r>
      <w:r w:rsidRPr="00782F5A">
        <w:rPr>
          <w:sz w:val="28"/>
          <w:szCs w:val="28"/>
          <w:lang w:eastAsia="ar-SA"/>
        </w:rPr>
        <w:t>при необходимости</w:t>
      </w:r>
      <w:r w:rsidRPr="00782F5A">
        <w:rPr>
          <w:sz w:val="28"/>
          <w:szCs w:val="28"/>
        </w:rPr>
        <w:t xml:space="preserve"> организует</w:t>
      </w:r>
      <w:r w:rsidRPr="00782F5A">
        <w:rPr>
          <w:bCs/>
          <w:sz w:val="28"/>
          <w:szCs w:val="28"/>
        </w:rPr>
        <w:t xml:space="preserve"> </w:t>
      </w:r>
      <w:r w:rsidRPr="00782F5A">
        <w:rPr>
          <w:sz w:val="28"/>
          <w:szCs w:val="28"/>
          <w:lang w:eastAsia="ar-SA"/>
        </w:rPr>
        <w:t>проведение технического освидетельствования, технической экспертизы (в целях установления причины поломки, либо ухудшения качества работы ТСР), ремонта (поверки) ТСР специалистами технического обслуживания специализированных организаций.</w:t>
      </w:r>
    </w:p>
    <w:p w:rsidR="00C73364" w:rsidRPr="00782F5A" w:rsidRDefault="00C73364" w:rsidP="00C73364">
      <w:pPr>
        <w:pStyle w:val="ac"/>
        <w:numPr>
          <w:ilvl w:val="1"/>
          <w:numId w:val="10"/>
        </w:numPr>
        <w:tabs>
          <w:tab w:val="left" w:pos="709"/>
          <w:tab w:val="left" w:pos="851"/>
          <w:tab w:val="left" w:pos="993"/>
          <w:tab w:val="num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82F5A">
        <w:rPr>
          <w:bCs/>
          <w:sz w:val="28"/>
          <w:szCs w:val="28"/>
        </w:rPr>
        <w:t>Организация социального облуживания</w:t>
      </w:r>
      <w:r w:rsidRPr="00782F5A">
        <w:rPr>
          <w:b/>
          <w:bCs/>
          <w:sz w:val="28"/>
          <w:szCs w:val="28"/>
        </w:rPr>
        <w:t xml:space="preserve"> </w:t>
      </w:r>
      <w:r w:rsidRPr="00782F5A">
        <w:rPr>
          <w:sz w:val="28"/>
          <w:szCs w:val="28"/>
          <w:lang w:eastAsia="ar-SA"/>
        </w:rPr>
        <w:t>обеспечивает необходимые условия для хранения и обработки ТСР.</w:t>
      </w:r>
    </w:p>
    <w:p w:rsidR="00C73364" w:rsidRPr="00782F5A" w:rsidRDefault="00C73364" w:rsidP="00C73364">
      <w:pPr>
        <w:pStyle w:val="ac"/>
        <w:numPr>
          <w:ilvl w:val="1"/>
          <w:numId w:val="10"/>
        </w:numPr>
        <w:tabs>
          <w:tab w:val="left" w:pos="709"/>
          <w:tab w:val="left" w:pos="851"/>
          <w:tab w:val="left" w:pos="993"/>
          <w:tab w:val="num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82F5A">
        <w:rPr>
          <w:sz w:val="28"/>
          <w:szCs w:val="28"/>
          <w:lang w:eastAsia="ar-SA"/>
        </w:rPr>
        <w:t>ТСР поддерживается в исправном состоянии, выдается получателю во временное пользование в строгом соответствии с назначением ТСР без права передавать третьему лицу, разбирать, модифицировать и т.п.</w:t>
      </w:r>
    </w:p>
    <w:p w:rsidR="00C73364" w:rsidRPr="00782F5A" w:rsidRDefault="00C73364" w:rsidP="00C73364">
      <w:pPr>
        <w:pStyle w:val="ac"/>
        <w:numPr>
          <w:ilvl w:val="1"/>
          <w:numId w:val="10"/>
        </w:numPr>
        <w:tabs>
          <w:tab w:val="left" w:pos="709"/>
          <w:tab w:val="left" w:pos="851"/>
          <w:tab w:val="left" w:pos="993"/>
          <w:tab w:val="num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82F5A">
        <w:rPr>
          <w:sz w:val="28"/>
          <w:lang w:eastAsia="ar-SA"/>
        </w:rPr>
        <w:t>В случае невозврата, утраты, порчи, разукомплектования, либо поломки ТСР по вине получателя (самостоятельный ремонт, несоблюдение инструкции по использованию), получатель или лицо, представляющее интересы получателя, обязаны компенсировать балансовую стоимость ТСР и стоимость технической экспертизы, в случае ее проведения, в соответствии с действующим законодательством.</w:t>
      </w:r>
      <w:r w:rsidRPr="00782F5A">
        <w:rPr>
          <w:sz w:val="28"/>
        </w:rPr>
        <w:t xml:space="preserve"> </w:t>
      </w:r>
      <w:r w:rsidRPr="00782F5A">
        <w:rPr>
          <w:sz w:val="28"/>
          <w:szCs w:val="28"/>
        </w:rPr>
        <w:t>По соглашению сторон получатель или лицо, представляющее его интересы, могут оплатить стоимость восстановительного ремонта.</w:t>
      </w:r>
      <w:r w:rsidRPr="00782F5A">
        <w:rPr>
          <w:sz w:val="28"/>
        </w:rPr>
        <w:t xml:space="preserve"> </w:t>
      </w:r>
    </w:p>
    <w:p w:rsidR="00C73364" w:rsidRPr="00782F5A" w:rsidRDefault="00C73364" w:rsidP="00C73364">
      <w:pPr>
        <w:pStyle w:val="ac"/>
        <w:numPr>
          <w:ilvl w:val="1"/>
          <w:numId w:val="10"/>
        </w:numPr>
        <w:tabs>
          <w:tab w:val="left" w:pos="709"/>
          <w:tab w:val="left" w:pos="851"/>
          <w:tab w:val="left" w:pos="993"/>
          <w:tab w:val="num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82F5A">
        <w:rPr>
          <w:sz w:val="28"/>
          <w:szCs w:val="28"/>
        </w:rPr>
        <w:t>В случае возникновения споров по вопросам исполнения договорных обязательств Стороны принимают меры к их разрешению путем переговоров. В случае невозможности разрешения споров путем переговоров, споры разрешаются в порядке, установленном действующим законодательством.</w:t>
      </w:r>
    </w:p>
    <w:p w:rsidR="00C73364" w:rsidRPr="00782F5A" w:rsidRDefault="00C73364" w:rsidP="00C73364">
      <w:pPr>
        <w:pStyle w:val="ac"/>
        <w:tabs>
          <w:tab w:val="left" w:pos="709"/>
          <w:tab w:val="left" w:pos="851"/>
          <w:tab w:val="left" w:pos="993"/>
          <w:tab w:val="num" w:pos="1286"/>
        </w:tabs>
        <w:ind w:left="709"/>
        <w:contextualSpacing w:val="0"/>
        <w:jc w:val="both"/>
        <w:rPr>
          <w:sz w:val="28"/>
          <w:szCs w:val="28"/>
        </w:rPr>
        <w:sectPr w:rsidR="00C73364" w:rsidRPr="00782F5A"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C73364" w:rsidRPr="00782F5A" w:rsidRDefault="00C73364" w:rsidP="00C73364">
      <w:pPr>
        <w:tabs>
          <w:tab w:val="num" w:pos="567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C73364" w:rsidRPr="00782F5A" w:rsidRDefault="00C73364" w:rsidP="00C73364">
      <w:pPr>
        <w:tabs>
          <w:tab w:val="num" w:pos="567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к примерному положению </w:t>
      </w:r>
      <w:r w:rsidRPr="00782F5A">
        <w:rPr>
          <w:rFonts w:ascii="Times New Roman" w:hAnsi="Times New Roman"/>
          <w:bCs/>
          <w:sz w:val="28"/>
          <w:szCs w:val="28"/>
        </w:rPr>
        <w:t xml:space="preserve">о социальном пункте (центре) </w:t>
      </w:r>
      <w:r w:rsidRPr="00782F5A">
        <w:rPr>
          <w:rFonts w:ascii="Times New Roman" w:hAnsi="Times New Roman"/>
          <w:sz w:val="28"/>
          <w:szCs w:val="24"/>
        </w:rPr>
        <w:t xml:space="preserve">проката технических средств реабилитации </w:t>
      </w:r>
      <w:r w:rsidRPr="00782F5A">
        <w:rPr>
          <w:rFonts w:ascii="Times New Roman" w:hAnsi="Times New Roman"/>
          <w:bCs/>
          <w:sz w:val="28"/>
          <w:szCs w:val="28"/>
        </w:rPr>
        <w:t>в организации социального обслуживания, находящейся в ведении Свердловской области</w:t>
      </w: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Форма</w:t>
      </w:r>
    </w:p>
    <w:p w:rsidR="00C73364" w:rsidRPr="00782F5A" w:rsidRDefault="00C73364" w:rsidP="00C7336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73364" w:rsidRPr="00782F5A" w:rsidRDefault="00C73364" w:rsidP="00C7336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73364" w:rsidRPr="00782F5A" w:rsidRDefault="00C73364" w:rsidP="00C7336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2F5A">
        <w:rPr>
          <w:rFonts w:ascii="Times New Roman" w:hAnsi="Times New Roman"/>
          <w:b/>
          <w:sz w:val="28"/>
          <w:szCs w:val="28"/>
        </w:rPr>
        <w:t>ДОВЕРЕННОСТЬ</w:t>
      </w:r>
    </w:p>
    <w:p w:rsidR="00C73364" w:rsidRPr="00782F5A" w:rsidRDefault="00C73364" w:rsidP="00C7336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Я, _____________</w:t>
      </w:r>
      <w:r w:rsidRPr="00782F5A">
        <w:rPr>
          <w:rFonts w:ascii="Times New Roman" w:hAnsi="Times New Roman"/>
          <w:sz w:val="28"/>
          <w:szCs w:val="28"/>
        </w:rPr>
        <w:t>_______________________________________________________,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F5A">
        <w:rPr>
          <w:rFonts w:ascii="Times New Roman" w:hAnsi="Times New Roman"/>
          <w:sz w:val="20"/>
          <w:szCs w:val="20"/>
        </w:rPr>
        <w:t>(фамилия, имя, отчество доверителя)</w:t>
      </w:r>
    </w:p>
    <w:p w:rsidR="00C73364" w:rsidRPr="00782F5A" w:rsidRDefault="00C73364" w:rsidP="00C73364">
      <w:pPr>
        <w:pStyle w:val="1"/>
        <w:keepNext w:val="0"/>
        <w:autoSpaceDE w:val="0"/>
        <w:autoSpaceDN w:val="0"/>
        <w:adjustRightInd w:val="0"/>
        <w:rPr>
          <w:rFonts w:eastAsia="Calibri"/>
          <w:szCs w:val="28"/>
          <w:lang w:val="ru-RU" w:eastAsia="ru-RU"/>
        </w:rPr>
      </w:pPr>
      <w:r w:rsidRPr="00782F5A">
        <w:rPr>
          <w:rFonts w:eastAsia="Calibri"/>
          <w:szCs w:val="28"/>
          <w:lang w:val="ru-RU" w:eastAsia="ru-RU"/>
        </w:rPr>
        <w:t>м</w:t>
      </w:r>
      <w:proofErr w:type="spellStart"/>
      <w:r w:rsidRPr="00782F5A">
        <w:rPr>
          <w:rFonts w:eastAsia="Calibri"/>
          <w:szCs w:val="28"/>
          <w:lang w:eastAsia="ru-RU"/>
        </w:rPr>
        <w:t>есто</w:t>
      </w:r>
      <w:proofErr w:type="spellEnd"/>
      <w:r w:rsidRPr="00782F5A">
        <w:rPr>
          <w:rFonts w:eastAsia="Calibri"/>
          <w:szCs w:val="28"/>
          <w:lang w:eastAsia="ru-RU"/>
        </w:rPr>
        <w:t xml:space="preserve"> жительства </w:t>
      </w:r>
      <w:r w:rsidRPr="00782F5A">
        <w:rPr>
          <w:rFonts w:eastAsia="Calibri"/>
          <w:szCs w:val="28"/>
          <w:lang w:val="ru-RU" w:eastAsia="ru-RU"/>
        </w:rPr>
        <w:t>____________________</w:t>
      </w:r>
      <w:r w:rsidRPr="00782F5A">
        <w:rPr>
          <w:rFonts w:eastAsia="Calibri"/>
          <w:szCs w:val="28"/>
          <w:lang w:eastAsia="ru-RU"/>
        </w:rPr>
        <w:t>_________________________</w:t>
      </w:r>
      <w:r w:rsidRPr="00782F5A">
        <w:rPr>
          <w:rFonts w:eastAsia="Calibri"/>
          <w:szCs w:val="28"/>
          <w:lang w:val="ru-RU" w:eastAsia="ru-RU"/>
        </w:rPr>
        <w:t>__________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F5A">
        <w:rPr>
          <w:rFonts w:ascii="Times New Roman" w:hAnsi="Times New Roman"/>
          <w:sz w:val="20"/>
          <w:szCs w:val="20"/>
        </w:rPr>
        <w:t xml:space="preserve">                                            (почтовый индекс, район, город, иной населенный пункт, улица, номер дома, корпуса,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F5A">
        <w:rPr>
          <w:rFonts w:ascii="Times New Roman" w:hAnsi="Times New Roman"/>
          <w:sz w:val="20"/>
          <w:szCs w:val="20"/>
        </w:rPr>
        <w:t xml:space="preserve">                                            квартиры указываются на основании записи в паспорте или документе, подтверждающем регистрацию по месту жительства)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F5A">
        <w:rPr>
          <w:rFonts w:ascii="Times New Roman" w:hAnsi="Times New Roman"/>
          <w:sz w:val="28"/>
          <w:szCs w:val="28"/>
          <w:lang w:eastAsia="ru-RU"/>
        </w:rPr>
        <w:t>место фактического проживания __________________________________________</w:t>
      </w:r>
    </w:p>
    <w:p w:rsidR="00C73364" w:rsidRPr="00782F5A" w:rsidRDefault="00C73364" w:rsidP="00C73364">
      <w:pPr>
        <w:pStyle w:val="1"/>
        <w:keepNext w:val="0"/>
        <w:autoSpaceDE w:val="0"/>
        <w:autoSpaceDN w:val="0"/>
        <w:adjustRightInd w:val="0"/>
        <w:jc w:val="left"/>
        <w:rPr>
          <w:sz w:val="20"/>
        </w:rPr>
      </w:pPr>
      <w:r w:rsidRPr="00782F5A">
        <w:rPr>
          <w:sz w:val="20"/>
        </w:rPr>
        <w:t xml:space="preserve">                                               (почтовый индекс, район, город, иной населенный пункт, улица, номер дома, корпуса, </w:t>
      </w:r>
    </w:p>
    <w:p w:rsidR="00C73364" w:rsidRPr="00782F5A" w:rsidRDefault="00C73364" w:rsidP="00C73364">
      <w:pPr>
        <w:pStyle w:val="1"/>
        <w:keepNext w:val="0"/>
        <w:autoSpaceDE w:val="0"/>
        <w:autoSpaceDN w:val="0"/>
        <w:adjustRightInd w:val="0"/>
        <w:jc w:val="left"/>
        <w:rPr>
          <w:sz w:val="20"/>
          <w:lang w:val="ru-RU" w:eastAsia="ru-RU"/>
        </w:rPr>
      </w:pPr>
      <w:r w:rsidRPr="00782F5A">
        <w:rPr>
          <w:sz w:val="20"/>
          <w:lang w:val="ru-RU"/>
        </w:rPr>
        <w:t xml:space="preserve">                                                       </w:t>
      </w:r>
      <w:r w:rsidRPr="00782F5A">
        <w:rPr>
          <w:sz w:val="20"/>
        </w:rPr>
        <w:t>квартиры указываются</w:t>
      </w:r>
      <w:r w:rsidRPr="00782F5A">
        <w:rPr>
          <w:sz w:val="20"/>
          <w:lang w:val="ru-RU"/>
        </w:rPr>
        <w:t xml:space="preserve"> при отличии от адреса регистрации по месту жительства)</w:t>
      </w:r>
    </w:p>
    <w:p w:rsidR="00C73364" w:rsidRPr="00782F5A" w:rsidRDefault="00C73364" w:rsidP="00C73364">
      <w:pPr>
        <w:pStyle w:val="1"/>
        <w:keepNext w:val="0"/>
        <w:autoSpaceDE w:val="0"/>
        <w:autoSpaceDN w:val="0"/>
        <w:adjustRightInd w:val="0"/>
        <w:jc w:val="left"/>
        <w:rPr>
          <w:szCs w:val="28"/>
          <w:lang w:eastAsia="ru-RU"/>
        </w:rPr>
      </w:pPr>
      <w:r w:rsidRPr="00782F5A">
        <w:rPr>
          <w:szCs w:val="28"/>
          <w:lang w:eastAsia="ru-RU"/>
        </w:rPr>
        <w:t>____________________________________</w:t>
      </w:r>
      <w:r w:rsidRPr="00782F5A">
        <w:rPr>
          <w:szCs w:val="28"/>
          <w:lang w:val="ru-RU" w:eastAsia="ru-RU"/>
        </w:rPr>
        <w:t>__________</w:t>
      </w:r>
      <w:r w:rsidRPr="00782F5A">
        <w:rPr>
          <w:szCs w:val="28"/>
          <w:lang w:eastAsia="ru-RU"/>
        </w:rPr>
        <w:t xml:space="preserve">, телефон________________, 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документ, удостоверяющий личность: _____________________________________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F5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(наименование документа) </w:t>
      </w:r>
    </w:p>
    <w:p w:rsidR="00C73364" w:rsidRPr="00782F5A" w:rsidRDefault="00C73364" w:rsidP="00C733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серия ______ № ____________ дата выдачи «______» _______________ _______г.</w:t>
      </w:r>
    </w:p>
    <w:p w:rsidR="00C73364" w:rsidRPr="00782F5A" w:rsidRDefault="00C73364" w:rsidP="00C733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выдан ________________________________________________________________ </w:t>
      </w:r>
    </w:p>
    <w:p w:rsidR="00C73364" w:rsidRPr="00782F5A" w:rsidRDefault="00C73364" w:rsidP="00C73364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782F5A">
        <w:rPr>
          <w:rFonts w:ascii="Times New Roman" w:hAnsi="Times New Roman"/>
          <w:sz w:val="20"/>
          <w:szCs w:val="20"/>
        </w:rPr>
        <w:t>(наименование органа, выдавшего документ)</w:t>
      </w:r>
    </w:p>
    <w:p w:rsidR="00C73364" w:rsidRPr="00782F5A" w:rsidRDefault="00C73364" w:rsidP="00C733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73364" w:rsidRPr="00782F5A" w:rsidRDefault="00C73364" w:rsidP="00C733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доверяю ______________________________________________________________________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82F5A">
        <w:rPr>
          <w:rFonts w:ascii="Times New Roman" w:hAnsi="Times New Roman"/>
          <w:sz w:val="20"/>
          <w:szCs w:val="28"/>
        </w:rPr>
        <w:t>(фамилия, имя, отчество доверенного лица)</w:t>
      </w:r>
    </w:p>
    <w:p w:rsidR="00C73364" w:rsidRPr="00782F5A" w:rsidRDefault="00C73364" w:rsidP="00C73364">
      <w:pPr>
        <w:pStyle w:val="1"/>
        <w:keepNext w:val="0"/>
        <w:autoSpaceDE w:val="0"/>
        <w:autoSpaceDN w:val="0"/>
        <w:adjustRightInd w:val="0"/>
        <w:rPr>
          <w:sz w:val="20"/>
        </w:rPr>
      </w:pPr>
      <w:r w:rsidRPr="00782F5A">
        <w:rPr>
          <w:rFonts w:eastAsia="Calibri"/>
          <w:szCs w:val="28"/>
          <w:lang w:val="ru-RU" w:eastAsia="ru-RU"/>
        </w:rPr>
        <w:t>м</w:t>
      </w:r>
      <w:proofErr w:type="spellStart"/>
      <w:r w:rsidRPr="00782F5A">
        <w:rPr>
          <w:rFonts w:eastAsia="Calibri"/>
          <w:szCs w:val="28"/>
          <w:lang w:eastAsia="ru-RU"/>
        </w:rPr>
        <w:t>есто</w:t>
      </w:r>
      <w:proofErr w:type="spellEnd"/>
      <w:r w:rsidRPr="00782F5A">
        <w:rPr>
          <w:rFonts w:eastAsia="Calibri"/>
          <w:szCs w:val="28"/>
          <w:lang w:eastAsia="ru-RU"/>
        </w:rPr>
        <w:t xml:space="preserve"> жительства</w:t>
      </w:r>
      <w:r w:rsidRPr="00782F5A">
        <w:rPr>
          <w:rFonts w:eastAsia="Calibri"/>
          <w:szCs w:val="28"/>
          <w:lang w:val="ru-RU" w:eastAsia="ru-RU"/>
        </w:rPr>
        <w:t>:</w:t>
      </w:r>
      <w:r w:rsidRPr="00782F5A">
        <w:rPr>
          <w:rFonts w:eastAsia="Calibri"/>
          <w:szCs w:val="28"/>
          <w:lang w:eastAsia="ru-RU"/>
        </w:rPr>
        <w:t xml:space="preserve"> </w:t>
      </w:r>
      <w:r w:rsidRPr="00782F5A">
        <w:rPr>
          <w:rFonts w:eastAsia="Calibri"/>
          <w:szCs w:val="28"/>
          <w:lang w:val="ru-RU" w:eastAsia="ru-RU"/>
        </w:rPr>
        <w:t>_________</w:t>
      </w:r>
      <w:r w:rsidRPr="00782F5A">
        <w:rPr>
          <w:rFonts w:eastAsia="Calibri"/>
          <w:szCs w:val="28"/>
          <w:lang w:eastAsia="ru-RU"/>
        </w:rPr>
        <w:t>_________________________</w:t>
      </w:r>
      <w:r w:rsidRPr="00782F5A">
        <w:rPr>
          <w:rFonts w:eastAsia="Calibri"/>
          <w:szCs w:val="28"/>
          <w:lang w:val="ru-RU" w:eastAsia="ru-RU"/>
        </w:rPr>
        <w:t>____________________</w:t>
      </w:r>
      <w:r w:rsidRPr="00782F5A">
        <w:rPr>
          <w:sz w:val="20"/>
        </w:rPr>
        <w:t xml:space="preserve"> </w:t>
      </w:r>
    </w:p>
    <w:p w:rsidR="00C73364" w:rsidRPr="00782F5A" w:rsidRDefault="00C73364" w:rsidP="00C73364">
      <w:pPr>
        <w:pStyle w:val="1"/>
        <w:keepNext w:val="0"/>
        <w:autoSpaceDE w:val="0"/>
        <w:autoSpaceDN w:val="0"/>
        <w:adjustRightInd w:val="0"/>
        <w:rPr>
          <w:sz w:val="20"/>
        </w:rPr>
      </w:pPr>
      <w:r w:rsidRPr="00782F5A">
        <w:rPr>
          <w:sz w:val="20"/>
          <w:lang w:val="ru-RU"/>
        </w:rPr>
        <w:t xml:space="preserve">   </w:t>
      </w:r>
      <w:r w:rsidRPr="00782F5A">
        <w:rPr>
          <w:sz w:val="20"/>
        </w:rPr>
        <w:t xml:space="preserve">                                           (почтовый индекс, район, город, иной населенный пункт, улица, номер дома, корпуса,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F5A">
        <w:rPr>
          <w:rFonts w:ascii="Times New Roman" w:hAnsi="Times New Roman"/>
          <w:sz w:val="20"/>
          <w:szCs w:val="20"/>
        </w:rPr>
        <w:t xml:space="preserve">                                        квартиры указываются на основании записи в паспорте или документе, 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F5A">
        <w:rPr>
          <w:rFonts w:ascii="Times New Roman" w:hAnsi="Times New Roman"/>
          <w:sz w:val="20"/>
          <w:szCs w:val="20"/>
        </w:rPr>
        <w:t xml:space="preserve">                                  подтверждающем регистрацию по месту жительства)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F5A">
        <w:rPr>
          <w:rFonts w:ascii="Times New Roman" w:hAnsi="Times New Roman"/>
          <w:sz w:val="28"/>
          <w:szCs w:val="28"/>
          <w:lang w:eastAsia="ru-RU"/>
        </w:rPr>
        <w:t>место фактического проживания: _________________________________________</w:t>
      </w:r>
    </w:p>
    <w:p w:rsidR="00C73364" w:rsidRPr="00782F5A" w:rsidRDefault="00C73364" w:rsidP="00C73364">
      <w:pPr>
        <w:pStyle w:val="1"/>
        <w:keepNext w:val="0"/>
        <w:autoSpaceDE w:val="0"/>
        <w:autoSpaceDN w:val="0"/>
        <w:adjustRightInd w:val="0"/>
        <w:jc w:val="left"/>
        <w:rPr>
          <w:sz w:val="20"/>
          <w:szCs w:val="28"/>
        </w:rPr>
      </w:pPr>
      <w:r w:rsidRPr="00782F5A">
        <w:rPr>
          <w:sz w:val="20"/>
          <w:szCs w:val="28"/>
          <w:lang w:val="ru-RU"/>
        </w:rPr>
        <w:t xml:space="preserve">                               </w:t>
      </w:r>
      <w:r w:rsidRPr="00782F5A">
        <w:rPr>
          <w:sz w:val="20"/>
          <w:szCs w:val="28"/>
        </w:rPr>
        <w:t xml:space="preserve">                                           </w:t>
      </w:r>
      <w:r w:rsidRPr="00782F5A">
        <w:rPr>
          <w:sz w:val="20"/>
          <w:szCs w:val="28"/>
          <w:lang w:val="ru-RU"/>
        </w:rPr>
        <w:t xml:space="preserve">   </w:t>
      </w:r>
      <w:r w:rsidRPr="00782F5A">
        <w:rPr>
          <w:sz w:val="20"/>
          <w:szCs w:val="28"/>
        </w:rPr>
        <w:t xml:space="preserve">    (почтовый индекс, район, город, иной населенный пункт, улица,</w:t>
      </w:r>
    </w:p>
    <w:p w:rsidR="00C73364" w:rsidRPr="00782F5A" w:rsidRDefault="00C73364" w:rsidP="00C73364">
      <w:pPr>
        <w:pStyle w:val="1"/>
        <w:keepNext w:val="0"/>
        <w:autoSpaceDE w:val="0"/>
        <w:autoSpaceDN w:val="0"/>
        <w:adjustRightInd w:val="0"/>
        <w:jc w:val="left"/>
        <w:rPr>
          <w:sz w:val="20"/>
          <w:szCs w:val="28"/>
          <w:lang w:val="ru-RU"/>
        </w:rPr>
      </w:pPr>
      <w:r w:rsidRPr="00782F5A">
        <w:rPr>
          <w:sz w:val="20"/>
          <w:szCs w:val="28"/>
          <w:lang w:val="ru-RU"/>
        </w:rPr>
        <w:t xml:space="preserve">                                                                                      </w:t>
      </w:r>
      <w:r w:rsidRPr="00782F5A">
        <w:rPr>
          <w:sz w:val="20"/>
          <w:szCs w:val="28"/>
        </w:rPr>
        <w:t>номер дома, корпуса, квартиры указываются</w:t>
      </w:r>
      <w:r w:rsidRPr="00782F5A">
        <w:rPr>
          <w:sz w:val="20"/>
          <w:szCs w:val="28"/>
          <w:lang w:val="ru-RU"/>
        </w:rPr>
        <w:t xml:space="preserve"> при отличии </w:t>
      </w:r>
    </w:p>
    <w:p w:rsidR="00C73364" w:rsidRPr="00782F5A" w:rsidRDefault="00C73364" w:rsidP="00C73364">
      <w:pPr>
        <w:pStyle w:val="1"/>
        <w:keepNext w:val="0"/>
        <w:autoSpaceDE w:val="0"/>
        <w:autoSpaceDN w:val="0"/>
        <w:adjustRightInd w:val="0"/>
        <w:jc w:val="left"/>
        <w:rPr>
          <w:sz w:val="20"/>
          <w:szCs w:val="28"/>
          <w:lang w:val="ru-RU" w:eastAsia="ru-RU"/>
        </w:rPr>
      </w:pPr>
      <w:r w:rsidRPr="00782F5A">
        <w:rPr>
          <w:sz w:val="20"/>
          <w:szCs w:val="28"/>
          <w:lang w:val="ru-RU"/>
        </w:rPr>
        <w:t xml:space="preserve">                                                                                                 от адреса регистрации по месту жительства)</w:t>
      </w:r>
    </w:p>
    <w:p w:rsidR="00C73364" w:rsidRPr="00782F5A" w:rsidRDefault="00C73364" w:rsidP="00C73364">
      <w:pPr>
        <w:pStyle w:val="1"/>
        <w:keepNext w:val="0"/>
        <w:autoSpaceDE w:val="0"/>
        <w:autoSpaceDN w:val="0"/>
        <w:adjustRightInd w:val="0"/>
        <w:jc w:val="left"/>
        <w:rPr>
          <w:szCs w:val="28"/>
          <w:lang w:eastAsia="ru-RU"/>
        </w:rPr>
      </w:pPr>
      <w:r w:rsidRPr="00782F5A">
        <w:rPr>
          <w:szCs w:val="28"/>
          <w:lang w:eastAsia="ru-RU"/>
        </w:rPr>
        <w:t>_____________________________</w:t>
      </w:r>
      <w:r w:rsidRPr="00782F5A">
        <w:rPr>
          <w:szCs w:val="28"/>
          <w:lang w:val="ru-RU" w:eastAsia="ru-RU"/>
        </w:rPr>
        <w:t>_____________</w:t>
      </w:r>
      <w:r w:rsidRPr="00782F5A">
        <w:rPr>
          <w:szCs w:val="28"/>
          <w:lang w:eastAsia="ru-RU"/>
        </w:rPr>
        <w:t>, телефон______________</w:t>
      </w:r>
      <w:r w:rsidRPr="00782F5A">
        <w:rPr>
          <w:szCs w:val="28"/>
          <w:lang w:val="ru-RU" w:eastAsia="ru-RU"/>
        </w:rPr>
        <w:t>____</w:t>
      </w:r>
      <w:r w:rsidRPr="00782F5A">
        <w:rPr>
          <w:szCs w:val="28"/>
          <w:lang w:eastAsia="ru-RU"/>
        </w:rPr>
        <w:t xml:space="preserve">__, 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документ, удостоверяющий личность: _____________________________________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782F5A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(наименование документа) </w:t>
      </w:r>
    </w:p>
    <w:p w:rsidR="00C73364" w:rsidRPr="00782F5A" w:rsidRDefault="00C73364" w:rsidP="00C733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серия ______ № ____________ дата выдачи «______» _______________ _______г.</w:t>
      </w:r>
    </w:p>
    <w:p w:rsidR="00C73364" w:rsidRPr="00782F5A" w:rsidRDefault="00C73364" w:rsidP="00C733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выдан: ________________________________________________________________ </w:t>
      </w:r>
    </w:p>
    <w:p w:rsidR="00C73364" w:rsidRPr="00782F5A" w:rsidRDefault="00C73364" w:rsidP="00C73364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782F5A">
        <w:rPr>
          <w:rFonts w:ascii="Times New Roman" w:hAnsi="Times New Roman"/>
          <w:sz w:val="20"/>
          <w:szCs w:val="20"/>
        </w:rPr>
        <w:t>(наименование органа, выдавшего документ)</w:t>
      </w:r>
    </w:p>
    <w:p w:rsidR="00C73364" w:rsidRPr="00782F5A" w:rsidRDefault="00C73364" w:rsidP="00C733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73364" w:rsidRPr="00782F5A" w:rsidRDefault="00C73364" w:rsidP="00C733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73364" w:rsidRPr="00782F5A" w:rsidRDefault="00C73364" w:rsidP="00C733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обратиться с заявлением о предоставлении социальных услуг в: ______________________________________________________________________ </w:t>
      </w:r>
    </w:p>
    <w:p w:rsidR="00C73364" w:rsidRPr="00782F5A" w:rsidRDefault="00C73364" w:rsidP="00C73364">
      <w:pPr>
        <w:spacing w:after="0" w:line="0" w:lineRule="atLeast"/>
        <w:jc w:val="center"/>
        <w:rPr>
          <w:rFonts w:ascii="Times New Roman" w:hAnsi="Times New Roman"/>
          <w:sz w:val="20"/>
          <w:szCs w:val="28"/>
        </w:rPr>
      </w:pPr>
      <w:r w:rsidRPr="00782F5A">
        <w:rPr>
          <w:rFonts w:ascii="Times New Roman" w:hAnsi="Times New Roman"/>
          <w:sz w:val="20"/>
          <w:szCs w:val="28"/>
        </w:rPr>
        <w:t>(наименование организации социального обслуживания)</w:t>
      </w:r>
    </w:p>
    <w:p w:rsidR="00C73364" w:rsidRPr="00782F5A" w:rsidRDefault="00C73364" w:rsidP="00C733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во временное пользование техническое средство реабилитации: ______________________________________________________________________ </w:t>
      </w:r>
    </w:p>
    <w:p w:rsidR="00C73364" w:rsidRPr="00782F5A" w:rsidRDefault="00C73364" w:rsidP="00C73364">
      <w:pPr>
        <w:spacing w:after="0" w:line="0" w:lineRule="atLeast"/>
        <w:jc w:val="center"/>
        <w:rPr>
          <w:rFonts w:ascii="Times New Roman" w:hAnsi="Times New Roman"/>
          <w:sz w:val="20"/>
          <w:szCs w:val="28"/>
        </w:rPr>
      </w:pPr>
      <w:r w:rsidRPr="00782F5A">
        <w:rPr>
          <w:rFonts w:ascii="Times New Roman" w:hAnsi="Times New Roman"/>
          <w:sz w:val="20"/>
          <w:szCs w:val="28"/>
        </w:rPr>
        <w:t>(наименование технического средства реабилитации)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C73364" w:rsidRPr="00782F5A" w:rsidRDefault="00C73364" w:rsidP="00C733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73364" w:rsidRPr="00782F5A" w:rsidRDefault="00C73364" w:rsidP="00C73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2F5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73364" w:rsidRPr="00782F5A" w:rsidRDefault="00C73364" w:rsidP="00C73364">
      <w:pPr>
        <w:pStyle w:val="ac"/>
        <w:tabs>
          <w:tab w:val="left" w:pos="709"/>
          <w:tab w:val="left" w:pos="851"/>
          <w:tab w:val="left" w:pos="993"/>
          <w:tab w:val="num" w:pos="1286"/>
        </w:tabs>
        <w:ind w:left="709"/>
        <w:contextualSpacing w:val="0"/>
        <w:jc w:val="center"/>
        <w:rPr>
          <w:sz w:val="20"/>
          <w:szCs w:val="20"/>
        </w:rPr>
      </w:pPr>
      <w:r w:rsidRPr="00782F5A">
        <w:rPr>
          <w:sz w:val="20"/>
          <w:szCs w:val="20"/>
        </w:rPr>
        <w:t>(дата, подпись доверителя, расшифровка подписи)</w:t>
      </w:r>
    </w:p>
    <w:p w:rsidR="00C73364" w:rsidRPr="00782F5A" w:rsidRDefault="00C73364" w:rsidP="00C73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364" w:rsidRPr="00782F5A" w:rsidRDefault="00C73364" w:rsidP="00C73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2F5A">
        <w:rPr>
          <w:rFonts w:ascii="Times New Roman" w:hAnsi="Times New Roman" w:cs="Times New Roman"/>
          <w:sz w:val="28"/>
          <w:szCs w:val="28"/>
        </w:rPr>
        <w:t>Личность доверителя удостоверяю: _______________________________________</w:t>
      </w:r>
    </w:p>
    <w:p w:rsidR="00C73364" w:rsidRPr="00782F5A" w:rsidRDefault="00C73364" w:rsidP="00C73364">
      <w:pPr>
        <w:pStyle w:val="ac"/>
        <w:tabs>
          <w:tab w:val="left" w:pos="709"/>
          <w:tab w:val="left" w:pos="851"/>
          <w:tab w:val="left" w:pos="993"/>
          <w:tab w:val="num" w:pos="1286"/>
        </w:tabs>
        <w:ind w:left="709"/>
        <w:contextualSpacing w:val="0"/>
        <w:jc w:val="center"/>
        <w:rPr>
          <w:sz w:val="20"/>
          <w:szCs w:val="20"/>
        </w:rPr>
      </w:pPr>
      <w:r w:rsidRPr="00782F5A">
        <w:rPr>
          <w:sz w:val="20"/>
          <w:szCs w:val="20"/>
        </w:rPr>
        <w:t xml:space="preserve">                                                                      (дата, наименование должности специалиста организации </w:t>
      </w:r>
    </w:p>
    <w:p w:rsidR="00C73364" w:rsidRPr="00782F5A" w:rsidRDefault="00C73364" w:rsidP="00C73364">
      <w:pPr>
        <w:pStyle w:val="ac"/>
        <w:tabs>
          <w:tab w:val="left" w:pos="709"/>
          <w:tab w:val="left" w:pos="851"/>
          <w:tab w:val="left" w:pos="993"/>
          <w:tab w:val="num" w:pos="1286"/>
        </w:tabs>
        <w:ind w:left="709"/>
        <w:contextualSpacing w:val="0"/>
        <w:jc w:val="center"/>
        <w:rPr>
          <w:sz w:val="20"/>
          <w:szCs w:val="20"/>
        </w:rPr>
      </w:pPr>
      <w:r w:rsidRPr="00782F5A">
        <w:rPr>
          <w:sz w:val="20"/>
          <w:szCs w:val="20"/>
        </w:rPr>
        <w:t xml:space="preserve">                                                                            социального обслуживания, подпись, расшифровка подписи)</w:t>
      </w:r>
    </w:p>
    <w:p w:rsidR="00C73364" w:rsidRPr="00782F5A" w:rsidRDefault="00C73364" w:rsidP="00C73364">
      <w:pPr>
        <w:pStyle w:val="ac"/>
        <w:tabs>
          <w:tab w:val="left" w:pos="709"/>
          <w:tab w:val="left" w:pos="851"/>
          <w:tab w:val="left" w:pos="993"/>
          <w:tab w:val="num" w:pos="1286"/>
        </w:tabs>
        <w:ind w:left="0"/>
        <w:contextualSpacing w:val="0"/>
        <w:jc w:val="both"/>
        <w:rPr>
          <w:sz w:val="28"/>
          <w:szCs w:val="28"/>
        </w:rPr>
      </w:pPr>
      <w:r w:rsidRPr="00782F5A">
        <w:rPr>
          <w:sz w:val="28"/>
          <w:szCs w:val="28"/>
        </w:rPr>
        <w:t>______________________________________________________________________</w:t>
      </w:r>
    </w:p>
    <w:p w:rsidR="00C73364" w:rsidRPr="00782F5A" w:rsidRDefault="00C73364" w:rsidP="00C73364">
      <w:pPr>
        <w:pStyle w:val="ac"/>
        <w:tabs>
          <w:tab w:val="left" w:pos="709"/>
          <w:tab w:val="left" w:pos="851"/>
          <w:tab w:val="left" w:pos="993"/>
        </w:tabs>
        <w:ind w:left="709"/>
        <w:contextualSpacing w:val="0"/>
        <w:jc w:val="both"/>
        <w:rPr>
          <w:sz w:val="28"/>
          <w:szCs w:val="28"/>
        </w:rPr>
      </w:pPr>
    </w:p>
    <w:p w:rsidR="00C73364" w:rsidRPr="00782F5A" w:rsidRDefault="00C73364" w:rsidP="00C73364">
      <w:pPr>
        <w:pStyle w:val="ac"/>
        <w:tabs>
          <w:tab w:val="left" w:pos="709"/>
          <w:tab w:val="left" w:pos="851"/>
          <w:tab w:val="left" w:pos="993"/>
        </w:tabs>
        <w:ind w:left="709"/>
        <w:contextualSpacing w:val="0"/>
        <w:jc w:val="both"/>
        <w:rPr>
          <w:sz w:val="28"/>
          <w:szCs w:val="28"/>
        </w:rPr>
        <w:sectPr w:rsidR="00C73364" w:rsidRPr="00782F5A"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C73364" w:rsidRPr="00782F5A" w:rsidRDefault="00C73364" w:rsidP="00C73364">
      <w:pPr>
        <w:tabs>
          <w:tab w:val="num" w:pos="567"/>
        </w:tabs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C73364" w:rsidRPr="00782F5A" w:rsidRDefault="00C73364" w:rsidP="00C73364">
      <w:pPr>
        <w:tabs>
          <w:tab w:val="num" w:pos="567"/>
        </w:tabs>
        <w:spacing w:after="0" w:line="240" w:lineRule="auto"/>
        <w:ind w:left="10065" w:right="-141"/>
        <w:rPr>
          <w:rFonts w:ascii="Times New Roman" w:hAnsi="Times New Roman"/>
          <w:bCs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к примерному положению </w:t>
      </w:r>
      <w:r w:rsidRPr="00782F5A">
        <w:rPr>
          <w:rFonts w:ascii="Times New Roman" w:hAnsi="Times New Roman"/>
          <w:bCs/>
          <w:sz w:val="28"/>
          <w:szCs w:val="28"/>
        </w:rPr>
        <w:t xml:space="preserve">о социальном пункте (центре) </w:t>
      </w:r>
      <w:r w:rsidRPr="00782F5A">
        <w:rPr>
          <w:rFonts w:ascii="Times New Roman" w:hAnsi="Times New Roman"/>
          <w:sz w:val="28"/>
          <w:szCs w:val="24"/>
        </w:rPr>
        <w:t xml:space="preserve">проката технических средств реабилитации </w:t>
      </w:r>
      <w:r w:rsidRPr="00782F5A">
        <w:rPr>
          <w:rFonts w:ascii="Times New Roman" w:hAnsi="Times New Roman"/>
          <w:bCs/>
          <w:sz w:val="28"/>
          <w:szCs w:val="28"/>
        </w:rPr>
        <w:t>в организации социального обслуживания, находящейся в ведении Свердловской области</w:t>
      </w:r>
    </w:p>
    <w:p w:rsidR="00C73364" w:rsidRPr="00782F5A" w:rsidRDefault="00C73364" w:rsidP="00C73364">
      <w:pPr>
        <w:pStyle w:val="aa"/>
        <w:ind w:left="-142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Форма</w:t>
      </w:r>
    </w:p>
    <w:p w:rsidR="00C73364" w:rsidRPr="00782F5A" w:rsidRDefault="00C73364" w:rsidP="00C73364">
      <w:pPr>
        <w:tabs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73364" w:rsidRPr="00782F5A" w:rsidRDefault="00C73364" w:rsidP="00C73364">
      <w:pPr>
        <w:tabs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73364" w:rsidRPr="00782F5A" w:rsidRDefault="00C73364" w:rsidP="00C73364">
      <w:pPr>
        <w:tabs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782F5A">
        <w:rPr>
          <w:rFonts w:ascii="Times New Roman" w:hAnsi="Times New Roman"/>
          <w:b/>
          <w:sz w:val="28"/>
          <w:szCs w:val="24"/>
        </w:rPr>
        <w:t>ЖУРНАЛ</w:t>
      </w:r>
    </w:p>
    <w:p w:rsidR="00C73364" w:rsidRPr="00782F5A" w:rsidRDefault="00C73364" w:rsidP="00C73364">
      <w:pPr>
        <w:tabs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82F5A">
        <w:rPr>
          <w:rFonts w:ascii="Times New Roman" w:hAnsi="Times New Roman"/>
          <w:b/>
          <w:sz w:val="28"/>
          <w:szCs w:val="24"/>
        </w:rPr>
        <w:t xml:space="preserve">регистрации </w:t>
      </w:r>
      <w:r w:rsidRPr="00782F5A">
        <w:rPr>
          <w:rFonts w:ascii="Times New Roman" w:hAnsi="Times New Roman"/>
          <w:b/>
          <w:sz w:val="28"/>
          <w:szCs w:val="28"/>
        </w:rPr>
        <w:t>заявлений</w:t>
      </w:r>
      <w:r w:rsidRPr="00782F5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 </w:t>
      </w:r>
      <w:r w:rsidRPr="00782F5A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предоставлении во временное пользование технических средств реабилитации</w:t>
      </w:r>
      <w:r w:rsidRPr="00782F5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гражданам </w:t>
      </w:r>
      <w:r w:rsidRPr="00782F5A">
        <w:rPr>
          <w:rFonts w:ascii="Times New Roman" w:hAnsi="Times New Roman"/>
          <w:b/>
          <w:sz w:val="28"/>
          <w:szCs w:val="28"/>
        </w:rPr>
        <w:t>с ограничениями жизнедеятельности</w:t>
      </w:r>
      <w:r w:rsidRPr="00782F5A">
        <w:rPr>
          <w:rFonts w:ascii="Times New Roman" w:hAnsi="Times New Roman"/>
          <w:b/>
          <w:bCs/>
          <w:sz w:val="28"/>
          <w:szCs w:val="28"/>
          <w:lang w:eastAsia="ar-SA"/>
        </w:rPr>
        <w:t>, в том числе инвалидам (детям-инвалидам), нуждающимся в </w:t>
      </w:r>
      <w:r w:rsidRPr="00782F5A">
        <w:rPr>
          <w:rFonts w:ascii="Times New Roman" w:hAnsi="Times New Roman"/>
          <w:b/>
          <w:sz w:val="28"/>
          <w:szCs w:val="28"/>
        </w:rPr>
        <w:t xml:space="preserve">технических средствах реабилитации, учета выдачи, возврата и </w:t>
      </w:r>
      <w:r w:rsidRPr="00782F5A">
        <w:rPr>
          <w:rFonts w:ascii="Times New Roman" w:eastAsia="Cambria" w:hAnsi="Times New Roman"/>
          <w:b/>
          <w:sz w:val="28"/>
        </w:rPr>
        <w:t>санитарной обработки</w:t>
      </w:r>
    </w:p>
    <w:p w:rsidR="00C73364" w:rsidRPr="00782F5A" w:rsidRDefault="00C73364" w:rsidP="00C73364">
      <w:pPr>
        <w:tabs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</w:rPr>
      </w:pPr>
      <w:r w:rsidRPr="00782F5A">
        <w:rPr>
          <w:rFonts w:ascii="Times New Roman" w:hAnsi="Times New Roman"/>
          <w:b/>
          <w:sz w:val="28"/>
          <w:szCs w:val="28"/>
        </w:rPr>
        <w:t>технических средств реабилитации в пункте</w:t>
      </w:r>
      <w:r w:rsidRPr="00782F5A">
        <w:rPr>
          <w:rFonts w:ascii="Times New Roman" w:hAnsi="Times New Roman"/>
          <w:b/>
          <w:sz w:val="28"/>
          <w:szCs w:val="24"/>
        </w:rPr>
        <w:t xml:space="preserve"> (центре) проката</w:t>
      </w:r>
      <w:r w:rsidRPr="00782F5A">
        <w:rPr>
          <w:rFonts w:ascii="Times New Roman" w:hAnsi="Times New Roman"/>
          <w:b/>
          <w:sz w:val="28"/>
        </w:rPr>
        <w:t xml:space="preserve"> технических средств реабилитации</w:t>
      </w: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552"/>
        <w:gridCol w:w="1559"/>
        <w:gridCol w:w="1134"/>
        <w:gridCol w:w="2268"/>
        <w:gridCol w:w="2268"/>
        <w:gridCol w:w="1701"/>
        <w:gridCol w:w="1700"/>
      </w:tblGrid>
      <w:tr w:rsidR="00C73364" w:rsidRPr="00782F5A" w:rsidTr="00102B3B">
        <w:tc>
          <w:tcPr>
            <w:tcW w:w="817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82F5A">
              <w:rPr>
                <w:rFonts w:ascii="Times New Roman" w:hAnsi="Times New Roman"/>
              </w:rPr>
              <w:t>Но-мер</w:t>
            </w:r>
            <w:proofErr w:type="gramEnd"/>
            <w:r w:rsidRPr="00782F5A">
              <w:rPr>
                <w:rFonts w:ascii="Times New Roman" w:hAnsi="Times New Roman"/>
              </w:rPr>
              <w:t xml:space="preserve"> </w:t>
            </w:r>
            <w:proofErr w:type="spellStart"/>
            <w:r w:rsidRPr="00782F5A">
              <w:rPr>
                <w:rFonts w:ascii="Times New Roman" w:hAnsi="Times New Roman"/>
              </w:rPr>
              <w:t>стро-ки</w:t>
            </w:r>
            <w:proofErr w:type="spellEnd"/>
          </w:p>
        </w:tc>
        <w:tc>
          <w:tcPr>
            <w:tcW w:w="992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 xml:space="preserve">Дата </w:t>
            </w:r>
            <w:proofErr w:type="spellStart"/>
            <w:proofErr w:type="gramStart"/>
            <w:r w:rsidRPr="00782F5A">
              <w:rPr>
                <w:rFonts w:ascii="Times New Roman" w:hAnsi="Times New Roman"/>
              </w:rPr>
              <w:t>заявле-ния</w:t>
            </w:r>
            <w:proofErr w:type="spellEnd"/>
            <w:proofErr w:type="gramEnd"/>
          </w:p>
        </w:tc>
        <w:tc>
          <w:tcPr>
            <w:tcW w:w="2552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Фамилия, имя, отчество гражданина, нуждающегося в техническом средстве реабилитации/фамилия, имя, отчество законного представителя или представителя по доверенности</w:t>
            </w:r>
          </w:p>
        </w:tc>
        <w:tc>
          <w:tcPr>
            <w:tcW w:w="1559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 xml:space="preserve">Дата рождения гражданина, </w:t>
            </w:r>
            <w:proofErr w:type="spellStart"/>
            <w:proofErr w:type="gramStart"/>
            <w:r w:rsidRPr="00782F5A">
              <w:rPr>
                <w:rFonts w:ascii="Times New Roman" w:hAnsi="Times New Roman"/>
              </w:rPr>
              <w:t>нуждающе-гося</w:t>
            </w:r>
            <w:proofErr w:type="spellEnd"/>
            <w:proofErr w:type="gramEnd"/>
            <w:r w:rsidRPr="00782F5A">
              <w:rPr>
                <w:rFonts w:ascii="Times New Roman" w:hAnsi="Times New Roman"/>
              </w:rPr>
              <w:t xml:space="preserve"> в </w:t>
            </w:r>
            <w:proofErr w:type="spellStart"/>
            <w:r w:rsidRPr="00782F5A">
              <w:rPr>
                <w:rFonts w:ascii="Times New Roman" w:hAnsi="Times New Roman"/>
              </w:rPr>
              <w:t>техничес</w:t>
            </w:r>
            <w:proofErr w:type="spellEnd"/>
            <w:r w:rsidRPr="00782F5A">
              <w:rPr>
                <w:rFonts w:ascii="Times New Roman" w:hAnsi="Times New Roman"/>
              </w:rPr>
              <w:t>-ком средстве реабилитации</w:t>
            </w:r>
          </w:p>
        </w:tc>
        <w:tc>
          <w:tcPr>
            <w:tcW w:w="1134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82F5A">
              <w:rPr>
                <w:rFonts w:ascii="Times New Roman" w:hAnsi="Times New Roman"/>
              </w:rPr>
              <w:t>Контакт-</w:t>
            </w:r>
            <w:proofErr w:type="spellStart"/>
            <w:r w:rsidRPr="00782F5A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782F5A">
              <w:rPr>
                <w:rFonts w:ascii="Times New Roman" w:hAnsi="Times New Roman"/>
              </w:rPr>
              <w:t xml:space="preserve"> телефон</w:t>
            </w:r>
          </w:p>
        </w:tc>
        <w:tc>
          <w:tcPr>
            <w:tcW w:w="2268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Категория гражданина, нуждающегося в техническом средстве реабилитации (инвалид, ребенок-инвалид, лицо с ограничениями жизнедеятельности)</w:t>
            </w:r>
          </w:p>
        </w:tc>
        <w:tc>
          <w:tcPr>
            <w:tcW w:w="2268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Адрес регистрации по месту жительства/ адрес фактического проживания гражданина, нуждающегося в техническом средстве реабилитации</w:t>
            </w:r>
          </w:p>
        </w:tc>
        <w:tc>
          <w:tcPr>
            <w:tcW w:w="1701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Наименование ТСР</w:t>
            </w:r>
          </w:p>
        </w:tc>
        <w:tc>
          <w:tcPr>
            <w:tcW w:w="1700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Дата передачи технического средства реабилитации/ дата принятия решения об отказе в повторной выдаче технического средства</w:t>
            </w:r>
          </w:p>
        </w:tc>
      </w:tr>
      <w:tr w:rsidR="00C73364" w:rsidRPr="00782F5A" w:rsidTr="00102B3B">
        <w:tc>
          <w:tcPr>
            <w:tcW w:w="817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1.</w:t>
            </w:r>
          </w:p>
        </w:tc>
        <w:tc>
          <w:tcPr>
            <w:tcW w:w="992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4.</w:t>
            </w:r>
          </w:p>
        </w:tc>
        <w:tc>
          <w:tcPr>
            <w:tcW w:w="1134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7.</w:t>
            </w:r>
          </w:p>
        </w:tc>
        <w:tc>
          <w:tcPr>
            <w:tcW w:w="1701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8.</w:t>
            </w:r>
          </w:p>
        </w:tc>
        <w:tc>
          <w:tcPr>
            <w:tcW w:w="1700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126"/>
        <w:gridCol w:w="2127"/>
        <w:gridCol w:w="1701"/>
        <w:gridCol w:w="1842"/>
        <w:gridCol w:w="1276"/>
        <w:gridCol w:w="1701"/>
      </w:tblGrid>
      <w:tr w:rsidR="00C73364" w:rsidRPr="00782F5A" w:rsidTr="00102B3B">
        <w:tc>
          <w:tcPr>
            <w:tcW w:w="1809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Инвентарный/ заводской номер технического средства реабилитации</w:t>
            </w:r>
          </w:p>
        </w:tc>
        <w:tc>
          <w:tcPr>
            <w:tcW w:w="2410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Установленный срок возврата технического средства реабилитации по договору</w:t>
            </w:r>
          </w:p>
        </w:tc>
        <w:tc>
          <w:tcPr>
            <w:tcW w:w="2126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Фактическая дата возврата технического средства реабилитации</w:t>
            </w:r>
          </w:p>
        </w:tc>
        <w:tc>
          <w:tcPr>
            <w:tcW w:w="2127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  <w:r w:rsidRPr="00782F5A">
              <w:rPr>
                <w:rFonts w:ascii="Times New Roman" w:eastAsia="Cambria" w:hAnsi="Times New Roman"/>
              </w:rPr>
              <w:t>Дата обработки технического средства реабилитации</w:t>
            </w:r>
          </w:p>
        </w:tc>
        <w:tc>
          <w:tcPr>
            <w:tcW w:w="1701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  <w:r w:rsidRPr="00782F5A">
              <w:rPr>
                <w:rFonts w:ascii="Times New Roman" w:eastAsia="Cambria" w:hAnsi="Times New Roman"/>
              </w:rPr>
              <w:t xml:space="preserve">Наименование </w:t>
            </w:r>
            <w:proofErr w:type="spellStart"/>
            <w:proofErr w:type="gramStart"/>
            <w:r w:rsidRPr="00782F5A">
              <w:rPr>
                <w:rFonts w:ascii="Times New Roman" w:eastAsia="Cambria" w:hAnsi="Times New Roman"/>
              </w:rPr>
              <w:t>дезинфици-рующего</w:t>
            </w:r>
            <w:proofErr w:type="spellEnd"/>
            <w:proofErr w:type="gramEnd"/>
            <w:r w:rsidRPr="00782F5A">
              <w:rPr>
                <w:rFonts w:ascii="Times New Roman" w:eastAsia="Cambria" w:hAnsi="Times New Roman"/>
              </w:rPr>
              <w:t xml:space="preserve"> средства, концентрация</w:t>
            </w:r>
          </w:p>
        </w:tc>
        <w:tc>
          <w:tcPr>
            <w:tcW w:w="1842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  <w:r w:rsidRPr="00782F5A">
              <w:rPr>
                <w:rFonts w:ascii="Times New Roman" w:eastAsia="Cambria" w:hAnsi="Times New Roman"/>
              </w:rPr>
              <w:t>Фамилия, имя, отчество исполнителя</w:t>
            </w:r>
          </w:p>
        </w:tc>
        <w:tc>
          <w:tcPr>
            <w:tcW w:w="1276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Cambria" w:hAnsi="Times New Roman"/>
              </w:rPr>
            </w:pPr>
            <w:r w:rsidRPr="00782F5A">
              <w:rPr>
                <w:rFonts w:ascii="Times New Roman" w:eastAsia="Cambria" w:hAnsi="Times New Roman"/>
              </w:rPr>
              <w:t>Подпись</w:t>
            </w:r>
          </w:p>
        </w:tc>
        <w:tc>
          <w:tcPr>
            <w:tcW w:w="1701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Примечания</w:t>
            </w:r>
          </w:p>
        </w:tc>
      </w:tr>
      <w:tr w:rsidR="00C73364" w:rsidRPr="00782F5A" w:rsidTr="00102B3B">
        <w:tc>
          <w:tcPr>
            <w:tcW w:w="1809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9.</w:t>
            </w:r>
          </w:p>
        </w:tc>
        <w:tc>
          <w:tcPr>
            <w:tcW w:w="2410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11.</w:t>
            </w:r>
          </w:p>
        </w:tc>
        <w:tc>
          <w:tcPr>
            <w:tcW w:w="2127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12.</w:t>
            </w:r>
          </w:p>
        </w:tc>
        <w:tc>
          <w:tcPr>
            <w:tcW w:w="1701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13.</w:t>
            </w:r>
          </w:p>
        </w:tc>
        <w:tc>
          <w:tcPr>
            <w:tcW w:w="1842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F5A">
              <w:rPr>
                <w:rFonts w:ascii="Times New Roman" w:hAnsi="Times New Roman"/>
              </w:rPr>
              <w:t>14.</w:t>
            </w:r>
          </w:p>
        </w:tc>
        <w:tc>
          <w:tcPr>
            <w:tcW w:w="1276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sectPr w:rsidR="00C73364" w:rsidRPr="00782F5A">
          <w:pgSz w:w="16838" w:h="11905" w:orient="landscape"/>
          <w:pgMar w:top="1418" w:right="1103" w:bottom="567" w:left="1134" w:header="720" w:footer="720" w:gutter="0"/>
          <w:cols w:space="720"/>
          <w:noEndnote/>
          <w:titlePg/>
          <w:docGrid w:linePitch="299"/>
        </w:sectPr>
      </w:pPr>
    </w:p>
    <w:p w:rsidR="00C73364" w:rsidRPr="00782F5A" w:rsidRDefault="00C73364" w:rsidP="00C73364">
      <w:pPr>
        <w:tabs>
          <w:tab w:val="num" w:pos="567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C73364" w:rsidRPr="00782F5A" w:rsidRDefault="00C73364" w:rsidP="00C73364">
      <w:pPr>
        <w:tabs>
          <w:tab w:val="num" w:pos="567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к примерному положению </w:t>
      </w:r>
      <w:r w:rsidRPr="00782F5A">
        <w:rPr>
          <w:rFonts w:ascii="Times New Roman" w:hAnsi="Times New Roman"/>
          <w:bCs/>
          <w:sz w:val="28"/>
          <w:szCs w:val="28"/>
        </w:rPr>
        <w:t xml:space="preserve">о социальном пункте (центре) </w:t>
      </w:r>
      <w:r w:rsidRPr="00782F5A">
        <w:rPr>
          <w:rFonts w:ascii="Times New Roman" w:hAnsi="Times New Roman"/>
          <w:sz w:val="28"/>
          <w:szCs w:val="24"/>
        </w:rPr>
        <w:t xml:space="preserve">проката технических средств реабилитации </w:t>
      </w:r>
      <w:r w:rsidRPr="00782F5A">
        <w:rPr>
          <w:rFonts w:ascii="Times New Roman" w:hAnsi="Times New Roman"/>
          <w:bCs/>
          <w:sz w:val="28"/>
          <w:szCs w:val="28"/>
        </w:rPr>
        <w:t>в организации социального обслуживания, находящейся в ведении Свердловской области</w:t>
      </w: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Форма</w:t>
      </w: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3364" w:rsidRPr="00782F5A" w:rsidRDefault="00C73364" w:rsidP="00C7336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2F5A">
        <w:rPr>
          <w:rFonts w:ascii="Times New Roman" w:hAnsi="Times New Roman"/>
          <w:b/>
          <w:sz w:val="28"/>
          <w:szCs w:val="28"/>
          <w:lang w:eastAsia="ar-SA"/>
        </w:rPr>
        <w:t>ДОГОВОР № _______</w:t>
      </w:r>
    </w:p>
    <w:p w:rsidR="00C73364" w:rsidRPr="00782F5A" w:rsidRDefault="00C73364" w:rsidP="00C7336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2F5A">
        <w:rPr>
          <w:rFonts w:ascii="Times New Roman" w:hAnsi="Times New Roman"/>
          <w:b/>
          <w:sz w:val="28"/>
          <w:szCs w:val="28"/>
          <w:lang w:eastAsia="ar-SA"/>
        </w:rPr>
        <w:t>временного пользования имуществом</w:t>
      </w:r>
    </w:p>
    <w:p w:rsidR="00C73364" w:rsidRPr="00782F5A" w:rsidRDefault="00C73364" w:rsidP="00C733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_______________                                             «_____»__________________20___г.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организации социального обслуживания</w:t>
      </w:r>
      <w:r w:rsidRPr="00782F5A">
        <w:rPr>
          <w:rFonts w:ascii="Times New Roman" w:hAnsi="Times New Roman"/>
          <w:sz w:val="28"/>
          <w:szCs w:val="28"/>
        </w:rPr>
        <w:t>, именуемой в дальнейшем «Организация», действующей на основании Устава, в лице директора, (фамилия, имя, отчество), с одной стороны, и гр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._____________________________________, дата рождения: ______________, предъявивший (</w:t>
      </w:r>
      <w:proofErr w:type="spellStart"/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) д</w:t>
      </w:r>
      <w:r w:rsidRPr="00782F5A">
        <w:rPr>
          <w:rFonts w:ascii="Times New Roman" w:hAnsi="Times New Roman"/>
          <w:sz w:val="28"/>
          <w:szCs w:val="28"/>
        </w:rPr>
        <w:t>окумент, удостоверяющий личность (наименование, серия, номер, дата выдачи, наименование органа, выдавшего документ)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, зарегистрированный (</w:t>
      </w:r>
      <w:proofErr w:type="spellStart"/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) по адресу: _______________________________________,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именуемый (</w:t>
      </w:r>
      <w:proofErr w:type="spellStart"/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) в дальнейшем «Получатель», действующий(</w:t>
      </w:r>
      <w:proofErr w:type="spellStart"/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) на основании ______________________________________________________________________ </w:t>
      </w:r>
    </w:p>
    <w:p w:rsidR="00C73364" w:rsidRPr="00782F5A" w:rsidRDefault="00C73364" w:rsidP="00C73364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sz w:val="20"/>
          <w:lang w:eastAsia="ru-RU"/>
        </w:rPr>
      </w:pPr>
      <w:r w:rsidRPr="00782F5A">
        <w:rPr>
          <w:rFonts w:eastAsia="Calibri"/>
          <w:sz w:val="20"/>
          <w:lang w:eastAsia="ru-RU"/>
        </w:rPr>
        <w:t>(документ, удостоверяющий полномочия представителя)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интересах ___________________________________________________________, 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проживающего (ей) по адресу: ___________________________________________,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с другой стороны, а вместе именуемые в дальнейшем «Стороны», заключили настоящий договор о нижеследующем: 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C73364" w:rsidRPr="00782F5A" w:rsidRDefault="00C73364" w:rsidP="00C73364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82F5A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73364" w:rsidRPr="00782F5A" w:rsidRDefault="00C73364" w:rsidP="00C73364">
      <w:pPr>
        <w:numPr>
          <w:ilvl w:val="1"/>
          <w:numId w:val="14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hAnsi="Times New Roman"/>
          <w:sz w:val="28"/>
          <w:szCs w:val="28"/>
        </w:rPr>
        <w:t xml:space="preserve">Организация 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передает, а Получатель принимает во временное пользование техническое средство реабилитации (далее – ТСР) _________________________ в количестве ___________ шт., стоимостью ___________________________ руб. 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находящееся в полной исправности, на срок с «____» ______________20___г. 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br/>
        <w:t>по «___» ______________20__г.</w:t>
      </w:r>
    </w:p>
    <w:p w:rsidR="00C73364" w:rsidRPr="00782F5A" w:rsidRDefault="00C73364" w:rsidP="00C73364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 ТСР передается во временное пользование безвозмездно.</w:t>
      </w:r>
    </w:p>
    <w:p w:rsidR="00C73364" w:rsidRPr="00782F5A" w:rsidRDefault="00C73364" w:rsidP="00C73364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Исправность переданного ТСР проверяется </w:t>
      </w:r>
      <w:r w:rsidRPr="00782F5A">
        <w:rPr>
          <w:rFonts w:ascii="Times New Roman" w:hAnsi="Times New Roman"/>
          <w:sz w:val="28"/>
          <w:szCs w:val="28"/>
        </w:rPr>
        <w:t xml:space="preserve">Организацией 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в присутствии Получателя с оформлением акта приема-передачи технического средства реабилитации (приложение № 1 к настоящему договору). 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1.4. Исправность возвращенного ТСР проверяется </w:t>
      </w:r>
      <w:r w:rsidRPr="00782F5A">
        <w:rPr>
          <w:rFonts w:ascii="Times New Roman" w:hAnsi="Times New Roman"/>
          <w:sz w:val="28"/>
          <w:szCs w:val="28"/>
        </w:rPr>
        <w:t xml:space="preserve">Организацией 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в присутствии Получателя с оформлением акта приема-передачи (приложение № 2 к настоящему договору). 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782F5A">
        <w:rPr>
          <w:rFonts w:ascii="Times New Roman" w:hAnsi="Times New Roman"/>
          <w:sz w:val="28"/>
          <w:szCs w:val="28"/>
        </w:rPr>
        <w:t xml:space="preserve">Организация 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обязуется: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2.1.1. подобрать и предоставить Получателю пригодное к эксплуатации TCP, указанное в п. 1.1 договора;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2.1.2. проверить исправность ТСР в присутствии Получателя;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2.1.3. ознакомить Получателя с правилами эксплуатации и хранения ТСР, правилами техники безопасности;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2.1.4. обучить пользованию ТСР;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782F5A">
        <w:rPr>
          <w:rFonts w:ascii="Times New Roman" w:hAnsi="Times New Roman"/>
          <w:sz w:val="28"/>
          <w:szCs w:val="28"/>
        </w:rPr>
        <w:t xml:space="preserve">Организация 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вправе: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2.2.1. досрочно расторгнуть договор, если Получатель использует ТСР 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br/>
        <w:t>не в соответствии с его назначением либо умышленно или по неосторожности ухудшает качество и потребительские свойства ТСР;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2.2.2. привлечь специализированную организацию к проведению технической экспертизы ТСР с целью установления причины ухудшения качества и потребительских свойств, поломки, факта несанкционированной модификации ТСР и включить ее стоимость в стоимость реального ущерба, причиненного Получателем, в соответствии с ч. 2 ст. 15 Гражданского Кодекса Российской Федерации.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2.3. Получатель обязуется: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2.3.1. использовать предоставленное во временное пользование TCP в соответствии с его назначением, не передавать его третьим лицам, не производить разборку ТСР, поддерживать его в исправном состоянии;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2.3.2. по истечении срока, указанного в п. 1.1. договора, не позднее ______________ (дата первого рабочего дня, сле</w:t>
      </w:r>
      <w:r w:rsidR="00782F5A">
        <w:rPr>
          <w:rFonts w:ascii="Times New Roman" w:eastAsia="Times New Roman" w:hAnsi="Times New Roman"/>
          <w:sz w:val="28"/>
          <w:szCs w:val="28"/>
          <w:lang w:eastAsia="ru-RU"/>
        </w:rPr>
        <w:t>дующий за периодом, указанным в 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п. 1.1 договора) возвратить ТСР в </w:t>
      </w:r>
      <w:r w:rsidRPr="00782F5A">
        <w:rPr>
          <w:rFonts w:ascii="Times New Roman" w:hAnsi="Times New Roman"/>
          <w:sz w:val="28"/>
          <w:szCs w:val="28"/>
        </w:rPr>
        <w:t xml:space="preserve">Организацию 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в исправном состоянии, не ухудшив его потребительских качеств, с учетом нормального износа (в соответствии со статьей 689 Гражданского кодекса Российской Федерации);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2.3.3. в случае невозврата, утраты, разукомплектования, порчи ТСР по вине Получателя возвратить ТСР, аналогичное полученному во временное пользование по стоимости, параметрам и техническим характеристикам, находящееся в надлежащем состоянии, или возместить Организации реальный ущерб, в соответствии с частью первой пункта 2 статьи 15 Гражданского кодекса Российской Федерации, а именно стоимость ТСР (либо стоимость восстановительного ремонта) (по согласованию сторон) и стоимость экспертизы специализированной организации по установлению причины поломки;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2.3.4. при смене постоянного места жительства в пределах Свердловской области сообщить об этом в Организацию в течение 14 дней;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2.3.5. при выезде на постоянное место жительства за пределы Свердловской области вернуть ТСР, полученное во временное пользование, до выезда.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2.4. Получатель вправе: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2.4.1. досрочно возвратить ТСР в </w:t>
      </w:r>
      <w:r w:rsidRPr="00782F5A">
        <w:rPr>
          <w:rFonts w:ascii="Times New Roman" w:hAnsi="Times New Roman"/>
          <w:sz w:val="28"/>
          <w:szCs w:val="28"/>
        </w:rPr>
        <w:t>Организацию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364" w:rsidRPr="00782F5A" w:rsidRDefault="00C73364" w:rsidP="00C7336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b/>
          <w:sz w:val="28"/>
          <w:szCs w:val="28"/>
          <w:lang w:eastAsia="ru-RU"/>
        </w:rPr>
        <w:t>3. Ответственность сторон</w:t>
      </w:r>
    </w:p>
    <w:p w:rsidR="00C73364" w:rsidRPr="00782F5A" w:rsidRDefault="00C73364" w:rsidP="00C73364">
      <w:pPr>
        <w:keepNext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3.1. За невыполнение или ненадлежащее выполнение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b/>
          <w:sz w:val="28"/>
          <w:szCs w:val="28"/>
          <w:lang w:eastAsia="ru-RU"/>
        </w:rPr>
        <w:t>4. Разрешение споров</w:t>
      </w: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4.1. Все споры и разногласия, возникающие в связи с выполнением настоящего договора, разрешаются путем переговоров между Сторонами.</w:t>
      </w:r>
      <w:r w:rsidRPr="00782F5A">
        <w:rPr>
          <w:rFonts w:ascii="Times New Roman" w:hAnsi="Times New Roman"/>
          <w:sz w:val="28"/>
          <w:szCs w:val="28"/>
        </w:rPr>
        <w:t xml:space="preserve"> В случае невозможности разрешения споров путем переговоров, споры разрешаются в порядке, установленном действующим законодательством.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4.2. Отношения Сторон, неурегулированные настоящим договором, регулируются в соответствии с действующим законодательством Российской Федерации.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b/>
          <w:sz w:val="28"/>
          <w:szCs w:val="28"/>
          <w:lang w:eastAsia="ru-RU"/>
        </w:rPr>
        <w:t>5. Форс-мажор</w:t>
      </w: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5.1. 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является следствием воздействия непреодолимой силы, т.е. чрезвычайных и непредотвратимых при данных условиях обстоятельств, к которым </w:t>
      </w:r>
      <w:r w:rsidRPr="00782F5A">
        <w:rPr>
          <w:rFonts w:ascii="Times New Roman" w:hAnsi="Times New Roman"/>
          <w:sz w:val="28"/>
          <w:szCs w:val="28"/>
          <w:lang w:eastAsia="ru-RU"/>
        </w:rPr>
        <w:t xml:space="preserve">не относятся, в частности, отсутствие на рынке нужных для исполнения товаров, отсутствие у должника необходимых денежных средств. 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Сторона, которая не в состоянии выполнить свои договорные обязательства, незамедлительно письменно информирует другую Сторону о начале и прекращении указанных выше обстоятельств, но не позднее 7 (семи) календарных дней после начала их действия. Несвоевременное уведомление об обстоятельствах непреодолимой силы лишает соответствующую сторону права на осв</w:t>
      </w:r>
      <w:r w:rsidR="00782F5A">
        <w:rPr>
          <w:rFonts w:ascii="Times New Roman" w:eastAsia="Times New Roman" w:hAnsi="Times New Roman"/>
          <w:sz w:val="28"/>
          <w:szCs w:val="28"/>
          <w:lang w:eastAsia="ru-RU"/>
        </w:rPr>
        <w:t>обождение от ответственности по </w:t>
      </w:r>
      <w:bookmarkStart w:id="0" w:name="_GoBack"/>
      <w:bookmarkEnd w:id="0"/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причине указанных обстоятельств.</w:t>
      </w: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6.1. Внесение изменений и дополнений в договор производится по письменному соглашению Сторон.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6.2.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73364" w:rsidRPr="00782F5A" w:rsidRDefault="00C73364" w:rsidP="00C73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6.3. Все приложения к настоящему договору являются его неотъемлемой частью.</w:t>
      </w:r>
    </w:p>
    <w:p w:rsidR="00C73364" w:rsidRPr="00782F5A" w:rsidRDefault="00C73364" w:rsidP="00C733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6.4. Договор вступает в силу с даты выдачи и действует 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br/>
        <w:t>по «___» _________________20___г.</w:t>
      </w:r>
    </w:p>
    <w:p w:rsidR="00C73364" w:rsidRPr="00782F5A" w:rsidRDefault="00C73364" w:rsidP="00C73364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364" w:rsidRPr="00782F5A" w:rsidRDefault="00C73364" w:rsidP="00C73364">
      <w:pPr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82F5A">
        <w:rPr>
          <w:rFonts w:ascii="Times New Roman" w:eastAsia="Times New Roman" w:hAnsi="Times New Roman"/>
          <w:b/>
          <w:sz w:val="28"/>
          <w:szCs w:val="28"/>
          <w:lang w:eastAsia="ru-RU"/>
        </w:rPr>
        <w:t>Реквизиты сторон</w:t>
      </w: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5168"/>
      </w:tblGrid>
      <w:tr w:rsidR="00C73364" w:rsidRPr="00782F5A" w:rsidTr="00102B3B">
        <w:tc>
          <w:tcPr>
            <w:tcW w:w="4927" w:type="dxa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 xml:space="preserve">Организация: </w:t>
            </w:r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  ___________/_____________________</w:t>
            </w:r>
          </w:p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Дата: «____» ______________20____г.</w:t>
            </w:r>
          </w:p>
        </w:tc>
        <w:tc>
          <w:tcPr>
            <w:tcW w:w="4927" w:type="dxa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Получатель:</w:t>
            </w:r>
          </w:p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ФИО:_</w:t>
            </w:r>
            <w:proofErr w:type="gramEnd"/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жительства: ______________</w:t>
            </w:r>
          </w:p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фактического проживания: ____________________________________</w:t>
            </w:r>
          </w:p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телефон_____________________________                                        </w:t>
            </w:r>
          </w:p>
          <w:p w:rsidR="00C73364" w:rsidRPr="00782F5A" w:rsidRDefault="00C73364" w:rsidP="00102B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Дата: «___</w:t>
            </w:r>
            <w:proofErr w:type="gramStart"/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782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______________20____г.</w:t>
            </w:r>
          </w:p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</w:pPr>
    </w:p>
    <w:p w:rsidR="00C73364" w:rsidRPr="00782F5A" w:rsidRDefault="00C73364" w:rsidP="00C73364">
      <w:pPr>
        <w:tabs>
          <w:tab w:val="num" w:pos="567"/>
        </w:tabs>
        <w:spacing w:after="0" w:line="240" w:lineRule="auto"/>
        <w:ind w:firstLine="5387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sectPr w:rsidR="00C73364" w:rsidRPr="00782F5A"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C73364" w:rsidRPr="00782F5A" w:rsidRDefault="00C73364" w:rsidP="00C73364">
      <w:pPr>
        <w:tabs>
          <w:tab w:val="num" w:pos="567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C73364" w:rsidRPr="00782F5A" w:rsidRDefault="00C73364" w:rsidP="00C73364">
      <w:pPr>
        <w:tabs>
          <w:tab w:val="num" w:pos="567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к примерному положению </w:t>
      </w:r>
      <w:r w:rsidRPr="00782F5A">
        <w:rPr>
          <w:rFonts w:ascii="Times New Roman" w:hAnsi="Times New Roman"/>
          <w:bCs/>
          <w:sz w:val="28"/>
          <w:szCs w:val="28"/>
        </w:rPr>
        <w:t xml:space="preserve">о социальном пункте (центре) </w:t>
      </w:r>
      <w:r w:rsidRPr="00782F5A">
        <w:rPr>
          <w:rFonts w:ascii="Times New Roman" w:hAnsi="Times New Roman"/>
          <w:sz w:val="28"/>
          <w:szCs w:val="24"/>
        </w:rPr>
        <w:t xml:space="preserve">проката технических средств реабилитации </w:t>
      </w:r>
      <w:r w:rsidRPr="00782F5A">
        <w:rPr>
          <w:rFonts w:ascii="Times New Roman" w:hAnsi="Times New Roman"/>
          <w:bCs/>
          <w:sz w:val="28"/>
          <w:szCs w:val="28"/>
        </w:rPr>
        <w:t>в организации социального обслуживания, находящейся в ведении Свердловской области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94"/>
      </w:tblGrid>
      <w:tr w:rsidR="00C73364" w:rsidRPr="00782F5A" w:rsidTr="00102B3B">
        <w:tc>
          <w:tcPr>
            <w:tcW w:w="5353" w:type="dxa"/>
          </w:tcPr>
          <w:p w:rsidR="00C73364" w:rsidRPr="00782F5A" w:rsidRDefault="00C73364" w:rsidP="00102B3B">
            <w:pPr>
              <w:pStyle w:val="ad"/>
              <w:spacing w:before="0" w:after="0"/>
              <w:jc w:val="center"/>
              <w:rPr>
                <w:highlight w:val="cyan"/>
              </w:rPr>
            </w:pPr>
          </w:p>
        </w:tc>
        <w:tc>
          <w:tcPr>
            <w:tcW w:w="4394" w:type="dxa"/>
          </w:tcPr>
          <w:p w:rsidR="00C73364" w:rsidRPr="00782F5A" w:rsidRDefault="00C73364" w:rsidP="00102B3B">
            <w:pPr>
              <w:pStyle w:val="ad"/>
              <w:spacing w:before="0" w:after="0"/>
              <w:rPr>
                <w:sz w:val="28"/>
                <w:szCs w:val="28"/>
              </w:rPr>
            </w:pPr>
            <w:r w:rsidRPr="00782F5A">
              <w:rPr>
                <w:sz w:val="28"/>
                <w:szCs w:val="28"/>
              </w:rPr>
              <w:t xml:space="preserve">Приложение № 1 </w:t>
            </w:r>
          </w:p>
          <w:p w:rsidR="00C73364" w:rsidRPr="00782F5A" w:rsidRDefault="00C73364" w:rsidP="00102B3B">
            <w:pPr>
              <w:pStyle w:val="ad"/>
              <w:spacing w:before="0" w:after="0"/>
              <w:rPr>
                <w:sz w:val="28"/>
                <w:szCs w:val="28"/>
              </w:rPr>
            </w:pPr>
            <w:r w:rsidRPr="00782F5A">
              <w:rPr>
                <w:sz w:val="28"/>
                <w:szCs w:val="28"/>
              </w:rPr>
              <w:t>к договору № __ временного пользования имуществом</w:t>
            </w:r>
          </w:p>
          <w:p w:rsidR="00C73364" w:rsidRPr="00782F5A" w:rsidRDefault="00C73364" w:rsidP="00102B3B">
            <w:pPr>
              <w:pStyle w:val="ad"/>
              <w:spacing w:before="0" w:after="0"/>
              <w:rPr>
                <w:highlight w:val="cyan"/>
              </w:rPr>
            </w:pPr>
            <w:r w:rsidRPr="00782F5A">
              <w:rPr>
                <w:sz w:val="28"/>
                <w:szCs w:val="28"/>
              </w:rPr>
              <w:t>от «___</w:t>
            </w:r>
            <w:proofErr w:type="gramStart"/>
            <w:r w:rsidRPr="00782F5A">
              <w:rPr>
                <w:sz w:val="28"/>
                <w:szCs w:val="28"/>
              </w:rPr>
              <w:t>_»_</w:t>
            </w:r>
            <w:proofErr w:type="gramEnd"/>
            <w:r w:rsidRPr="00782F5A">
              <w:rPr>
                <w:sz w:val="28"/>
                <w:szCs w:val="28"/>
              </w:rPr>
              <w:t>__________20____г.</w:t>
            </w:r>
          </w:p>
        </w:tc>
      </w:tr>
    </w:tbl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</w:pP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</w:pP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 № _____ 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b/>
          <w:sz w:val="28"/>
          <w:szCs w:val="28"/>
          <w:lang w:eastAsia="ru-RU"/>
        </w:rPr>
        <w:t>от «____» _______________ 20__ г.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приема-передачи технического средства реабилитации 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средство реабилитации (далее – ТСР): __________________________ 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F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82F5A">
        <w:rPr>
          <w:rFonts w:ascii="Times New Roman" w:eastAsia="Times New Roman" w:hAnsi="Times New Roman"/>
          <w:sz w:val="20"/>
          <w:szCs w:val="20"/>
          <w:lang w:eastAsia="ru-RU"/>
        </w:rPr>
        <w:t>(наименование)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 _________________шт., 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hAnsi="Times New Roman"/>
          <w:sz w:val="28"/>
          <w:szCs w:val="28"/>
        </w:rPr>
        <w:t xml:space="preserve">инвентарный /заводской номер ___________________ / _______________________ 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передано Получателю в исправном техническом состоянии. 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На момент передачи стоимость ТСР составляет __________(_________________).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Замечания: имеются, не имеются _________________________________________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(нужное подчеркнуть, указать замечания при их наличии)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ТСР выдано представителем Организации: _________________________________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F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(должность, ФИО, подпись, дата)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ТСР получено Получателем: _____________________________________________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F5A">
        <w:rPr>
          <w:rFonts w:ascii="Times New Roman" w:eastAsia="Times New Roman" w:hAnsi="Times New Roman"/>
          <w:sz w:val="20"/>
          <w:szCs w:val="20"/>
          <w:lang w:eastAsia="ru-RU"/>
        </w:rPr>
        <w:t>(ФИО, подпись, дата)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73364" w:rsidRPr="00782F5A"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C73364" w:rsidRPr="00782F5A" w:rsidRDefault="00C73364" w:rsidP="00C73364">
      <w:pPr>
        <w:tabs>
          <w:tab w:val="num" w:pos="567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Приложение № 5 </w:t>
      </w:r>
    </w:p>
    <w:p w:rsidR="00C73364" w:rsidRPr="00782F5A" w:rsidRDefault="00C73364" w:rsidP="00C73364">
      <w:pPr>
        <w:tabs>
          <w:tab w:val="num" w:pos="567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 xml:space="preserve">к примерному положению </w:t>
      </w:r>
      <w:r w:rsidRPr="00782F5A">
        <w:rPr>
          <w:rFonts w:ascii="Times New Roman" w:hAnsi="Times New Roman"/>
          <w:bCs/>
          <w:sz w:val="28"/>
          <w:szCs w:val="28"/>
        </w:rPr>
        <w:t xml:space="preserve">о социальном пункте (центре) </w:t>
      </w:r>
      <w:r w:rsidRPr="00782F5A">
        <w:rPr>
          <w:rFonts w:ascii="Times New Roman" w:hAnsi="Times New Roman"/>
          <w:sz w:val="28"/>
          <w:szCs w:val="24"/>
        </w:rPr>
        <w:t xml:space="preserve">проката технических средств реабилитации </w:t>
      </w:r>
      <w:r w:rsidRPr="00782F5A">
        <w:rPr>
          <w:rFonts w:ascii="Times New Roman" w:hAnsi="Times New Roman"/>
          <w:bCs/>
          <w:sz w:val="28"/>
          <w:szCs w:val="28"/>
        </w:rPr>
        <w:t>в организации социального обслуживания, находящейся в ведении Свердловской области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94"/>
      </w:tblGrid>
      <w:tr w:rsidR="00C73364" w:rsidRPr="00782F5A" w:rsidTr="00102B3B">
        <w:tc>
          <w:tcPr>
            <w:tcW w:w="5495" w:type="dxa"/>
          </w:tcPr>
          <w:p w:rsidR="00C73364" w:rsidRPr="00782F5A" w:rsidRDefault="00C73364" w:rsidP="00102B3B">
            <w:pPr>
              <w:pStyle w:val="ad"/>
              <w:spacing w:before="0" w:after="0"/>
              <w:jc w:val="center"/>
              <w:rPr>
                <w:highlight w:val="cyan"/>
              </w:rPr>
            </w:pPr>
          </w:p>
        </w:tc>
        <w:tc>
          <w:tcPr>
            <w:tcW w:w="4394" w:type="dxa"/>
          </w:tcPr>
          <w:p w:rsidR="00C73364" w:rsidRPr="00782F5A" w:rsidRDefault="00C73364" w:rsidP="00102B3B">
            <w:pPr>
              <w:pStyle w:val="ad"/>
              <w:spacing w:before="0" w:after="0"/>
              <w:ind w:left="-250" w:firstLine="142"/>
              <w:rPr>
                <w:sz w:val="28"/>
                <w:szCs w:val="28"/>
              </w:rPr>
            </w:pPr>
            <w:r w:rsidRPr="00782F5A">
              <w:rPr>
                <w:sz w:val="28"/>
                <w:szCs w:val="28"/>
              </w:rPr>
              <w:t xml:space="preserve">Приложение № 2 </w:t>
            </w:r>
          </w:p>
          <w:p w:rsidR="00C73364" w:rsidRPr="00782F5A" w:rsidRDefault="00C73364" w:rsidP="00102B3B">
            <w:pPr>
              <w:pStyle w:val="ad"/>
              <w:spacing w:before="0" w:after="0"/>
              <w:ind w:left="-250" w:firstLine="142"/>
              <w:rPr>
                <w:sz w:val="28"/>
                <w:szCs w:val="28"/>
              </w:rPr>
            </w:pPr>
            <w:r w:rsidRPr="00782F5A">
              <w:rPr>
                <w:sz w:val="28"/>
                <w:szCs w:val="28"/>
              </w:rPr>
              <w:t>к договору № __</w:t>
            </w:r>
          </w:p>
          <w:p w:rsidR="00C73364" w:rsidRPr="00782F5A" w:rsidRDefault="00C73364" w:rsidP="00102B3B">
            <w:pPr>
              <w:pStyle w:val="ad"/>
              <w:spacing w:before="0" w:after="0"/>
              <w:ind w:left="-108"/>
              <w:rPr>
                <w:sz w:val="28"/>
                <w:szCs w:val="28"/>
              </w:rPr>
            </w:pPr>
            <w:r w:rsidRPr="00782F5A">
              <w:rPr>
                <w:sz w:val="28"/>
                <w:szCs w:val="28"/>
              </w:rPr>
              <w:t>временного пользования имуществом</w:t>
            </w:r>
          </w:p>
          <w:p w:rsidR="00C73364" w:rsidRPr="00782F5A" w:rsidRDefault="00C73364" w:rsidP="00102B3B">
            <w:pPr>
              <w:pStyle w:val="ad"/>
              <w:spacing w:before="0" w:after="0"/>
              <w:rPr>
                <w:highlight w:val="cyan"/>
              </w:rPr>
            </w:pPr>
            <w:r w:rsidRPr="00782F5A">
              <w:rPr>
                <w:sz w:val="28"/>
                <w:szCs w:val="28"/>
              </w:rPr>
              <w:t>от «___</w:t>
            </w:r>
            <w:proofErr w:type="gramStart"/>
            <w:r w:rsidRPr="00782F5A">
              <w:rPr>
                <w:sz w:val="28"/>
                <w:szCs w:val="28"/>
              </w:rPr>
              <w:t>_»_</w:t>
            </w:r>
            <w:proofErr w:type="gramEnd"/>
            <w:r w:rsidRPr="00782F5A">
              <w:rPr>
                <w:sz w:val="28"/>
                <w:szCs w:val="28"/>
              </w:rPr>
              <w:t>__________20____г.</w:t>
            </w:r>
          </w:p>
        </w:tc>
      </w:tr>
    </w:tbl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</w:pP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</w:pP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 № _____ 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b/>
          <w:sz w:val="28"/>
          <w:szCs w:val="28"/>
          <w:lang w:eastAsia="ru-RU"/>
        </w:rPr>
        <w:t>от «____» _______________ 20__ г.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приема-передачи (возврата) технического средства реабилитации 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364" w:rsidRPr="00782F5A" w:rsidRDefault="00C73364" w:rsidP="00C73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средство реабилитации (далее – ТСР): __________________________ 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F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82F5A">
        <w:rPr>
          <w:rFonts w:ascii="Times New Roman" w:eastAsia="Times New Roman" w:hAnsi="Times New Roman"/>
          <w:sz w:val="20"/>
          <w:szCs w:val="20"/>
          <w:lang w:eastAsia="ru-RU"/>
        </w:rPr>
        <w:t>(наименование)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______________________________________________________________________в количестве _________________шт., 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hAnsi="Times New Roman"/>
          <w:sz w:val="28"/>
          <w:szCs w:val="28"/>
        </w:rPr>
        <w:t xml:space="preserve">инвентарный /заводской номер ___________________ / _______________________ </w:t>
      </w: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возвращено Получателем в Организацию. 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На момент передачи стоимость ТСР составляет __________ (_________________).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Техническое состояние возвращенного ТСР: исправное, неисправное (нужное подчеркнуть) __________________________________________________________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F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(указать характер неисправности, причину возникновения неисправности при их наличии)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Получатель: ___________________________________________________________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F5A">
        <w:rPr>
          <w:rFonts w:ascii="Times New Roman" w:eastAsia="Times New Roman" w:hAnsi="Times New Roman"/>
          <w:sz w:val="20"/>
          <w:szCs w:val="20"/>
          <w:lang w:eastAsia="ru-RU"/>
        </w:rPr>
        <w:t>(ФИО, подпись, дата)</w:t>
      </w: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 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Представитель Организации: _____________________________________________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F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(должность, ФИО, подпись, дата)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73364" w:rsidRPr="00782F5A" w:rsidRDefault="00C73364" w:rsidP="00C73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sectPr w:rsidR="00C73364" w:rsidRPr="00782F5A"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C73364" w:rsidRPr="00782F5A" w:rsidRDefault="00C73364" w:rsidP="00C73364">
      <w:pPr>
        <w:spacing w:after="0" w:line="240" w:lineRule="auto"/>
        <w:ind w:left="5387" w:right="-3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УТВЕРЖДЕН</w:t>
      </w:r>
    </w:p>
    <w:p w:rsidR="00C73364" w:rsidRPr="00782F5A" w:rsidRDefault="00C73364" w:rsidP="00C73364">
      <w:pPr>
        <w:tabs>
          <w:tab w:val="num" w:pos="567"/>
          <w:tab w:val="left" w:pos="12758"/>
        </w:tabs>
        <w:spacing w:after="0" w:line="240" w:lineRule="auto"/>
        <w:ind w:left="5387" w:right="-31"/>
        <w:rPr>
          <w:rFonts w:ascii="Times New Roman" w:eastAsia="Times New Roman" w:hAnsi="Times New Roman"/>
          <w:sz w:val="28"/>
          <w:szCs w:val="28"/>
        </w:rPr>
      </w:pPr>
      <w:r w:rsidRPr="00782F5A">
        <w:rPr>
          <w:rFonts w:ascii="Times New Roman" w:eastAsia="Times New Roman" w:hAnsi="Times New Roman"/>
          <w:sz w:val="28"/>
          <w:szCs w:val="28"/>
        </w:rPr>
        <w:t>приказом Министерства социальной политики Свердловской области от ____________№ _____________</w:t>
      </w:r>
    </w:p>
    <w:p w:rsidR="00C73364" w:rsidRPr="00782F5A" w:rsidRDefault="00C73364" w:rsidP="00C73364">
      <w:pPr>
        <w:spacing w:after="0" w:line="240" w:lineRule="auto"/>
        <w:ind w:left="5387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</w:rPr>
        <w:t>«</w:t>
      </w:r>
      <w:r w:rsidRPr="00782F5A">
        <w:rPr>
          <w:rFonts w:ascii="Times New Roman" w:hAnsi="Times New Roman"/>
          <w:sz w:val="28"/>
          <w:szCs w:val="24"/>
        </w:rPr>
        <w:t xml:space="preserve">Об организации работы </w:t>
      </w:r>
      <w:r w:rsidRPr="00782F5A">
        <w:rPr>
          <w:rFonts w:ascii="Times New Roman" w:eastAsia="Times New Roman" w:hAnsi="Times New Roman"/>
          <w:sz w:val="28"/>
          <w:szCs w:val="28"/>
        </w:rPr>
        <w:t xml:space="preserve">социальных пунктов (центров) проката </w:t>
      </w:r>
      <w:r w:rsidRPr="00782F5A">
        <w:rPr>
          <w:rFonts w:ascii="Times New Roman" w:hAnsi="Times New Roman"/>
          <w:sz w:val="28"/>
          <w:szCs w:val="24"/>
        </w:rPr>
        <w:t xml:space="preserve">технических средств реабилитации 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>в организациях социального обслуживания, находящихся в ведении Свердловской области»</w:t>
      </w:r>
    </w:p>
    <w:p w:rsidR="00C73364" w:rsidRPr="00782F5A" w:rsidRDefault="00C73364" w:rsidP="00C73364">
      <w:pPr>
        <w:spacing w:after="0" w:line="240" w:lineRule="auto"/>
        <w:ind w:left="5387" w:right="-3"/>
        <w:rPr>
          <w:rFonts w:ascii="Times New Roman" w:hAnsi="Times New Roman"/>
          <w:b/>
          <w:sz w:val="24"/>
          <w:szCs w:val="24"/>
        </w:rPr>
      </w:pP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782F5A">
        <w:rPr>
          <w:rFonts w:ascii="Times New Roman" w:hAnsi="Times New Roman"/>
          <w:b/>
          <w:sz w:val="28"/>
          <w:szCs w:val="28"/>
          <w:lang w:eastAsia="x-none"/>
        </w:rPr>
        <w:t xml:space="preserve">ПЕРЕЧЕНЬ 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82F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организаций социального обслуживания, находящихся в ведении Свердловской области, в которых создаются социальные </w:t>
      </w:r>
      <w:r w:rsidRPr="00782F5A">
        <w:rPr>
          <w:rFonts w:ascii="Times New Roman" w:hAnsi="Times New Roman"/>
          <w:b/>
          <w:sz w:val="28"/>
          <w:szCs w:val="24"/>
        </w:rPr>
        <w:t xml:space="preserve">пункты проката технических средств реабилитации 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8870"/>
      </w:tblGrid>
      <w:tr w:rsidR="00C73364" w:rsidRPr="00782F5A" w:rsidTr="00102B3B">
        <w:trPr>
          <w:trHeight w:val="625"/>
        </w:trPr>
        <w:tc>
          <w:tcPr>
            <w:tcW w:w="429" w:type="pct"/>
          </w:tcPr>
          <w:p w:rsidR="00C73364" w:rsidRPr="00782F5A" w:rsidRDefault="00C73364" w:rsidP="00102B3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Номер строки</w:t>
            </w:r>
          </w:p>
        </w:tc>
        <w:tc>
          <w:tcPr>
            <w:tcW w:w="4571" w:type="pct"/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782F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организации социального обслуживания, находящейся в ведении Свердловской области</w:t>
            </w:r>
          </w:p>
        </w:tc>
      </w:tr>
    </w:tbl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4895" w:type="pct"/>
        <w:tblInd w:w="108" w:type="dxa"/>
        <w:tblLook w:val="04A0" w:firstRow="1" w:lastRow="0" w:firstColumn="1" w:lastColumn="0" w:noHBand="0" w:noVBand="1"/>
      </w:tblPr>
      <w:tblGrid>
        <w:gridCol w:w="832"/>
        <w:gridCol w:w="8870"/>
      </w:tblGrid>
      <w:tr w:rsidR="00C73364" w:rsidRPr="00782F5A" w:rsidTr="00102B3B">
        <w:trPr>
          <w:trHeight w:val="323"/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Алапаевска и Алапаевского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Артинского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Ачитского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Свердловской области «Комплексный центр социального обслуживания населения Байкаловского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«Забота» Белоярского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учреждение социального обслуживания населения Свердловской области «Социально-реабилитационный центр </w:t>
            </w:r>
            <w:proofErr w:type="gramStart"/>
            <w:r w:rsidRPr="00782F5A">
              <w:rPr>
                <w:rFonts w:ascii="Times New Roman" w:hAnsi="Times New Roman"/>
                <w:sz w:val="28"/>
                <w:szCs w:val="28"/>
              </w:rPr>
              <w:t>для несовершеннолетних Белоярского района</w:t>
            </w:r>
            <w:proofErr w:type="gramEnd"/>
            <w:r w:rsidRPr="00782F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Березовского»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«Центр социальной помощи семье и детям города Богдановича»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населения» города Верхняя Салда»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Верхотурского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Волчанска»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Гаринского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Ивделя»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Ирбита и Ирбитского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Камышловского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Карпинска»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«Центр социальной помощи семье и детям города Качканара»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«Забота» города Качканара»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«Изумруд» города Кировграда»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Краснотурьинска»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«Надежда» города Красноуральска»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«Центр социальной помощи семье и детям города Красноуфимска и Красноуфимского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Красноуфимска»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Кушвы»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города Екатеринбурга»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Лесного»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«Нижнетагильский центр социального обслуживания ветеранов боевых действий и членов их семей»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Невьянского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Нижнесергинского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Тагилстроевского района города Нижний Тагил»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«Золотая осень» города Нижний Тагил»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Нижняя Салда»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Нижняя Тура»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Новолялинского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«Новоуральский комплексный центр социального обслуживания населения»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учреждение </w:t>
            </w:r>
            <w:r w:rsidRPr="00782F5A">
              <w:rPr>
                <w:rFonts w:ascii="Times New Roman" w:hAnsi="Times New Roman"/>
                <w:sz w:val="28"/>
                <w:szCs w:val="28"/>
                <w:lang w:eastAsia="ru-RU"/>
              </w:rPr>
              <w:t>«Областной центр реабилитации инвалидов»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Полевского»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Пригородного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Пышминского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населения» города Ревды»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стационарное учреждение социального обслуживания Свердловской области «Режевской дом-интернат для престарелых и инвалидов»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поселка Рефтинский»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Североуральска»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«Центр социальной помощи семье и детям города Серова»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Слободо-Туринского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Сухоложского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Сысертского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Таборинского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«Социально-реабилитационный центр для несовершеннолетних «Золушка» Тавдинского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стационарное учреждение социального обслуживания Свердловской области «Тагильский пансионат для престарелых и инвалидов»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«Социально-реабилитационный центр для несовершеннолетних Талицкого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Тугулымского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Туринского района»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C73364" w:rsidRPr="00782F5A" w:rsidTr="00102B3B">
        <w:trPr>
          <w:cantSplit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Шалинского района»</w:t>
            </w:r>
          </w:p>
        </w:tc>
      </w:tr>
    </w:tbl>
    <w:p w:rsidR="00C73364" w:rsidRPr="00782F5A" w:rsidRDefault="00C73364" w:rsidP="00C73364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364" w:rsidRPr="00782F5A" w:rsidRDefault="00C73364" w:rsidP="00C73364">
      <w:pPr>
        <w:spacing w:after="0" w:line="240" w:lineRule="auto"/>
        <w:ind w:left="5387" w:right="-3"/>
        <w:rPr>
          <w:rFonts w:ascii="Times New Roman" w:hAnsi="Times New Roman"/>
        </w:rPr>
        <w:sectPr w:rsidR="00C73364" w:rsidRPr="00782F5A">
          <w:headerReference w:type="default" r:id="rId17"/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C73364" w:rsidRPr="00782F5A" w:rsidRDefault="00C73364" w:rsidP="00C73364">
      <w:pPr>
        <w:spacing w:after="0" w:line="240" w:lineRule="auto"/>
        <w:ind w:left="5387" w:right="-3"/>
        <w:rPr>
          <w:rFonts w:ascii="Times New Roman" w:hAnsi="Times New Roman"/>
          <w:sz w:val="28"/>
          <w:szCs w:val="28"/>
        </w:rPr>
      </w:pPr>
      <w:r w:rsidRPr="00782F5A">
        <w:rPr>
          <w:rFonts w:ascii="Times New Roman" w:hAnsi="Times New Roman"/>
          <w:sz w:val="28"/>
          <w:szCs w:val="28"/>
        </w:rPr>
        <w:t>УТВЕРЖДЕН</w:t>
      </w:r>
    </w:p>
    <w:p w:rsidR="00C73364" w:rsidRPr="00782F5A" w:rsidRDefault="00C73364" w:rsidP="00C73364">
      <w:pPr>
        <w:tabs>
          <w:tab w:val="num" w:pos="567"/>
          <w:tab w:val="left" w:pos="12758"/>
        </w:tabs>
        <w:spacing w:after="0" w:line="240" w:lineRule="auto"/>
        <w:ind w:left="5387" w:right="-31"/>
        <w:rPr>
          <w:rFonts w:ascii="Times New Roman" w:eastAsia="Times New Roman" w:hAnsi="Times New Roman"/>
          <w:sz w:val="28"/>
          <w:szCs w:val="28"/>
        </w:rPr>
      </w:pPr>
      <w:r w:rsidRPr="00782F5A">
        <w:rPr>
          <w:rFonts w:ascii="Times New Roman" w:eastAsia="Times New Roman" w:hAnsi="Times New Roman"/>
          <w:sz w:val="28"/>
          <w:szCs w:val="28"/>
        </w:rPr>
        <w:t>приказом Министерства социальной политики Свердловской области от ____________№ _____________</w:t>
      </w:r>
    </w:p>
    <w:p w:rsidR="00C73364" w:rsidRPr="00782F5A" w:rsidRDefault="00C73364" w:rsidP="00C73364">
      <w:pPr>
        <w:spacing w:after="0" w:line="240" w:lineRule="auto"/>
        <w:ind w:left="5387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2F5A">
        <w:rPr>
          <w:rFonts w:ascii="Times New Roman" w:eastAsia="Times New Roman" w:hAnsi="Times New Roman"/>
          <w:sz w:val="28"/>
          <w:szCs w:val="28"/>
        </w:rPr>
        <w:t>«</w:t>
      </w:r>
      <w:r w:rsidRPr="00782F5A">
        <w:rPr>
          <w:rFonts w:ascii="Times New Roman" w:hAnsi="Times New Roman"/>
          <w:sz w:val="28"/>
          <w:szCs w:val="24"/>
        </w:rPr>
        <w:t xml:space="preserve">Об организации работы </w:t>
      </w:r>
      <w:r w:rsidRPr="00782F5A">
        <w:rPr>
          <w:rFonts w:ascii="Times New Roman" w:eastAsia="Times New Roman" w:hAnsi="Times New Roman"/>
          <w:sz w:val="28"/>
          <w:szCs w:val="28"/>
        </w:rPr>
        <w:t xml:space="preserve">социальных пунктов (центров) проката </w:t>
      </w:r>
      <w:r w:rsidRPr="00782F5A">
        <w:rPr>
          <w:rFonts w:ascii="Times New Roman" w:hAnsi="Times New Roman"/>
          <w:sz w:val="28"/>
          <w:szCs w:val="24"/>
        </w:rPr>
        <w:t xml:space="preserve">технических средств реабилитации </w:t>
      </w:r>
      <w:r w:rsidRPr="00782F5A">
        <w:rPr>
          <w:rFonts w:ascii="Times New Roman" w:hAnsi="Times New Roman"/>
          <w:bCs/>
          <w:sz w:val="28"/>
          <w:szCs w:val="28"/>
          <w:lang w:eastAsia="ru-RU"/>
        </w:rPr>
        <w:t>в организациях социального обслуживания, находящихся в ведении Свердловской области»</w:t>
      </w:r>
    </w:p>
    <w:p w:rsidR="00C73364" w:rsidRPr="00782F5A" w:rsidRDefault="00C73364" w:rsidP="00C73364">
      <w:pPr>
        <w:spacing w:after="0" w:line="240" w:lineRule="auto"/>
        <w:ind w:left="5387" w:right="-2"/>
        <w:rPr>
          <w:rFonts w:ascii="Times New Roman" w:hAnsi="Times New Roman"/>
          <w:b/>
          <w:sz w:val="16"/>
          <w:szCs w:val="24"/>
        </w:rPr>
      </w:pP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782F5A">
        <w:rPr>
          <w:rFonts w:ascii="Times New Roman" w:hAnsi="Times New Roman"/>
          <w:b/>
          <w:sz w:val="28"/>
          <w:szCs w:val="28"/>
          <w:lang w:eastAsia="x-none"/>
        </w:rPr>
        <w:t xml:space="preserve">ПЕРЕЧЕНЬ 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82F5A">
        <w:rPr>
          <w:rFonts w:ascii="Times New Roman" w:hAnsi="Times New Roman"/>
          <w:b/>
          <w:bCs/>
          <w:sz w:val="28"/>
          <w:szCs w:val="28"/>
          <w:lang w:eastAsia="ru-RU"/>
        </w:rPr>
        <w:t>организаций социального обслуживания, находящихся в ведении Свердловской области, в которых создаются социальные центры</w:t>
      </w:r>
      <w:r w:rsidRPr="00782F5A">
        <w:rPr>
          <w:rFonts w:ascii="Times New Roman" w:hAnsi="Times New Roman"/>
          <w:b/>
          <w:sz w:val="28"/>
          <w:szCs w:val="24"/>
        </w:rPr>
        <w:t xml:space="preserve"> проката технических средств реабилитации </w:t>
      </w:r>
    </w:p>
    <w:p w:rsidR="00C73364" w:rsidRPr="00782F5A" w:rsidRDefault="00C73364" w:rsidP="00C7336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9009"/>
      </w:tblGrid>
      <w:tr w:rsidR="00C73364" w:rsidRPr="00782F5A" w:rsidTr="00102B3B">
        <w:trPr>
          <w:trHeight w:val="625"/>
        </w:trPr>
        <w:tc>
          <w:tcPr>
            <w:tcW w:w="407" w:type="pct"/>
          </w:tcPr>
          <w:p w:rsidR="00C73364" w:rsidRPr="00782F5A" w:rsidRDefault="00C73364" w:rsidP="00102B3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Номер строки</w:t>
            </w:r>
          </w:p>
        </w:tc>
        <w:tc>
          <w:tcPr>
            <w:tcW w:w="4593" w:type="pct"/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782F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организации социального обслуживания, находящейся в ведении Свердловской области</w:t>
            </w:r>
          </w:p>
        </w:tc>
      </w:tr>
    </w:tbl>
    <w:p w:rsidR="00C73364" w:rsidRPr="00782F5A" w:rsidRDefault="00C73364" w:rsidP="00C7336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798"/>
        <w:gridCol w:w="9009"/>
      </w:tblGrid>
      <w:tr w:rsidR="00C73364" w:rsidRPr="00782F5A" w:rsidTr="00102B3B">
        <w:trPr>
          <w:trHeight w:val="227"/>
          <w:tblHeader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3364" w:rsidRPr="00782F5A" w:rsidTr="00102B3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Артемовского района»</w:t>
            </w:r>
          </w:p>
        </w:tc>
      </w:tr>
      <w:tr w:rsidR="00C73364" w:rsidRPr="00782F5A" w:rsidTr="00102B3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«Центр социальной помощи семье и детям Артемовского района»</w:t>
            </w:r>
          </w:p>
        </w:tc>
      </w:tr>
      <w:tr w:rsidR="00C73364" w:rsidRPr="00782F5A" w:rsidTr="00102B3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Каменска-Уральского»</w:t>
            </w:r>
          </w:p>
        </w:tc>
      </w:tr>
      <w:tr w:rsidR="00C73364" w:rsidRPr="00782F5A" w:rsidTr="00102B3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Ленинского района города Нижний Тагил»</w:t>
            </w:r>
          </w:p>
        </w:tc>
      </w:tr>
      <w:tr w:rsidR="00C73364" w:rsidRPr="00782F5A" w:rsidTr="00102B3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C73364" w:rsidRPr="00782F5A" w:rsidTr="00102B3B">
        <w:trPr>
          <w:cantSplit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«Осень» города Первоуральска»</w:t>
            </w:r>
          </w:p>
        </w:tc>
      </w:tr>
      <w:tr w:rsidR="00C73364" w:rsidRPr="00782F5A" w:rsidTr="00102B3B">
        <w:trPr>
          <w:cantSplit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«Центр социальной помощи семье и детям «Росинка» города Первоуральска»</w:t>
            </w:r>
          </w:p>
        </w:tc>
      </w:tr>
      <w:tr w:rsidR="00C73364" w:rsidRPr="00782F5A" w:rsidTr="00102B3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2F5A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</w:t>
            </w:r>
          </w:p>
        </w:tc>
      </w:tr>
    </w:tbl>
    <w:p w:rsidR="00C73364" w:rsidRPr="00782F5A" w:rsidRDefault="00C73364" w:rsidP="00C73364">
      <w:pPr>
        <w:rPr>
          <w:rFonts w:ascii="Times New Roman" w:hAnsi="Times New Roman"/>
        </w:rPr>
        <w:sectPr w:rsidR="00C73364" w:rsidRPr="00782F5A"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C73364" w:rsidRPr="00782F5A" w:rsidRDefault="00C73364" w:rsidP="00C73364">
      <w:pPr>
        <w:spacing w:after="0" w:line="240" w:lineRule="auto"/>
        <w:ind w:right="63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2F5A">
        <w:rPr>
          <w:rFonts w:ascii="Times New Roman" w:eastAsia="Times New Roman" w:hAnsi="Times New Roman"/>
          <w:b/>
          <w:sz w:val="24"/>
          <w:szCs w:val="24"/>
        </w:rPr>
        <w:t>ЛИСТ СОГЛАСОВАНИЯ</w:t>
      </w:r>
    </w:p>
    <w:p w:rsidR="00C73364" w:rsidRPr="00782F5A" w:rsidRDefault="00C73364" w:rsidP="00C73364">
      <w:pPr>
        <w:spacing w:after="0" w:line="240" w:lineRule="auto"/>
        <w:ind w:right="63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2F5A">
        <w:rPr>
          <w:rFonts w:ascii="Times New Roman" w:eastAsia="Times New Roman" w:hAnsi="Times New Roman"/>
          <w:b/>
          <w:sz w:val="24"/>
          <w:szCs w:val="24"/>
        </w:rPr>
        <w:t>проекта приказа Министерства социальной политики Свердловской области</w:t>
      </w:r>
    </w:p>
    <w:p w:rsidR="00C73364" w:rsidRPr="00782F5A" w:rsidRDefault="00C73364" w:rsidP="00C73364">
      <w:pPr>
        <w:spacing w:after="0" w:line="240" w:lineRule="auto"/>
        <w:ind w:right="637"/>
        <w:jc w:val="center"/>
        <w:rPr>
          <w:rFonts w:ascii="Times New Roman" w:eastAsia="Times New Roman" w:hAnsi="Times New Roman"/>
          <w:b/>
          <w:sz w:val="18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73364" w:rsidRPr="00782F5A" w:rsidTr="00102B3B">
        <w:trPr>
          <w:trHeight w:val="249"/>
        </w:trPr>
        <w:tc>
          <w:tcPr>
            <w:tcW w:w="2694" w:type="dxa"/>
          </w:tcPr>
          <w:p w:rsidR="00C73364" w:rsidRPr="00782F5A" w:rsidRDefault="00C73364" w:rsidP="00102B3B">
            <w:pPr>
              <w:pStyle w:val="Default"/>
              <w:ind w:left="-108" w:right="-108"/>
            </w:pPr>
            <w:r w:rsidRPr="00782F5A">
              <w:t xml:space="preserve">Наименование проекта: </w:t>
            </w:r>
          </w:p>
        </w:tc>
        <w:tc>
          <w:tcPr>
            <w:tcW w:w="7229" w:type="dxa"/>
          </w:tcPr>
          <w:p w:rsidR="00C73364" w:rsidRPr="00782F5A" w:rsidRDefault="00C73364" w:rsidP="00102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5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82F5A">
              <w:rPr>
                <w:rFonts w:ascii="Times New Roman" w:hAnsi="Times New Roman"/>
                <w:b/>
                <w:sz w:val="24"/>
                <w:szCs w:val="24"/>
              </w:rPr>
              <w:t xml:space="preserve">Об организации работы </w:t>
            </w:r>
            <w:r w:rsidRPr="00782F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социальных пунктов (центров) проката </w:t>
            </w:r>
            <w:r w:rsidRPr="00782F5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технических средств реабилитации </w:t>
            </w:r>
            <w:r w:rsidRPr="00782F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организациях социального обслуживания, находящихся в ведении Свердловской области»</w:t>
            </w:r>
          </w:p>
        </w:tc>
      </w:tr>
    </w:tbl>
    <w:p w:rsidR="00C73364" w:rsidRPr="00782F5A" w:rsidRDefault="00C73364" w:rsidP="00C73364">
      <w:pPr>
        <w:spacing w:after="0" w:line="240" w:lineRule="auto"/>
        <w:ind w:right="63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152"/>
        <w:gridCol w:w="1417"/>
        <w:gridCol w:w="1533"/>
        <w:gridCol w:w="2127"/>
      </w:tblGrid>
      <w:tr w:rsidR="00C73364" w:rsidRPr="00782F5A" w:rsidTr="00102B3B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5A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5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5A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5A">
              <w:rPr>
                <w:rFonts w:ascii="Times New Roman" w:eastAsia="Times New Roman" w:hAnsi="Times New Roman"/>
                <w:sz w:val="24"/>
                <w:szCs w:val="24"/>
              </w:rPr>
              <w:t>и инициалы</w:t>
            </w:r>
          </w:p>
        </w:tc>
        <w:tc>
          <w:tcPr>
            <w:tcW w:w="50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5A">
              <w:rPr>
                <w:rFonts w:ascii="Times New Roman" w:eastAsia="Times New Roman" w:hAnsi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C73364" w:rsidRPr="00782F5A" w:rsidTr="00102B3B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73364" w:rsidRPr="00782F5A" w:rsidRDefault="00C73364" w:rsidP="0010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3364" w:rsidRPr="00782F5A" w:rsidRDefault="00C73364" w:rsidP="00102B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5A">
              <w:rPr>
                <w:rFonts w:ascii="Times New Roman" w:eastAsia="Times New Roman" w:hAnsi="Times New Roman"/>
                <w:sz w:val="24"/>
                <w:szCs w:val="24"/>
              </w:rPr>
              <w:t xml:space="preserve">Дата поступления 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3364" w:rsidRPr="00782F5A" w:rsidRDefault="00C73364" w:rsidP="00102B3B">
            <w:pPr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5A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3364" w:rsidRPr="00782F5A" w:rsidRDefault="00C73364" w:rsidP="00102B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5A">
              <w:rPr>
                <w:rFonts w:ascii="Times New Roman" w:eastAsia="Times New Roman" w:hAnsi="Times New Roman"/>
                <w:sz w:val="24"/>
                <w:szCs w:val="24"/>
              </w:rPr>
              <w:t>Замечания</w:t>
            </w:r>
          </w:p>
          <w:p w:rsidR="00C73364" w:rsidRPr="00782F5A" w:rsidRDefault="00C73364" w:rsidP="00102B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5A">
              <w:rPr>
                <w:rFonts w:ascii="Times New Roman" w:eastAsia="Times New Roman" w:hAnsi="Times New Roman"/>
                <w:sz w:val="24"/>
                <w:szCs w:val="24"/>
              </w:rPr>
              <w:t>и подпись</w:t>
            </w:r>
          </w:p>
        </w:tc>
      </w:tr>
      <w:tr w:rsidR="00C73364" w:rsidRPr="00782F5A" w:rsidTr="00102B3B">
        <w:trPr>
          <w:trHeight w:val="823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364" w:rsidRPr="00782F5A" w:rsidRDefault="00C73364" w:rsidP="0010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73364" w:rsidRPr="00782F5A" w:rsidRDefault="00C73364" w:rsidP="0010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3364" w:rsidRPr="00782F5A" w:rsidRDefault="00C73364" w:rsidP="0010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3364" w:rsidRPr="00782F5A" w:rsidRDefault="00C73364" w:rsidP="0010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3364" w:rsidRPr="00782F5A" w:rsidRDefault="00C73364" w:rsidP="0010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364" w:rsidRPr="00782F5A" w:rsidRDefault="00C73364" w:rsidP="00C733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73364" w:rsidRPr="00782F5A" w:rsidTr="00102B3B">
        <w:trPr>
          <w:trHeight w:val="66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73364" w:rsidRPr="00782F5A" w:rsidRDefault="00C73364" w:rsidP="00102B3B">
            <w:pPr>
              <w:pStyle w:val="Default"/>
            </w:pPr>
            <w:r w:rsidRPr="00782F5A">
              <w:t>Ответственный за содержание проекта: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364" w:rsidRPr="00782F5A" w:rsidRDefault="00C73364" w:rsidP="00102B3B">
            <w:pPr>
              <w:pStyle w:val="Default"/>
            </w:pPr>
            <w:r w:rsidRPr="00782F5A">
              <w:t>начальник отдела по делам инвалидов Министерства социальной политики Свердловской области Т.Л. Любушкина</w:t>
            </w:r>
          </w:p>
        </w:tc>
      </w:tr>
      <w:tr w:rsidR="00C73364" w:rsidRPr="00782F5A" w:rsidTr="00102B3B">
        <w:trPr>
          <w:trHeight w:val="66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73364" w:rsidRPr="00782F5A" w:rsidRDefault="00C73364" w:rsidP="00102B3B">
            <w:pPr>
              <w:pStyle w:val="Default"/>
            </w:pPr>
            <w:r w:rsidRPr="00782F5A">
              <w:t xml:space="preserve">Исполнитель: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364" w:rsidRPr="00782F5A" w:rsidRDefault="00C73364" w:rsidP="00102B3B">
            <w:pPr>
              <w:pStyle w:val="Default"/>
            </w:pPr>
            <w:r w:rsidRPr="00782F5A">
              <w:t xml:space="preserve">Бутнякова Галина Александровна, ведущий специалист отдела по делам инвалидов Министерства социальной политики Свердловской области, (343) 312-00-08 (доб. 177) </w:t>
            </w:r>
          </w:p>
        </w:tc>
      </w:tr>
    </w:tbl>
    <w:p w:rsidR="00C73364" w:rsidRPr="00782F5A" w:rsidRDefault="00C73364" w:rsidP="00C73364">
      <w:pPr>
        <w:rPr>
          <w:rFonts w:ascii="Times New Roman" w:hAnsi="Times New Roman"/>
        </w:rPr>
      </w:pPr>
    </w:p>
    <w:p w:rsidR="00C73364" w:rsidRPr="00782F5A" w:rsidRDefault="00C73364" w:rsidP="00C73364">
      <w:p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565" w:rsidRPr="00782F5A" w:rsidRDefault="004C4565" w:rsidP="00BB7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C4565" w:rsidRPr="00782F5A">
      <w:headerReference w:type="first" r:id="rId18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AF" w:rsidRDefault="000B37AF" w:rsidP="00C73364">
      <w:pPr>
        <w:spacing w:after="0" w:line="240" w:lineRule="auto"/>
      </w:pPr>
      <w:r>
        <w:separator/>
      </w:r>
    </w:p>
  </w:endnote>
  <w:endnote w:type="continuationSeparator" w:id="0">
    <w:p w:rsidR="000B37AF" w:rsidRDefault="000B37AF" w:rsidP="00C7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AF" w:rsidRDefault="000B37AF" w:rsidP="00C73364">
      <w:pPr>
        <w:spacing w:after="0" w:line="240" w:lineRule="auto"/>
      </w:pPr>
      <w:r>
        <w:separator/>
      </w:r>
    </w:p>
  </w:footnote>
  <w:footnote w:type="continuationSeparator" w:id="0">
    <w:p w:rsidR="000B37AF" w:rsidRDefault="000B37AF" w:rsidP="00C73364">
      <w:pPr>
        <w:spacing w:after="0" w:line="240" w:lineRule="auto"/>
      </w:pPr>
      <w:r>
        <w:continuationSeparator/>
      </w:r>
    </w:p>
  </w:footnote>
  <w:footnote w:id="1">
    <w:p w:rsidR="00C73364" w:rsidRPr="00782F5A" w:rsidRDefault="00C73364" w:rsidP="00782F5A">
      <w:pPr>
        <w:pStyle w:val="af4"/>
        <w:spacing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782F5A">
        <w:rPr>
          <w:rStyle w:val="docaccesstitle"/>
          <w:rFonts w:ascii="Times New Roman" w:hAnsi="Times New Roman"/>
        </w:rPr>
        <w:t xml:space="preserve">ГОСТ Р ИСО 9999-2014 «Вспомогательные средства для людей с ограничениями жизнедеятельности. Классификация и терминология» (утв. и введен в действие Приказом </w:t>
      </w:r>
      <w:proofErr w:type="spellStart"/>
      <w:r w:rsidRPr="00782F5A">
        <w:rPr>
          <w:rStyle w:val="docaccesstitle"/>
          <w:rFonts w:ascii="Times New Roman" w:hAnsi="Times New Roman"/>
        </w:rPr>
        <w:t>Росстандарта</w:t>
      </w:r>
      <w:proofErr w:type="spellEnd"/>
      <w:r w:rsidRPr="00782F5A">
        <w:rPr>
          <w:rStyle w:val="docaccesstitle"/>
          <w:rFonts w:ascii="Times New Roman" w:hAnsi="Times New Roman"/>
        </w:rPr>
        <w:t xml:space="preserve"> от 23.09.2014 №</w:t>
      </w:r>
      <w:r w:rsidR="00782F5A">
        <w:rPr>
          <w:rStyle w:val="docaccesstitle"/>
          <w:rFonts w:ascii="Times New Roman" w:hAnsi="Times New Roman"/>
        </w:rPr>
        <w:t> 1177</w:t>
      </w:r>
      <w:r w:rsidR="00782F5A">
        <w:rPr>
          <w:rStyle w:val="docaccesstitle"/>
          <w:rFonts w:ascii="Times New Roman" w:hAnsi="Times New Roman"/>
        </w:rPr>
        <w:noBreakHyphen/>
      </w:r>
      <w:r w:rsidRPr="00782F5A">
        <w:rPr>
          <w:rStyle w:val="docaccesstitle"/>
          <w:rFonts w:ascii="Times New Roman" w:hAnsi="Times New Roman"/>
        </w:rPr>
        <w:t>ст)</w:t>
      </w:r>
    </w:p>
  </w:footnote>
  <w:footnote w:id="2">
    <w:p w:rsidR="00C73364" w:rsidRPr="00782F5A" w:rsidRDefault="00C73364" w:rsidP="0078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82F5A">
        <w:rPr>
          <w:rStyle w:val="a8"/>
          <w:rFonts w:ascii="Times New Roman" w:hAnsi="Times New Roman"/>
        </w:rPr>
        <w:footnoteRef/>
      </w:r>
      <w:r w:rsidRPr="00782F5A">
        <w:rPr>
          <w:rFonts w:ascii="Times New Roman" w:hAnsi="Times New Roman"/>
        </w:rPr>
        <w:t xml:space="preserve"> </w:t>
      </w:r>
      <w:r w:rsidRPr="00782F5A">
        <w:rPr>
          <w:rStyle w:val="docaccesstitle"/>
          <w:rFonts w:ascii="Times New Roman" w:hAnsi="Times New Roman"/>
        </w:rPr>
        <w:t xml:space="preserve">ГОСТ Р ИСО 9999-2014 «Вспомогательные средства для людей с ограничениями жизнедеятельности. Классификация и терминология» (утв. и введен в действие Приказом </w:t>
      </w:r>
      <w:proofErr w:type="spellStart"/>
      <w:r w:rsidRPr="00782F5A">
        <w:rPr>
          <w:rStyle w:val="docaccesstitle"/>
          <w:rFonts w:ascii="Times New Roman" w:hAnsi="Times New Roman"/>
        </w:rPr>
        <w:t>Росстандарта</w:t>
      </w:r>
      <w:proofErr w:type="spellEnd"/>
      <w:r w:rsidRPr="00782F5A">
        <w:rPr>
          <w:rStyle w:val="docaccesstitle"/>
          <w:rFonts w:ascii="Times New Roman" w:hAnsi="Times New Roman"/>
        </w:rPr>
        <w:t xml:space="preserve"> от 23.09.2014 №</w:t>
      </w:r>
      <w:r w:rsidR="00782F5A">
        <w:rPr>
          <w:rStyle w:val="docaccesstitle"/>
          <w:rFonts w:ascii="Times New Roman" w:hAnsi="Times New Roman"/>
        </w:rPr>
        <w:t> </w:t>
      </w:r>
      <w:r w:rsidRPr="00782F5A">
        <w:rPr>
          <w:rStyle w:val="docaccesstitle"/>
          <w:rFonts w:ascii="Times New Roman" w:hAnsi="Times New Roman"/>
        </w:rPr>
        <w:t>1177</w:t>
      </w:r>
      <w:r w:rsidR="00782F5A">
        <w:rPr>
          <w:rStyle w:val="docaccesstitle"/>
          <w:rFonts w:ascii="Times New Roman" w:hAnsi="Times New Roman"/>
        </w:rPr>
        <w:noBreakHyphen/>
      </w:r>
      <w:r w:rsidRPr="00782F5A">
        <w:rPr>
          <w:rStyle w:val="docaccesstitle"/>
          <w:rFonts w:ascii="Times New Roman" w:hAnsi="Times New Roman"/>
        </w:rPr>
        <w:t>ст)</w:t>
      </w:r>
    </w:p>
    <w:p w:rsidR="00C73364" w:rsidRPr="00E4163E" w:rsidRDefault="00C73364" w:rsidP="00C73364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64" w:rsidRPr="002206B8" w:rsidRDefault="00C73364" w:rsidP="004A2487">
    <w:pPr>
      <w:pStyle w:val="a6"/>
      <w:jc w:val="center"/>
      <w:rPr>
        <w:sz w:val="28"/>
        <w:szCs w:val="28"/>
      </w:rPr>
    </w:pPr>
    <w:r w:rsidRPr="002206B8">
      <w:rPr>
        <w:sz w:val="28"/>
        <w:szCs w:val="28"/>
      </w:rPr>
      <w:fldChar w:fldCharType="begin"/>
    </w:r>
    <w:r w:rsidRPr="002206B8">
      <w:rPr>
        <w:sz w:val="28"/>
        <w:szCs w:val="28"/>
      </w:rPr>
      <w:instrText>PAGE   \* MERGEFORMAT</w:instrText>
    </w:r>
    <w:r w:rsidRPr="002206B8">
      <w:rPr>
        <w:sz w:val="28"/>
        <w:szCs w:val="28"/>
      </w:rPr>
      <w:fldChar w:fldCharType="separate"/>
    </w:r>
    <w:r w:rsidR="00782F5A">
      <w:rPr>
        <w:noProof/>
        <w:sz w:val="28"/>
        <w:szCs w:val="28"/>
      </w:rPr>
      <w:t>42</w:t>
    </w:r>
    <w:r w:rsidRPr="002206B8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64" w:rsidRPr="00E4163E" w:rsidRDefault="00C73364" w:rsidP="00E4163E">
    <w:pPr>
      <w:pStyle w:val="a6"/>
      <w:jc w:val="center"/>
      <w:rPr>
        <w:sz w:val="28"/>
        <w:szCs w:val="28"/>
      </w:rPr>
    </w:pPr>
    <w:r w:rsidRPr="00E4163E">
      <w:rPr>
        <w:sz w:val="28"/>
        <w:szCs w:val="28"/>
      </w:rPr>
      <w:fldChar w:fldCharType="begin"/>
    </w:r>
    <w:r w:rsidRPr="00E4163E">
      <w:rPr>
        <w:sz w:val="28"/>
        <w:szCs w:val="28"/>
      </w:rPr>
      <w:instrText>PAGE   \* MERGEFORMAT</w:instrText>
    </w:r>
    <w:r w:rsidRPr="00E4163E">
      <w:rPr>
        <w:sz w:val="28"/>
        <w:szCs w:val="28"/>
      </w:rPr>
      <w:fldChar w:fldCharType="separate"/>
    </w:r>
    <w:r w:rsidR="00782F5A">
      <w:rPr>
        <w:noProof/>
        <w:sz w:val="28"/>
        <w:szCs w:val="28"/>
      </w:rPr>
      <w:t>50</w:t>
    </w:r>
    <w:r w:rsidRPr="00E4163E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64" w:rsidRPr="002206B8" w:rsidRDefault="00C73364" w:rsidP="004A2487">
    <w:pPr>
      <w:pStyle w:val="a6"/>
      <w:jc w:val="center"/>
      <w:rPr>
        <w:sz w:val="28"/>
        <w:szCs w:val="28"/>
      </w:rPr>
    </w:pPr>
    <w:r w:rsidRPr="002206B8">
      <w:rPr>
        <w:sz w:val="28"/>
        <w:szCs w:val="28"/>
      </w:rPr>
      <w:fldChar w:fldCharType="begin"/>
    </w:r>
    <w:r w:rsidRPr="002206B8">
      <w:rPr>
        <w:sz w:val="28"/>
        <w:szCs w:val="28"/>
      </w:rPr>
      <w:instrText>PAGE   \* MERGEFORMAT</w:instrText>
    </w:r>
    <w:r w:rsidRPr="002206B8">
      <w:rPr>
        <w:sz w:val="28"/>
        <w:szCs w:val="28"/>
      </w:rPr>
      <w:fldChar w:fldCharType="separate"/>
    </w:r>
    <w:r w:rsidR="00782F5A">
      <w:rPr>
        <w:noProof/>
        <w:sz w:val="28"/>
        <w:szCs w:val="28"/>
      </w:rPr>
      <w:t>49</w:t>
    </w:r>
    <w:r w:rsidRPr="002206B8">
      <w:rPr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EB" w:rsidRPr="00E4163E" w:rsidRDefault="00374896">
    <w:pPr>
      <w:pStyle w:val="a6"/>
      <w:jc w:val="center"/>
      <w:rPr>
        <w:sz w:val="28"/>
        <w:szCs w:val="28"/>
      </w:rPr>
    </w:pPr>
  </w:p>
  <w:p w:rsidR="00DF22EB" w:rsidRDefault="003748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62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  <w:lang w:val="x-none"/>
      </w:rPr>
    </w:lvl>
    <w:lvl w:ilvl="1">
      <w:start w:val="1"/>
      <w:numFmt w:val="decimal"/>
      <w:lvlText w:val="%2."/>
      <w:lvlJc w:val="left"/>
      <w:pPr>
        <w:tabs>
          <w:tab w:val="num" w:pos="1286"/>
        </w:tabs>
        <w:ind w:left="1286" w:hanging="435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086DC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6A466AE2"/>
    <w:lvl w:ilvl="0" w:tplc="51C8B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64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3" w15:restartNumberingAfterBreak="0">
    <w:nsid w:val="00000004"/>
    <w:multiLevelType w:val="hybridMultilevel"/>
    <w:tmpl w:val="27EA9998"/>
    <w:lvl w:ilvl="0" w:tplc="04190011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03">
      <w:start w:val="1"/>
      <w:numFmt w:val="bullet"/>
      <w:lvlRestart w:val="0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6F66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9FF893D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5CE4331E">
      <w:start w:val="10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19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6" w15:restartNumberingAfterBreak="0">
    <w:nsid w:val="00000007"/>
    <w:multiLevelType w:val="hybridMultilevel"/>
    <w:tmpl w:val="313AE4CE"/>
    <w:lvl w:ilvl="0" w:tplc="2242B9D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221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93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65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37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09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81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53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255" w:hanging="180"/>
      </w:pPr>
    </w:lvl>
  </w:abstractNum>
  <w:abstractNum w:abstractNumId="7" w15:restartNumberingAfterBreak="0">
    <w:nsid w:val="00000008"/>
    <w:multiLevelType w:val="hybridMultilevel"/>
    <w:tmpl w:val="74A078E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3CEC8C9A"/>
    <w:lvl w:ilvl="0" w:tplc="DE329ED8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362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434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506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578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650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722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794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8667" w:hanging="180"/>
      </w:pPr>
    </w:lvl>
  </w:abstractNum>
  <w:abstractNum w:abstractNumId="9" w15:restartNumberingAfterBreak="0">
    <w:nsid w:val="0000000A"/>
    <w:multiLevelType w:val="multilevel"/>
    <w:tmpl w:val="3566D62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000000B"/>
    <w:multiLevelType w:val="hybridMultilevel"/>
    <w:tmpl w:val="CD56D49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Restart w:val="0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6FB0509E"/>
    <w:lvl w:ilvl="0" w:tplc="5906C306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64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12" w15:restartNumberingAfterBreak="0">
    <w:nsid w:val="0000000D"/>
    <w:multiLevelType w:val="hybridMultilevel"/>
    <w:tmpl w:val="6C1A7D06"/>
    <w:lvl w:ilvl="0" w:tplc="A36601A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000000E"/>
    <w:multiLevelType w:val="hybridMultilevel"/>
    <w:tmpl w:val="C8FE5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1E66ABA8"/>
    <w:lvl w:ilvl="0" w:tplc="568817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iCs w:val="0"/>
        <w:color w:val="auto"/>
        <w:sz w:val="24"/>
        <w:szCs w:val="28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828"/>
        </w:tabs>
        <w:ind w:left="1828" w:hanging="360"/>
      </w:pPr>
      <w:rPr>
        <w:rFonts w:hint="default"/>
        <w:i w:val="0"/>
        <w:iCs w:val="0"/>
        <w:sz w:val="24"/>
        <w:szCs w:val="24"/>
        <w:u w:val="none"/>
      </w:rPr>
    </w:lvl>
    <w:lvl w:ilvl="2" w:tplc="04190011">
      <w:start w:val="1"/>
      <w:numFmt w:val="decimal"/>
      <w:lvlText w:val="%3)"/>
      <w:lvlJc w:val="left"/>
      <w:pPr>
        <w:ind w:left="3460" w:hanging="1092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 w15:restartNumberingAfterBreak="0">
    <w:nsid w:val="00000010"/>
    <w:multiLevelType w:val="multilevel"/>
    <w:tmpl w:val="2C062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  <w:lang w:val="x-none"/>
      </w:rPr>
    </w:lvl>
    <w:lvl w:ilvl="1">
      <w:start w:val="1"/>
      <w:numFmt w:val="decimal"/>
      <w:lvlText w:val="%2."/>
      <w:lvlJc w:val="left"/>
      <w:pPr>
        <w:tabs>
          <w:tab w:val="num" w:pos="1286"/>
        </w:tabs>
        <w:ind w:left="1286" w:hanging="435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8A660142"/>
    <w:lvl w:ilvl="0" w:tplc="D7208E60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62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34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06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78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50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22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94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660" w:hanging="180"/>
      </w:pPr>
    </w:lvl>
  </w:abstractNum>
  <w:abstractNum w:abstractNumId="17" w15:restartNumberingAfterBreak="0">
    <w:nsid w:val="00000012"/>
    <w:multiLevelType w:val="hybridMultilevel"/>
    <w:tmpl w:val="31E0D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885A8D4A"/>
    <w:lvl w:ilvl="0" w:tplc="04190011">
      <w:start w:val="1"/>
      <w:numFmt w:val="decimal"/>
      <w:lvlText w:val="%1)"/>
      <w:lvlJc w:val="left"/>
      <w:pPr>
        <w:ind w:left="1260" w:hanging="825"/>
      </w:pPr>
      <w:rPr>
        <w:rFonts w:hint="default"/>
      </w:rPr>
    </w:lvl>
    <w:lvl w:ilvl="1" w:tplc="C2829B4E">
      <w:start w:val="1"/>
      <w:numFmt w:val="decimal"/>
      <w:lvlText w:val="%2."/>
      <w:lvlJc w:val="left"/>
      <w:pPr>
        <w:ind w:left="151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23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95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7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9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11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83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555" w:hanging="180"/>
      </w:pPr>
    </w:lvl>
  </w:abstractNum>
  <w:abstractNum w:abstractNumId="19" w15:restartNumberingAfterBreak="0">
    <w:nsid w:val="00000014"/>
    <w:multiLevelType w:val="hybridMultilevel"/>
    <w:tmpl w:val="5934914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Restart w:val="0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E27A0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753E4B04"/>
    <w:lvl w:ilvl="0" w:tplc="B84E161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8"/>
      </w:rPr>
    </w:lvl>
    <w:lvl w:ilvl="1" w:tplc="4B7AE330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2B049524"/>
    <w:lvl w:ilvl="0" w:tplc="0164D5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12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184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56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28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00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472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44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165" w:hanging="180"/>
      </w:pPr>
    </w:lvl>
  </w:abstractNum>
  <w:abstractNum w:abstractNumId="23" w15:restartNumberingAfterBreak="0">
    <w:nsid w:val="00000018"/>
    <w:multiLevelType w:val="hybridMultilevel"/>
    <w:tmpl w:val="965A96E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Restart w:val="0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DDB0652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Restart w:val="0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A7608F8C"/>
    <w:lvl w:ilvl="0" w:tplc="8072F9E6">
      <w:start w:val="1"/>
      <w:numFmt w:val="decimal"/>
      <w:lvlText w:val="%1)"/>
      <w:lvlJc w:val="left"/>
      <w:pPr>
        <w:ind w:left="1080" w:hanging="510"/>
      </w:pPr>
      <w:rPr>
        <w:rFonts w:hint="default"/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65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37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09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81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53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25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97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690" w:hanging="180"/>
      </w:pPr>
    </w:lvl>
  </w:abstractNum>
  <w:abstractNum w:abstractNumId="26" w15:restartNumberingAfterBreak="0">
    <w:nsid w:val="0000001B"/>
    <w:multiLevelType w:val="hybridMultilevel"/>
    <w:tmpl w:val="FFB8E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1208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8BAE2AD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Restart w:val="0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F28A3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89EEF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multilevel"/>
    <w:tmpl w:val="2C062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  <w:lang w:val="x-none"/>
      </w:rPr>
    </w:lvl>
    <w:lvl w:ilvl="1">
      <w:start w:val="1"/>
      <w:numFmt w:val="decimal"/>
      <w:lvlText w:val="%2."/>
      <w:lvlJc w:val="left"/>
      <w:pPr>
        <w:tabs>
          <w:tab w:val="num" w:pos="1286"/>
        </w:tabs>
        <w:ind w:left="1286" w:hanging="435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00000021"/>
    <w:multiLevelType w:val="hybridMultilevel"/>
    <w:tmpl w:val="F68AAEB4"/>
    <w:lvl w:ilvl="0" w:tplc="155E08F8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200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72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44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16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88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60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32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047" w:hanging="180"/>
      </w:pPr>
    </w:lvl>
  </w:abstractNum>
  <w:abstractNum w:abstractNumId="33" w15:restartNumberingAfterBreak="0">
    <w:nsid w:val="00000022"/>
    <w:multiLevelType w:val="hybridMultilevel"/>
    <w:tmpl w:val="E4C4CB9C"/>
    <w:lvl w:ilvl="0" w:tplc="04190011">
      <w:start w:val="1"/>
      <w:numFmt w:val="decimal"/>
      <w:lvlText w:val="%1)"/>
      <w:lvlJc w:val="left"/>
      <w:pPr>
        <w:ind w:left="1269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9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7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4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1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8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5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3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029" w:hanging="180"/>
      </w:pPr>
    </w:lvl>
  </w:abstractNum>
  <w:abstractNum w:abstractNumId="34" w15:restartNumberingAfterBreak="0">
    <w:nsid w:val="00000023"/>
    <w:multiLevelType w:val="hybridMultilevel"/>
    <w:tmpl w:val="0400DFF4"/>
    <w:lvl w:ilvl="0" w:tplc="0DACD6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64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35" w15:restartNumberingAfterBreak="0">
    <w:nsid w:val="00000024"/>
    <w:multiLevelType w:val="multilevel"/>
    <w:tmpl w:val="EFFE8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00000025"/>
    <w:multiLevelType w:val="multilevel"/>
    <w:tmpl w:val="2C062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  <w:lang w:val="x-none"/>
      </w:rPr>
    </w:lvl>
    <w:lvl w:ilvl="1">
      <w:start w:val="1"/>
      <w:numFmt w:val="decimal"/>
      <w:lvlText w:val="%2."/>
      <w:lvlJc w:val="left"/>
      <w:pPr>
        <w:tabs>
          <w:tab w:val="num" w:pos="1286"/>
        </w:tabs>
        <w:ind w:left="1286" w:hanging="435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00000026"/>
    <w:multiLevelType w:val="hybridMultilevel"/>
    <w:tmpl w:val="B420AB68"/>
    <w:lvl w:ilvl="0" w:tplc="5C1AA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8" w15:restartNumberingAfterBreak="0">
    <w:nsid w:val="00000027"/>
    <w:multiLevelType w:val="hybridMultilevel"/>
    <w:tmpl w:val="80DA8FA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8"/>
    <w:multiLevelType w:val="hybridMultilevel"/>
    <w:tmpl w:val="B48279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0" w15:restartNumberingAfterBreak="0">
    <w:nsid w:val="00000029"/>
    <w:multiLevelType w:val="hybridMultilevel"/>
    <w:tmpl w:val="874C063C"/>
    <w:lvl w:ilvl="0" w:tplc="C7BAB53E">
      <w:start w:val="3"/>
      <w:numFmt w:val="decimal"/>
      <w:lvlText w:val="%1."/>
      <w:lvlJc w:val="left"/>
      <w:pPr>
        <w:tabs>
          <w:tab w:val="num" w:pos="754"/>
        </w:tabs>
        <w:ind w:left="75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  <w:rPr>
        <w:rFonts w:cs="Times New Roman"/>
      </w:rPr>
    </w:lvl>
  </w:abstractNum>
  <w:abstractNum w:abstractNumId="41" w15:restartNumberingAfterBreak="0">
    <w:nsid w:val="0000002A"/>
    <w:multiLevelType w:val="hybridMultilevel"/>
    <w:tmpl w:val="E4344B1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215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87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59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31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03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75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47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190" w:hanging="180"/>
      </w:pPr>
    </w:lvl>
  </w:abstractNum>
  <w:abstractNum w:abstractNumId="42" w15:restartNumberingAfterBreak="0">
    <w:nsid w:val="0000002B"/>
    <w:multiLevelType w:val="hybridMultilevel"/>
    <w:tmpl w:val="23141A38"/>
    <w:lvl w:ilvl="0" w:tplc="EDD80A9A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200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72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44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16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88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60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32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047" w:hanging="180"/>
      </w:pPr>
    </w:lvl>
  </w:abstractNum>
  <w:abstractNum w:abstractNumId="43" w15:restartNumberingAfterBreak="0">
    <w:nsid w:val="0000002C"/>
    <w:multiLevelType w:val="multilevel"/>
    <w:tmpl w:val="0A6AEA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0000002D"/>
    <w:multiLevelType w:val="hybridMultilevel"/>
    <w:tmpl w:val="FE6AD406"/>
    <w:lvl w:ilvl="0" w:tplc="4170B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45" w15:restartNumberingAfterBreak="0">
    <w:nsid w:val="115F25AF"/>
    <w:multiLevelType w:val="hybridMultilevel"/>
    <w:tmpl w:val="28688890"/>
    <w:lvl w:ilvl="0" w:tplc="0AC0BA5E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76427"/>
    <w:multiLevelType w:val="multilevel"/>
    <w:tmpl w:val="1580514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46"/>
  </w:num>
  <w:num w:numId="2">
    <w:abstractNumId w:val="44"/>
  </w:num>
  <w:num w:numId="3">
    <w:abstractNumId w:val="18"/>
  </w:num>
  <w:num w:numId="4">
    <w:abstractNumId w:val="12"/>
  </w:num>
  <w:num w:numId="5">
    <w:abstractNumId w:val="5"/>
  </w:num>
  <w:num w:numId="6">
    <w:abstractNumId w:val="11"/>
  </w:num>
  <w:num w:numId="7">
    <w:abstractNumId w:val="37"/>
  </w:num>
  <w:num w:numId="8">
    <w:abstractNumId w:val="34"/>
  </w:num>
  <w:num w:numId="9">
    <w:abstractNumId w:val="8"/>
  </w:num>
  <w:num w:numId="10">
    <w:abstractNumId w:val="31"/>
  </w:num>
  <w:num w:numId="11">
    <w:abstractNumId w:val="40"/>
  </w:num>
  <w:num w:numId="12">
    <w:abstractNumId w:val="43"/>
  </w:num>
  <w:num w:numId="13">
    <w:abstractNumId w:val="9"/>
  </w:num>
  <w:num w:numId="14">
    <w:abstractNumId w:val="35"/>
  </w:num>
  <w:num w:numId="15">
    <w:abstractNumId w:val="21"/>
  </w:num>
  <w:num w:numId="16">
    <w:abstractNumId w:val="16"/>
  </w:num>
  <w:num w:numId="17">
    <w:abstractNumId w:val="3"/>
  </w:num>
  <w:num w:numId="18">
    <w:abstractNumId w:val="7"/>
  </w:num>
  <w:num w:numId="19">
    <w:abstractNumId w:val="28"/>
  </w:num>
  <w:num w:numId="20">
    <w:abstractNumId w:val="19"/>
  </w:num>
  <w:num w:numId="21">
    <w:abstractNumId w:val="38"/>
  </w:num>
  <w:num w:numId="22">
    <w:abstractNumId w:val="22"/>
  </w:num>
  <w:num w:numId="23">
    <w:abstractNumId w:val="10"/>
  </w:num>
  <w:num w:numId="24">
    <w:abstractNumId w:val="24"/>
  </w:num>
  <w:num w:numId="25">
    <w:abstractNumId w:val="27"/>
  </w:num>
  <w:num w:numId="26">
    <w:abstractNumId w:val="23"/>
  </w:num>
  <w:num w:numId="27">
    <w:abstractNumId w:val="41"/>
  </w:num>
  <w:num w:numId="28">
    <w:abstractNumId w:val="20"/>
  </w:num>
  <w:num w:numId="29">
    <w:abstractNumId w:val="2"/>
  </w:num>
  <w:num w:numId="30">
    <w:abstractNumId w:val="32"/>
  </w:num>
  <w:num w:numId="31">
    <w:abstractNumId w:val="1"/>
  </w:num>
  <w:num w:numId="32">
    <w:abstractNumId w:val="13"/>
  </w:num>
  <w:num w:numId="33">
    <w:abstractNumId w:val="4"/>
  </w:num>
  <w:num w:numId="34">
    <w:abstractNumId w:val="42"/>
  </w:num>
  <w:num w:numId="35">
    <w:abstractNumId w:val="25"/>
  </w:num>
  <w:num w:numId="36">
    <w:abstractNumId w:val="26"/>
  </w:num>
  <w:num w:numId="37">
    <w:abstractNumId w:val="30"/>
  </w:num>
  <w:num w:numId="38">
    <w:abstractNumId w:val="14"/>
  </w:num>
  <w:num w:numId="39">
    <w:abstractNumId w:val="33"/>
  </w:num>
  <w:num w:numId="40">
    <w:abstractNumId w:val="17"/>
  </w:num>
  <w:num w:numId="41">
    <w:abstractNumId w:val="15"/>
  </w:num>
  <w:num w:numId="42">
    <w:abstractNumId w:val="6"/>
  </w:num>
  <w:num w:numId="43">
    <w:abstractNumId w:val="29"/>
  </w:num>
  <w:num w:numId="44">
    <w:abstractNumId w:val="39"/>
  </w:num>
  <w:num w:numId="45">
    <w:abstractNumId w:val="0"/>
  </w:num>
  <w:num w:numId="46">
    <w:abstractNumId w:val="36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71"/>
    <w:rsid w:val="00000A7F"/>
    <w:rsid w:val="000B37AF"/>
    <w:rsid w:val="000D3094"/>
    <w:rsid w:val="001816AB"/>
    <w:rsid w:val="001E0F49"/>
    <w:rsid w:val="002B1EAF"/>
    <w:rsid w:val="002F5B6B"/>
    <w:rsid w:val="00405212"/>
    <w:rsid w:val="004628A2"/>
    <w:rsid w:val="004C4565"/>
    <w:rsid w:val="005A4301"/>
    <w:rsid w:val="00604595"/>
    <w:rsid w:val="0074020F"/>
    <w:rsid w:val="00782F5A"/>
    <w:rsid w:val="00807459"/>
    <w:rsid w:val="008C71FE"/>
    <w:rsid w:val="00952172"/>
    <w:rsid w:val="009A6588"/>
    <w:rsid w:val="00B874FC"/>
    <w:rsid w:val="00BB7660"/>
    <w:rsid w:val="00C568BE"/>
    <w:rsid w:val="00C73364"/>
    <w:rsid w:val="00F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1344F-7A79-4B78-BF70-8A7AB4BD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6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33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733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7336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7336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F6727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rsid w:val="00F67271"/>
    <w:pPr>
      <w:shd w:val="clear" w:color="auto" w:fill="FFFFFF"/>
      <w:spacing w:after="300" w:line="322" w:lineRule="exact"/>
      <w:ind w:hanging="280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rsid w:val="00F67271"/>
  </w:style>
  <w:style w:type="character" w:customStyle="1" w:styleId="a5">
    <w:name w:val="Основной текст_"/>
    <w:link w:val="12"/>
    <w:locked/>
    <w:rsid w:val="00F67271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5"/>
    <w:rsid w:val="00F67271"/>
    <w:pPr>
      <w:widowControl w:val="0"/>
      <w:shd w:val="clear" w:color="auto" w:fill="FFFFFF"/>
      <w:spacing w:before="360" w:after="0" w:line="312" w:lineRule="exact"/>
      <w:ind w:hanging="800"/>
      <w:jc w:val="both"/>
    </w:pPr>
    <w:rPr>
      <w:rFonts w:ascii="Times New Roman" w:hAnsi="Times New Roman"/>
      <w:sz w:val="23"/>
    </w:rPr>
  </w:style>
  <w:style w:type="paragraph" w:customStyle="1" w:styleId="ConsPlusNormal">
    <w:name w:val="ConsPlusNormal"/>
    <w:rsid w:val="00C56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rsid w:val="00000A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00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33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336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C7336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C7336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docaccesstitle">
    <w:name w:val="docaccess_title"/>
    <w:rsid w:val="00C73364"/>
    <w:rPr>
      <w:rFonts w:ascii="Calibri" w:eastAsia="Calibri" w:hAnsi="Calibri" w:cs="Times New Roman"/>
    </w:rPr>
  </w:style>
  <w:style w:type="paragraph" w:customStyle="1" w:styleId="ConsPlusTitle">
    <w:name w:val="ConsPlusTitle"/>
    <w:rsid w:val="00C733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footnote reference"/>
    <w:rsid w:val="00C73364"/>
    <w:rPr>
      <w:rFonts w:ascii="Calibri" w:eastAsia="Calibri" w:hAnsi="Calibri" w:cs="Times New Roman"/>
      <w:vertAlign w:val="superscript"/>
    </w:rPr>
  </w:style>
  <w:style w:type="character" w:customStyle="1" w:styleId="a9">
    <w:name w:val="Без интервала Знак"/>
    <w:link w:val="aa"/>
    <w:rsid w:val="00C73364"/>
    <w:rPr>
      <w:rFonts w:ascii="Calibri" w:eastAsia="Times New Roman" w:hAnsi="Calibri" w:cs="Times New Roman"/>
    </w:rPr>
  </w:style>
  <w:style w:type="paragraph" w:styleId="aa">
    <w:name w:val="No Spacing"/>
    <w:link w:val="a9"/>
    <w:qFormat/>
    <w:rsid w:val="00C733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c"/>
    <w:rsid w:val="00C7336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b"/>
    <w:qFormat/>
    <w:rsid w:val="00C733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73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C73364"/>
    <w:pPr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733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C73364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nsPlusCell">
    <w:name w:val="ConsPlusCell"/>
    <w:rsid w:val="00C733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Текст выноски Знак"/>
    <w:link w:val="af"/>
    <w:rsid w:val="00C7336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e"/>
    <w:rsid w:val="00C73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C73364"/>
    <w:rPr>
      <w:rFonts w:ascii="Segoe UI" w:eastAsia="Calibri" w:hAnsi="Segoe UI" w:cs="Segoe UI"/>
      <w:sz w:val="18"/>
      <w:szCs w:val="18"/>
    </w:rPr>
  </w:style>
  <w:style w:type="character" w:customStyle="1" w:styleId="af0">
    <w:name w:val="Нижний колонтитул Знак"/>
    <w:link w:val="af1"/>
    <w:rsid w:val="00C73364"/>
    <w:rPr>
      <w:rFonts w:ascii="Calibri" w:eastAsia="Calibri" w:hAnsi="Calibri" w:cs="Times New Roman"/>
      <w:lang w:val="x-none"/>
    </w:rPr>
  </w:style>
  <w:style w:type="paragraph" w:styleId="af1">
    <w:name w:val="footer"/>
    <w:basedOn w:val="a"/>
    <w:link w:val="af0"/>
    <w:rsid w:val="00C73364"/>
    <w:pPr>
      <w:tabs>
        <w:tab w:val="center" w:pos="4677"/>
        <w:tab w:val="right" w:pos="9355"/>
      </w:tabs>
    </w:pPr>
    <w:rPr>
      <w:lang w:val="x-none"/>
    </w:rPr>
  </w:style>
  <w:style w:type="character" w:customStyle="1" w:styleId="15">
    <w:name w:val="Нижний колонтитул Знак1"/>
    <w:basedOn w:val="a0"/>
    <w:uiPriority w:val="99"/>
    <w:semiHidden/>
    <w:rsid w:val="00C73364"/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C73364"/>
    <w:pPr>
      <w:suppressAutoHyphens/>
      <w:ind w:left="720"/>
    </w:pPr>
    <w:rPr>
      <w:rFonts w:eastAsia="Times New Roman" w:cs="Calibri"/>
      <w:lang w:eastAsia="ar-SA"/>
    </w:rPr>
  </w:style>
  <w:style w:type="table" w:styleId="af2">
    <w:name w:val="Table Grid"/>
    <w:basedOn w:val="a1"/>
    <w:rsid w:val="00C733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сноски Знак"/>
    <w:link w:val="af4"/>
    <w:rsid w:val="00C73364"/>
    <w:rPr>
      <w:rFonts w:ascii="Calibri" w:eastAsia="Calibri" w:hAnsi="Calibri" w:cs="Times New Roman"/>
    </w:rPr>
  </w:style>
  <w:style w:type="paragraph" w:styleId="af4">
    <w:name w:val="footnote text"/>
    <w:basedOn w:val="a"/>
    <w:link w:val="af3"/>
    <w:rsid w:val="00C73364"/>
  </w:style>
  <w:style w:type="character" w:customStyle="1" w:styleId="16">
    <w:name w:val="Текст сноски Знак1"/>
    <w:basedOn w:val="a0"/>
    <w:uiPriority w:val="99"/>
    <w:semiHidden/>
    <w:rsid w:val="00C73364"/>
    <w:rPr>
      <w:rFonts w:ascii="Calibri" w:eastAsia="Calibri" w:hAnsi="Calibri" w:cs="Times New Roman"/>
      <w:sz w:val="20"/>
      <w:szCs w:val="20"/>
    </w:rPr>
  </w:style>
  <w:style w:type="character" w:styleId="af5">
    <w:name w:val="Hyperlink"/>
    <w:rsid w:val="00C73364"/>
    <w:rPr>
      <w:rFonts w:ascii="Calibri" w:eastAsia="Calibri" w:hAnsi="Calibri" w:cs="Times New Roman"/>
      <w:color w:val="0000FF"/>
      <w:u w:val="single"/>
    </w:rPr>
  </w:style>
  <w:style w:type="table" w:customStyle="1" w:styleId="17">
    <w:name w:val="Сетка таблицы1"/>
    <w:basedOn w:val="a1"/>
    <w:next w:val="af2"/>
    <w:rsid w:val="00C73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Название Знак"/>
    <w:link w:val="af7"/>
    <w:rsid w:val="00C7336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link w:val="af6"/>
    <w:qFormat/>
    <w:rsid w:val="00C73364"/>
    <w:pPr>
      <w:spacing w:after="0" w:line="240" w:lineRule="auto"/>
      <w:jc w:val="center"/>
    </w:pPr>
    <w:rPr>
      <w:rFonts w:ascii="Times New Roman" w:eastAsia="Times New Roman" w:hAnsi="Times New Roman"/>
      <w:sz w:val="28"/>
    </w:rPr>
  </w:style>
  <w:style w:type="character" w:customStyle="1" w:styleId="18">
    <w:name w:val="Название Знак1"/>
    <w:basedOn w:val="a0"/>
    <w:rsid w:val="00C733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8">
    <w:name w:val="annotation reference"/>
    <w:rsid w:val="00C73364"/>
    <w:rPr>
      <w:rFonts w:ascii="Calibri" w:eastAsia="Calibri" w:hAnsi="Calibri" w:cs="Times New Roman"/>
      <w:sz w:val="16"/>
      <w:szCs w:val="16"/>
    </w:rPr>
  </w:style>
  <w:style w:type="character" w:customStyle="1" w:styleId="af9">
    <w:name w:val="Текст примечания Знак"/>
    <w:link w:val="afa"/>
    <w:rsid w:val="00C73364"/>
    <w:rPr>
      <w:rFonts w:ascii="Calibri" w:eastAsia="Calibri" w:hAnsi="Calibri" w:cs="Times New Roman"/>
    </w:rPr>
  </w:style>
  <w:style w:type="paragraph" w:styleId="afa">
    <w:name w:val="annotation text"/>
    <w:basedOn w:val="a"/>
    <w:link w:val="af9"/>
    <w:rsid w:val="00C73364"/>
  </w:style>
  <w:style w:type="character" w:customStyle="1" w:styleId="19">
    <w:name w:val="Текст примечания Знак1"/>
    <w:basedOn w:val="a0"/>
    <w:uiPriority w:val="99"/>
    <w:semiHidden/>
    <w:rsid w:val="00C7336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ма примечания Знак"/>
    <w:link w:val="afc"/>
    <w:rsid w:val="00C73364"/>
    <w:rPr>
      <w:rFonts w:ascii="Calibri" w:eastAsia="Calibri" w:hAnsi="Calibri" w:cs="Times New Roman"/>
      <w:b/>
      <w:bCs/>
    </w:rPr>
  </w:style>
  <w:style w:type="paragraph" w:styleId="afc">
    <w:name w:val="annotation subject"/>
    <w:basedOn w:val="afa"/>
    <w:next w:val="afa"/>
    <w:link w:val="afb"/>
    <w:rsid w:val="00C73364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C73364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Strong"/>
    <w:qFormat/>
    <w:rsid w:val="00C73364"/>
    <w:rPr>
      <w:rFonts w:ascii="Calibri" w:eastAsia="Calibri" w:hAnsi="Calibri" w:cs="Times New Roman"/>
      <w:b/>
      <w:bCs/>
    </w:rPr>
  </w:style>
  <w:style w:type="character" w:customStyle="1" w:styleId="afe">
    <w:name w:val="Основной текст с отступом Знак"/>
    <w:link w:val="aff"/>
    <w:rsid w:val="00C73364"/>
    <w:rPr>
      <w:rFonts w:ascii="Calibri" w:eastAsia="Calibri" w:hAnsi="Calibri" w:cs="Times New Roman"/>
      <w:lang w:val="x-none" w:eastAsia="x-none"/>
    </w:rPr>
  </w:style>
  <w:style w:type="paragraph" w:styleId="aff">
    <w:name w:val="Body Text Indent"/>
    <w:basedOn w:val="a"/>
    <w:link w:val="afe"/>
    <w:rsid w:val="00C73364"/>
    <w:pPr>
      <w:spacing w:after="120"/>
      <w:ind w:left="283"/>
    </w:pPr>
    <w:rPr>
      <w:lang w:val="x-none" w:eastAsia="x-none"/>
    </w:rPr>
  </w:style>
  <w:style w:type="character" w:customStyle="1" w:styleId="1b">
    <w:name w:val="Основной текст с отступом Знак1"/>
    <w:basedOn w:val="a0"/>
    <w:uiPriority w:val="99"/>
    <w:semiHidden/>
    <w:rsid w:val="00C73364"/>
    <w:rPr>
      <w:rFonts w:ascii="Calibri" w:eastAsia="Calibri" w:hAnsi="Calibri" w:cs="Times New Roman"/>
    </w:rPr>
  </w:style>
  <w:style w:type="character" w:customStyle="1" w:styleId="wr17span3">
    <w:name w:val="wr17_span3"/>
    <w:rsid w:val="00C73364"/>
    <w:rPr>
      <w:rFonts w:ascii="Calibri" w:eastAsia="Calibri" w:hAnsi="Calibri" w:cs="Times New Roman"/>
    </w:rPr>
  </w:style>
  <w:style w:type="paragraph" w:customStyle="1" w:styleId="Arial-">
    <w:name w:val="Arial-текст"/>
    <w:next w:val="a"/>
    <w:rsid w:val="00C73364"/>
    <w:pPr>
      <w:spacing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c">
    <w:name w:val="toc 1"/>
    <w:basedOn w:val="a"/>
    <w:next w:val="a"/>
    <w:rsid w:val="00C73364"/>
    <w:pPr>
      <w:spacing w:after="100"/>
    </w:pPr>
    <w:rPr>
      <w:rFonts w:cs="Calibri"/>
    </w:rPr>
  </w:style>
  <w:style w:type="paragraph" w:styleId="22">
    <w:name w:val="toc 2"/>
    <w:basedOn w:val="a"/>
    <w:next w:val="a"/>
    <w:rsid w:val="00C73364"/>
    <w:pPr>
      <w:tabs>
        <w:tab w:val="left" w:pos="567"/>
        <w:tab w:val="right" w:leader="dot" w:pos="9639"/>
      </w:tabs>
      <w:spacing w:after="100" w:line="240" w:lineRule="auto"/>
      <w:ind w:left="567" w:right="-1" w:hanging="567"/>
      <w:jc w:val="both"/>
    </w:pPr>
    <w:rPr>
      <w:rFonts w:cs="Calibri"/>
    </w:rPr>
  </w:style>
  <w:style w:type="paragraph" w:styleId="aff0">
    <w:name w:val="TOC Heading"/>
    <w:basedOn w:val="1"/>
    <w:next w:val="a"/>
    <w:qFormat/>
    <w:rsid w:val="00C73364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Cs w:val="28"/>
      <w:lang w:eastAsia="en-US"/>
    </w:rPr>
  </w:style>
  <w:style w:type="paragraph" w:styleId="aff1">
    <w:name w:val="caption"/>
    <w:basedOn w:val="a"/>
    <w:next w:val="a"/>
    <w:qFormat/>
    <w:rsid w:val="00C73364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character" w:styleId="aff2">
    <w:name w:val="FollowedHyperlink"/>
    <w:rsid w:val="00C73364"/>
    <w:rPr>
      <w:rFonts w:ascii="Calibri" w:eastAsia="Calibri" w:hAnsi="Calibri" w:cs="Times New Roman"/>
      <w:color w:val="800080"/>
      <w:u w:val="single"/>
    </w:rPr>
  </w:style>
  <w:style w:type="character" w:customStyle="1" w:styleId="31">
    <w:name w:val="Основной текст с отступом 3 Знак"/>
    <w:link w:val="32"/>
    <w:rsid w:val="00C73364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2">
    <w:name w:val="Body Text Indent 3"/>
    <w:basedOn w:val="a"/>
    <w:link w:val="31"/>
    <w:rsid w:val="00C7336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uiPriority w:val="99"/>
    <w:semiHidden/>
    <w:rsid w:val="00C73364"/>
    <w:rPr>
      <w:rFonts w:ascii="Calibri" w:eastAsia="Calibri" w:hAnsi="Calibri" w:cs="Times New Roman"/>
      <w:sz w:val="16"/>
      <w:szCs w:val="16"/>
    </w:rPr>
  </w:style>
  <w:style w:type="paragraph" w:styleId="33">
    <w:name w:val="toc 3"/>
    <w:basedOn w:val="a"/>
    <w:next w:val="a"/>
    <w:rsid w:val="00C73364"/>
    <w:pPr>
      <w:spacing w:after="100"/>
      <w:ind w:left="440"/>
    </w:pPr>
    <w:rPr>
      <w:rFonts w:cs="Calibri"/>
    </w:rPr>
  </w:style>
  <w:style w:type="character" w:customStyle="1" w:styleId="ucoz-forum-post">
    <w:name w:val="ucoz-forum-post"/>
    <w:rsid w:val="00C73364"/>
    <w:rPr>
      <w:rFonts w:ascii="Calibri" w:eastAsia="Calibri" w:hAnsi="Calibri" w:cs="Times New Roman"/>
    </w:rPr>
  </w:style>
  <w:style w:type="character" w:customStyle="1" w:styleId="blk">
    <w:name w:val="blk"/>
    <w:rsid w:val="00C73364"/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C73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C73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C73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d">
    <w:name w:val="Нет списка1"/>
    <w:next w:val="a2"/>
    <w:rsid w:val="00C73364"/>
  </w:style>
  <w:style w:type="character" w:customStyle="1" w:styleId="1e">
    <w:name w:val="Основной шрифт абзаца1"/>
    <w:rsid w:val="00C73364"/>
    <w:rPr>
      <w:rFonts w:ascii="Calibri" w:eastAsia="Calibri" w:hAnsi="Calibri" w:cs="Times New Roman"/>
    </w:rPr>
  </w:style>
  <w:style w:type="paragraph" w:customStyle="1" w:styleId="34">
    <w:name w:val="Абзац списка3"/>
    <w:basedOn w:val="a"/>
    <w:rsid w:val="00C73364"/>
    <w:pPr>
      <w:ind w:left="720"/>
    </w:pPr>
    <w:rPr>
      <w:rFonts w:eastAsia="Times New Roman" w:cs="Calibri"/>
    </w:rPr>
  </w:style>
  <w:style w:type="paragraph" w:customStyle="1" w:styleId="1f">
    <w:name w:val="Без интервала1"/>
    <w:rsid w:val="00C7336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3">
    <w:name w:val="Âåðõíèé êîëîíòèòóë Çíàê"/>
    <w:rsid w:val="00C73364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f2"/>
    <w:rsid w:val="00C73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2"/>
    <w:rsid w:val="00C73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rsid w:val="00C73364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rsid w:val="00C73364"/>
  </w:style>
  <w:style w:type="table" w:customStyle="1" w:styleId="5">
    <w:name w:val="Сетка таблицы5"/>
    <w:basedOn w:val="a1"/>
    <w:next w:val="af2"/>
    <w:rsid w:val="00C73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rsid w:val="00C73364"/>
    <w:rPr>
      <w:rFonts w:ascii="Calibri" w:eastAsia="Calibri" w:hAnsi="Calibri" w:cs="Times New Roman"/>
    </w:rPr>
  </w:style>
  <w:style w:type="numbering" w:customStyle="1" w:styleId="36">
    <w:name w:val="Нет списка3"/>
    <w:next w:val="a2"/>
    <w:rsid w:val="00C73364"/>
  </w:style>
  <w:style w:type="table" w:customStyle="1" w:styleId="6">
    <w:name w:val="Сетка таблицы6"/>
    <w:basedOn w:val="a1"/>
    <w:next w:val="af2"/>
    <w:rsid w:val="00C73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mphasis"/>
    <w:qFormat/>
    <w:rsid w:val="00C73364"/>
    <w:rPr>
      <w:rFonts w:ascii="Calibri" w:eastAsia="Calibri" w:hAnsi="Calibri" w:cs="Times New Roman"/>
      <w:i/>
      <w:iCs/>
    </w:rPr>
  </w:style>
  <w:style w:type="paragraph" w:customStyle="1" w:styleId="msonormalmailrucssattributepostfix">
    <w:name w:val="msonormal_mailru_css_attribute_postfix"/>
    <w:basedOn w:val="a"/>
    <w:rsid w:val="00C73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C73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mw-headline">
    <w:name w:val="mw-headline"/>
    <w:rsid w:val="00C73364"/>
    <w:rPr>
      <w:rFonts w:ascii="Calibri" w:eastAsia="Calibri" w:hAnsi="Calibri" w:cs="Times New Roman"/>
    </w:rPr>
  </w:style>
  <w:style w:type="character" w:customStyle="1" w:styleId="mw-editsection">
    <w:name w:val="mw-editsection"/>
    <w:rsid w:val="00C73364"/>
    <w:rPr>
      <w:rFonts w:ascii="Calibri" w:eastAsia="Calibri" w:hAnsi="Calibri" w:cs="Times New Roman"/>
    </w:rPr>
  </w:style>
  <w:style w:type="character" w:customStyle="1" w:styleId="mw-editsection-bracket">
    <w:name w:val="mw-editsection-bracket"/>
    <w:rsid w:val="00C73364"/>
    <w:rPr>
      <w:rFonts w:ascii="Calibri" w:eastAsia="Calibri" w:hAnsi="Calibri" w:cs="Times New Roman"/>
    </w:rPr>
  </w:style>
  <w:style w:type="character" w:customStyle="1" w:styleId="mw-editsection-divider">
    <w:name w:val="mw-editsection-divider"/>
    <w:rsid w:val="00C73364"/>
    <w:rPr>
      <w:rFonts w:ascii="Calibri" w:eastAsia="Calibri" w:hAnsi="Calibri" w:cs="Times New Roman"/>
    </w:rPr>
  </w:style>
  <w:style w:type="character" w:customStyle="1" w:styleId="hl">
    <w:name w:val="hl"/>
    <w:rsid w:val="00C73364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C73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urrent">
    <w:name w:val="current"/>
    <w:rsid w:val="00C73364"/>
    <w:rPr>
      <w:rFonts w:ascii="Calibri" w:eastAsia="Calibri" w:hAnsi="Calibri" w:cs="Times New Roman"/>
    </w:rPr>
  </w:style>
  <w:style w:type="paragraph" w:styleId="aff6">
    <w:name w:val="endnote text"/>
    <w:basedOn w:val="a"/>
    <w:link w:val="aff7"/>
    <w:uiPriority w:val="99"/>
    <w:semiHidden/>
    <w:unhideWhenUsed/>
    <w:rsid w:val="00C73364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C73364"/>
    <w:rPr>
      <w:rFonts w:ascii="Calibri" w:eastAsia="Calibri" w:hAnsi="Calibri" w:cs="Times New Roman"/>
      <w:sz w:val="20"/>
      <w:szCs w:val="20"/>
    </w:rPr>
  </w:style>
  <w:style w:type="character" w:styleId="aff8">
    <w:name w:val="endnote reference"/>
    <w:uiPriority w:val="99"/>
    <w:semiHidden/>
    <w:unhideWhenUsed/>
    <w:rsid w:val="00C73364"/>
    <w:rPr>
      <w:rFonts w:ascii="Calibri" w:eastAsia="Calibri" w:hAnsi="Calibri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zovik.com/reviews/termometr_s_bolshim_displeem/" TargetMode="External"/><Relationship Id="rId13" Type="http://schemas.openxmlformats.org/officeDocument/2006/relationships/hyperlink" Target="https://otzovik.com/reviews/termometr_s_bolshim_displeem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domachnixlopot.net/panel_nastennaya_dlya_ergoi_s_trenajerami_imitiruyuschie_predmetyi_byit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machnixlopot.net/panel_nastennaya_dlya_ergoi_s_trenajerami_imitiruyuschie_predmetyi_byi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machnixlopot.net/taktilno-razivayuschaya_panel_zamochki" TargetMode="External"/><Relationship Id="rId10" Type="http://schemas.openxmlformats.org/officeDocument/2006/relationships/hyperlink" Target="http://domachnixlopot.net/taktilno-razivayuschaya_panel_zamochk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skva.tiu.ru/p292367423-elektricheskij-portativnyj-mnogofunktsionalnyj;all.html" TargetMode="External"/><Relationship Id="rId14" Type="http://schemas.openxmlformats.org/officeDocument/2006/relationships/hyperlink" Target="https://moskva.tiu.ru/p292367423-elektricheskij-portativnyj-mnogofunktsionalnyj;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16509</Words>
  <Characters>94103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Бутнякова Галина Александровна</dc:creator>
  <cp:keywords/>
  <dc:description/>
  <cp:lastModifiedBy>Бутнякова Галина Александровна</cp:lastModifiedBy>
  <cp:revision>2</cp:revision>
  <dcterms:created xsi:type="dcterms:W3CDTF">2018-07-16T13:37:00Z</dcterms:created>
  <dcterms:modified xsi:type="dcterms:W3CDTF">2018-07-16T13:37:00Z</dcterms:modified>
</cp:coreProperties>
</file>