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FB4" w:rsidRPr="00FA1E7A" w:rsidRDefault="00725FB4" w:rsidP="00725FB4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A1E7A">
        <w:rPr>
          <w:b/>
          <w:sz w:val="28"/>
          <w:szCs w:val="28"/>
        </w:rPr>
        <w:t xml:space="preserve">Информация </w:t>
      </w:r>
    </w:p>
    <w:p w:rsidR="00725FB4" w:rsidRPr="00FA1E7A" w:rsidRDefault="00725FB4" w:rsidP="00725FB4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A1E7A">
        <w:rPr>
          <w:b/>
          <w:sz w:val="28"/>
          <w:szCs w:val="28"/>
        </w:rPr>
        <w:t xml:space="preserve">о деятельности Общественного совета Министерства социальной политики Свердловской области </w:t>
      </w:r>
    </w:p>
    <w:p w:rsidR="00FA1E7A" w:rsidRDefault="00FA1E7A" w:rsidP="00725FB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25DDF" w:rsidRPr="00B25DDF" w:rsidRDefault="00B25DDF" w:rsidP="00B25DD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5DDF">
        <w:rPr>
          <w:sz w:val="28"/>
          <w:szCs w:val="28"/>
        </w:rPr>
        <w:t xml:space="preserve">В целях привлечения граждан и общественных объединений к реализации государственной политики в сфере социальной защиты и социального обслуживания населения Свердловской области с 2011 года в Министерстве социальной политики Свердловской области </w:t>
      </w:r>
      <w:r w:rsidR="000578A1">
        <w:rPr>
          <w:sz w:val="28"/>
          <w:szCs w:val="28"/>
        </w:rPr>
        <w:t>был создан</w:t>
      </w:r>
      <w:r w:rsidRPr="00B25DDF">
        <w:rPr>
          <w:sz w:val="28"/>
          <w:szCs w:val="28"/>
        </w:rPr>
        <w:t xml:space="preserve"> Общественный совет Министерства социальной политики Свердловской области (далее – Общественный совет). </w:t>
      </w:r>
    </w:p>
    <w:p w:rsidR="00B25DDF" w:rsidRPr="00B25DDF" w:rsidRDefault="00B25DDF" w:rsidP="00B25D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DDF">
        <w:rPr>
          <w:rFonts w:ascii="Times New Roman" w:hAnsi="Times New Roman" w:cs="Times New Roman"/>
          <w:sz w:val="28"/>
          <w:szCs w:val="28"/>
        </w:rPr>
        <w:t>Создание независимых консультативно-совещательных органов - это реальный шаг к конструктивному взаимодействию общества и государства, важный этап на пути формирования гражданского общества.</w:t>
      </w:r>
    </w:p>
    <w:p w:rsidR="000578A1" w:rsidRDefault="00B25DDF" w:rsidP="00057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DDF">
        <w:rPr>
          <w:rFonts w:ascii="Times New Roman" w:hAnsi="Times New Roman" w:cs="Times New Roman"/>
          <w:sz w:val="28"/>
          <w:szCs w:val="28"/>
        </w:rPr>
        <w:t>Потребность в создании Общественного совета возникла давно, она обусловлена необходимостью консолидации усилий Министерства и общества для достижения наиболее высокой степени эффективности работы в сфере социальной поддержки и социального обслуживания населения</w:t>
      </w:r>
      <w:r w:rsidRPr="000578A1">
        <w:rPr>
          <w:rFonts w:ascii="Times New Roman" w:hAnsi="Times New Roman" w:cs="Times New Roman"/>
          <w:sz w:val="28"/>
          <w:szCs w:val="28"/>
        </w:rPr>
        <w:t>.</w:t>
      </w:r>
      <w:r w:rsidR="000578A1" w:rsidRPr="000578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8A1" w:rsidRDefault="00B25DDF" w:rsidP="000578A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78A1">
        <w:rPr>
          <w:sz w:val="28"/>
          <w:szCs w:val="28"/>
        </w:rPr>
        <w:t>Именно поэтому, Общественный совет, созданный в 2011 году, стал первым экспертным органом, образованным при органах исполни</w:t>
      </w:r>
      <w:r w:rsidR="000578A1">
        <w:rPr>
          <w:sz w:val="28"/>
          <w:szCs w:val="28"/>
        </w:rPr>
        <w:t>тельной власти региона</w:t>
      </w:r>
      <w:r w:rsidRPr="000578A1">
        <w:rPr>
          <w:sz w:val="28"/>
          <w:szCs w:val="28"/>
        </w:rPr>
        <w:t xml:space="preserve"> </w:t>
      </w:r>
      <w:r w:rsidR="000578A1" w:rsidRPr="000578A1">
        <w:rPr>
          <w:sz w:val="28"/>
          <w:szCs w:val="28"/>
        </w:rPr>
        <w:t>(приказ от 22.04.2011 № 285 «Об общественном совете Министерства социальной защиты населения Свердловской области»)</w:t>
      </w:r>
      <w:r w:rsidR="000578A1">
        <w:rPr>
          <w:sz w:val="28"/>
          <w:szCs w:val="28"/>
        </w:rPr>
        <w:t>.</w:t>
      </w:r>
      <w:r w:rsidR="000578A1" w:rsidRPr="000578A1">
        <w:rPr>
          <w:sz w:val="28"/>
          <w:szCs w:val="28"/>
        </w:rPr>
        <w:t xml:space="preserve"> </w:t>
      </w:r>
      <w:r w:rsidR="000578A1">
        <w:rPr>
          <w:sz w:val="28"/>
          <w:szCs w:val="28"/>
        </w:rPr>
        <w:t>В его состав вошли представители общественности, некоммерческих организаций, научного сообщества, бизнес-структур.</w:t>
      </w:r>
    </w:p>
    <w:p w:rsidR="00B25DDF" w:rsidRDefault="00B25DDF" w:rsidP="00057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8A1">
        <w:rPr>
          <w:rFonts w:ascii="Times New Roman" w:hAnsi="Times New Roman" w:cs="Times New Roman"/>
          <w:sz w:val="28"/>
          <w:szCs w:val="28"/>
        </w:rPr>
        <w:t>Первым председателем стала Ковтун Ольга Петровна, проректор по научной работе и инновациям Уральской государственной медицинской академии.</w:t>
      </w:r>
    </w:p>
    <w:p w:rsidR="000578A1" w:rsidRDefault="000578A1" w:rsidP="000578A1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B25DDF" w:rsidRDefault="00B25DDF" w:rsidP="00B25DDF">
      <w:pPr>
        <w:pStyle w:val="a3"/>
        <w:shd w:val="clear" w:color="auto" w:fill="EEECE1" w:themeFill="background2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Справочно</w:t>
      </w:r>
      <w:proofErr w:type="spellEnd"/>
      <w:r>
        <w:rPr>
          <w:sz w:val="28"/>
          <w:szCs w:val="28"/>
        </w:rPr>
        <w:t>:</w:t>
      </w:r>
    </w:p>
    <w:p w:rsidR="00B25DDF" w:rsidRDefault="00B25DDF" w:rsidP="00B25DDF">
      <w:pPr>
        <w:pStyle w:val="a3"/>
        <w:shd w:val="clear" w:color="auto" w:fill="EEECE1" w:themeFill="background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Первый состав Общественного совета:</w:t>
      </w:r>
    </w:p>
    <w:p w:rsidR="00B25DDF" w:rsidRDefault="00B25DDF" w:rsidP="00B25DDF">
      <w:pPr>
        <w:pStyle w:val="a3"/>
        <w:shd w:val="clear" w:color="auto" w:fill="EEECE1" w:themeFill="background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pPr w:leftFromText="181" w:rightFromText="181" w:vertAnchor="text" w:horzAnchor="margin" w:tblpY="1"/>
        <w:tblW w:w="10031" w:type="dxa"/>
        <w:tblLayout w:type="fixed"/>
        <w:tblLook w:val="01E0" w:firstRow="1" w:lastRow="1" w:firstColumn="1" w:lastColumn="1" w:noHBand="0" w:noVBand="0"/>
      </w:tblPr>
      <w:tblGrid>
        <w:gridCol w:w="648"/>
        <w:gridCol w:w="3060"/>
        <w:gridCol w:w="6323"/>
      </w:tblGrid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Антропова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Юлия Юрьевна 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- директор департамента государственного и муниципального управления Института государственного управления и предпринимательства Уральского федерального университета имени первого Президента России Б.Н. Ельцина, </w:t>
            </w: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д.с.н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., профессор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Бойко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Ольга Яковлевна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- председатель Общественной организации «Детский инвалидный спортивно-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оздоровительный центр» (</w:t>
            </w: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ДИСпО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-центр)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Бучельникова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Лариса Владимировна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директор Некоммерческого партнерства «Семья детям»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Василевская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Галина Николаевна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Свердловского диабетического общества инвалидов, член Общественной палаты Свердловской области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Глухих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Зоя Александровна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Свердловской региональной общественной организации «Пеликан»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Голубенко Евгений Николаевич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- генеральный директор ООО «ГЕН </w:t>
            </w: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СтройУрал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», выпускник президентской программы подготовки управленческих кадров (Свердловская региональная Ассоциация выпускников Президентской программы)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Игошев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Борис Михайлович 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- Ректор Уральского государственного педагогического университета, </w:t>
            </w: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., профессор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25DDF" w:rsidRPr="00B25DDF" w:rsidTr="001C4B1C">
        <w:trPr>
          <w:trHeight w:val="825"/>
        </w:trPr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Капустина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Свердловской областной общественной организации поддержки детей с синдромом Дауна «Солнечные дети»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rPr>
          <w:trHeight w:val="825"/>
        </w:trPr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Ковтун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Ольга Петровна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проректор по научной работе Уральской государственной медицинской академии, д. мед. н., профессор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Лёвина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- директор ГОУ СПО Свердловский областной медицинский колледж, главный внештатный специалист Министерства здравоохранения Свердловской области и </w:t>
            </w: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УрФ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по управлению сестринской деятельности, заслуженный учитель России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Певная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Мария Владимировна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декана по науке, </w:t>
            </w: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к.с.н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доцент  кафедры</w:t>
            </w:r>
            <w:proofErr w:type="gram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социологии и социальных  технологий управления Уральского федерального университета имени первого Президента России Б.Н. Ельцина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Свешников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Михаил Порфирьевич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Свердловского регионального отделения Союза пенсионеров России, член Общественной палаты Свердловской области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Соломеин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Олег Игоревич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Свердловской областной общественной организации Общероссийской общественной организации инвалидов «Союз «Чернобыль России»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rPr>
          <w:trHeight w:val="70"/>
        </w:trPr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Софьин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Леонид Антонович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председатель </w:t>
            </w: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областной организации Общероссийской общественной организации «Всероссийское общество инвалидов», член Общественной палаты Свердловской области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Судаков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Юрий Дмитриевич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Свердловской областной общественной организации инвалидов (ветеранов) войны, труда, боевых действий, военной службы и правоохранительных органов, член Общественной палаты Свердловской области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Тигунова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Ольга Юрьевна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директор торгового центра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«Уральский» ООО «</w:t>
            </w:r>
            <w:proofErr w:type="spellStart"/>
            <w:r w:rsidRPr="00B25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Амвэй</w:t>
            </w:r>
            <w:proofErr w:type="spellEnd"/>
            <w:r w:rsidRPr="00B25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Черемера</w:t>
            </w:r>
            <w:proofErr w:type="spellEnd"/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Людмила Александровна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председатель </w:t>
            </w: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Свердловского регионального отделения Общероссийской общественной организации инвалидов «Всероссийское общество глухих»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Хан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Валерий Владимирович 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 председатель Свердловской Региональной организации Общероссийской общественной организации инвалидов войны в Афганистане и военной травмы – «инвалиды войны»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Храновский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Валериевич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генеральный директор группы компаний «АЛЬВО», выпускник президентской программы подготовки управленческих кадров (Свердловская региональная Ассоциация выпускников Президентской программы)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Черкасова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Марина Георгиевна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 Свердловского областного отделения Общероссийского общественного благотворительного фонда «Российский детский фонд»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smartTag w:uri="urn:schemas-microsoft-com:office:smarttags" w:element="PersonName">
              <w:r w:rsidRPr="00B25DDF">
                <w:rPr>
                  <w:rFonts w:ascii="Times New Roman" w:hAnsi="Times New Roman" w:cs="Times New Roman"/>
                  <w:color w:val="000000"/>
                  <w:spacing w:val="-1"/>
                  <w:sz w:val="24"/>
                  <w:szCs w:val="24"/>
                </w:rPr>
                <w:t xml:space="preserve">Юдина </w:t>
              </w:r>
              <w:proofErr w:type="spellStart"/>
              <w:r w:rsidRPr="00B25DDF">
                <w:rPr>
                  <w:rFonts w:ascii="Times New Roman" w:hAnsi="Times New Roman" w:cs="Times New Roman"/>
                  <w:color w:val="000000"/>
                  <w:spacing w:val="-1"/>
                  <w:sz w:val="24"/>
                  <w:szCs w:val="24"/>
                </w:rPr>
                <w:t>Мавзиля</w:t>
              </w:r>
              <w:proofErr w:type="spellEnd"/>
              <w:r w:rsidRPr="00B25DDF">
                <w:rPr>
                  <w:rFonts w:ascii="Times New Roman" w:hAnsi="Times New Roman" w:cs="Times New Roman"/>
                  <w:color w:val="000000"/>
                  <w:spacing w:val="-1"/>
                  <w:sz w:val="24"/>
                  <w:szCs w:val="24"/>
                </w:rPr>
                <w:t xml:space="preserve"> </w:t>
              </w:r>
              <w:proofErr w:type="spellStart"/>
              <w:r w:rsidRPr="00B25DDF">
                <w:rPr>
                  <w:rFonts w:ascii="Times New Roman" w:hAnsi="Times New Roman" w:cs="Times New Roman"/>
                  <w:color w:val="000000"/>
                  <w:spacing w:val="-1"/>
                  <w:sz w:val="24"/>
                  <w:szCs w:val="24"/>
                </w:rPr>
                <w:t>Ахмадеевна</w:t>
              </w:r>
            </w:smartTag>
            <w:proofErr w:type="spellEnd"/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председатель </w:t>
            </w: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областной организации общероссийской общественной организации инвалидов «Всероссийское общество слепых»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Хомец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Николай Николаевич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председатель</w:t>
            </w:r>
            <w:r w:rsidRPr="00B25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Совета ветеранов системы социальной защиты населения 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Свердловской области</w:t>
            </w:r>
          </w:p>
        </w:tc>
      </w:tr>
      <w:tr w:rsidR="00B25DDF" w:rsidRPr="00B25DDF" w:rsidTr="001C4B1C">
        <w:tc>
          <w:tcPr>
            <w:tcW w:w="648" w:type="dxa"/>
            <w:shd w:val="clear" w:color="auto" w:fill="auto"/>
          </w:tcPr>
          <w:p w:rsidR="00B25DDF" w:rsidRPr="00B25DDF" w:rsidRDefault="00B25DDF" w:rsidP="000578A1">
            <w:pPr>
              <w:numPr>
                <w:ilvl w:val="0"/>
                <w:numId w:val="3"/>
              </w:numPr>
              <w:shd w:val="clear" w:color="auto" w:fill="EEECE1" w:themeFill="background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Шкиндер</w:t>
            </w:r>
            <w:proofErr w:type="spellEnd"/>
            <w:r w:rsidRPr="00B25DD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Леонидовна</w:t>
            </w:r>
          </w:p>
        </w:tc>
        <w:tc>
          <w:tcPr>
            <w:tcW w:w="6323" w:type="dxa"/>
            <w:shd w:val="clear" w:color="auto" w:fill="auto"/>
          </w:tcPr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DDF">
              <w:rPr>
                <w:rFonts w:ascii="Times New Roman" w:hAnsi="Times New Roman" w:cs="Times New Roman"/>
                <w:sz w:val="24"/>
                <w:szCs w:val="24"/>
              </w:rPr>
              <w:t>- заместитель начальника учебно-методического управления ГОУ ВПО «Уральская государственная медицинская академия», к.б.н., доцент кафедры социальной работы Российского государственного профессионально-педагогического университета</w:t>
            </w:r>
          </w:p>
          <w:p w:rsidR="00B25DDF" w:rsidRPr="00B25DDF" w:rsidRDefault="00B25DDF" w:rsidP="00B25DDF">
            <w:pPr>
              <w:shd w:val="clear" w:color="auto" w:fill="EEECE1" w:themeFill="background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78A1" w:rsidRDefault="000578A1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578A1" w:rsidRDefault="000578A1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2014 году было утверждено новое положение об Общественном совете (приказ от 08.05.2014 № 258 «Об общественном совете Министерства социальной политики Свердловской области»)</w:t>
      </w:r>
      <w:r w:rsidR="002429D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429D4" w:rsidRPr="00CD0E79" w:rsidRDefault="002429D4" w:rsidP="002429D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D0E79">
        <w:rPr>
          <w:sz w:val="28"/>
          <w:szCs w:val="28"/>
        </w:rPr>
        <w:t>остав Общественного совета утвержден приказом от 11.06.2014</w:t>
      </w:r>
      <w:r w:rsidRPr="00CD0E79">
        <w:rPr>
          <w:sz w:val="28"/>
          <w:szCs w:val="28"/>
        </w:rPr>
        <w:br/>
        <w:t xml:space="preserve">№ 397 «Об утверждении состава Общественного совета Министерства социальной политики Свердловской области». В него </w:t>
      </w:r>
      <w:r w:rsidR="00317548">
        <w:rPr>
          <w:sz w:val="28"/>
          <w:szCs w:val="28"/>
        </w:rPr>
        <w:t>вошли</w:t>
      </w:r>
      <w:r w:rsidRPr="00CD0E79">
        <w:rPr>
          <w:sz w:val="28"/>
          <w:szCs w:val="28"/>
        </w:rPr>
        <w:t xml:space="preserve"> 21 член Общественного совета и 13 консультантов-экспертов Общественного совета, в том числе: представители 14 социально ориентированных некоммерческих организаций, 4 члена Общественной палаты Свердловской области, 6 консультантов-экспертов Общественной палаты Свердловской области; кроме того, в качестве приглашенных экспертов в работе Общественного совета участвуют 2 члена Общественной палаты Свердловской области, представители «Деловой России», Уральской торгово-промышленной палаты, Союза промышленников и предпринимателей.</w:t>
      </w:r>
    </w:p>
    <w:p w:rsidR="002429D4" w:rsidRPr="00CD0E79" w:rsidRDefault="002429D4" w:rsidP="002429D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0E79">
        <w:rPr>
          <w:sz w:val="28"/>
          <w:szCs w:val="28"/>
        </w:rPr>
        <w:t xml:space="preserve">Председателем Общественного совета </w:t>
      </w:r>
      <w:r w:rsidR="00317548">
        <w:rPr>
          <w:sz w:val="28"/>
          <w:szCs w:val="28"/>
        </w:rPr>
        <w:t xml:space="preserve">была </w:t>
      </w:r>
      <w:r w:rsidRPr="00CD0E79">
        <w:rPr>
          <w:sz w:val="28"/>
          <w:szCs w:val="28"/>
        </w:rPr>
        <w:t xml:space="preserve">избрана Черкасова Марина Георгиевна, председатель Свердловского областного отделения Общероссийского общественного благотворительного фонда «Российский детский фонд», секретарем – </w:t>
      </w:r>
      <w:proofErr w:type="spellStart"/>
      <w:r w:rsidRPr="00CD0E79">
        <w:rPr>
          <w:sz w:val="28"/>
          <w:szCs w:val="28"/>
        </w:rPr>
        <w:t>Хомец</w:t>
      </w:r>
      <w:proofErr w:type="spellEnd"/>
      <w:r w:rsidRPr="00CD0E79">
        <w:rPr>
          <w:sz w:val="28"/>
          <w:szCs w:val="28"/>
        </w:rPr>
        <w:t xml:space="preserve"> Николай Николаевич, председатель Свердловской </w:t>
      </w:r>
      <w:proofErr w:type="gramStart"/>
      <w:r w:rsidRPr="00CD0E79">
        <w:rPr>
          <w:sz w:val="28"/>
          <w:szCs w:val="28"/>
        </w:rPr>
        <w:t>областной  общественной</w:t>
      </w:r>
      <w:proofErr w:type="gramEnd"/>
      <w:r w:rsidRPr="00CD0E79">
        <w:rPr>
          <w:sz w:val="28"/>
          <w:szCs w:val="28"/>
        </w:rPr>
        <w:t xml:space="preserve"> организации ветеранов учреждений и организаций системы социальной политики Свердловской области.</w:t>
      </w:r>
    </w:p>
    <w:p w:rsidR="001C4B1C" w:rsidRDefault="001C4B1C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578A1" w:rsidRDefault="000578A1" w:rsidP="001C4B1C">
      <w:pPr>
        <w:pStyle w:val="a3"/>
        <w:shd w:val="clear" w:color="auto" w:fill="EEECE1" w:themeFill="background2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Справочно</w:t>
      </w:r>
      <w:proofErr w:type="spellEnd"/>
      <w:r>
        <w:rPr>
          <w:sz w:val="28"/>
          <w:szCs w:val="28"/>
        </w:rPr>
        <w:t>:</w:t>
      </w:r>
    </w:p>
    <w:p w:rsidR="000578A1" w:rsidRDefault="000578A1" w:rsidP="001C4B1C">
      <w:pPr>
        <w:pStyle w:val="a3"/>
        <w:shd w:val="clear" w:color="auto" w:fill="EEECE1" w:themeFill="background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Общественного совета 2014-2017</w:t>
      </w:r>
    </w:p>
    <w:p w:rsidR="001C4B1C" w:rsidRDefault="001C4B1C" w:rsidP="001C4B1C">
      <w:pPr>
        <w:pStyle w:val="a3"/>
        <w:shd w:val="clear" w:color="auto" w:fill="EEECE1" w:themeFill="background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9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2977"/>
        <w:gridCol w:w="296"/>
        <w:gridCol w:w="6083"/>
      </w:tblGrid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Черкасова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Марина Георгиевна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pStyle w:val="ConsPlusTitle"/>
              <w:widowControl/>
              <w:shd w:val="clear" w:color="auto" w:fill="EEECE1" w:themeFill="background2"/>
              <w:jc w:val="both"/>
              <w:outlineLvl w:val="0"/>
              <w:rPr>
                <w:b w:val="0"/>
              </w:rPr>
            </w:pPr>
            <w:r w:rsidRPr="000578A1">
              <w:rPr>
                <w:b w:val="0"/>
              </w:rPr>
              <w:t>Председатель Общественного совета Министерства социальной политики Свердловской области,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Председатель Свердловского областного отделения Общероссийского общественного благотворительного фонда «Российский детский фонд»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Соломеин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Олег Игоревич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Общественного совета Министерства социальной политики Свердловской области,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областной общественной организации Общероссийской общественной организации инвалидов «Союз «Чернобыль России»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Хомец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Секретарь Общественного совета Министерства социальной политики Свердловской области,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Pr="000578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Свердловской областной общественной организации ветеранов учреждений и организаций системы социальной политики Свердловской области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Бойко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Ольга Яковлевна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редседатель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 организации «Детский инвалидный спортивно - оздоровительный центр» 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Бучельникова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Лариса Владимировна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Некоммерческого партнерства «Семья детям»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Василевская Галина Николаевна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Свердловского диабетического общества инвалидов, член Общественной палаты Свердловской области 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Вишневский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Юрий Рудольфович 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социологии и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циальных технологий управления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 федерального университета имени первого Президента России Б.Н. Ельцина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Глухих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Зоя Александровна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Свердловской региональной общественной организации социализации и реабилитации детей «Пеликан»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Ермаченко Наталья Анатольевна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Начальник отдела психолого-педагогического сопровождения студентов Уральского государственного педагогического университета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Изотова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Благотворительного фонда «Чужих детей не бывает»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Лёвина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ГОУ СПО Свердловский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медицинский колледж, главный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внештатный специалист Министерства здравоохранения Свердловской области и </w:t>
            </w: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УрФ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по управлению сестринской деятельности, заслуженный учитель России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Певная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Мария Владимировна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оцент кафедры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социологии и социальных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управления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Уральского федерального университета имени первого Президента России Б.Н. Ельцина, </w:t>
            </w: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к.с.н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Семенкина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Инструктор-методист Центра «Родник», консультант-эксперт Общественной палаты Свердловской области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Скоморохова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Римма Вениаминовна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Член Общественной палаты Свердловской области 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Софьин Леонид Антонович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Член Общественной палаты Свердловской области 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Судаков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Юрий Дмитриевич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Свердловской областной общественной организации ветеранов войны, труда, боевых действий, государственной службы, пенсионеров 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Филиппов Алексей Викторович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Исполнительный директор негосударственного пенсионного фонда «Образование»,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член Общественной палаты Свердловской области 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Черемера</w:t>
            </w:r>
            <w:proofErr w:type="spellEnd"/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Людмила Александровна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редседатель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Свердловского региона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 отделения Общероссийской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 организации </w:t>
            </w:r>
            <w:proofErr w:type="gram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инвалидов  «</w:t>
            </w:r>
            <w:proofErr w:type="gram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Всероссийское общество глухих»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Шкиндер</w:t>
            </w:r>
            <w:proofErr w:type="spellEnd"/>
          </w:p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Наталья Леонидовна 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учебно-методического управления ГОУВПО «Уральский государственный медицинский университет», доцент кафедры социальной работы Российского государственного профессионально-педагогического университета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578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к.б.н.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Эбель</w:t>
            </w:r>
            <w:proofErr w:type="spellEnd"/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 Фридрих Яковлевич</w:t>
            </w:r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Свердловской областной организации профсоюза работников государственных учреждений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общественного обслуживания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8A1" w:rsidRPr="000578A1" w:rsidTr="001C4B1C">
        <w:tc>
          <w:tcPr>
            <w:tcW w:w="567" w:type="dxa"/>
          </w:tcPr>
          <w:p w:rsidR="000578A1" w:rsidRPr="000578A1" w:rsidRDefault="000578A1" w:rsidP="001C4B1C">
            <w:pPr>
              <w:pStyle w:val="a8"/>
              <w:numPr>
                <w:ilvl w:val="0"/>
                <w:numId w:val="4"/>
              </w:numPr>
              <w:shd w:val="clear" w:color="auto" w:fill="EEECE1" w:themeFill="background2"/>
              <w:ind w:hanging="687"/>
              <w:jc w:val="center"/>
            </w:pPr>
          </w:p>
        </w:tc>
        <w:tc>
          <w:tcPr>
            <w:tcW w:w="2977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Юдина </w:t>
            </w:r>
            <w:proofErr w:type="spellStart"/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Мавзиля</w:t>
            </w:r>
            <w:proofErr w:type="spellEnd"/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Ахмадеевна</w:t>
            </w:r>
            <w:proofErr w:type="spellEnd"/>
          </w:p>
        </w:tc>
        <w:tc>
          <w:tcPr>
            <w:tcW w:w="296" w:type="dxa"/>
          </w:tcPr>
          <w:p w:rsidR="000578A1" w:rsidRPr="000578A1" w:rsidRDefault="000578A1" w:rsidP="001C4B1C">
            <w:pPr>
              <w:shd w:val="clear" w:color="auto" w:fill="EEECE1" w:themeFill="background2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</w:tcPr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A1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Председатель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Свердловской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организации общероссийской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ственной организации инвалидов </w:t>
            </w:r>
            <w:r w:rsidRPr="000578A1">
              <w:rPr>
                <w:rFonts w:ascii="Times New Roman" w:hAnsi="Times New Roman" w:cs="Times New Roman"/>
                <w:sz w:val="24"/>
                <w:szCs w:val="24"/>
              </w:rPr>
              <w:t>«Всероссийское общество слепых»</w:t>
            </w: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8A1" w:rsidRPr="000578A1" w:rsidRDefault="000578A1" w:rsidP="001C4B1C">
            <w:pPr>
              <w:shd w:val="clear" w:color="auto" w:fill="EEECE1" w:themeFill="background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78A1" w:rsidRDefault="000578A1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29D4" w:rsidRDefault="002429D4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29D4" w:rsidRDefault="002429D4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29D4" w:rsidRDefault="002429D4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578A1" w:rsidRDefault="000578A1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806CD" w:rsidRDefault="009806CD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806CD" w:rsidRDefault="009806CD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806CD" w:rsidRDefault="009806CD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F4ACD" w:rsidRPr="00B25842" w:rsidRDefault="00725FB4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25FB4">
        <w:rPr>
          <w:sz w:val="28"/>
          <w:szCs w:val="28"/>
        </w:rPr>
        <w:lastRenderedPageBreak/>
        <w:t xml:space="preserve">В целях реализации Закона Свердловской области от 19 декабря 2016 года № 151-03 «Об общественном контроле в Свердловской области», в соответствии с постановлением Правительства Свердловской области от 12.05.2017 № 331-ПП «Об утверждении типового положения об общественном совете при областном или территориальном исполнительном органе государственной власти Свердловской области и о внесении изменений в постановление Правительства Свердловской области от 07.02.2014 № 65-ПП «Об </w:t>
      </w:r>
      <w:r>
        <w:rPr>
          <w:sz w:val="28"/>
          <w:szCs w:val="28"/>
        </w:rPr>
        <w:t>утверждении Порядка образования утвержден</w:t>
      </w:r>
      <w:r w:rsidR="00CF4ACD">
        <w:rPr>
          <w:sz w:val="28"/>
          <w:szCs w:val="28"/>
        </w:rPr>
        <w:t xml:space="preserve"> п</w:t>
      </w:r>
      <w:r w:rsidR="00CF4ACD" w:rsidRPr="00CF4ACD">
        <w:rPr>
          <w:sz w:val="28"/>
          <w:szCs w:val="28"/>
        </w:rPr>
        <w:t>риказ Министерства социальной политики Свердловской области от 14.06.2017 № 305 «Об утверждении положения об Общественном совете Министерства социальной политики Свердловской области»</w:t>
      </w:r>
      <w:r w:rsidR="00CF4ACD">
        <w:rPr>
          <w:sz w:val="28"/>
          <w:szCs w:val="28"/>
        </w:rPr>
        <w:t>.</w:t>
      </w:r>
    </w:p>
    <w:p w:rsidR="00152179" w:rsidRDefault="00152179" w:rsidP="00725F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5842">
        <w:rPr>
          <w:sz w:val="28"/>
          <w:szCs w:val="28"/>
        </w:rPr>
        <w:t>При формировании Общественного совета учитывались принципы добровольности и открытости. На официальном сайте Министерства в информационно-телекоммуникационной сети Интернет были размещены: объявление о начале приема заявлений о согласии на включение в состав Общественного совета, срок, порядок и место  подачи заявлений; форма заявления; требования, предъявляемые к гражданам, желающим вступить в состав Общественного совета.</w:t>
      </w:r>
    </w:p>
    <w:p w:rsidR="00CF4ACD" w:rsidRDefault="00CF4ACD" w:rsidP="00B2584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Действующий состав Общественного совета утвержден п</w:t>
      </w:r>
      <w:r w:rsidRPr="00CF4ACD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CF4ACD">
        <w:rPr>
          <w:sz w:val="28"/>
          <w:szCs w:val="28"/>
        </w:rPr>
        <w:t xml:space="preserve"> Министерства социальной политики Свердловской области от 24.08.2017 № 437 «Об утверждении состава Общественного совета Министерства социальной политики Свердловской области»</w:t>
      </w:r>
      <w:r>
        <w:rPr>
          <w:sz w:val="28"/>
          <w:szCs w:val="28"/>
        </w:rPr>
        <w:t>.</w:t>
      </w:r>
      <w:r w:rsidR="007C4846" w:rsidRPr="007C4846">
        <w:t xml:space="preserve"> </w:t>
      </w:r>
      <w:r w:rsidR="007C4846" w:rsidRPr="007C4846">
        <w:rPr>
          <w:sz w:val="28"/>
          <w:szCs w:val="28"/>
        </w:rPr>
        <w:t>Окончание по</w:t>
      </w:r>
      <w:r w:rsidR="007C4846">
        <w:rPr>
          <w:sz w:val="28"/>
          <w:szCs w:val="28"/>
        </w:rPr>
        <w:t xml:space="preserve">лномочий действующего состава – </w:t>
      </w:r>
      <w:r w:rsidR="007C4846" w:rsidRPr="007C4846">
        <w:rPr>
          <w:sz w:val="28"/>
          <w:szCs w:val="28"/>
        </w:rPr>
        <w:t>сентябрь 2020 года</w:t>
      </w:r>
      <w:r w:rsidR="007C4846">
        <w:rPr>
          <w:sz w:val="28"/>
          <w:szCs w:val="28"/>
        </w:rPr>
        <w:t>.</w:t>
      </w:r>
    </w:p>
    <w:p w:rsidR="00683325" w:rsidRPr="00683325" w:rsidRDefault="00683325" w:rsidP="00683325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</w:t>
      </w:r>
      <w:r w:rsidRPr="00DC77AE">
        <w:rPr>
          <w:rFonts w:eastAsia="Calibri"/>
          <w:sz w:val="28"/>
          <w:szCs w:val="28"/>
          <w:lang w:eastAsia="en-US"/>
        </w:rPr>
        <w:t xml:space="preserve"> состав </w:t>
      </w:r>
      <w:r w:rsidRPr="00412364">
        <w:rPr>
          <w:rFonts w:eastAsia="Calibri"/>
          <w:sz w:val="28"/>
          <w:szCs w:val="28"/>
          <w:lang w:eastAsia="en-US"/>
        </w:rPr>
        <w:t xml:space="preserve">Общественного совета </w:t>
      </w:r>
      <w:r>
        <w:rPr>
          <w:rFonts w:eastAsia="Calibri"/>
          <w:sz w:val="28"/>
          <w:szCs w:val="28"/>
          <w:lang w:eastAsia="en-US"/>
        </w:rPr>
        <w:t>входят 20 человек</w:t>
      </w:r>
      <w:r w:rsidRPr="00683325">
        <w:rPr>
          <w:rFonts w:eastAsia="Calibri"/>
          <w:sz w:val="28"/>
          <w:szCs w:val="28"/>
          <w:lang w:eastAsia="en-US"/>
        </w:rPr>
        <w:t>:</w:t>
      </w:r>
    </w:p>
    <w:p w:rsidR="00683325" w:rsidRPr="00683325" w:rsidRDefault="00683325" w:rsidP="00683325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человек назначаются </w:t>
      </w:r>
      <w:r w:rsidRPr="00683325">
        <w:rPr>
          <w:rFonts w:eastAsia="Calibri"/>
          <w:sz w:val="28"/>
          <w:szCs w:val="28"/>
          <w:lang w:eastAsia="en-US"/>
        </w:rPr>
        <w:t xml:space="preserve">Общественной палатой Свердловской области из числа </w:t>
      </w:r>
      <w:r>
        <w:rPr>
          <w:rFonts w:eastAsia="Calibri"/>
          <w:sz w:val="28"/>
          <w:szCs w:val="28"/>
          <w:lang w:eastAsia="en-US"/>
        </w:rPr>
        <w:t xml:space="preserve">их </w:t>
      </w:r>
      <w:r w:rsidRPr="00683325">
        <w:rPr>
          <w:rFonts w:eastAsia="Calibri"/>
          <w:sz w:val="28"/>
          <w:szCs w:val="28"/>
          <w:lang w:eastAsia="en-US"/>
        </w:rPr>
        <w:t>членов и экспертов10;</w:t>
      </w:r>
    </w:p>
    <w:p w:rsidR="00683325" w:rsidRPr="00AC574A" w:rsidRDefault="00683325" w:rsidP="00683325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 человек избирает конкурсная комиссия по формированию Общественного совета Министерства социальной политики Свердловской области</w:t>
      </w:r>
      <w:r w:rsidRPr="00683325">
        <w:rPr>
          <w:rFonts w:eastAsia="Calibri"/>
          <w:sz w:val="28"/>
          <w:szCs w:val="28"/>
          <w:lang w:eastAsia="en-US"/>
        </w:rPr>
        <w:t>;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683325" w:rsidRPr="00683325" w:rsidRDefault="00683325" w:rsidP="00683325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 человек утверждает Министр социальной политики Свердловской области.</w:t>
      </w:r>
    </w:p>
    <w:p w:rsidR="00B25842" w:rsidRPr="00B25842" w:rsidRDefault="00B25842" w:rsidP="00B25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 xml:space="preserve">В рамках своей деятельности Общественный совет взаимодействует с органами государственной власти Свердловской области, иными государственными органами Свердловской области, субъектами общественного контроля, действующими на территории Свердловской области, организациями и гражданами. </w:t>
      </w:r>
    </w:p>
    <w:p w:rsidR="00B25842" w:rsidRPr="00B25842" w:rsidRDefault="00B25842" w:rsidP="00B25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Основными задачами Общественного совета являются:</w:t>
      </w:r>
    </w:p>
    <w:p w:rsidR="00B25842" w:rsidRPr="00B25842" w:rsidRDefault="00B25842" w:rsidP="00B25842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осуществление общественного контроля деятельности Министерства в формах и порядке, предусмотренных законодательством Российской Федерации и законодательством Свердловской области;</w:t>
      </w:r>
    </w:p>
    <w:p w:rsidR="00B25842" w:rsidRPr="00B25842" w:rsidRDefault="00B25842" w:rsidP="00B25842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обеспечение участия институтов гражданского общества в процессе подготовки проектов правовых актов и их реализации, обсуждении иных вопросов, относящихся к компетенции Министерства;</w:t>
      </w:r>
    </w:p>
    <w:p w:rsidR="00B25842" w:rsidRPr="00B25842" w:rsidRDefault="00B25842" w:rsidP="00B25842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повышение прозрачности и открытости деятельности Министерства;</w:t>
      </w:r>
    </w:p>
    <w:p w:rsidR="00B25842" w:rsidRPr="00B25842" w:rsidRDefault="00B25842" w:rsidP="00B25842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участие в информировании общественности о целях, задачах и результатах деятельности Министерства;</w:t>
      </w:r>
    </w:p>
    <w:p w:rsidR="00B25842" w:rsidRPr="00B25842" w:rsidRDefault="00B25842" w:rsidP="00B25842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lastRenderedPageBreak/>
        <w:t>участие в организации и проведении совместных мероприятий Министерства и институтов гражданского общества по обсуждению вопросов, относящихся к компетенции Министерства;</w:t>
      </w:r>
    </w:p>
    <w:p w:rsidR="00B25842" w:rsidRPr="00B25842" w:rsidRDefault="00B25842" w:rsidP="00B25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 xml:space="preserve">6) </w:t>
      </w:r>
      <w:r w:rsidRPr="00B2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(далее – организации социального обслуживания в Свердловской области):</w:t>
      </w:r>
    </w:p>
    <w:p w:rsidR="00B25842" w:rsidRPr="00B25842" w:rsidRDefault="00B25842" w:rsidP="00B258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перечня организаций социального обслуживания в Свердловской области, в отношении которых проводится независимая оценка;</w:t>
      </w:r>
    </w:p>
    <w:p w:rsidR="00B25842" w:rsidRPr="00B25842" w:rsidRDefault="00B25842" w:rsidP="00B258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предложений для разработки технического задания для организации, которая осуществляет сбор, обобщение и анализ информации о качестве оказания услуг организациями социального обслуживания в Свердловской области (далее – оператор), принятие участия в рассмотрении проектов документации о закупках работ, услуг, а также проекта государственного контракта, соглашения о предоставлении субсидии на финансовое обеспечение расходов, связанных с реализацией социально значимого проекта, заключаемых Министерством с оператором;</w:t>
      </w:r>
    </w:p>
    <w:p w:rsidR="00B25842" w:rsidRPr="00B25842" w:rsidRDefault="00B25842" w:rsidP="00B258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при необходимости критериев оценки качества оказания услуг организациями социального обслуживания в Свердловской области;</w:t>
      </w:r>
    </w:p>
    <w:p w:rsidR="00B25842" w:rsidRPr="00B25842" w:rsidRDefault="00B25842" w:rsidP="00B258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независимой оценки качества оказания услуг организациями социального обслуживания в Свердловской области с учетом информации, представленной оператором;</w:t>
      </w:r>
    </w:p>
    <w:p w:rsidR="00B25842" w:rsidRPr="00B25842" w:rsidRDefault="00B25842" w:rsidP="00B258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в Министерство результатов независимой оценки качества оказания услуг организациями социального обслуживания в Свердловской области, а также предложений об улучшении качества их деятельности.</w:t>
      </w:r>
    </w:p>
    <w:p w:rsidR="00B25842" w:rsidRPr="00B25842" w:rsidRDefault="00B25842" w:rsidP="00B25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Общественный совет для достижения своих целей и реализации задач имеет право: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выступать в качестве инициатора и (или) организатора мероприятий, проводимых при осуществлении общественного контроля, а также принимать в них участие;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принимать решения по вопросам, находящимся в ведении Общественного совета;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создавать по вопросам, отнесенным к компетенции Общественного совета, рабочие группы с участием экспертов, представителей общественных объединений и иных некоммерческих организаций;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вносить предложения по совершенствованию деятельности Министерства;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рассматривать проекты правовых актов и иных документов, разрабатываемых Министерством;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 xml:space="preserve">принимать участие в работе образуемых в Министерстве аттестационной и конкурсной комиссий, комиссии по соблюдению требований к служебному </w:t>
      </w:r>
      <w:r w:rsidRPr="00B25842">
        <w:rPr>
          <w:rFonts w:ascii="Times New Roman" w:eastAsia="Calibri" w:hAnsi="Times New Roman" w:cs="Times New Roman"/>
          <w:sz w:val="28"/>
          <w:szCs w:val="28"/>
        </w:rPr>
        <w:lastRenderedPageBreak/>
        <w:t>поведению государственных гражданских служащих Свердловской области и урегулированию конфликтов интересов;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проводить слушания по приоритетным направлениям деятельности Министерства;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приглашать на заседания Общественного совета представителей Министерства, граждан, представителей общественных объединений и иных некоммерческих организаций;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взаимодействовать со средствами массовой информации по освещению вопросов, обсуждаемых на заседаниях Общественного совета;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привлекать к работе Общественного совета общественные объединения, представители которых не вошли в состав Общественного совета;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организовывать проведение общественных экспертиз проектов правовых актов, разрабатываемых Министерством;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направлять запросы и обращения в исполнительные органы;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участвовать в антикоррупционной работе, оценке эффективности государственных закупок и кадровой работе Министерства;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рассматривать ежегодные планы деятельности Министерства;</w:t>
      </w:r>
    </w:p>
    <w:p w:rsidR="00B25842" w:rsidRPr="00B25842" w:rsidRDefault="00B25842" w:rsidP="00B258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пользоваться иными правами, предусмотренными законодательством Российской Федерации и законодательством Свердловской области.</w:t>
      </w:r>
    </w:p>
    <w:p w:rsidR="00B25842" w:rsidRPr="00B25842" w:rsidRDefault="00B25842" w:rsidP="00B25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842">
        <w:rPr>
          <w:rFonts w:ascii="Times New Roman" w:eastAsia="Calibri" w:hAnsi="Times New Roman" w:cs="Times New Roman"/>
          <w:sz w:val="28"/>
          <w:szCs w:val="28"/>
        </w:rPr>
        <w:t>Общественный совет совместно с Министерством вправе определить перечень проектов правовых актов и вопросов, относящихся к сфере деятельности Министерства, которые подлежат обязательному рассмотрению Общественным советом.</w:t>
      </w:r>
    </w:p>
    <w:p w:rsidR="00BA50C0" w:rsidRPr="00185655" w:rsidRDefault="00185655" w:rsidP="001856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5655">
        <w:rPr>
          <w:rFonts w:ascii="Times New Roman" w:hAnsi="Times New Roman" w:cs="Times New Roman"/>
          <w:b/>
          <w:sz w:val="28"/>
          <w:szCs w:val="28"/>
        </w:rPr>
        <w:t>В 2017 году Общественным советом были рассмотрены следующие вопросы:</w:t>
      </w:r>
    </w:p>
    <w:p w:rsidR="0000044B" w:rsidRDefault="0000044B" w:rsidP="0000044B">
      <w:pPr>
        <w:spacing w:after="0" w:line="240" w:lineRule="auto"/>
      </w:pPr>
      <w:r>
        <w:t xml:space="preserve"> 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«Об общественном обсуждении вопросов ускоренного социально-экономического развития Свердловской области»;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«Об обсуждении проекта доклада о мерах, принимаемых для выполнения обязательства по Ко</w:t>
      </w:r>
      <w:r>
        <w:rPr>
          <w:rFonts w:ascii="Times New Roman" w:hAnsi="Times New Roman" w:cs="Times New Roman"/>
          <w:sz w:val="28"/>
          <w:szCs w:val="28"/>
        </w:rPr>
        <w:t>нвенции ООН о правах инвалидов»</w:t>
      </w:r>
      <w:r w:rsidRPr="0000044B">
        <w:rPr>
          <w:rFonts w:ascii="Times New Roman" w:hAnsi="Times New Roman" w:cs="Times New Roman"/>
          <w:sz w:val="28"/>
          <w:szCs w:val="28"/>
        </w:rPr>
        <w:t>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проведении общественных консультаций по разработке Стратегии социально-экономического развития Российской Федерации»;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рассмотрении технического задания проекта «Открытый рейтинг» на 2017 год. Об утверждении перечня негосударственных организаций, участвующих в проведении независимой оценки качества оказания социальных услуг в 2017 году»;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порядке формирования общественных советов областных исполнительных органов государственной власти Свердловской области»;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«Об утверждении положения об Общественном совете Министерства социальной политики Свердловской области»;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Концепции 3-х уровневой системы социальной реабилитации»;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проведении мониторинга соблюдения положений Конвенции о правах инвалидов»;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lastRenderedPageBreak/>
        <w:t>«О проведении независимой оценки качества оказания услуг организациями социального обслуживания в Свердловской области, проведенной в 2017 году»;</w:t>
      </w:r>
    </w:p>
    <w:p w:rsidR="0000044B" w:rsidRPr="0000044B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рассмотрении проекта концепции отраслевой Стратегии развития социальной защиты населения Свердловской области на период до 2035 года»;</w:t>
      </w:r>
    </w:p>
    <w:p w:rsidR="0000044B" w:rsidRPr="003F0806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 xml:space="preserve"> «О </w:t>
      </w:r>
      <w:proofErr w:type="spellStart"/>
      <w:r w:rsidRPr="0000044B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00044B">
        <w:rPr>
          <w:rFonts w:ascii="Times New Roman" w:hAnsi="Times New Roman" w:cs="Times New Roman"/>
          <w:sz w:val="28"/>
          <w:szCs w:val="28"/>
        </w:rPr>
        <w:t xml:space="preserve"> серебряного возраста»</w:t>
      </w:r>
      <w:r w:rsidR="003F0806" w:rsidRPr="003F0806">
        <w:rPr>
          <w:rFonts w:ascii="Times New Roman" w:hAnsi="Times New Roman" w:cs="Times New Roman"/>
          <w:sz w:val="28"/>
          <w:szCs w:val="28"/>
        </w:rPr>
        <w:t>;</w:t>
      </w:r>
    </w:p>
    <w:p w:rsidR="0000044B" w:rsidRPr="003F0806" w:rsidRDefault="0000044B" w:rsidP="003F0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«Об общественном обсуждении Публичной декларации целей и задач Министерства социальной политики Свердловской области на 2018 год»</w:t>
      </w:r>
      <w:r w:rsidR="003F0806" w:rsidRPr="003F0806">
        <w:rPr>
          <w:rFonts w:ascii="Times New Roman" w:hAnsi="Times New Roman" w:cs="Times New Roman"/>
          <w:sz w:val="28"/>
          <w:szCs w:val="28"/>
        </w:rPr>
        <w:t>;</w:t>
      </w:r>
    </w:p>
    <w:p w:rsidR="0000044B" w:rsidRPr="003F0806" w:rsidRDefault="0000044B" w:rsidP="003F0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«Об утверждении перечня организаций социального обслуживания населения Свердловской области для проведения независимой оценки качества оказания услуг в 2018 году»</w:t>
      </w:r>
      <w:r w:rsidR="003F0806" w:rsidRPr="003F0806">
        <w:rPr>
          <w:rFonts w:ascii="Times New Roman" w:hAnsi="Times New Roman" w:cs="Times New Roman"/>
          <w:sz w:val="28"/>
          <w:szCs w:val="28"/>
        </w:rPr>
        <w:t>;</w:t>
      </w:r>
    </w:p>
    <w:p w:rsidR="0000044B" w:rsidRPr="003F0806" w:rsidRDefault="0000044B" w:rsidP="003F0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</w:t>
      </w:r>
      <w:r w:rsidR="003F0806" w:rsidRPr="003F0806">
        <w:rPr>
          <w:rFonts w:ascii="Times New Roman" w:hAnsi="Times New Roman" w:cs="Times New Roman"/>
          <w:sz w:val="28"/>
          <w:szCs w:val="28"/>
        </w:rPr>
        <w:t>;</w:t>
      </w:r>
    </w:p>
    <w:p w:rsidR="0000044B" w:rsidRPr="003F0806" w:rsidRDefault="0000044B" w:rsidP="003F0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рассмотрении проекта постановления Правительства Свердловской области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 на финансовое обеспечение затрат, связанных с предоставлением социальных услуг в форме социального обслуживания населения на дому, в стационарной или полустационарной форме, срочных социальных услуг, в том числе некоммерческим организациям – исполнителям общественно полезных услуг»</w:t>
      </w:r>
      <w:r w:rsidR="003F0806" w:rsidRPr="003F0806">
        <w:rPr>
          <w:rFonts w:ascii="Times New Roman" w:hAnsi="Times New Roman" w:cs="Times New Roman"/>
          <w:sz w:val="28"/>
          <w:szCs w:val="28"/>
        </w:rPr>
        <w:t>;</w:t>
      </w:r>
    </w:p>
    <w:p w:rsidR="0000044B" w:rsidRPr="003F0806" w:rsidRDefault="0000044B" w:rsidP="003F0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 Перечне правовых актов, содержащих обязательные требования, оценка соблюдения которых является предметом регионального государственного контроля в сфере социального обслу</w:t>
      </w:r>
      <w:r w:rsidR="003F0806">
        <w:rPr>
          <w:rFonts w:ascii="Times New Roman" w:hAnsi="Times New Roman" w:cs="Times New Roman"/>
          <w:sz w:val="28"/>
          <w:szCs w:val="28"/>
        </w:rPr>
        <w:t>живания в Свердловской области,</w:t>
      </w:r>
      <w:r w:rsidR="003F0806" w:rsidRPr="003F0806">
        <w:rPr>
          <w:rFonts w:ascii="Times New Roman" w:hAnsi="Times New Roman" w:cs="Times New Roman"/>
          <w:sz w:val="28"/>
          <w:szCs w:val="28"/>
        </w:rPr>
        <w:t xml:space="preserve"> </w:t>
      </w:r>
      <w:r w:rsidRPr="0000044B">
        <w:rPr>
          <w:rFonts w:ascii="Times New Roman" w:hAnsi="Times New Roman" w:cs="Times New Roman"/>
          <w:sz w:val="28"/>
          <w:szCs w:val="28"/>
        </w:rPr>
        <w:t>а также результаты правоприменительной практики контрольно-надзорной деятельности за 2017 год»</w:t>
      </w:r>
      <w:r w:rsidR="003F0806" w:rsidRPr="003F0806">
        <w:rPr>
          <w:rFonts w:ascii="Times New Roman" w:hAnsi="Times New Roman" w:cs="Times New Roman"/>
          <w:sz w:val="28"/>
          <w:szCs w:val="28"/>
        </w:rPr>
        <w:t>;</w:t>
      </w:r>
    </w:p>
    <w:p w:rsidR="0000044B" w:rsidRPr="003F0806" w:rsidRDefault="0000044B" w:rsidP="00000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4B">
        <w:rPr>
          <w:rFonts w:ascii="Times New Roman" w:hAnsi="Times New Roman" w:cs="Times New Roman"/>
          <w:sz w:val="28"/>
          <w:szCs w:val="28"/>
        </w:rPr>
        <w:t>«Об итогах выполнения плана мероприятий по противодействию коррупции Министерства социальной политики Свердловской области на 2016–2017 годы в целях оценки эффективности с позиции интересов гражданского общества и целевых показателях оценки эффективности реализации Плана работы по противодействию коррупции Министерства социальной политики Свердловской области на 2018–2019 годы»</w:t>
      </w:r>
      <w:r w:rsidR="003F0806" w:rsidRPr="003F0806">
        <w:rPr>
          <w:rFonts w:ascii="Times New Roman" w:hAnsi="Times New Roman" w:cs="Times New Roman"/>
          <w:sz w:val="28"/>
          <w:szCs w:val="28"/>
        </w:rPr>
        <w:t>.</w:t>
      </w:r>
    </w:p>
    <w:p w:rsidR="00185655" w:rsidRDefault="00185655" w:rsidP="0000044B">
      <w:pPr>
        <w:spacing w:after="0" w:line="240" w:lineRule="auto"/>
      </w:pPr>
      <w:bookmarkStart w:id="0" w:name="_GoBack"/>
      <w:bookmarkEnd w:id="0"/>
    </w:p>
    <w:sectPr w:rsidR="00185655" w:rsidSect="00B25842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550" w:rsidRDefault="00504550" w:rsidP="00B25842">
      <w:pPr>
        <w:spacing w:after="0" w:line="240" w:lineRule="auto"/>
      </w:pPr>
      <w:r>
        <w:separator/>
      </w:r>
    </w:p>
  </w:endnote>
  <w:endnote w:type="continuationSeparator" w:id="0">
    <w:p w:rsidR="00504550" w:rsidRDefault="00504550" w:rsidP="00B25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550" w:rsidRDefault="00504550" w:rsidP="00B25842">
      <w:pPr>
        <w:spacing w:after="0" w:line="240" w:lineRule="auto"/>
      </w:pPr>
      <w:r>
        <w:separator/>
      </w:r>
    </w:p>
  </w:footnote>
  <w:footnote w:type="continuationSeparator" w:id="0">
    <w:p w:rsidR="00504550" w:rsidRDefault="00504550" w:rsidP="00B25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29502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25842" w:rsidRPr="00B25842" w:rsidRDefault="00B25842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2584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2584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2584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17548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B2584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25842" w:rsidRPr="00B25842" w:rsidRDefault="00B25842">
    <w:pPr>
      <w:pStyle w:val="a4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534C5"/>
    <w:multiLevelType w:val="hybridMultilevel"/>
    <w:tmpl w:val="640A4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33DB6"/>
    <w:multiLevelType w:val="hybridMultilevel"/>
    <w:tmpl w:val="5FEE8F4C"/>
    <w:lvl w:ilvl="0" w:tplc="04190011">
      <w:start w:val="1"/>
      <w:numFmt w:val="decimal"/>
      <w:lvlText w:val="%1)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696E78D7"/>
    <w:multiLevelType w:val="hybridMultilevel"/>
    <w:tmpl w:val="638A1D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7E84392"/>
    <w:multiLevelType w:val="hybridMultilevel"/>
    <w:tmpl w:val="D2FED53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35B"/>
    <w:rsid w:val="0000044B"/>
    <w:rsid w:val="00043650"/>
    <w:rsid w:val="000578A1"/>
    <w:rsid w:val="00152179"/>
    <w:rsid w:val="00185655"/>
    <w:rsid w:val="00194737"/>
    <w:rsid w:val="001C4B1C"/>
    <w:rsid w:val="00233A4B"/>
    <w:rsid w:val="00237B30"/>
    <w:rsid w:val="002429D4"/>
    <w:rsid w:val="00317548"/>
    <w:rsid w:val="003F0806"/>
    <w:rsid w:val="004E6428"/>
    <w:rsid w:val="00504550"/>
    <w:rsid w:val="005C221F"/>
    <w:rsid w:val="00683325"/>
    <w:rsid w:val="00725FB4"/>
    <w:rsid w:val="007616DF"/>
    <w:rsid w:val="007953F7"/>
    <w:rsid w:val="007A235B"/>
    <w:rsid w:val="007C4846"/>
    <w:rsid w:val="008249F4"/>
    <w:rsid w:val="008B560D"/>
    <w:rsid w:val="00936633"/>
    <w:rsid w:val="009806CD"/>
    <w:rsid w:val="009A657B"/>
    <w:rsid w:val="00AC574A"/>
    <w:rsid w:val="00AD473E"/>
    <w:rsid w:val="00B25842"/>
    <w:rsid w:val="00B25DDF"/>
    <w:rsid w:val="00BD1810"/>
    <w:rsid w:val="00CE055C"/>
    <w:rsid w:val="00CF4ACD"/>
    <w:rsid w:val="00FA1E7A"/>
    <w:rsid w:val="00FD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5BD0E8FB-0207-4BDA-989A-8D1AE5DC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25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5842"/>
  </w:style>
  <w:style w:type="paragraph" w:styleId="a6">
    <w:name w:val="footer"/>
    <w:basedOn w:val="a"/>
    <w:link w:val="a7"/>
    <w:uiPriority w:val="99"/>
    <w:unhideWhenUsed/>
    <w:rsid w:val="00B25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5842"/>
  </w:style>
  <w:style w:type="paragraph" w:styleId="a8">
    <w:name w:val="List Paragraph"/>
    <w:basedOn w:val="a"/>
    <w:uiPriority w:val="34"/>
    <w:qFormat/>
    <w:rsid w:val="000578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578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9">
    <w:name w:val="Table Grid"/>
    <w:basedOn w:val="a1"/>
    <w:uiPriority w:val="59"/>
    <w:rsid w:val="00057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5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2954</Words>
  <Characters>16840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Илларионова Анна Петровна</cp:lastModifiedBy>
  <cp:revision>2</cp:revision>
  <dcterms:created xsi:type="dcterms:W3CDTF">2018-01-24T07:48:00Z</dcterms:created>
  <dcterms:modified xsi:type="dcterms:W3CDTF">2018-01-24T07:48:00Z</dcterms:modified>
</cp:coreProperties>
</file>