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D297E" w:rsidRPr="00C61DC7" w:rsidRDefault="00B125B2" w:rsidP="006371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62E6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BF62E6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BF62E6" w:rsidRPr="00BF62E6">
        <w:rPr>
          <w:rFonts w:ascii="Times New Roman" w:hAnsi="Times New Roman" w:cs="Times New Roman"/>
          <w:b/>
          <w:sz w:val="28"/>
          <w:szCs w:val="28"/>
        </w:rPr>
        <w:t xml:space="preserve">достоверности </w:t>
      </w:r>
      <w:r w:rsidR="00820525">
        <w:rPr>
          <w:rFonts w:ascii="Times New Roman" w:hAnsi="Times New Roman" w:cs="Times New Roman"/>
          <w:b/>
          <w:sz w:val="28"/>
          <w:szCs w:val="28"/>
        </w:rPr>
        <w:t>квартальной</w:t>
      </w:r>
      <w:r w:rsidR="00BF62E6" w:rsidRPr="00BF62E6">
        <w:rPr>
          <w:rFonts w:ascii="Times New Roman" w:hAnsi="Times New Roman" w:cs="Times New Roman"/>
          <w:b/>
          <w:sz w:val="28"/>
          <w:szCs w:val="28"/>
        </w:rPr>
        <w:t xml:space="preserve"> бухгалтерской отчетности за</w:t>
      </w:r>
      <w:r w:rsidR="00820525">
        <w:rPr>
          <w:rFonts w:ascii="Times New Roman" w:hAnsi="Times New Roman" w:cs="Times New Roman"/>
          <w:b/>
          <w:sz w:val="28"/>
          <w:szCs w:val="28"/>
        </w:rPr>
        <w:t xml:space="preserve"> 1 квартал</w:t>
      </w:r>
      <w:r w:rsidR="00BF62E6" w:rsidRPr="00BF62E6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820525">
        <w:rPr>
          <w:rFonts w:ascii="Times New Roman" w:hAnsi="Times New Roman" w:cs="Times New Roman"/>
          <w:b/>
          <w:sz w:val="28"/>
          <w:szCs w:val="28"/>
        </w:rPr>
        <w:t>8</w:t>
      </w:r>
      <w:r w:rsidR="00BF62E6" w:rsidRPr="00BF62E6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820525">
        <w:rPr>
          <w:rFonts w:ascii="Times New Roman" w:hAnsi="Times New Roman" w:cs="Times New Roman"/>
          <w:b/>
          <w:sz w:val="28"/>
          <w:szCs w:val="28"/>
        </w:rPr>
        <w:t>а</w:t>
      </w:r>
      <w:r w:rsidR="00BF62E6" w:rsidRPr="00BF62E6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820525" w:rsidRPr="00820525">
        <w:rPr>
          <w:rFonts w:ascii="Times New Roman" w:hAnsi="Times New Roman" w:cs="Times New Roman"/>
          <w:b/>
          <w:sz w:val="28"/>
          <w:szCs w:val="28"/>
        </w:rPr>
        <w:t xml:space="preserve">Государственном </w:t>
      </w:r>
      <w:r w:rsidR="00637126" w:rsidRPr="00637126">
        <w:rPr>
          <w:rFonts w:ascii="Times New Roman" w:hAnsi="Times New Roman" w:cs="Times New Roman"/>
          <w:b/>
          <w:sz w:val="28"/>
          <w:szCs w:val="28"/>
        </w:rPr>
        <w:t>бюджетном учреждении социального обслуживания Свердловской области «Центр социальной адаптации лиц без определенного места жительства и занятий»</w:t>
      </w:r>
    </w:p>
    <w:p w:rsidR="00CD297E" w:rsidRPr="00C61DC7" w:rsidRDefault="00CD297E" w:rsidP="00CD29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61DC7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BF62E6" w:rsidRPr="00F00902" w:rsidRDefault="00225378" w:rsidP="00BF62E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DC7"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C61DC7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(далее – Министерство) </w:t>
      </w:r>
      <w:r w:rsidR="00BF62E6" w:rsidRPr="006F26DC">
        <w:rPr>
          <w:rFonts w:ascii="Times New Roman" w:hAnsi="Times New Roman" w:cs="Times New Roman"/>
          <w:sz w:val="28"/>
          <w:szCs w:val="28"/>
        </w:rPr>
        <w:t>в соответствии</w:t>
      </w:r>
      <w:r w:rsidR="00BF62E6">
        <w:rPr>
          <w:rFonts w:ascii="Times New Roman" w:hAnsi="Times New Roman" w:cs="Times New Roman"/>
          <w:sz w:val="28"/>
          <w:szCs w:val="28"/>
        </w:rPr>
        <w:t xml:space="preserve"> с</w:t>
      </w:r>
      <w:r w:rsidR="00BF62E6" w:rsidRPr="006F26DC">
        <w:rPr>
          <w:rFonts w:ascii="Times New Roman" w:hAnsi="Times New Roman" w:cs="Times New Roman"/>
          <w:sz w:val="28"/>
          <w:szCs w:val="28"/>
        </w:rPr>
        <w:t xml:space="preserve"> планом проведения 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организационно-методической и контрольной работы на 2018 год проведена проверка достоверности </w:t>
      </w:r>
      <w:r w:rsidR="00820525">
        <w:rPr>
          <w:rFonts w:ascii="Times New Roman" w:hAnsi="Times New Roman" w:cs="Times New Roman"/>
          <w:sz w:val="28"/>
          <w:szCs w:val="28"/>
        </w:rPr>
        <w:t>квартальной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бухгалтерской отчетности за</w:t>
      </w:r>
      <w:r w:rsidR="00820525">
        <w:rPr>
          <w:rFonts w:ascii="Times New Roman" w:hAnsi="Times New Roman" w:cs="Times New Roman"/>
          <w:sz w:val="28"/>
          <w:szCs w:val="28"/>
        </w:rPr>
        <w:t xml:space="preserve"> 1 квартал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201</w:t>
      </w:r>
      <w:r w:rsidR="00637126">
        <w:rPr>
          <w:rFonts w:ascii="Times New Roman" w:hAnsi="Times New Roman" w:cs="Times New Roman"/>
          <w:sz w:val="28"/>
          <w:szCs w:val="28"/>
        </w:rPr>
        <w:t>8</w:t>
      </w:r>
      <w:bookmarkStart w:id="0" w:name="_GoBack"/>
      <w:bookmarkEnd w:id="0"/>
      <w:r w:rsidR="00BF62E6" w:rsidRPr="00F00902">
        <w:rPr>
          <w:rFonts w:ascii="Times New Roman" w:hAnsi="Times New Roman" w:cs="Times New Roman"/>
          <w:sz w:val="28"/>
          <w:szCs w:val="28"/>
        </w:rPr>
        <w:t xml:space="preserve"> год</w:t>
      </w:r>
      <w:r w:rsidR="00820525">
        <w:rPr>
          <w:rFonts w:ascii="Times New Roman" w:hAnsi="Times New Roman" w:cs="Times New Roman"/>
          <w:sz w:val="28"/>
          <w:szCs w:val="28"/>
        </w:rPr>
        <w:t>а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(полнота, комплектность, соответствие показателей форм, контрольных соотношений) </w:t>
      </w:r>
      <w:r w:rsidR="00BF62E6">
        <w:rPr>
          <w:rFonts w:ascii="Times New Roman" w:hAnsi="Times New Roman" w:cs="Times New Roman"/>
          <w:sz w:val="28"/>
          <w:szCs w:val="28"/>
        </w:rPr>
        <w:t xml:space="preserve">в </w:t>
      </w:r>
      <w:r w:rsidR="00637126">
        <w:rPr>
          <w:rFonts w:ascii="Times New Roman" w:hAnsi="Times New Roman" w:cs="Times New Roman"/>
          <w:sz w:val="28"/>
          <w:szCs w:val="28"/>
        </w:rPr>
        <w:t>бюджет</w:t>
      </w:r>
      <w:r w:rsidR="00637126" w:rsidRPr="002A7DD9">
        <w:rPr>
          <w:rFonts w:ascii="Times New Roman" w:hAnsi="Times New Roman" w:cs="Times New Roman"/>
          <w:sz w:val="28"/>
          <w:szCs w:val="28"/>
        </w:rPr>
        <w:t>ном учреждении социального обслуживания Свердловской области «</w:t>
      </w:r>
      <w:r w:rsidR="00637126">
        <w:rPr>
          <w:rFonts w:ascii="Times New Roman" w:hAnsi="Times New Roman" w:cs="Times New Roman"/>
          <w:sz w:val="28"/>
          <w:szCs w:val="28"/>
        </w:rPr>
        <w:t>Центр социальной адаптации лиц без определенного места жительства и занятий</w:t>
      </w:r>
      <w:r w:rsidR="00637126" w:rsidRPr="002A7DD9">
        <w:rPr>
          <w:rFonts w:ascii="Times New Roman" w:hAnsi="Times New Roman" w:cs="Times New Roman"/>
          <w:sz w:val="28"/>
          <w:szCs w:val="28"/>
        </w:rPr>
        <w:t>»</w:t>
      </w:r>
      <w:r w:rsidR="00637126" w:rsidRPr="00F00902">
        <w:rPr>
          <w:rFonts w:ascii="Times New Roman" w:hAnsi="Times New Roman" w:cs="Times New Roman"/>
          <w:sz w:val="28"/>
          <w:szCs w:val="28"/>
        </w:rPr>
        <w:t xml:space="preserve"> </w:t>
      </w:r>
      <w:r w:rsidR="00BF62E6" w:rsidRPr="00F00902">
        <w:rPr>
          <w:rFonts w:ascii="Times New Roman" w:hAnsi="Times New Roman" w:cs="Times New Roman"/>
          <w:sz w:val="28"/>
          <w:szCs w:val="28"/>
        </w:rPr>
        <w:t>(далее – Учреждение) по состоянию на 01.0</w:t>
      </w:r>
      <w:r w:rsidR="00820525">
        <w:rPr>
          <w:rFonts w:ascii="Times New Roman" w:hAnsi="Times New Roman" w:cs="Times New Roman"/>
          <w:sz w:val="28"/>
          <w:szCs w:val="28"/>
        </w:rPr>
        <w:t>4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.2018. </w:t>
      </w:r>
    </w:p>
    <w:p w:rsidR="007D5694" w:rsidRPr="00C61DC7" w:rsidRDefault="007D5694" w:rsidP="00BA7B3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DC7">
        <w:rPr>
          <w:rFonts w:ascii="Times New Roman" w:hAnsi="Times New Roman" w:cs="Times New Roman"/>
          <w:sz w:val="28"/>
          <w:szCs w:val="28"/>
        </w:rPr>
        <w:t xml:space="preserve">По результатам проверки </w:t>
      </w:r>
      <w:r w:rsidR="00BF62E6">
        <w:rPr>
          <w:rFonts w:ascii="Times New Roman" w:hAnsi="Times New Roman" w:cs="Times New Roman"/>
          <w:sz w:val="28"/>
          <w:szCs w:val="28"/>
        </w:rPr>
        <w:t>установлено</w:t>
      </w:r>
      <w:r w:rsidRPr="00C61DC7">
        <w:rPr>
          <w:rFonts w:ascii="Times New Roman" w:hAnsi="Times New Roman" w:cs="Times New Roman"/>
          <w:sz w:val="28"/>
          <w:szCs w:val="28"/>
        </w:rPr>
        <w:t>:</w:t>
      </w:r>
    </w:p>
    <w:p w:rsidR="00BF62E6" w:rsidRPr="001374D6" w:rsidRDefault="00820525" w:rsidP="00DC4D30">
      <w:pPr>
        <w:pStyle w:val="a4"/>
        <w:numPr>
          <w:ilvl w:val="0"/>
          <w:numId w:val="4"/>
        </w:numPr>
        <w:tabs>
          <w:tab w:val="left" w:pos="1358"/>
        </w:tabs>
        <w:ind w:left="0" w:firstLine="709"/>
        <w:jc w:val="both"/>
        <w:rPr>
          <w:sz w:val="28"/>
          <w:szCs w:val="28"/>
        </w:rPr>
      </w:pPr>
      <w:r w:rsidRPr="001374D6">
        <w:rPr>
          <w:color w:val="000000"/>
          <w:sz w:val="28"/>
          <w:szCs w:val="28"/>
        </w:rPr>
        <w:t>Квартальная</w:t>
      </w:r>
      <w:r w:rsidR="00F40B2F" w:rsidRPr="001374D6">
        <w:rPr>
          <w:color w:val="000000"/>
          <w:sz w:val="28"/>
          <w:szCs w:val="28"/>
        </w:rPr>
        <w:t xml:space="preserve"> б</w:t>
      </w:r>
      <w:r w:rsidR="00BF62E6" w:rsidRPr="001374D6">
        <w:rPr>
          <w:color w:val="000000"/>
          <w:sz w:val="28"/>
          <w:szCs w:val="28"/>
        </w:rPr>
        <w:t>ухгалтерская отчетность</w:t>
      </w:r>
      <w:r w:rsidR="00835C17" w:rsidRPr="001374D6">
        <w:rPr>
          <w:color w:val="000000"/>
          <w:sz w:val="28"/>
          <w:szCs w:val="28"/>
        </w:rPr>
        <w:t xml:space="preserve"> представлена в</w:t>
      </w:r>
      <w:r w:rsidRPr="001374D6">
        <w:rPr>
          <w:color w:val="000000"/>
          <w:sz w:val="28"/>
          <w:szCs w:val="28"/>
        </w:rPr>
        <w:t xml:space="preserve"> Министерство социальной политики Свердловской области</w:t>
      </w:r>
      <w:r w:rsidR="001374D6">
        <w:rPr>
          <w:color w:val="000000"/>
          <w:sz w:val="28"/>
          <w:szCs w:val="28"/>
        </w:rPr>
        <w:t xml:space="preserve"> в</w:t>
      </w:r>
      <w:r w:rsidR="00835C17" w:rsidRPr="001374D6">
        <w:rPr>
          <w:color w:val="000000"/>
          <w:sz w:val="28"/>
          <w:szCs w:val="28"/>
        </w:rPr>
        <w:t xml:space="preserve"> установленные сроки</w:t>
      </w:r>
      <w:r w:rsidR="001374D6" w:rsidRPr="001374D6">
        <w:rPr>
          <w:color w:val="000000"/>
          <w:sz w:val="28"/>
          <w:szCs w:val="28"/>
        </w:rPr>
        <w:t xml:space="preserve">, </w:t>
      </w:r>
      <w:r w:rsidR="001374D6">
        <w:rPr>
          <w:color w:val="000000"/>
          <w:sz w:val="28"/>
          <w:szCs w:val="28"/>
        </w:rPr>
        <w:t>п</w:t>
      </w:r>
      <w:r w:rsidR="00BF62E6" w:rsidRPr="001374D6">
        <w:rPr>
          <w:sz w:val="28"/>
          <w:szCs w:val="28"/>
        </w:rPr>
        <w:t xml:space="preserve">еречень форм </w:t>
      </w:r>
      <w:r w:rsidRPr="001374D6">
        <w:rPr>
          <w:sz w:val="28"/>
          <w:szCs w:val="28"/>
        </w:rPr>
        <w:t>квартальной</w:t>
      </w:r>
      <w:r w:rsidR="00F40B2F" w:rsidRPr="001374D6">
        <w:rPr>
          <w:sz w:val="28"/>
          <w:szCs w:val="28"/>
        </w:rPr>
        <w:t xml:space="preserve"> </w:t>
      </w:r>
      <w:r w:rsidR="00BF62E6" w:rsidRPr="001374D6">
        <w:rPr>
          <w:sz w:val="28"/>
          <w:szCs w:val="28"/>
        </w:rPr>
        <w:t>бухгалтерской отчетности по составу и содержанию соответствует пункту 12 Приказа Минфина России от 25.03.2011 № 33н «Об утверждении Инструкции о порядке составления, представления годовой, квартальной бухгалтерской отчетности государственных (муниципальных) бюджетных и автономных учреждений».</w:t>
      </w:r>
    </w:p>
    <w:p w:rsidR="00820525" w:rsidRDefault="00820525" w:rsidP="00BF62E6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Ведение Главной книги </w:t>
      </w:r>
      <w:r w:rsidR="001374D6" w:rsidRPr="00CB468F">
        <w:rPr>
          <w:rFonts w:ascii="Times New Roman" w:hAnsi="Times New Roman" w:cs="Times New Roman"/>
          <w:sz w:val="28"/>
          <w:szCs w:val="28"/>
        </w:rPr>
        <w:t>по виду финансового обеспечения «собственные доходы учреждения»</w:t>
      </w:r>
      <w:r w:rsidR="001374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осуществляется с нарушени</w:t>
      </w:r>
      <w:r w:rsidR="001374D6">
        <w:rPr>
          <w:rFonts w:ascii="Times New Roman" w:hAnsi="Times New Roman" w:cs="Times New Roman"/>
          <w:sz w:val="28"/>
          <w:szCs w:val="28"/>
        </w:rPr>
        <w:t xml:space="preserve">ем в части </w:t>
      </w:r>
      <w:r w:rsidR="001374D6" w:rsidRPr="00CB468F">
        <w:rPr>
          <w:rFonts w:ascii="Times New Roman" w:hAnsi="Times New Roman" w:cs="Times New Roman"/>
          <w:sz w:val="28"/>
          <w:szCs w:val="28"/>
        </w:rPr>
        <w:t>несоблюден</w:t>
      </w:r>
      <w:r w:rsidR="001374D6">
        <w:rPr>
          <w:rFonts w:ascii="Times New Roman" w:hAnsi="Times New Roman" w:cs="Times New Roman"/>
          <w:sz w:val="28"/>
          <w:szCs w:val="28"/>
        </w:rPr>
        <w:t>ия</w:t>
      </w:r>
      <w:r w:rsidR="001374D6" w:rsidRPr="00CB468F">
        <w:rPr>
          <w:rFonts w:ascii="Times New Roman" w:hAnsi="Times New Roman" w:cs="Times New Roman"/>
          <w:sz w:val="28"/>
          <w:szCs w:val="28"/>
        </w:rPr>
        <w:t xml:space="preserve"> поряд</w:t>
      </w:r>
      <w:r w:rsidR="001374D6">
        <w:rPr>
          <w:rFonts w:ascii="Times New Roman" w:hAnsi="Times New Roman" w:cs="Times New Roman"/>
          <w:sz w:val="28"/>
          <w:szCs w:val="28"/>
        </w:rPr>
        <w:t>ка</w:t>
      </w:r>
      <w:r w:rsidR="001374D6" w:rsidRPr="00CB468F">
        <w:rPr>
          <w:rFonts w:ascii="Times New Roman" w:hAnsi="Times New Roman" w:cs="Times New Roman"/>
          <w:sz w:val="28"/>
          <w:szCs w:val="28"/>
        </w:rPr>
        <w:t xml:space="preserve"> формирования</w:t>
      </w:r>
      <w:r w:rsidR="001374D6">
        <w:rPr>
          <w:rFonts w:ascii="Times New Roman" w:hAnsi="Times New Roman" w:cs="Times New Roman"/>
          <w:sz w:val="28"/>
          <w:szCs w:val="28"/>
        </w:rPr>
        <w:t xml:space="preserve"> суммы</w:t>
      </w:r>
      <w:r w:rsidR="001374D6" w:rsidRPr="00CB468F">
        <w:rPr>
          <w:rFonts w:ascii="Times New Roman" w:hAnsi="Times New Roman" w:cs="Times New Roman"/>
          <w:sz w:val="28"/>
          <w:szCs w:val="28"/>
        </w:rPr>
        <w:t xml:space="preserve"> остатков</w:t>
      </w:r>
      <w:r w:rsidR="006268A2">
        <w:rPr>
          <w:rFonts w:ascii="Times New Roman" w:hAnsi="Times New Roman" w:cs="Times New Roman"/>
          <w:sz w:val="28"/>
          <w:szCs w:val="28"/>
        </w:rPr>
        <w:t xml:space="preserve"> на конец отчетного </w:t>
      </w:r>
      <w:r w:rsidR="001374D6" w:rsidRPr="00CB468F">
        <w:rPr>
          <w:rFonts w:ascii="Times New Roman" w:hAnsi="Times New Roman" w:cs="Times New Roman"/>
          <w:sz w:val="28"/>
          <w:szCs w:val="28"/>
        </w:rPr>
        <w:t>периода (на 01.0</w:t>
      </w:r>
      <w:r w:rsidR="006268A2">
        <w:rPr>
          <w:rFonts w:ascii="Times New Roman" w:hAnsi="Times New Roman" w:cs="Times New Roman"/>
          <w:sz w:val="28"/>
          <w:szCs w:val="28"/>
        </w:rPr>
        <w:t>4</w:t>
      </w:r>
      <w:r w:rsidR="001374D6" w:rsidRPr="00CB468F">
        <w:rPr>
          <w:rFonts w:ascii="Times New Roman" w:hAnsi="Times New Roman" w:cs="Times New Roman"/>
          <w:sz w:val="28"/>
          <w:szCs w:val="28"/>
        </w:rPr>
        <w:t>.2018 года) - остатки отражены по дебету и по кредиту счета одновременно</w:t>
      </w:r>
      <w:r w:rsidR="001374D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F62E6" w:rsidRDefault="00820525" w:rsidP="0036265E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0525">
        <w:rPr>
          <w:rFonts w:ascii="Times New Roman" w:hAnsi="Times New Roman" w:cs="Times New Roman"/>
          <w:sz w:val="28"/>
          <w:szCs w:val="28"/>
        </w:rPr>
        <w:t xml:space="preserve">Форма 0503769 «Сведения по дебиторской и кредиторской задолженности учреждения» по виду финансового обеспечения </w:t>
      </w:r>
      <w:r w:rsidR="00CB0244">
        <w:rPr>
          <w:rFonts w:ascii="Times New Roman" w:hAnsi="Times New Roman" w:cs="Times New Roman"/>
          <w:sz w:val="28"/>
          <w:szCs w:val="28"/>
        </w:rPr>
        <w:t>«собственные доходы учреждения»</w:t>
      </w:r>
      <w:r w:rsidR="00CB0244" w:rsidRPr="00CB468F">
        <w:rPr>
          <w:rFonts w:ascii="Times New Roman" w:hAnsi="Times New Roman" w:cs="Times New Roman"/>
          <w:sz w:val="28"/>
          <w:szCs w:val="28"/>
        </w:rPr>
        <w:t xml:space="preserve"> </w:t>
      </w:r>
      <w:r w:rsidRPr="00820525">
        <w:rPr>
          <w:rFonts w:ascii="Times New Roman" w:hAnsi="Times New Roman" w:cs="Times New Roman"/>
          <w:sz w:val="28"/>
          <w:szCs w:val="28"/>
        </w:rPr>
        <w:t>в составе квартальной отчетности представлена с искаженными данными</w:t>
      </w:r>
      <w:r w:rsidR="00CB0244">
        <w:rPr>
          <w:rFonts w:ascii="Times New Roman" w:hAnsi="Times New Roman" w:cs="Times New Roman"/>
          <w:sz w:val="28"/>
          <w:szCs w:val="28"/>
        </w:rPr>
        <w:t>:</w:t>
      </w:r>
      <w:r w:rsidRPr="00820525">
        <w:rPr>
          <w:rFonts w:ascii="Times New Roman" w:hAnsi="Times New Roman" w:cs="Times New Roman"/>
          <w:sz w:val="28"/>
          <w:szCs w:val="28"/>
        </w:rPr>
        <w:t xml:space="preserve"> </w:t>
      </w:r>
      <w:r w:rsidR="00CB0244" w:rsidRPr="00CB468F">
        <w:rPr>
          <w:rFonts w:ascii="Times New Roman" w:hAnsi="Times New Roman" w:cs="Times New Roman"/>
          <w:sz w:val="28"/>
          <w:szCs w:val="28"/>
        </w:rPr>
        <w:t>остатк</w:t>
      </w:r>
      <w:r w:rsidR="00CB0244">
        <w:rPr>
          <w:rFonts w:ascii="Times New Roman" w:hAnsi="Times New Roman" w:cs="Times New Roman"/>
          <w:sz w:val="28"/>
          <w:szCs w:val="28"/>
        </w:rPr>
        <w:t>и</w:t>
      </w:r>
      <w:r w:rsidR="00CB0244" w:rsidRPr="00CB468F">
        <w:rPr>
          <w:rFonts w:ascii="Times New Roman" w:hAnsi="Times New Roman" w:cs="Times New Roman"/>
          <w:sz w:val="28"/>
          <w:szCs w:val="28"/>
        </w:rPr>
        <w:t xml:space="preserve"> на </w:t>
      </w:r>
      <w:r w:rsidR="006268A2">
        <w:rPr>
          <w:rFonts w:ascii="Times New Roman" w:hAnsi="Times New Roman" w:cs="Times New Roman"/>
          <w:sz w:val="28"/>
          <w:szCs w:val="28"/>
        </w:rPr>
        <w:t>конец отчетного</w:t>
      </w:r>
      <w:r w:rsidR="00CB0244" w:rsidRPr="00CB468F">
        <w:rPr>
          <w:rFonts w:ascii="Times New Roman" w:hAnsi="Times New Roman" w:cs="Times New Roman"/>
          <w:sz w:val="28"/>
          <w:szCs w:val="28"/>
        </w:rPr>
        <w:t xml:space="preserve"> периода по счету 1002.0000000000.130.2.205.31.000 «Расчеты по доходам от оказания платных услуг (работ)</w:t>
      </w:r>
      <w:r w:rsidR="001374D6">
        <w:rPr>
          <w:rFonts w:ascii="Times New Roman" w:hAnsi="Times New Roman" w:cs="Times New Roman"/>
          <w:sz w:val="28"/>
          <w:szCs w:val="28"/>
        </w:rPr>
        <w:t>»</w:t>
      </w:r>
      <w:r w:rsidR="00CB0244" w:rsidRPr="00CB468F">
        <w:rPr>
          <w:rFonts w:ascii="Times New Roman" w:hAnsi="Times New Roman" w:cs="Times New Roman"/>
          <w:sz w:val="28"/>
          <w:szCs w:val="28"/>
        </w:rPr>
        <w:t xml:space="preserve"> отражены по дебету и по кредиту счета одновременно</w:t>
      </w:r>
      <w:r w:rsidR="00CB0244">
        <w:rPr>
          <w:rFonts w:ascii="Times New Roman" w:hAnsi="Times New Roman" w:cs="Times New Roman"/>
          <w:sz w:val="28"/>
          <w:szCs w:val="28"/>
        </w:rPr>
        <w:t>.</w:t>
      </w:r>
    </w:p>
    <w:sectPr w:rsidR="00BF62E6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C35A1"/>
    <w:multiLevelType w:val="hybridMultilevel"/>
    <w:tmpl w:val="36B06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125591"/>
    <w:rsid w:val="001374D6"/>
    <w:rsid w:val="001767DC"/>
    <w:rsid w:val="0019296C"/>
    <w:rsid w:val="001953F7"/>
    <w:rsid w:val="001C6BD9"/>
    <w:rsid w:val="001D4DAA"/>
    <w:rsid w:val="001F1E39"/>
    <w:rsid w:val="001F6207"/>
    <w:rsid w:val="00206D92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612075"/>
    <w:rsid w:val="006268A2"/>
    <w:rsid w:val="00637126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3CE9"/>
    <w:rsid w:val="007D5694"/>
    <w:rsid w:val="00820525"/>
    <w:rsid w:val="00821A2A"/>
    <w:rsid w:val="00835C17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A573E"/>
    <w:rsid w:val="009A76ED"/>
    <w:rsid w:val="009C0E3B"/>
    <w:rsid w:val="009F4954"/>
    <w:rsid w:val="00A04929"/>
    <w:rsid w:val="00A43E43"/>
    <w:rsid w:val="00A46AB2"/>
    <w:rsid w:val="00A53703"/>
    <w:rsid w:val="00A567A2"/>
    <w:rsid w:val="00A61914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62E6"/>
    <w:rsid w:val="00BF7082"/>
    <w:rsid w:val="00C0057B"/>
    <w:rsid w:val="00C017C5"/>
    <w:rsid w:val="00C07879"/>
    <w:rsid w:val="00C122E3"/>
    <w:rsid w:val="00C30E20"/>
    <w:rsid w:val="00C31052"/>
    <w:rsid w:val="00C36415"/>
    <w:rsid w:val="00C46067"/>
    <w:rsid w:val="00C61DC7"/>
    <w:rsid w:val="00C62124"/>
    <w:rsid w:val="00C63FFF"/>
    <w:rsid w:val="00C644CF"/>
    <w:rsid w:val="00C73C04"/>
    <w:rsid w:val="00C932EC"/>
    <w:rsid w:val="00CB0244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73D73"/>
    <w:rsid w:val="00D82A79"/>
    <w:rsid w:val="00D95D25"/>
    <w:rsid w:val="00DA55A8"/>
    <w:rsid w:val="00DA74E5"/>
    <w:rsid w:val="00DB1174"/>
    <w:rsid w:val="00DC1A43"/>
    <w:rsid w:val="00DC2964"/>
    <w:rsid w:val="00DF06A9"/>
    <w:rsid w:val="00E04E7C"/>
    <w:rsid w:val="00E2166E"/>
    <w:rsid w:val="00E33D25"/>
    <w:rsid w:val="00E532BC"/>
    <w:rsid w:val="00E72E36"/>
    <w:rsid w:val="00E93E35"/>
    <w:rsid w:val="00EA6125"/>
    <w:rsid w:val="00EE46A8"/>
    <w:rsid w:val="00EF6CCD"/>
    <w:rsid w:val="00F00E23"/>
    <w:rsid w:val="00F05CD9"/>
    <w:rsid w:val="00F17CB5"/>
    <w:rsid w:val="00F40B2F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8505EE-CE75-4BF9-9ACA-915A975E9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Булычева Татьяна Анатольевна</cp:lastModifiedBy>
  <cp:revision>26</cp:revision>
  <cp:lastPrinted>2018-06-28T06:11:00Z</cp:lastPrinted>
  <dcterms:created xsi:type="dcterms:W3CDTF">2015-12-29T07:44:00Z</dcterms:created>
  <dcterms:modified xsi:type="dcterms:W3CDTF">2018-06-28T06:12:00Z</dcterms:modified>
</cp:coreProperties>
</file>