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7D" w:rsidRPr="001E237D" w:rsidRDefault="001E237D" w:rsidP="001E237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E237D">
        <w:rPr>
          <w:rFonts w:ascii="Times New Roman" w:hAnsi="Times New Roman" w:cs="Times New Roman"/>
          <w:color w:val="auto"/>
        </w:rPr>
        <w:t xml:space="preserve">Порядок </w:t>
      </w:r>
      <w:r w:rsidRPr="001E237D">
        <w:rPr>
          <w:rFonts w:ascii="Times New Roman" w:hAnsi="Times New Roman" w:cs="Times New Roman"/>
          <w:color w:val="auto"/>
        </w:rPr>
        <w:br/>
        <w:t>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</w:t>
      </w:r>
    </w:p>
    <w:p w:rsidR="001E237D" w:rsidRPr="001E237D" w:rsidRDefault="001E237D" w:rsidP="002A6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90" w:rsidRPr="002A6854" w:rsidRDefault="00286F90" w:rsidP="002A68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854">
        <w:rPr>
          <w:rFonts w:ascii="Times New Roman" w:eastAsia="Times New Roman" w:hAnsi="Times New Roman" w:cs="Times New Roman"/>
          <w:i/>
          <w:sz w:val="24"/>
          <w:szCs w:val="24"/>
        </w:rPr>
        <w:t>1.  Закон Свердловской области  от 29 октября 2007 г. N 126-ОЗ  "Об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области";</w:t>
      </w:r>
    </w:p>
    <w:p w:rsidR="00286F90" w:rsidRPr="002A6854" w:rsidRDefault="00286F90" w:rsidP="002A68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854">
        <w:rPr>
          <w:rFonts w:ascii="Times New Roman" w:eastAsia="Times New Roman" w:hAnsi="Times New Roman" w:cs="Times New Roman"/>
          <w:i/>
          <w:sz w:val="24"/>
          <w:szCs w:val="24"/>
        </w:rPr>
        <w:t>2. Федеральный закон  от 05.04.2003г. № 44-ФЗ «О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помощи»;</w:t>
      </w:r>
    </w:p>
    <w:p w:rsidR="00286F90" w:rsidRPr="002A6854" w:rsidRDefault="00286F90" w:rsidP="002A68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854">
        <w:rPr>
          <w:rFonts w:ascii="Times New Roman" w:eastAsia="Times New Roman" w:hAnsi="Times New Roman" w:cs="Times New Roman"/>
          <w:i/>
          <w:sz w:val="24"/>
          <w:szCs w:val="24"/>
        </w:rPr>
        <w:t>3.  Постановление Правительства от 20.08.2003г. РФ № 512 “О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помощи”;</w:t>
      </w:r>
    </w:p>
    <w:p w:rsidR="00286F90" w:rsidRPr="002A6854" w:rsidRDefault="00286F90" w:rsidP="002A68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854">
        <w:rPr>
          <w:rFonts w:ascii="Times New Roman" w:eastAsia="Times New Roman" w:hAnsi="Times New Roman" w:cs="Times New Roman"/>
          <w:i/>
          <w:sz w:val="24"/>
          <w:szCs w:val="24"/>
        </w:rPr>
        <w:t>4. Постановление Правительства Свердловской области  от 5 марта 2008 г. N 164-ПП "О реализации Закона Свердловской области от 29 октября 2007 года N 126-ОЗ "Об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области" в части предоставления социальных гарантий и оказания материальной помощи отдельным категориям граждан"</w:t>
      </w:r>
    </w:p>
    <w:p w:rsidR="00833B6B" w:rsidRDefault="00833B6B" w:rsidP="002A6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sub_17"/>
    </w:p>
    <w:p w:rsidR="00E528EF" w:rsidRDefault="00E528EF" w:rsidP="002A6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6854" w:rsidRPr="001219C0" w:rsidRDefault="002A6854" w:rsidP="002A6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68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Условия назначения:</w:t>
      </w:r>
      <w:r w:rsidR="001219C0" w:rsidRPr="001219C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219C0">
        <w:rPr>
          <w:rFonts w:ascii="Times New Roman" w:hAnsi="Times New Roman" w:cs="Times New Roman"/>
          <w:sz w:val="24"/>
          <w:szCs w:val="24"/>
        </w:rPr>
        <w:t>с</w:t>
      </w:r>
      <w:r w:rsidR="001219C0" w:rsidRPr="001219C0">
        <w:rPr>
          <w:rFonts w:ascii="Times New Roman" w:hAnsi="Times New Roman" w:cs="Times New Roman"/>
          <w:sz w:val="24"/>
          <w:szCs w:val="24"/>
        </w:rPr>
        <w:t>оциальные гарантии предоставляются:</w:t>
      </w:r>
    </w:p>
    <w:p w:rsidR="001219C0" w:rsidRDefault="001219C0" w:rsidP="002A68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19C0" w:rsidRPr="001219C0" w:rsidRDefault="001219C0" w:rsidP="002A68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219C0">
        <w:rPr>
          <w:rFonts w:ascii="Times New Roman" w:hAnsi="Times New Roman" w:cs="Times New Roman"/>
          <w:b/>
          <w:i/>
          <w:sz w:val="24"/>
          <w:szCs w:val="24"/>
          <w:u w:val="single"/>
        </w:rPr>
        <w:t>- малоимущим семьям и малоимущим одиноко проживающим гражданам:</w:t>
      </w:r>
    </w:p>
    <w:p w:rsidR="00286F90" w:rsidRPr="002A6854" w:rsidRDefault="00286F90" w:rsidP="002A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854">
        <w:rPr>
          <w:rFonts w:ascii="Times New Roman" w:eastAsia="Times New Roman" w:hAnsi="Times New Roman" w:cs="Times New Roman"/>
          <w:sz w:val="24"/>
          <w:szCs w:val="24"/>
        </w:rPr>
        <w:t xml:space="preserve">1) малоимущая семья или малоимущий одиноко проживающий гражданин проживают </w:t>
      </w:r>
      <w:bookmarkEnd w:id="0"/>
      <w:r w:rsidRPr="002A6854">
        <w:rPr>
          <w:rFonts w:ascii="Times New Roman" w:eastAsia="Times New Roman" w:hAnsi="Times New Roman" w:cs="Times New Roman"/>
          <w:sz w:val="24"/>
          <w:szCs w:val="24"/>
        </w:rPr>
        <w:t>на территории Свердловской области в жилом помещении, подключаемом (технологически присоединяемом) к газовым сетям;</w:t>
      </w:r>
    </w:p>
    <w:p w:rsidR="00286F90" w:rsidRPr="002A6854" w:rsidRDefault="00286F90" w:rsidP="002A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8"/>
      <w:r w:rsidRPr="002A6854">
        <w:rPr>
          <w:rFonts w:ascii="Times New Roman" w:eastAsia="Times New Roman" w:hAnsi="Times New Roman" w:cs="Times New Roman"/>
          <w:sz w:val="24"/>
          <w:szCs w:val="24"/>
        </w:rPr>
        <w:t>2) жилое помещение принадлежит малоимущей семье, одному из членов малоимущей семьи или малоимущему одиноко проживающему гражданину на праве собственности;</w:t>
      </w:r>
      <w:bookmarkEnd w:id="1"/>
    </w:p>
    <w:p w:rsidR="00286F90" w:rsidRPr="002A6854" w:rsidRDefault="00286F90" w:rsidP="002A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854">
        <w:rPr>
          <w:rFonts w:ascii="Times New Roman" w:eastAsia="Times New Roman" w:hAnsi="Times New Roman" w:cs="Times New Roman"/>
          <w:sz w:val="24"/>
          <w:szCs w:val="24"/>
        </w:rPr>
        <w:t xml:space="preserve">3) малоимущая семья или малоимущий одиноко проживающий гражданин </w:t>
      </w:r>
      <w:r w:rsidRPr="004B6193">
        <w:rPr>
          <w:rFonts w:ascii="Times New Roman" w:eastAsia="Times New Roman" w:hAnsi="Times New Roman" w:cs="Times New Roman"/>
          <w:sz w:val="24"/>
          <w:szCs w:val="24"/>
          <w:u w:val="single"/>
        </w:rPr>
        <w:t>по независящим от них причинам,</w:t>
      </w:r>
      <w:r w:rsidRPr="002A6854">
        <w:rPr>
          <w:rFonts w:ascii="Times New Roman" w:eastAsia="Times New Roman" w:hAnsi="Times New Roman" w:cs="Times New Roman"/>
          <w:sz w:val="24"/>
          <w:szCs w:val="24"/>
        </w:rPr>
        <w:t xml:space="preserve"> перечень которых устанавливается Правительством Свердловской области, имеют среднедушевой доход ниже величины </w:t>
      </w:r>
      <w:hyperlink r:id="rId6" w:history="1">
        <w:r w:rsidRPr="002A6854">
          <w:rPr>
            <w:rFonts w:ascii="Times New Roman" w:eastAsia="Times New Roman" w:hAnsi="Times New Roman" w:cs="Times New Roman"/>
            <w:sz w:val="24"/>
            <w:szCs w:val="24"/>
          </w:rPr>
          <w:t>прожиточного минимума</w:t>
        </w:r>
      </w:hyperlink>
      <w:r w:rsidRPr="002A6854">
        <w:rPr>
          <w:rFonts w:ascii="Times New Roman" w:eastAsia="Times New Roman" w:hAnsi="Times New Roman" w:cs="Times New Roman"/>
          <w:sz w:val="24"/>
          <w:szCs w:val="24"/>
        </w:rPr>
        <w:t>, установленного в Свердловской области;</w:t>
      </w:r>
    </w:p>
    <w:p w:rsidR="00286F90" w:rsidRPr="002A6854" w:rsidRDefault="00286F90" w:rsidP="002A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854">
        <w:rPr>
          <w:rFonts w:ascii="Times New Roman" w:eastAsia="Times New Roman" w:hAnsi="Times New Roman" w:cs="Times New Roman"/>
          <w:sz w:val="24"/>
          <w:szCs w:val="24"/>
        </w:rPr>
        <w:t>4) ни одному из членов малоимущей семьи или малоимущему одиноко проживающему гражданину не оказывалась социальная помощь и не предоставлялись социальные гарантии на газификацию жилого помещения за счет средств бюджетов бюджетной системы Российской Федерации;</w:t>
      </w:r>
    </w:p>
    <w:p w:rsidR="00D01BA1" w:rsidRDefault="00286F90" w:rsidP="00D01BA1">
      <w:pPr>
        <w:jc w:val="both"/>
        <w:rPr>
          <w:i/>
        </w:rPr>
      </w:pPr>
      <w:bookmarkStart w:id="2" w:name="sub_4325"/>
      <w:proofErr w:type="gramStart"/>
      <w:r w:rsidRPr="002A685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bookmarkEnd w:id="2"/>
      <w:r w:rsidR="00D01BA1" w:rsidRPr="00D01BA1">
        <w:rPr>
          <w:rFonts w:ascii="Times New Roman" w:hAnsi="Times New Roman" w:cs="Times New Roman"/>
          <w:sz w:val="24"/>
          <w:szCs w:val="24"/>
        </w:rPr>
        <w:t xml:space="preserve">заявление о предоставлении социальных гарантий в форме частичной компенсации затрат на подключение жилых помещений к газовым сетям подано не позднее шести месяцев, считая с месяца, следующего за месяцем, в котором осуществлены такие затраты, - </w:t>
      </w:r>
      <w:r w:rsidR="00D01BA1" w:rsidRPr="00D01BA1">
        <w:rPr>
          <w:rFonts w:ascii="Times New Roman" w:hAnsi="Times New Roman" w:cs="Times New Roman"/>
          <w:i/>
          <w:sz w:val="24"/>
          <w:szCs w:val="24"/>
        </w:rPr>
        <w:t>в случае предоставления социальных гарантий в форме частичной компенсации затрат на подключение жилых помещений к газовым сетям</w:t>
      </w:r>
      <w:r w:rsidR="00D01BA1" w:rsidRPr="00D01BA1">
        <w:rPr>
          <w:i/>
        </w:rPr>
        <w:t>.</w:t>
      </w:r>
      <w:proofErr w:type="gramEnd"/>
    </w:p>
    <w:p w:rsidR="004B6193" w:rsidRPr="004A4775" w:rsidRDefault="004B6193" w:rsidP="004B61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616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независящих причин:</w:t>
      </w:r>
    </w:p>
    <w:p w:rsidR="004B6193" w:rsidRPr="009A7B93" w:rsidRDefault="004B6193" w:rsidP="004B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7B93">
        <w:rPr>
          <w:rFonts w:ascii="Times New Roman" w:hAnsi="Times New Roman" w:cs="Times New Roman"/>
          <w:sz w:val="24"/>
          <w:szCs w:val="24"/>
        </w:rPr>
        <w:t xml:space="preserve">Получение членами семьи либо одиноко проживающим гражданином пенсии (кроме пенсии за выслугу лет, назначенной в соответствии с </w:t>
      </w:r>
      <w:hyperlink r:id="rId7" w:history="1">
        <w:r w:rsidRPr="009A7B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7B93">
        <w:rPr>
          <w:rFonts w:ascii="Times New Roman" w:hAnsi="Times New Roman" w:cs="Times New Roman"/>
          <w:sz w:val="24"/>
          <w:szCs w:val="24"/>
        </w:rPr>
        <w:t xml:space="preserve"> Российской Федерации от 12 февраля 1993 года N 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</w:t>
      </w:r>
      <w:proofErr w:type="gramEnd"/>
      <w:r w:rsidRPr="009A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B93">
        <w:rPr>
          <w:rFonts w:ascii="Times New Roman" w:hAnsi="Times New Roman" w:cs="Times New Roman"/>
          <w:sz w:val="24"/>
          <w:szCs w:val="24"/>
        </w:rPr>
        <w:t xml:space="preserve">Российской Федерации, и их семей" или </w:t>
      </w:r>
      <w:hyperlink r:id="rId8" w:history="1">
        <w:r w:rsidRPr="009A7B9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7B93">
        <w:rPr>
          <w:rFonts w:ascii="Times New Roman" w:hAnsi="Times New Roman" w:cs="Times New Roman"/>
          <w:sz w:val="24"/>
          <w:szCs w:val="24"/>
        </w:rPr>
        <w:t xml:space="preserve"> от 15 декабря 2001 года N 166-ФЗ "О государственном пенсионном обеспечении в Российской Федерации").</w:t>
      </w:r>
      <w:proofErr w:type="gramEnd"/>
    </w:p>
    <w:p w:rsidR="004B6193" w:rsidRPr="009A7B93" w:rsidRDefault="004B6193" w:rsidP="004B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93">
        <w:rPr>
          <w:rFonts w:ascii="Times New Roman" w:hAnsi="Times New Roman" w:cs="Times New Roman"/>
          <w:sz w:val="24"/>
          <w:szCs w:val="24"/>
        </w:rPr>
        <w:t>2. Осуществление ухода за ребенком-инвалидом одним из родителей либо одиноким родителем.</w:t>
      </w:r>
    </w:p>
    <w:p w:rsidR="004B6193" w:rsidRPr="009A7B93" w:rsidRDefault="004B6193" w:rsidP="004B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93">
        <w:rPr>
          <w:rFonts w:ascii="Times New Roman" w:hAnsi="Times New Roman" w:cs="Times New Roman"/>
          <w:sz w:val="24"/>
          <w:szCs w:val="24"/>
        </w:rPr>
        <w:t>3. Осуществление ухода за ребенком одним из родителей либо одиноким родителем до достижения ребенком возраста трех лет, а в случае, если ребенок не посещает детское дошкольное учреждение при постановке его на учет для устройства в такое учреждение, - до достижения ребенком возраста семи лет.</w:t>
      </w:r>
    </w:p>
    <w:p w:rsidR="004B6193" w:rsidRPr="009A7B93" w:rsidRDefault="004B6193" w:rsidP="004B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93">
        <w:rPr>
          <w:rFonts w:ascii="Times New Roman" w:hAnsi="Times New Roman" w:cs="Times New Roman"/>
          <w:sz w:val="24"/>
          <w:szCs w:val="24"/>
        </w:rPr>
        <w:t xml:space="preserve">4. Наличие ребенка (детей) в возрасте до 18 лет в семье, совершеннолетние члены которой считаются занятыми в соответствии со </w:t>
      </w:r>
      <w:hyperlink r:id="rId9" w:history="1">
        <w:r w:rsidRPr="009A7B93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9A7B9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19 апреля 1991 года N 1032-1 "О занятости населения в Российской Федерации" либо в отношении их имеются другие независящие причины, предусмотренные настоящим перечнем.</w:t>
      </w:r>
    </w:p>
    <w:p w:rsidR="004B6193" w:rsidRPr="009A7B93" w:rsidRDefault="004B6193" w:rsidP="004B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93">
        <w:rPr>
          <w:rFonts w:ascii="Times New Roman" w:hAnsi="Times New Roman" w:cs="Times New Roman"/>
          <w:sz w:val="24"/>
          <w:szCs w:val="24"/>
        </w:rPr>
        <w:t>5. Наличие трех и более детей в возрасте до восемнадцати лет, в том числе детей, принятых в семью на воспитание.</w:t>
      </w:r>
    </w:p>
    <w:p w:rsidR="004B6193" w:rsidRPr="009A7B93" w:rsidRDefault="004B6193" w:rsidP="004B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93">
        <w:rPr>
          <w:rFonts w:ascii="Times New Roman" w:hAnsi="Times New Roman" w:cs="Times New Roman"/>
          <w:sz w:val="24"/>
          <w:szCs w:val="24"/>
        </w:rPr>
        <w:t>6. Регистрация неработающего трудоспособного члена семьи либо одиноко проживающего гражданина в установленном порядке в качестве безработного.</w:t>
      </w:r>
    </w:p>
    <w:p w:rsidR="004B6193" w:rsidRPr="009A7B93" w:rsidRDefault="004B6193" w:rsidP="004B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93">
        <w:rPr>
          <w:rFonts w:ascii="Times New Roman" w:hAnsi="Times New Roman" w:cs="Times New Roman"/>
          <w:sz w:val="24"/>
          <w:szCs w:val="24"/>
        </w:rPr>
        <w:t>7. Обучение неработающего трудоспособного члена семьи либо одиноко проживающего гражданина, не достигшего возраста 23 лет, по очной форме обучения в образовательной организации.</w:t>
      </w:r>
    </w:p>
    <w:p w:rsidR="004B6193" w:rsidRPr="009A7B93" w:rsidRDefault="004B6193" w:rsidP="004B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9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A7B93">
        <w:rPr>
          <w:rFonts w:ascii="Times New Roman" w:hAnsi="Times New Roman" w:cs="Times New Roman"/>
          <w:sz w:val="24"/>
          <w:szCs w:val="24"/>
        </w:rPr>
        <w:t xml:space="preserve">Получение неработающим трудоспособным членом семьи либо одиноко проживающим гражданином ежемесячной компенсационной выплаты, назначенной в соответствии с </w:t>
      </w:r>
      <w:hyperlink r:id="rId10" w:history="1">
        <w:r w:rsidRPr="009A7B9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A7B9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26 декабря 2006 года N 1455 "О компенсационных выплатах лицам, осуществляющим уход за нетрудоспособными гражданами", либо получение ежемесячной выплаты, назначенной в соответствии с </w:t>
      </w:r>
      <w:hyperlink r:id="rId11" w:history="1">
        <w:r w:rsidRPr="009A7B9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A7B9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26 февраля 2013 года N 175 "О ежемесячных выплатах лицам, осуществляющим</w:t>
      </w:r>
      <w:proofErr w:type="gramEnd"/>
      <w:r w:rsidRPr="009A7B93">
        <w:rPr>
          <w:rFonts w:ascii="Times New Roman" w:hAnsi="Times New Roman" w:cs="Times New Roman"/>
          <w:sz w:val="24"/>
          <w:szCs w:val="24"/>
        </w:rPr>
        <w:t xml:space="preserve"> уход за детьми-инвалидами и инвалидами с детства I группы".</w:t>
      </w:r>
    </w:p>
    <w:p w:rsidR="004B6193" w:rsidRPr="009A7B93" w:rsidRDefault="004B6193" w:rsidP="004B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93">
        <w:rPr>
          <w:rFonts w:ascii="Times New Roman" w:hAnsi="Times New Roman" w:cs="Times New Roman"/>
          <w:sz w:val="24"/>
          <w:szCs w:val="24"/>
        </w:rPr>
        <w:t>9. Состояние беременности при сроке свыше 22 недель.</w:t>
      </w:r>
    </w:p>
    <w:p w:rsidR="004B6193" w:rsidRPr="00F06A35" w:rsidRDefault="004B6193" w:rsidP="004B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93">
        <w:rPr>
          <w:rFonts w:ascii="Times New Roman" w:hAnsi="Times New Roman" w:cs="Times New Roman"/>
          <w:sz w:val="24"/>
          <w:szCs w:val="24"/>
        </w:rPr>
        <w:t>10. Наличие в семье ребенка (детей) в возрасте до 18 лет, в отношении которого (которых) один из его (их) родителей уклоняется от уплаты алиментов, либо в других случаях, предусмотренных законодательством Российской Федерации, когда взыскание алиментов невозможно.</w:t>
      </w:r>
    </w:p>
    <w:p w:rsidR="004B6193" w:rsidRDefault="004B6193" w:rsidP="004B6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19C0" w:rsidRPr="001219C0" w:rsidRDefault="001219C0" w:rsidP="001219C0">
      <w:pPr>
        <w:rPr>
          <w:b/>
          <w:i/>
        </w:rPr>
      </w:pPr>
      <w:bookmarkStart w:id="3" w:name="sub_4033"/>
      <w:r w:rsidRPr="001219C0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Pr="001219C0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гражданам, достигшим пенсионного возраста</w:t>
      </w:r>
      <w:r w:rsidRPr="001219C0">
        <w:rPr>
          <w:b/>
          <w:i/>
          <w:u w:val="single"/>
        </w:rPr>
        <w:t>: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331"/>
      <w:bookmarkEnd w:id="3"/>
      <w:r w:rsidRPr="001219C0">
        <w:rPr>
          <w:rFonts w:ascii="Times New Roman" w:hAnsi="Times New Roman" w:cs="Times New Roman"/>
          <w:sz w:val="24"/>
          <w:szCs w:val="24"/>
        </w:rPr>
        <w:t>1) гражданин, достигший пенсионного возраста, проживает на территории Свердловской области в жилом помещении, подключенном (технологически присоединенном) или подключаемом (технологически присоединяемом) к газовым сетям;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332"/>
      <w:bookmarkEnd w:id="4"/>
      <w:r w:rsidRPr="001219C0">
        <w:rPr>
          <w:rFonts w:ascii="Times New Roman" w:hAnsi="Times New Roman" w:cs="Times New Roman"/>
          <w:sz w:val="24"/>
          <w:szCs w:val="24"/>
        </w:rPr>
        <w:t xml:space="preserve">2) жилое помещение, указанное в </w:t>
      </w:r>
      <w:hyperlink w:anchor="sub_4331" w:history="1">
        <w:r w:rsidRPr="001219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подпункте 1</w:t>
        </w:r>
      </w:hyperlink>
      <w:r w:rsidRPr="001219C0">
        <w:rPr>
          <w:rFonts w:ascii="Times New Roman" w:hAnsi="Times New Roman" w:cs="Times New Roman"/>
          <w:sz w:val="24"/>
          <w:szCs w:val="24"/>
        </w:rPr>
        <w:t xml:space="preserve"> настоящей части, в период осуществления затрат, указанных в </w:t>
      </w:r>
      <w:hyperlink w:anchor="sub_8" w:history="1">
        <w:r w:rsidRPr="001219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подпункте 2 статьи 3</w:t>
        </w:r>
      </w:hyperlink>
      <w:r w:rsidRPr="001219C0">
        <w:rPr>
          <w:rFonts w:ascii="Times New Roman" w:hAnsi="Times New Roman" w:cs="Times New Roman"/>
          <w:sz w:val="24"/>
          <w:szCs w:val="24"/>
        </w:rPr>
        <w:t xml:space="preserve"> настоящего Закона, и на день подачи заявления о предоставлении социальных гарантий принадлежало (принадлежит) гражданину, достигшему пенсионного возраста, на праве собственности;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333"/>
      <w:bookmarkEnd w:id="5"/>
      <w:r w:rsidRPr="001219C0">
        <w:rPr>
          <w:rFonts w:ascii="Times New Roman" w:hAnsi="Times New Roman" w:cs="Times New Roman"/>
          <w:sz w:val="24"/>
          <w:szCs w:val="24"/>
        </w:rPr>
        <w:t xml:space="preserve">3) гражданин, достигший пенсионного возраста, в период осуществления затрат, указанных в </w:t>
      </w:r>
      <w:hyperlink w:anchor="sub_8" w:history="1">
        <w:r w:rsidRPr="001219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подпункте 2 статьи 3</w:t>
        </w:r>
      </w:hyperlink>
      <w:r w:rsidRPr="001219C0">
        <w:rPr>
          <w:rFonts w:ascii="Times New Roman" w:hAnsi="Times New Roman" w:cs="Times New Roman"/>
          <w:sz w:val="24"/>
          <w:szCs w:val="24"/>
        </w:rPr>
        <w:t xml:space="preserve"> настоящего Закона, и на день подачи заявления о предоставлении социальных гарантий не осуществлял (не осуществляет) работу и (или) иную деятельность, в период которой он подлежал (подлежит) обязательному пенсионному страхованию в соответствии с федеральным законом;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334"/>
      <w:bookmarkEnd w:id="6"/>
      <w:r w:rsidRPr="001219C0">
        <w:rPr>
          <w:rFonts w:ascii="Times New Roman" w:hAnsi="Times New Roman" w:cs="Times New Roman"/>
          <w:sz w:val="24"/>
          <w:szCs w:val="24"/>
        </w:rPr>
        <w:t>4) гражданину, достигшему пенсионного возраста, не оказывалась социальная помощь и не предоставлялись социальные гарантии на газификацию жилого помещения за счет средств бюджетов бюджетной системы Российской Федерации.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035"/>
      <w:bookmarkEnd w:id="7"/>
    </w:p>
    <w:p w:rsidR="001219C0" w:rsidRPr="001219C0" w:rsidRDefault="004B6193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9C0" w:rsidRPr="004B6193">
        <w:rPr>
          <w:rFonts w:ascii="Times New Roman" w:hAnsi="Times New Roman" w:cs="Times New Roman"/>
          <w:b/>
          <w:i/>
          <w:sz w:val="24"/>
          <w:szCs w:val="24"/>
          <w:u w:val="single"/>
        </w:rPr>
        <w:t>вдовам (вдовцам) граждан, достигших пенсионного возраста</w:t>
      </w:r>
      <w:r w:rsidR="001219C0" w:rsidRPr="001219C0">
        <w:rPr>
          <w:rFonts w:ascii="Times New Roman" w:hAnsi="Times New Roman" w:cs="Times New Roman"/>
          <w:sz w:val="24"/>
          <w:szCs w:val="24"/>
        </w:rPr>
        <w:t>, в форме частичной компенсации затрат на подключение жилых помещений к газовым сетям при соблюдении следующих условий: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351"/>
      <w:bookmarkEnd w:id="8"/>
      <w:r w:rsidRPr="001219C0">
        <w:rPr>
          <w:rFonts w:ascii="Times New Roman" w:hAnsi="Times New Roman" w:cs="Times New Roman"/>
          <w:sz w:val="24"/>
          <w:szCs w:val="24"/>
        </w:rPr>
        <w:t>1) вдова (вдовец) гражданина, достигшего пенсионного возраста, проживает на территории Свердловской области в жилом помещении, подключенном (технологически присоединенном) к газовым сетям;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352"/>
      <w:bookmarkEnd w:id="9"/>
      <w:r w:rsidRPr="001219C0">
        <w:rPr>
          <w:rFonts w:ascii="Times New Roman" w:hAnsi="Times New Roman" w:cs="Times New Roman"/>
          <w:sz w:val="24"/>
          <w:szCs w:val="24"/>
        </w:rPr>
        <w:lastRenderedPageBreak/>
        <w:t xml:space="preserve">2) затраты, указанные в </w:t>
      </w:r>
      <w:hyperlink w:anchor="sub_8" w:history="1">
        <w:r w:rsidRPr="001219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подпункте 2 статьи 3</w:t>
        </w:r>
      </w:hyperlink>
      <w:r w:rsidRPr="001219C0">
        <w:rPr>
          <w:rFonts w:ascii="Times New Roman" w:hAnsi="Times New Roman" w:cs="Times New Roman"/>
          <w:sz w:val="24"/>
          <w:szCs w:val="24"/>
        </w:rPr>
        <w:t xml:space="preserve"> настоящего Закона, осуществлены при жизни гражданина, достигшего пенсионного возраста, вдове (вдовцу) которого предоставляются социальные гарантии;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0353"/>
      <w:bookmarkEnd w:id="10"/>
      <w:r w:rsidRPr="001219C0">
        <w:rPr>
          <w:rFonts w:ascii="Times New Roman" w:hAnsi="Times New Roman" w:cs="Times New Roman"/>
          <w:sz w:val="24"/>
          <w:szCs w:val="24"/>
        </w:rPr>
        <w:t xml:space="preserve">3) жилое помещение, указанное в </w:t>
      </w:r>
      <w:hyperlink w:anchor="sub_40351" w:history="1">
        <w:r w:rsidRPr="001219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подпункте 1</w:t>
        </w:r>
      </w:hyperlink>
      <w:r w:rsidRPr="001219C0">
        <w:rPr>
          <w:rFonts w:ascii="Times New Roman" w:hAnsi="Times New Roman" w:cs="Times New Roman"/>
          <w:sz w:val="24"/>
          <w:szCs w:val="24"/>
        </w:rPr>
        <w:t xml:space="preserve"> настоящей части, в период осуществления затрат, указанных в </w:t>
      </w:r>
      <w:hyperlink w:anchor="sub_8" w:history="1">
        <w:r w:rsidRPr="001219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подпункте 2 статьи 3</w:t>
        </w:r>
      </w:hyperlink>
      <w:r w:rsidRPr="001219C0">
        <w:rPr>
          <w:rFonts w:ascii="Times New Roman" w:hAnsi="Times New Roman" w:cs="Times New Roman"/>
          <w:sz w:val="24"/>
          <w:szCs w:val="24"/>
        </w:rPr>
        <w:t xml:space="preserve"> настоящего Закона, принадлежало на праве собственности гражданину, достигшему пенсионного возраста, вдове (вдовцу) которого предоставляются социальные гарантии;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0354"/>
      <w:bookmarkEnd w:id="11"/>
      <w:r w:rsidRPr="001219C0">
        <w:rPr>
          <w:rFonts w:ascii="Times New Roman" w:hAnsi="Times New Roman" w:cs="Times New Roman"/>
          <w:sz w:val="24"/>
          <w:szCs w:val="24"/>
        </w:rPr>
        <w:t xml:space="preserve">4) жилое помещение, указанное в </w:t>
      </w:r>
      <w:hyperlink w:anchor="sub_40351" w:history="1">
        <w:r w:rsidRPr="001219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подпункте 1</w:t>
        </w:r>
      </w:hyperlink>
      <w:r w:rsidRPr="001219C0">
        <w:rPr>
          <w:rFonts w:ascii="Times New Roman" w:hAnsi="Times New Roman" w:cs="Times New Roman"/>
          <w:sz w:val="24"/>
          <w:szCs w:val="24"/>
        </w:rPr>
        <w:t xml:space="preserve"> настоящей части, на день подачи заявления о предоставлении социальных гарантий принадлежит на праве собственности вдове (вдовцу) гражданина, достигшего пенсионного возраста;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0355"/>
      <w:bookmarkEnd w:id="12"/>
      <w:r w:rsidRPr="001219C0">
        <w:rPr>
          <w:rFonts w:ascii="Times New Roman" w:hAnsi="Times New Roman" w:cs="Times New Roman"/>
          <w:sz w:val="24"/>
          <w:szCs w:val="24"/>
        </w:rPr>
        <w:t xml:space="preserve">5) гражданин, достигший пенсионного возраста, вдове (вдовцу) которого предоставляются социальные гарантии, в период осуществления затрат, указанных в </w:t>
      </w:r>
      <w:hyperlink w:anchor="sub_8" w:history="1">
        <w:r w:rsidRPr="001219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подпункте 2 статьи 3</w:t>
        </w:r>
      </w:hyperlink>
      <w:r w:rsidRPr="001219C0">
        <w:rPr>
          <w:rFonts w:ascii="Times New Roman" w:hAnsi="Times New Roman" w:cs="Times New Roman"/>
          <w:sz w:val="24"/>
          <w:szCs w:val="24"/>
        </w:rPr>
        <w:t xml:space="preserve"> настоящего Закона, не осуществлял работу и (или) иную деятельность, в период которой он подлежал обязательному пенсионному страхованию в соответствии с федеральным законом;</w:t>
      </w:r>
    </w:p>
    <w:p w:rsidR="001219C0" w:rsidRPr="001219C0" w:rsidRDefault="001219C0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0356"/>
      <w:bookmarkEnd w:id="13"/>
      <w:r w:rsidRPr="001219C0">
        <w:rPr>
          <w:rFonts w:ascii="Times New Roman" w:hAnsi="Times New Roman" w:cs="Times New Roman"/>
          <w:sz w:val="24"/>
          <w:szCs w:val="24"/>
        </w:rPr>
        <w:t>6) гражданину, достигшему пенсионного возраста, вдове (вдовцу) которого предоставляются социальные гарантии, не оказывалась социальная помощь и не предоставлялись социальные гарантии на газификацию жилого помещения за счет средств бюджетов бюджетной системы Российской Федерации.</w:t>
      </w:r>
    </w:p>
    <w:p w:rsidR="001219C0" w:rsidRPr="001219C0" w:rsidRDefault="004B6193" w:rsidP="0012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034"/>
      <w:bookmarkEnd w:id="14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9C0" w:rsidRPr="001219C0">
        <w:rPr>
          <w:rFonts w:ascii="Times New Roman" w:hAnsi="Times New Roman" w:cs="Times New Roman"/>
          <w:sz w:val="24"/>
          <w:szCs w:val="24"/>
        </w:rPr>
        <w:t xml:space="preserve">Гражданами, достигшими пенсионного возраста, в целях </w:t>
      </w:r>
      <w:hyperlink w:anchor="sub_4033" w:history="1">
        <w:r w:rsidR="001219C0" w:rsidRPr="001219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частей третьей</w:t>
        </w:r>
      </w:hyperlink>
      <w:r w:rsidR="001219C0" w:rsidRPr="001219C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4334" w:history="1">
        <w:r w:rsidR="001219C0" w:rsidRPr="001219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четвертой</w:t>
        </w:r>
      </w:hyperlink>
      <w:r w:rsidR="001219C0" w:rsidRPr="001219C0">
        <w:rPr>
          <w:rFonts w:ascii="Times New Roman" w:hAnsi="Times New Roman" w:cs="Times New Roman"/>
          <w:sz w:val="24"/>
          <w:szCs w:val="24"/>
        </w:rPr>
        <w:t xml:space="preserve"> настоящего пункта признаются граждане, достигшие возраста 60 и 55 лет (соответственно мужчины и женщины).</w:t>
      </w:r>
    </w:p>
    <w:bookmarkEnd w:id="15"/>
    <w:p w:rsidR="004B6193" w:rsidRDefault="004B6193" w:rsidP="00F3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A2" w:rsidRPr="004B6193" w:rsidRDefault="00E348D8" w:rsidP="00F3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F378A2" w:rsidRPr="004B6193">
        <w:rPr>
          <w:rFonts w:ascii="Times New Roman" w:hAnsi="Times New Roman" w:cs="Times New Roman"/>
          <w:i/>
          <w:sz w:val="24"/>
          <w:szCs w:val="24"/>
        </w:rPr>
        <w:t xml:space="preserve">Частичная компенсация затрат или частичное освобождение от затрат осуществляется управлением социальной политики по месту жительства гражданина, являющегося членом малоимущей семьи или малоимущим одиноко проживающим гражданином либо гражданином, достигшим пенсионного возраста. </w:t>
      </w:r>
    </w:p>
    <w:p w:rsidR="00E348D8" w:rsidRDefault="00E348D8" w:rsidP="00E34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6" w:name="sub_901"/>
    </w:p>
    <w:p w:rsidR="00E348D8" w:rsidRPr="00E348D8" w:rsidRDefault="00E348D8" w:rsidP="00E34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8D8">
        <w:rPr>
          <w:rFonts w:ascii="Times New Roman" w:hAnsi="Times New Roman" w:cs="Times New Roman"/>
          <w:i/>
          <w:sz w:val="24"/>
          <w:szCs w:val="24"/>
        </w:rPr>
        <w:t>Отдельным категориям граждан социальные гарантии предоставляются по их выбору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сетям.</w:t>
      </w:r>
    </w:p>
    <w:bookmarkEnd w:id="16"/>
    <w:p w:rsidR="00F378A2" w:rsidRPr="004B6193" w:rsidRDefault="00F378A2" w:rsidP="00F378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78A2" w:rsidRDefault="00F378A2" w:rsidP="00F37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6F90" w:rsidRDefault="00F06A35" w:rsidP="00F3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8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Необходимые документы</w:t>
      </w:r>
      <w:r w:rsidRPr="00F378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378A2" w:rsidRPr="00F378A2">
        <w:rPr>
          <w:rFonts w:ascii="Times New Roman" w:eastAsia="Times New Roman" w:hAnsi="Times New Roman" w:cs="Times New Roman"/>
          <w:sz w:val="24"/>
          <w:szCs w:val="24"/>
        </w:rPr>
        <w:t xml:space="preserve"> при себе иметь СНИЛ</w:t>
      </w:r>
      <w:r w:rsidR="00F378A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78A2" w:rsidRPr="00F378A2">
        <w:rPr>
          <w:rFonts w:ascii="Times New Roman" w:eastAsia="Times New Roman" w:hAnsi="Times New Roman" w:cs="Times New Roman"/>
          <w:sz w:val="24"/>
          <w:szCs w:val="24"/>
        </w:rPr>
        <w:t xml:space="preserve"> всех членов семьи (при наличии) </w:t>
      </w:r>
    </w:p>
    <w:p w:rsidR="00214F80" w:rsidRPr="00F378A2" w:rsidRDefault="00214F80" w:rsidP="00F3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193" w:rsidRPr="004B6193" w:rsidRDefault="00B75E43" w:rsidP="004B6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4B6193" w:rsidRPr="00B75E43">
        <w:rPr>
          <w:rFonts w:ascii="Times New Roman" w:hAnsi="Times New Roman" w:cs="Times New Roman"/>
          <w:b/>
          <w:i/>
          <w:sz w:val="24"/>
          <w:szCs w:val="24"/>
        </w:rPr>
        <w:t>К заявлению о предоставлении социальных гарантий в форме частичной компенсации затрат, поданному заявителем, являющимся членом малоимущей семьи или малоимущим одиноко проживающим гражданином, прилагаются следующие документы: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81"/>
      <w:proofErr w:type="gramStart"/>
      <w:r w:rsidRPr="004B6193">
        <w:rPr>
          <w:rFonts w:ascii="Times New Roman" w:hAnsi="Times New Roman" w:cs="Times New Roman"/>
          <w:sz w:val="24"/>
          <w:szCs w:val="24"/>
        </w:rPr>
        <w:t xml:space="preserve">1) документы о доходах заявителя и доходах членов его семьи,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</w:t>
      </w:r>
      <w:hyperlink r:id="rId12" w:history="1">
        <w:r w:rsidRPr="004B619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4B61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20.08.2003 N 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</w:t>
      </w:r>
      <w:proofErr w:type="gramEnd"/>
      <w:r w:rsidRPr="004B6193">
        <w:rPr>
          <w:rFonts w:ascii="Times New Roman" w:hAnsi="Times New Roman" w:cs="Times New Roman"/>
          <w:sz w:val="24"/>
          <w:szCs w:val="24"/>
        </w:rPr>
        <w:t xml:space="preserve"> социальной помощи" (далее - перечень, утвержденный постановлением Правительства Российской Федерации от 20.08.2003 N 512);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"/>
      <w:bookmarkEnd w:id="17"/>
      <w:r w:rsidRPr="004B6193">
        <w:rPr>
          <w:rFonts w:ascii="Times New Roman" w:hAnsi="Times New Roman" w:cs="Times New Roman"/>
          <w:sz w:val="24"/>
          <w:szCs w:val="24"/>
        </w:rPr>
        <w:t>2) согласие совершеннолетних членов малоимущей семьи на предоставление заявителю социальных гарантий в форме частичной компенсации затрат;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83"/>
      <w:bookmarkEnd w:id="18"/>
      <w:r w:rsidRPr="004B6193">
        <w:rPr>
          <w:rFonts w:ascii="Times New Roman" w:hAnsi="Times New Roman" w:cs="Times New Roman"/>
          <w:sz w:val="24"/>
          <w:szCs w:val="24"/>
        </w:rPr>
        <w:t xml:space="preserve">3) правоустанавливающий документ на жилое помещение, принадлежащее на праве собственности заявителю и (или) членам (одному из членов) его семьи, право </w:t>
      </w:r>
      <w:proofErr w:type="gramStart"/>
      <w:r w:rsidRPr="004B619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4B6193">
        <w:rPr>
          <w:rFonts w:ascii="Times New Roman" w:hAnsi="Times New Roman" w:cs="Times New Roman"/>
          <w:sz w:val="24"/>
          <w:szCs w:val="24"/>
        </w:rPr>
        <w:t xml:space="preserve"> на которое не зарегистрировано в Едином государственном реестре недвижимости;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"/>
      <w:bookmarkEnd w:id="19"/>
      <w:r w:rsidRPr="004B6193">
        <w:rPr>
          <w:rFonts w:ascii="Times New Roman" w:hAnsi="Times New Roman" w:cs="Times New Roman"/>
          <w:sz w:val="24"/>
          <w:szCs w:val="24"/>
        </w:rPr>
        <w:lastRenderedPageBreak/>
        <w:t>4) договор о подключении (технологическом присоединении) жилого помещения к газовым сетям с подрядной организацией с указанием стоимости выполненных работ и срока выполнения работ;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3"/>
      <w:bookmarkEnd w:id="20"/>
      <w:r w:rsidRPr="004B6193">
        <w:rPr>
          <w:rFonts w:ascii="Times New Roman" w:hAnsi="Times New Roman" w:cs="Times New Roman"/>
          <w:sz w:val="24"/>
          <w:szCs w:val="24"/>
        </w:rPr>
        <w:t>5) акт о приемке в эксплуатацию внутридомового газового оборудования, подписанный заявителем, подрядной организацией и представителем газовой службы;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4"/>
      <w:bookmarkEnd w:id="21"/>
      <w:r w:rsidRPr="004B6193">
        <w:rPr>
          <w:rFonts w:ascii="Times New Roman" w:hAnsi="Times New Roman" w:cs="Times New Roman"/>
          <w:sz w:val="24"/>
          <w:szCs w:val="24"/>
        </w:rPr>
        <w:t>6) документы, подтверждающие произведенные заявителем расходы на подключение (технологическое присоединение) жилого помещения к газовым сетям;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5"/>
      <w:bookmarkEnd w:id="22"/>
      <w:r w:rsidRPr="004B6193">
        <w:rPr>
          <w:rFonts w:ascii="Times New Roman" w:hAnsi="Times New Roman" w:cs="Times New Roman"/>
          <w:sz w:val="24"/>
          <w:szCs w:val="24"/>
        </w:rPr>
        <w:t xml:space="preserve">7) документ, подтверждающий полномочия представителя заявителя, оформленный в порядке, предусмотренном </w:t>
      </w:r>
      <w:hyperlink r:id="rId13" w:history="1">
        <w:r w:rsidRPr="004B619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гражданским законодательством</w:t>
        </w:r>
      </w:hyperlink>
      <w:r w:rsidRPr="004B6193">
        <w:rPr>
          <w:rFonts w:ascii="Times New Roman" w:hAnsi="Times New Roman" w:cs="Times New Roman"/>
          <w:sz w:val="24"/>
          <w:szCs w:val="24"/>
        </w:rPr>
        <w:t xml:space="preserve"> Российской Федерации, - в случае обращения заявителя через представителя;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6"/>
      <w:bookmarkEnd w:id="23"/>
      <w:r w:rsidRPr="004B6193">
        <w:rPr>
          <w:rFonts w:ascii="Times New Roman" w:hAnsi="Times New Roman" w:cs="Times New Roman"/>
          <w:sz w:val="24"/>
          <w:szCs w:val="24"/>
        </w:rPr>
        <w:t>8) согласие совершеннолетних членов малоимущей семьи на обработку персональных данных;</w:t>
      </w:r>
    </w:p>
    <w:bookmarkEnd w:id="24"/>
    <w:p w:rsidR="00B75E4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193">
        <w:rPr>
          <w:rFonts w:ascii="Times New Roman" w:hAnsi="Times New Roman" w:cs="Times New Roman"/>
          <w:sz w:val="24"/>
          <w:szCs w:val="24"/>
        </w:rPr>
        <w:t xml:space="preserve">9) документы, подтверждающие наличие независящих причин, предусмотренных перечнем независящих причин, при 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гарантий, установленным </w:t>
      </w:r>
      <w:hyperlink r:id="rId14" w:history="1">
        <w:r w:rsidRPr="004B619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4B619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06.06.2012 N 629-ПП "Об установлении перечня независящих причин, при наличии которых малоимущая семья и малоимущий одиноко проживающий гражданин имеют право на получение государственной</w:t>
      </w:r>
      <w:proofErr w:type="gramEnd"/>
      <w:r w:rsidRPr="004B6193">
        <w:rPr>
          <w:rFonts w:ascii="Times New Roman" w:hAnsi="Times New Roman" w:cs="Times New Roman"/>
          <w:sz w:val="24"/>
          <w:szCs w:val="24"/>
        </w:rPr>
        <w:t xml:space="preserve"> социальной помощи или предоставление социальных гарантий" </w:t>
      </w:r>
      <w:bookmarkStart w:id="25" w:name="sub_272"/>
    </w:p>
    <w:p w:rsidR="004B6193" w:rsidRPr="00B75E43" w:rsidRDefault="00B75E43" w:rsidP="00B75E4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5E4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свидетельство о рождении ребенка (в случае, если государственная регистрация рождения ребенка производилась за пределами Свердловской области) - для подтверждения наличия независящих причин, предусмотренных </w:t>
      </w:r>
      <w:hyperlink r:id="rId15" w:history="1">
        <w:r w:rsidR="004B6193" w:rsidRPr="00B75E43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пунктами 2 - 5</w:t>
        </w:r>
      </w:hyperlink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16" w:history="1">
        <w:r w:rsidR="004B6193" w:rsidRPr="00B75E43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10</w:t>
        </w:r>
      </w:hyperlink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 перечня независящих причин;</w:t>
      </w:r>
    </w:p>
    <w:p w:rsidR="004B6193" w:rsidRPr="00B75E43" w:rsidRDefault="00B75E43" w:rsidP="00B75E4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6" w:name="sub_273"/>
      <w:bookmarkEnd w:id="25"/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свидетельство о смерти второго родителя или о расторжении брака (в случае, если государственная регистрация актов гражданского состояния производилась за пределами Свердловской области) - для подтверждения наличия независящих причин, предусмотренных </w:t>
      </w:r>
      <w:hyperlink r:id="rId17" w:history="1">
        <w:r w:rsidR="004B6193" w:rsidRPr="00B75E43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пунктами 2</w:t>
        </w:r>
      </w:hyperlink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18" w:history="1">
        <w:r w:rsidR="004B6193" w:rsidRPr="00B75E43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3</w:t>
        </w:r>
      </w:hyperlink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19" w:history="1">
        <w:r w:rsidR="004B6193" w:rsidRPr="00B75E43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10</w:t>
        </w:r>
      </w:hyperlink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 перечня независящих причин, в случае если заявитель является одиноким родителем;</w:t>
      </w:r>
    </w:p>
    <w:bookmarkEnd w:id="26"/>
    <w:p w:rsidR="004B6193" w:rsidRPr="00B75E43" w:rsidRDefault="00B75E43" w:rsidP="00B75E4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документы, подтверждающие занятость родителей (одинокого родителя) в соответствии со </w:t>
      </w:r>
      <w:hyperlink r:id="rId20" w:history="1">
        <w:r w:rsidR="004B6193" w:rsidRPr="00B75E43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статьей 2</w:t>
        </w:r>
      </w:hyperlink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 Закона Российской Федерации от 19 апреля 1991 года N 1032-1 "О занятости населения в Российской Федерации", - для подтверждения наличия независящей причины, предусмотренной </w:t>
      </w:r>
      <w:hyperlink r:id="rId21" w:history="1">
        <w:r w:rsidR="004B6193" w:rsidRPr="00B75E43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пунктом 4</w:t>
        </w:r>
      </w:hyperlink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 перечня независящих причин;</w:t>
      </w:r>
    </w:p>
    <w:p w:rsidR="004B6193" w:rsidRPr="00B75E43" w:rsidRDefault="00B75E43" w:rsidP="00B75E4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справка об </w:t>
      </w:r>
      <w:proofErr w:type="gramStart"/>
      <w:r w:rsidR="004B6193" w:rsidRPr="00B75E43">
        <w:rPr>
          <w:rFonts w:ascii="Times New Roman" w:hAnsi="Times New Roman" w:cs="Times New Roman"/>
          <w:i/>
          <w:sz w:val="20"/>
          <w:szCs w:val="20"/>
        </w:rPr>
        <w:t>обучении по</w:t>
      </w:r>
      <w:proofErr w:type="gramEnd"/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 очной форме обучения в организации, осуществляющей образовательную деятельность, - для подтверждения наличия независящей причины, предусмотренной </w:t>
      </w:r>
      <w:hyperlink r:id="rId22" w:history="1">
        <w:r w:rsidR="004B6193" w:rsidRPr="00B75E43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пунктом 7</w:t>
        </w:r>
      </w:hyperlink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 перечня независящих причин;</w:t>
      </w:r>
    </w:p>
    <w:p w:rsidR="004B6193" w:rsidRPr="00B75E43" w:rsidRDefault="00B75E43" w:rsidP="00B75E4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справка медицинской организации, подтверждающая состояние беременности при сроке свыше 22 недель, - для подтверждения наличия независящей причины, предусмотренной </w:t>
      </w:r>
      <w:hyperlink r:id="rId23" w:history="1">
        <w:r w:rsidR="004B6193" w:rsidRPr="00B75E43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пунктом 9</w:t>
        </w:r>
      </w:hyperlink>
      <w:r w:rsidR="004B6193" w:rsidRPr="00B75E43">
        <w:rPr>
          <w:rFonts w:ascii="Times New Roman" w:hAnsi="Times New Roman" w:cs="Times New Roman"/>
          <w:i/>
          <w:sz w:val="20"/>
          <w:szCs w:val="20"/>
        </w:rPr>
        <w:t xml:space="preserve"> перечня независящих причин.</w:t>
      </w:r>
    </w:p>
    <w:p w:rsidR="00B75E43" w:rsidRDefault="00B75E4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320"/>
    </w:p>
    <w:p w:rsidR="004B6193" w:rsidRPr="00B75E43" w:rsidRDefault="00B75E43" w:rsidP="00B7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4B6193" w:rsidRPr="00B75E43">
        <w:rPr>
          <w:rFonts w:ascii="Times New Roman" w:hAnsi="Times New Roman" w:cs="Times New Roman"/>
          <w:b/>
          <w:i/>
          <w:sz w:val="24"/>
          <w:szCs w:val="24"/>
        </w:rPr>
        <w:t>К заявлению о предоставлении социальных гарантий в форме частичной компенсации затрат, поданному заявителем, являющимся гражданином, достигшим пенсионного возраста, прилагаются следующие документы: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321"/>
      <w:bookmarkEnd w:id="27"/>
      <w:r w:rsidRPr="004B6193">
        <w:rPr>
          <w:rFonts w:ascii="Times New Roman" w:hAnsi="Times New Roman" w:cs="Times New Roman"/>
          <w:sz w:val="24"/>
          <w:szCs w:val="24"/>
        </w:rPr>
        <w:t>1) правоустанавливающий документ на жилое помещение, принадлежащее на праве собственности заявителю в период осуществления затрат на его подключение (технологическое присоединение) к газовым сетям и на день подачи заявления, право собственности на которое не зарегистрировано в Едином государственном реестре недвижимости;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322"/>
      <w:bookmarkEnd w:id="28"/>
      <w:r w:rsidRPr="004B6193">
        <w:rPr>
          <w:rFonts w:ascii="Times New Roman" w:hAnsi="Times New Roman" w:cs="Times New Roman"/>
          <w:sz w:val="24"/>
          <w:szCs w:val="24"/>
        </w:rPr>
        <w:t>2) трудовая книжка (сведения об отсутствии трудовой книжки указываются в заявлении);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323"/>
      <w:bookmarkEnd w:id="29"/>
      <w:r w:rsidRPr="004B6193">
        <w:rPr>
          <w:rFonts w:ascii="Times New Roman" w:hAnsi="Times New Roman" w:cs="Times New Roman"/>
          <w:sz w:val="24"/>
          <w:szCs w:val="24"/>
        </w:rPr>
        <w:t>3) договор о подключении (технологическом присоединении) жилого помещения к газовым сетям с подрядной организацией с указанием стоимости выполненных работ и срока выполнения работ;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24"/>
      <w:bookmarkEnd w:id="30"/>
      <w:r w:rsidRPr="004B6193">
        <w:rPr>
          <w:rFonts w:ascii="Times New Roman" w:hAnsi="Times New Roman" w:cs="Times New Roman"/>
          <w:sz w:val="24"/>
          <w:szCs w:val="24"/>
        </w:rPr>
        <w:t>4) акт о приемке в эксплуатацию внутридомового газового оборудования, подписанный заявителем, подрядной организацией и представителем газовой службы;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325"/>
      <w:bookmarkEnd w:id="31"/>
      <w:r w:rsidRPr="004B6193">
        <w:rPr>
          <w:rFonts w:ascii="Times New Roman" w:hAnsi="Times New Roman" w:cs="Times New Roman"/>
          <w:sz w:val="24"/>
          <w:szCs w:val="24"/>
        </w:rPr>
        <w:t>5) документы, подтверждающие произведенные заявителем расходы на подключение (технологическое присоединение) жилого помещения к газовым сетям;</w:t>
      </w:r>
    </w:p>
    <w:p w:rsid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326"/>
      <w:bookmarkEnd w:id="32"/>
      <w:r w:rsidRPr="004B6193">
        <w:rPr>
          <w:rFonts w:ascii="Times New Roman" w:hAnsi="Times New Roman" w:cs="Times New Roman"/>
          <w:sz w:val="24"/>
          <w:szCs w:val="24"/>
        </w:rPr>
        <w:t xml:space="preserve">6) документ, подтверждающий полномочия представителя заявителя, оформленный в порядке, предусмотренном </w:t>
      </w:r>
      <w:hyperlink r:id="rId24" w:history="1">
        <w:r w:rsidRPr="004B619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гражданским законодательством</w:t>
        </w:r>
      </w:hyperlink>
      <w:r w:rsidRPr="004B6193">
        <w:rPr>
          <w:rFonts w:ascii="Times New Roman" w:hAnsi="Times New Roman" w:cs="Times New Roman"/>
          <w:sz w:val="24"/>
          <w:szCs w:val="24"/>
        </w:rPr>
        <w:t xml:space="preserve"> Российской Федерации, - в случае обращения заявителя через представителя.</w:t>
      </w:r>
    </w:p>
    <w:p w:rsidR="00B75E43" w:rsidRPr="004B6193" w:rsidRDefault="00B75E4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193" w:rsidRPr="00B75E43" w:rsidRDefault="00B75E43" w:rsidP="00B75E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4" w:name="sub_28"/>
      <w:bookmarkEnd w:id="33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6193" w:rsidRPr="00B75E43">
        <w:rPr>
          <w:rFonts w:ascii="Times New Roman" w:hAnsi="Times New Roman" w:cs="Times New Roman"/>
          <w:b/>
          <w:i/>
          <w:sz w:val="24"/>
          <w:szCs w:val="24"/>
        </w:rPr>
        <w:t>К заявлению о предоставлении социальных гарантий в форме частичного освобождения от затрат, поданному заявителем, являющимся членом малоимущей семьи или малоимущим одиноко проживающим гражданином, прилагаются следующие документы: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81"/>
      <w:bookmarkEnd w:id="34"/>
      <w:r w:rsidRPr="004B6193">
        <w:rPr>
          <w:rFonts w:ascii="Times New Roman" w:hAnsi="Times New Roman" w:cs="Times New Roman"/>
          <w:sz w:val="24"/>
          <w:szCs w:val="24"/>
        </w:rPr>
        <w:t xml:space="preserve">1) документы о доходах заявителя и доходах членов его семьи, указанных в </w:t>
      </w:r>
      <w:hyperlink r:id="rId25" w:history="1">
        <w:r w:rsidRPr="004B619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перечне</w:t>
        </w:r>
      </w:hyperlink>
      <w:r w:rsidRPr="004B6193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hyperlink r:id="rId26" w:history="1">
        <w:r w:rsidRPr="004B619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4B61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20.08.2003 N 512;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0"/>
      <w:bookmarkEnd w:id="35"/>
      <w:r w:rsidRPr="004B6193">
        <w:rPr>
          <w:rFonts w:ascii="Times New Roman" w:hAnsi="Times New Roman" w:cs="Times New Roman"/>
          <w:sz w:val="24"/>
          <w:szCs w:val="24"/>
        </w:rPr>
        <w:t>2) согласие всех совершеннолетних членов малоимущей семьи на предоставление заявителю социальных гарантий в форме частичного освобождения от затрат;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83"/>
      <w:bookmarkEnd w:id="36"/>
      <w:r w:rsidRPr="004B6193">
        <w:rPr>
          <w:rFonts w:ascii="Times New Roman" w:hAnsi="Times New Roman" w:cs="Times New Roman"/>
          <w:sz w:val="24"/>
          <w:szCs w:val="24"/>
        </w:rPr>
        <w:t xml:space="preserve">3) правоустанавливающий документ на жилое помещение, принадлежащее на праве собственности заявителю и (или) членам (одному из членов) его семьи, право </w:t>
      </w:r>
      <w:proofErr w:type="gramStart"/>
      <w:r w:rsidRPr="004B619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4B6193">
        <w:rPr>
          <w:rFonts w:ascii="Times New Roman" w:hAnsi="Times New Roman" w:cs="Times New Roman"/>
          <w:sz w:val="24"/>
          <w:szCs w:val="24"/>
        </w:rPr>
        <w:t xml:space="preserve"> на которое не зарегистрировано в Едином государственном реестре недвижимости;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2"/>
      <w:bookmarkEnd w:id="37"/>
      <w:r w:rsidRPr="004B6193">
        <w:rPr>
          <w:rFonts w:ascii="Times New Roman" w:hAnsi="Times New Roman" w:cs="Times New Roman"/>
          <w:sz w:val="24"/>
          <w:szCs w:val="24"/>
        </w:rPr>
        <w:t>4) договор о подключении (технологическом присоединении) жилого помещения к газовым сетям с подрядной организацией с указанием стоимости выполнения работ и срока выполнения работ;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3"/>
      <w:bookmarkEnd w:id="38"/>
      <w:r w:rsidRPr="004B6193">
        <w:rPr>
          <w:rFonts w:ascii="Times New Roman" w:hAnsi="Times New Roman" w:cs="Times New Roman"/>
          <w:sz w:val="24"/>
          <w:szCs w:val="24"/>
        </w:rPr>
        <w:t>5) документ о допуске подрядной организации к соответствующему виду работ, выданный в соответствии с законодательством Российской Федерации;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69"/>
      <w:bookmarkEnd w:id="39"/>
      <w:r w:rsidRPr="004B6193">
        <w:rPr>
          <w:rFonts w:ascii="Times New Roman" w:hAnsi="Times New Roman" w:cs="Times New Roman"/>
          <w:sz w:val="24"/>
          <w:szCs w:val="24"/>
        </w:rPr>
        <w:t xml:space="preserve">6) документ, подтверждающий полномочия представителя заявителя, оформленный в порядке, предусмотренном </w:t>
      </w:r>
      <w:hyperlink r:id="rId27" w:history="1">
        <w:r w:rsidRPr="004B619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гражданским законодательством</w:t>
        </w:r>
      </w:hyperlink>
      <w:r w:rsidRPr="004B6193">
        <w:rPr>
          <w:rFonts w:ascii="Times New Roman" w:hAnsi="Times New Roman" w:cs="Times New Roman"/>
          <w:sz w:val="24"/>
          <w:szCs w:val="24"/>
        </w:rPr>
        <w:t xml:space="preserve"> Российской Федерации, - в случае обращения заявителя через представителя;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94"/>
      <w:bookmarkEnd w:id="40"/>
      <w:r w:rsidRPr="004B6193">
        <w:rPr>
          <w:rFonts w:ascii="Times New Roman" w:hAnsi="Times New Roman" w:cs="Times New Roman"/>
          <w:sz w:val="24"/>
          <w:szCs w:val="24"/>
        </w:rPr>
        <w:t>7) согласие совершеннолетних членов малоимущей семьи на обработку персональных данных;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88"/>
      <w:bookmarkEnd w:id="41"/>
      <w:r w:rsidRPr="004B6193">
        <w:rPr>
          <w:rFonts w:ascii="Times New Roman" w:hAnsi="Times New Roman" w:cs="Times New Roman"/>
          <w:sz w:val="24"/>
          <w:szCs w:val="24"/>
        </w:rPr>
        <w:t xml:space="preserve">8) документы, указанные в </w:t>
      </w:r>
      <w:hyperlink w:anchor="sub_27" w:history="1">
        <w:r w:rsidRPr="004B619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подпункте 9 пункта 3</w:t>
        </w:r>
      </w:hyperlink>
      <w:r w:rsidRPr="004B6193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подтверждающие наличие независящих причин, предусмотренных перечнем независящих причин.</w:t>
      </w:r>
    </w:p>
    <w:p w:rsidR="00B75E43" w:rsidRDefault="00B75E4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420"/>
      <w:bookmarkEnd w:id="42"/>
    </w:p>
    <w:p w:rsidR="004B6193" w:rsidRPr="004B6193" w:rsidRDefault="00B75E4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B6193" w:rsidRPr="00B75E43">
        <w:rPr>
          <w:rFonts w:ascii="Times New Roman" w:hAnsi="Times New Roman" w:cs="Times New Roman"/>
          <w:b/>
          <w:i/>
          <w:sz w:val="24"/>
          <w:szCs w:val="24"/>
        </w:rPr>
        <w:t>К заявлению о предоставлении социальных гарантий в форме частичного освобождения от затрат, поданному заявителем, являющимся гражданином, достигшим пенсионного возраста, прилагаются следующие документы</w:t>
      </w:r>
      <w:r w:rsidR="004B6193" w:rsidRPr="004B6193">
        <w:rPr>
          <w:rFonts w:ascii="Times New Roman" w:hAnsi="Times New Roman" w:cs="Times New Roman"/>
          <w:sz w:val="24"/>
          <w:szCs w:val="24"/>
        </w:rPr>
        <w:t>: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421"/>
      <w:bookmarkEnd w:id="43"/>
      <w:r w:rsidRPr="004B6193">
        <w:rPr>
          <w:rFonts w:ascii="Times New Roman" w:hAnsi="Times New Roman" w:cs="Times New Roman"/>
          <w:sz w:val="24"/>
          <w:szCs w:val="24"/>
        </w:rPr>
        <w:t xml:space="preserve">1) правоустанавливающий документ на жилое помещение, принадлежащее на праве собственности заявителю, право </w:t>
      </w:r>
      <w:proofErr w:type="gramStart"/>
      <w:r w:rsidRPr="004B619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4B6193">
        <w:rPr>
          <w:rFonts w:ascii="Times New Roman" w:hAnsi="Times New Roman" w:cs="Times New Roman"/>
          <w:sz w:val="24"/>
          <w:szCs w:val="24"/>
        </w:rPr>
        <w:t xml:space="preserve"> на которое не зарегистрировано в Едином государственном реестре недвижимости;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422"/>
      <w:bookmarkEnd w:id="44"/>
      <w:r w:rsidRPr="004B6193">
        <w:rPr>
          <w:rFonts w:ascii="Times New Roman" w:hAnsi="Times New Roman" w:cs="Times New Roman"/>
          <w:sz w:val="24"/>
          <w:szCs w:val="24"/>
        </w:rPr>
        <w:t>2) трудовая книжка (сведения об отсутствии трудовой книжки указываются в заявлении);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423"/>
      <w:bookmarkEnd w:id="45"/>
      <w:r w:rsidRPr="004B6193">
        <w:rPr>
          <w:rFonts w:ascii="Times New Roman" w:hAnsi="Times New Roman" w:cs="Times New Roman"/>
          <w:sz w:val="24"/>
          <w:szCs w:val="24"/>
        </w:rPr>
        <w:t>3) договор о подключении (технологическом присоединении) жилого помещения к газовым сетям с подрядной организацией с указанием стоимости выполнения работ и срока выполнения работ;</w:t>
      </w:r>
    </w:p>
    <w:p w:rsidR="004B6193" w:rsidRPr="004B6193" w:rsidRDefault="004B619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424"/>
      <w:bookmarkEnd w:id="46"/>
      <w:r w:rsidRPr="004B6193">
        <w:rPr>
          <w:rFonts w:ascii="Times New Roman" w:hAnsi="Times New Roman" w:cs="Times New Roman"/>
          <w:sz w:val="24"/>
          <w:szCs w:val="24"/>
        </w:rPr>
        <w:t>4) документ о допуске подрядной организации к соответствующему виду работ, выданный в соответствии с законодательством Российской Федерации;</w:t>
      </w:r>
    </w:p>
    <w:bookmarkEnd w:id="47"/>
    <w:p w:rsidR="004B6193" w:rsidRPr="004B6193" w:rsidRDefault="004B6193" w:rsidP="00B75E4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193">
        <w:rPr>
          <w:rFonts w:ascii="Times New Roman" w:hAnsi="Times New Roman" w:cs="Times New Roman"/>
          <w:sz w:val="24"/>
          <w:szCs w:val="24"/>
        </w:rPr>
        <w:t xml:space="preserve">5) документ, подтверждающий полномочия представителя заявителя, оформленный в порядке, предусмотренном </w:t>
      </w:r>
      <w:hyperlink r:id="rId28" w:history="1">
        <w:r w:rsidRPr="004B619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гражданским законодательством</w:t>
        </w:r>
      </w:hyperlink>
      <w:r w:rsidRPr="004B6193">
        <w:rPr>
          <w:rFonts w:ascii="Times New Roman" w:hAnsi="Times New Roman" w:cs="Times New Roman"/>
          <w:sz w:val="24"/>
          <w:szCs w:val="24"/>
        </w:rPr>
        <w:t xml:space="preserve"> Российской Федерации, в случае обращения</w:t>
      </w:r>
    </w:p>
    <w:p w:rsidR="004B6193" w:rsidRPr="001E237D" w:rsidRDefault="004B6193" w:rsidP="00B75E4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358" w:rsidRPr="00C05358" w:rsidRDefault="00C05358" w:rsidP="00C0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48" w:name="sub_1330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37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3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 заявлению о предоставлении социальных гарантий в форме частичной компенсации затрат, поданному заявителем, являющимся вдовой (вдовцом) гражданина, достигшего пенсионного возраста, прилагаются следующие документы:</w:t>
      </w:r>
    </w:p>
    <w:p w:rsidR="00C05358" w:rsidRPr="00C05358" w:rsidRDefault="00C05358" w:rsidP="00C0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sub_13301"/>
      <w:bookmarkEnd w:id="48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правоустанавливающий документ на жилое помещение, подключенное (технологически присоединенное) к газовым сетям, принадлежащее на праве собственности на день подачи заявления вдове (вдовцу) гражданина, достигшего пенсионного возраста, право </w:t>
      </w:r>
      <w:proofErr w:type="gramStart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proofErr w:type="gramEnd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которое не зарегистрировано в Едином государственном реестре недвижимости;</w:t>
      </w:r>
    </w:p>
    <w:p w:rsidR="00C05358" w:rsidRPr="00C05358" w:rsidRDefault="00C05358" w:rsidP="00C0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50" w:name="sub_13302"/>
      <w:bookmarkEnd w:id="49"/>
      <w:proofErr w:type="gramStart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документ, подтверждающий, что жилое помещение, указанное в подпункте 1 настоящей части, в период осуществления затрат на его подключение (технологическое присоединение) к газовым сетям принадлежало на праве собственности гражданину, достигшему пенсионного возраста, вдове (вдовцу) которого предоставляются социальные гарантии, - </w:t>
      </w:r>
      <w:r w:rsidRPr="00C05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случае, если право собственности на него не было зарегистрировано в Едином государственном реестре недвижимости на жилое помещение;</w:t>
      </w:r>
      <w:proofErr w:type="gramEnd"/>
    </w:p>
    <w:p w:rsidR="00C05358" w:rsidRPr="00C05358" w:rsidRDefault="00C05358" w:rsidP="00C0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sub_13303"/>
      <w:bookmarkEnd w:id="50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>3) трудовая книжка гражданина, достигшего пенсионного возраста (сведения об отсутствии трудовой книжки указываются в заявлении);</w:t>
      </w:r>
    </w:p>
    <w:p w:rsidR="00C05358" w:rsidRPr="00C05358" w:rsidRDefault="00C05358" w:rsidP="00C0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sub_13304"/>
      <w:bookmarkEnd w:id="51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договор о подключении (технологическом присоединении) жилого помещения к газовым сетям гражданина, достигшего пенсионного возраста, с подрядной организацией с указанием стоимости выполненных работ и срока выполнения работ;</w:t>
      </w:r>
    </w:p>
    <w:p w:rsidR="00C05358" w:rsidRPr="00C05358" w:rsidRDefault="00C05358" w:rsidP="00C0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sub_13305"/>
      <w:bookmarkEnd w:id="52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>5) акт о приемке в эксплуатацию внутридомового газового оборудования, подписанный гражданином, достигшим пенсионного возраста, подрядной организацией и представителем газовой службы;</w:t>
      </w:r>
    </w:p>
    <w:p w:rsidR="00C05358" w:rsidRPr="00C05358" w:rsidRDefault="00C05358" w:rsidP="00C0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sub_13306"/>
      <w:bookmarkEnd w:id="53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>6) документы, подтверждающие произведенные гражданином, достигшим пенсионного возраста, расходы на подключение (технологическое присоединение) жилого помещения к газовым сетям;</w:t>
      </w:r>
    </w:p>
    <w:p w:rsidR="00C05358" w:rsidRPr="00C05358" w:rsidRDefault="00C05358" w:rsidP="00C0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sub_13307"/>
      <w:bookmarkEnd w:id="54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свидетельство о заключении брака, свидетельство о смерти гражданина, достигшего пенсионного возраста, </w:t>
      </w:r>
      <w:r w:rsidRPr="00C05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в случае, если государственная регистрация актов гражданского состояния производилась за пределами Свердловской области</w:t>
      </w:r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5358" w:rsidRPr="00C05358" w:rsidRDefault="00C05358" w:rsidP="00C0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56" w:name="sub_13308"/>
      <w:bookmarkEnd w:id="55"/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документ, подтверждающий полномочия представителя заявителя, оформленный в порядке, предусмотренном </w:t>
      </w:r>
      <w:hyperlink r:id="rId29" w:history="1">
        <w:r w:rsidRPr="00C05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законодательством</w:t>
        </w:r>
      </w:hyperlink>
      <w:r w:rsidRPr="00C0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r w:rsidRPr="00C05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в случае обращения заявителя через представителя;</w:t>
      </w:r>
    </w:p>
    <w:bookmarkEnd w:id="56"/>
    <w:p w:rsidR="00C05358" w:rsidRPr="00C05358" w:rsidRDefault="00C05358" w:rsidP="00C053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F90" w:rsidRDefault="00286F90" w:rsidP="00B7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75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Управление отказывает в принятии заявления:</w:t>
      </w:r>
    </w:p>
    <w:p w:rsidR="00B75E43" w:rsidRPr="00B75E43" w:rsidRDefault="00B75E4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E43">
        <w:rPr>
          <w:rFonts w:ascii="Times New Roman" w:hAnsi="Times New Roman" w:cs="Times New Roman"/>
          <w:sz w:val="24"/>
          <w:szCs w:val="24"/>
        </w:rPr>
        <w:t>1) заявление подано лицом, не имеющим на это полномочий;</w:t>
      </w:r>
    </w:p>
    <w:p w:rsidR="00B75E43" w:rsidRPr="00B75E43" w:rsidRDefault="00B75E4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402"/>
      <w:r w:rsidRPr="00B75E43">
        <w:rPr>
          <w:rFonts w:ascii="Times New Roman" w:hAnsi="Times New Roman" w:cs="Times New Roman"/>
          <w:sz w:val="24"/>
          <w:szCs w:val="24"/>
        </w:rPr>
        <w:t xml:space="preserve">2) к заявлению </w:t>
      </w:r>
      <w:bookmarkStart w:id="58" w:name="sub_403"/>
      <w:bookmarkEnd w:id="57"/>
      <w:r w:rsidRPr="00B75E43">
        <w:rPr>
          <w:rFonts w:ascii="Times New Roman" w:hAnsi="Times New Roman" w:cs="Times New Roman"/>
          <w:sz w:val="24"/>
          <w:szCs w:val="24"/>
        </w:rPr>
        <w:t xml:space="preserve">не приложены </w:t>
      </w:r>
      <w:r w:rsidR="001400C4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B75E43">
        <w:rPr>
          <w:rFonts w:ascii="Times New Roman" w:hAnsi="Times New Roman" w:cs="Times New Roman"/>
          <w:sz w:val="24"/>
          <w:szCs w:val="24"/>
        </w:rPr>
        <w:t>документы;</w:t>
      </w:r>
    </w:p>
    <w:p w:rsidR="00B75E43" w:rsidRPr="00B75E43" w:rsidRDefault="00B75E4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404"/>
      <w:bookmarkEnd w:id="58"/>
      <w:r w:rsidRPr="00B75E43">
        <w:rPr>
          <w:rFonts w:ascii="Times New Roman" w:hAnsi="Times New Roman" w:cs="Times New Roman"/>
          <w:sz w:val="24"/>
          <w:szCs w:val="24"/>
        </w:rPr>
        <w:t xml:space="preserve">4) заявление и документы, направленные в форме электронных документов, не подписаны </w:t>
      </w:r>
      <w:hyperlink r:id="rId30" w:history="1">
        <w:r w:rsidRPr="00B75E4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электронной подписью</w:t>
        </w:r>
      </w:hyperlink>
      <w:r w:rsidRPr="00B75E43">
        <w:rPr>
          <w:rFonts w:ascii="Times New Roman" w:hAnsi="Times New Roman" w:cs="Times New Roman"/>
          <w:sz w:val="24"/>
          <w:szCs w:val="24"/>
        </w:rPr>
        <w:t>;</w:t>
      </w:r>
    </w:p>
    <w:p w:rsidR="00B75E43" w:rsidRPr="00B75E43" w:rsidRDefault="00B75E43" w:rsidP="00B7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405"/>
      <w:bookmarkEnd w:id="59"/>
      <w:r w:rsidRPr="00B75E43">
        <w:rPr>
          <w:rFonts w:ascii="Times New Roman" w:hAnsi="Times New Roman" w:cs="Times New Roman"/>
          <w:sz w:val="24"/>
          <w:szCs w:val="24"/>
        </w:rPr>
        <w:t xml:space="preserve">5) выявлено несоблюдение установленных законодательством Российской Федерации условий признания действительности усиленной квалифицированной </w:t>
      </w:r>
      <w:hyperlink r:id="rId31" w:history="1">
        <w:r w:rsidRPr="00B75E4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электронной подписи</w:t>
        </w:r>
      </w:hyperlink>
      <w:r w:rsidRPr="00B75E43">
        <w:rPr>
          <w:rFonts w:ascii="Times New Roman" w:hAnsi="Times New Roman" w:cs="Times New Roman"/>
          <w:sz w:val="24"/>
          <w:szCs w:val="24"/>
        </w:rPr>
        <w:t>.</w:t>
      </w:r>
    </w:p>
    <w:bookmarkEnd w:id="60"/>
    <w:p w:rsidR="00286F90" w:rsidRDefault="00286F90" w:rsidP="00B7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F90" w:rsidRPr="001400C4" w:rsidRDefault="00286F90" w:rsidP="0014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0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Управление отказывает в назначении компенсации:</w:t>
      </w:r>
    </w:p>
    <w:p w:rsidR="00286F90" w:rsidRPr="00AF41A3" w:rsidRDefault="00AF41A3" w:rsidP="0014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1A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4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F90" w:rsidRPr="00AF41A3">
        <w:rPr>
          <w:rFonts w:ascii="Times New Roman" w:eastAsia="Times New Roman" w:hAnsi="Times New Roman" w:cs="Times New Roman"/>
          <w:sz w:val="24"/>
          <w:szCs w:val="24"/>
        </w:rPr>
        <w:t>если не подтверждены условия предоставления социальных гарантий;</w:t>
      </w:r>
    </w:p>
    <w:p w:rsidR="00286F90" w:rsidRPr="00AF41A3" w:rsidRDefault="00286F90" w:rsidP="0014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sub_432"/>
      <w:r w:rsidRPr="00AF41A3">
        <w:rPr>
          <w:rFonts w:ascii="Times New Roman" w:eastAsia="Times New Roman" w:hAnsi="Times New Roman" w:cs="Times New Roman"/>
          <w:sz w:val="24"/>
          <w:szCs w:val="24"/>
        </w:rPr>
        <w:t xml:space="preserve">2) если в течение пяти дней со дня подачи заявления, подписанного простой </w:t>
      </w:r>
      <w:bookmarkEnd w:id="61"/>
      <w:r w:rsidR="001B6CFE" w:rsidRPr="00AF41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F41A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"http://home.garant.ru/document?id=12084522&amp;sub=21" </w:instrText>
      </w:r>
      <w:r w:rsidR="001B6CFE" w:rsidRPr="00AF41A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F41A3">
        <w:rPr>
          <w:rFonts w:ascii="Times New Roman" w:eastAsia="Times New Roman" w:hAnsi="Times New Roman" w:cs="Times New Roman"/>
          <w:sz w:val="24"/>
          <w:szCs w:val="24"/>
        </w:rPr>
        <w:t>электронной подписью</w:t>
      </w:r>
      <w:r w:rsidR="001B6CFE" w:rsidRPr="00AF41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41A3">
        <w:rPr>
          <w:rFonts w:ascii="Times New Roman" w:eastAsia="Times New Roman" w:hAnsi="Times New Roman" w:cs="Times New Roman"/>
          <w:sz w:val="24"/>
          <w:szCs w:val="24"/>
        </w:rPr>
        <w:t>, не представлены документы</w:t>
      </w:r>
      <w:r w:rsidR="00AF41A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86F90" w:rsidRPr="00AF41A3" w:rsidSect="001E2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BF0"/>
    <w:multiLevelType w:val="multilevel"/>
    <w:tmpl w:val="5A6E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D755D"/>
    <w:multiLevelType w:val="multilevel"/>
    <w:tmpl w:val="001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286F90"/>
    <w:rsid w:val="00064791"/>
    <w:rsid w:val="000D4C83"/>
    <w:rsid w:val="001219C0"/>
    <w:rsid w:val="001400C4"/>
    <w:rsid w:val="001B6CFE"/>
    <w:rsid w:val="001E1E6A"/>
    <w:rsid w:val="001E237D"/>
    <w:rsid w:val="00214F80"/>
    <w:rsid w:val="00286F90"/>
    <w:rsid w:val="002A6854"/>
    <w:rsid w:val="00330AB7"/>
    <w:rsid w:val="004B6193"/>
    <w:rsid w:val="00583EDC"/>
    <w:rsid w:val="005A0B4F"/>
    <w:rsid w:val="00671E16"/>
    <w:rsid w:val="006C2D6E"/>
    <w:rsid w:val="007918E5"/>
    <w:rsid w:val="00833B6B"/>
    <w:rsid w:val="00847CAB"/>
    <w:rsid w:val="00957519"/>
    <w:rsid w:val="00AF41A3"/>
    <w:rsid w:val="00B25D1C"/>
    <w:rsid w:val="00B75E43"/>
    <w:rsid w:val="00C05358"/>
    <w:rsid w:val="00C11F34"/>
    <w:rsid w:val="00D01BA1"/>
    <w:rsid w:val="00E236A6"/>
    <w:rsid w:val="00E348D8"/>
    <w:rsid w:val="00E528EF"/>
    <w:rsid w:val="00F06A35"/>
    <w:rsid w:val="00F378A2"/>
    <w:rsid w:val="00F7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DC"/>
  </w:style>
  <w:style w:type="paragraph" w:styleId="1">
    <w:name w:val="heading 1"/>
    <w:basedOn w:val="a"/>
    <w:next w:val="a"/>
    <w:link w:val="10"/>
    <w:uiPriority w:val="9"/>
    <w:qFormat/>
    <w:rsid w:val="001E2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6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6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F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6F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86F90"/>
    <w:rPr>
      <w:b/>
      <w:bCs/>
    </w:rPr>
  </w:style>
  <w:style w:type="paragraph" w:styleId="a4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86F90"/>
    <w:rPr>
      <w:color w:val="0000FF"/>
      <w:u w:val="single"/>
    </w:rPr>
  </w:style>
  <w:style w:type="character" w:styleId="a6">
    <w:name w:val="Emphasis"/>
    <w:basedOn w:val="a0"/>
    <w:uiPriority w:val="20"/>
    <w:qFormat/>
    <w:rsid w:val="00286F90"/>
    <w:rPr>
      <w:i/>
      <w:iCs/>
    </w:rPr>
  </w:style>
  <w:style w:type="character" w:customStyle="1" w:styleId="a7">
    <w:name w:val="Гипертекстовая ссылка"/>
    <w:basedOn w:val="a0"/>
    <w:uiPriority w:val="99"/>
    <w:rsid w:val="000D4C83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0D4C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D4C8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2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13" Type="http://schemas.openxmlformats.org/officeDocument/2006/relationships/hyperlink" Target="garantF1://10064072.3" TargetMode="External"/><Relationship Id="rId18" Type="http://schemas.openxmlformats.org/officeDocument/2006/relationships/hyperlink" Target="garantF1://35098001.8" TargetMode="External"/><Relationship Id="rId26" Type="http://schemas.openxmlformats.org/officeDocument/2006/relationships/hyperlink" Target="garantF1://86248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5098001.9" TargetMode="External"/><Relationship Id="rId7" Type="http://schemas.openxmlformats.org/officeDocument/2006/relationships/hyperlink" Target="garantF1://257.0" TargetMode="External"/><Relationship Id="rId12" Type="http://schemas.openxmlformats.org/officeDocument/2006/relationships/hyperlink" Target="garantF1://86248.0" TargetMode="External"/><Relationship Id="rId17" Type="http://schemas.openxmlformats.org/officeDocument/2006/relationships/hyperlink" Target="garantF1://35098001.7" TargetMode="External"/><Relationship Id="rId25" Type="http://schemas.openxmlformats.org/officeDocument/2006/relationships/hyperlink" Target="garantF1://86248.1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35098001.15" TargetMode="External"/><Relationship Id="rId20" Type="http://schemas.openxmlformats.org/officeDocument/2006/relationships/hyperlink" Target="garantF1://10064333.2" TargetMode="External"/><Relationship Id="rId29" Type="http://schemas.openxmlformats.org/officeDocument/2006/relationships/hyperlink" Target="garantF1://10064072.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9201950.0/" TargetMode="External"/><Relationship Id="rId11" Type="http://schemas.openxmlformats.org/officeDocument/2006/relationships/hyperlink" Target="garantF1://70223826.0" TargetMode="External"/><Relationship Id="rId24" Type="http://schemas.openxmlformats.org/officeDocument/2006/relationships/hyperlink" Target="garantF1://10064072.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5098001.7" TargetMode="External"/><Relationship Id="rId23" Type="http://schemas.openxmlformats.org/officeDocument/2006/relationships/hyperlink" Target="garantF1://35098001.14" TargetMode="External"/><Relationship Id="rId28" Type="http://schemas.openxmlformats.org/officeDocument/2006/relationships/hyperlink" Target="garantF1://10064072.3" TargetMode="External"/><Relationship Id="rId10" Type="http://schemas.openxmlformats.org/officeDocument/2006/relationships/hyperlink" Target="garantF1://90389.0" TargetMode="External"/><Relationship Id="rId19" Type="http://schemas.openxmlformats.org/officeDocument/2006/relationships/hyperlink" Target="garantF1://35098001.15" TargetMode="External"/><Relationship Id="rId31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333.2" TargetMode="External"/><Relationship Id="rId14" Type="http://schemas.openxmlformats.org/officeDocument/2006/relationships/hyperlink" Target="garantF1://35098001.0" TargetMode="External"/><Relationship Id="rId22" Type="http://schemas.openxmlformats.org/officeDocument/2006/relationships/hyperlink" Target="garantF1://35098001.12" TargetMode="External"/><Relationship Id="rId27" Type="http://schemas.openxmlformats.org/officeDocument/2006/relationships/hyperlink" Target="garantF1://10064072.3" TargetMode="External"/><Relationship Id="rId30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0FE1-A45D-4127-831D-C73F5884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Куракина_Н_В</dc:creator>
  <cp:keywords/>
  <dc:description/>
  <cp:lastModifiedBy>Галимова</cp:lastModifiedBy>
  <cp:revision>35</cp:revision>
  <dcterms:created xsi:type="dcterms:W3CDTF">2018-05-17T12:28:00Z</dcterms:created>
  <dcterms:modified xsi:type="dcterms:W3CDTF">2018-05-24T10:47:00Z</dcterms:modified>
</cp:coreProperties>
</file>