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C4" w:rsidRPr="00A54AC4" w:rsidRDefault="00A54AC4" w:rsidP="00A54A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социальная помощь малоимущим гражданам</w:t>
      </w:r>
    </w:p>
    <w:p w:rsidR="00A54AC4" w:rsidRPr="00A54AC4" w:rsidRDefault="00A54AC4" w:rsidP="00F72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Федеральный закон от 17 июля 1999 г. N 178-ФЗ "О государственной социальной помощи";</w:t>
      </w:r>
    </w:p>
    <w:p w:rsidR="00A54AC4" w:rsidRPr="00A54AC4" w:rsidRDefault="00A54AC4" w:rsidP="00F72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Закон Свердловской области от 29 октября2007 г. №126-ОЗ «Об оказании государственной социальной помощи, материальной помощи и предоставлении социальных гарантий отдельным категориям граждан в Свердловской области»;</w:t>
      </w:r>
    </w:p>
    <w:p w:rsidR="00A54AC4" w:rsidRPr="00A54AC4" w:rsidRDefault="00A54AC4" w:rsidP="00F72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Федеральный закон  от 05.04.2003г. № 44-ФЗ «О порядке учета доходов и расчета среднедушевого дохода семьи и одиноко проживающего гражданина для признания их малоимущими и оказания им государственной помощи»;</w:t>
      </w:r>
    </w:p>
    <w:p w:rsidR="00A54AC4" w:rsidRPr="00A54AC4" w:rsidRDefault="00A54AC4" w:rsidP="00F72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  Постановление Правительства от 20.08.2003г. РФ № 512 “О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помощи”;</w:t>
      </w:r>
    </w:p>
    <w:p w:rsidR="00A54AC4" w:rsidRPr="00A54AC4" w:rsidRDefault="00A54AC4" w:rsidP="00F72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Постановление Правительства Свердловской области от 6 июня 2012 г. N 629-ПП  "Об установлении перечня независящих причин, при наличии которых малоимущая семья и малоимущий одиноко проживающий гражданин имеют право на получение государственной социальной помощи или предоставление социальных гарантий"</w:t>
      </w:r>
    </w:p>
    <w:p w:rsidR="00A54AC4" w:rsidRPr="00A54AC4" w:rsidRDefault="00A54AC4" w:rsidP="00A54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Условия назначения:</w:t>
      </w:r>
    </w:p>
    <w:p w:rsidR="00A54AC4" w:rsidRPr="00A54AC4" w:rsidRDefault="00A54AC4" w:rsidP="00F72F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малоимущая семья или</w:t>
      </w:r>
      <w:r w:rsidR="00F7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малоимущий одиноко проживающий </w:t>
      </w:r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   проживают на территории Свердловской области;</w:t>
      </w:r>
    </w:p>
    <w:p w:rsidR="00A54AC4" w:rsidRPr="00A54AC4" w:rsidRDefault="00A54AC4" w:rsidP="00F72F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малоимущая семья или малоимущий одиноко проживающий гражданин по независящим от них причинам, перечень которых устанавливается Правительством Свердловской области, имеют среднедушевой доход ниже величины прожиточного минимума, установленного в Свердловской области.</w:t>
      </w:r>
    </w:p>
    <w:p w:rsidR="00A54AC4" w:rsidRPr="00A54AC4" w:rsidRDefault="00A54AC4" w:rsidP="00A54A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независящих причин:</w:t>
      </w:r>
    </w:p>
    <w:p w:rsidR="00A54AC4" w:rsidRPr="00A54AC4" w:rsidRDefault="00A54AC4" w:rsidP="00F72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членами семьи либо одиноко проживающим гражданином пенсии (кроме пенсии за выслугу лет, назначенной в соответствии с  Законом Российской Федерации от 12 февраля 1993 года N 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</w:t>
      </w:r>
      <w:proofErr w:type="gramEnd"/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и их семей" или Федеральным Законом от 15 декабря 2001 года N 166-ФЗ "О государственном пенсионном обеспечении в Российской Федерации").</w:t>
      </w:r>
      <w:proofErr w:type="gramEnd"/>
    </w:p>
    <w:p w:rsidR="00A54AC4" w:rsidRPr="00A54AC4" w:rsidRDefault="00A54AC4" w:rsidP="00F72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Осуществление ухода за ребенком-инвалидом одним из родителей либо одиноким родителем.</w:t>
      </w:r>
    </w:p>
    <w:p w:rsidR="00A54AC4" w:rsidRPr="00A54AC4" w:rsidRDefault="00A54AC4" w:rsidP="00F72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Осуществление ухода за ребенком одним из родителей либо одиноким родителем до достижения ребенком возраста трех лет, а в случае, если ребенок не посещает детское дошкольное учреждение при постановке его на учет для устройства в такое учреждение, - до достижения ребенком возраста семи лет.</w:t>
      </w:r>
    </w:p>
    <w:p w:rsidR="00A54AC4" w:rsidRPr="00A54AC4" w:rsidRDefault="00A54AC4" w:rsidP="00F72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Наличие ребенка (детей) в возрасте до 18 лет в семье, совершеннолетние члены которой считаются занятыми в соответствии со статьей 2 Закона Российской Федерации от 19 апреля 1991 года N 1032-1 "О занятости населения в Российской Федерации" либо в отношении их имеются другие независящие причины, предусмотренные настоящим перечнем</w:t>
      </w:r>
    </w:p>
    <w:p w:rsidR="00A54AC4" w:rsidRPr="00A54AC4" w:rsidRDefault="00A54AC4" w:rsidP="00F72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Наличие трех и более детей в возрасте до восемнадцати лет, в том числе детей, принятых в семью на воспитание</w:t>
      </w:r>
    </w:p>
    <w:p w:rsidR="00A54AC4" w:rsidRPr="00A54AC4" w:rsidRDefault="00A54AC4" w:rsidP="00F72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Регистрация неработающего трудоспособного члена семьи либо одиноко проживающего гражданина в установленном порядке в качестве безработного</w:t>
      </w:r>
    </w:p>
    <w:p w:rsidR="00A54AC4" w:rsidRPr="00A54AC4" w:rsidRDefault="00A54AC4" w:rsidP="00F72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Обучение неработающего трудоспособного члена семьи либо одиноко проживающего гражданина, не достигшего возраста 23 лет, по очной форме обучения в образовательной организации.</w:t>
      </w:r>
    </w:p>
    <w:p w:rsidR="00A54AC4" w:rsidRPr="00A54AC4" w:rsidRDefault="00A54AC4" w:rsidP="00F72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неработающим трудоспособным членом семьи либо одиноко проживающим гражданином ежемесячной компенсационной выплаты, назначенной в соответствии с Указом  Президента Российской Федерации от 26 декабря 2006 года N 1455 "О компенсационных выплатах лицам, осуществляющим уход за нетрудоспособными гражданами", либо получение ежемесячной выплаты, назначенной в соответствии с Указом Президента Российской Федерации от 26 февраля 2013 года N 175 "О ежемесячных выплатах лицам, осуществляющим</w:t>
      </w:r>
      <w:proofErr w:type="gramEnd"/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 за детьми-инвалидами и инвалидами с детства I группы".</w:t>
      </w:r>
    </w:p>
    <w:p w:rsidR="00A54AC4" w:rsidRPr="00A54AC4" w:rsidRDefault="00A54AC4" w:rsidP="00F72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Состояние беременности при сроке свыше 22 недель.</w:t>
      </w:r>
    </w:p>
    <w:p w:rsidR="00A54AC4" w:rsidRPr="00A54AC4" w:rsidRDefault="00A54AC4" w:rsidP="00F72F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Наличие в семье ребенка (детей) в возрасте до 18 лет, в отношении которого (которых) один из его (их) родителей уклоняется от уплаты алиментов, либо в других случаях, предусмотренных законодательством Российской Федерации, когда взыскание алиментов невозможно.</w:t>
      </w:r>
    </w:p>
    <w:p w:rsidR="00A54AC4" w:rsidRPr="00A54AC4" w:rsidRDefault="00A54AC4" w:rsidP="0052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назначении социального пособия подается в Управление социальной политики по месту жительства или по месту пребывания.</w:t>
      </w:r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A54AC4" w:rsidRPr="00A54AC4" w:rsidRDefault="00A54AC4" w:rsidP="00A54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Сроки назначения:</w:t>
      </w:r>
    </w:p>
    <w:p w:rsidR="00A54AC4" w:rsidRPr="00A54AC4" w:rsidRDefault="00A54AC4" w:rsidP="00A54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пособие назначается с месяца</w:t>
      </w:r>
      <w:r w:rsidRPr="00A5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котором подано заявление на срок </w:t>
      </w:r>
      <w:proofErr w:type="gramStart"/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4AC4" w:rsidRPr="00A54AC4" w:rsidRDefault="00A54AC4" w:rsidP="00A54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одного года</w:t>
      </w:r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4AC4" w:rsidRPr="00522C5C" w:rsidRDefault="00A54AC4" w:rsidP="00A54A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2C5C">
        <w:rPr>
          <w:rFonts w:ascii="Times New Roman" w:eastAsia="Times New Roman" w:hAnsi="Times New Roman" w:cs="Times New Roman"/>
          <w:sz w:val="23"/>
          <w:szCs w:val="23"/>
          <w:lang w:eastAsia="ru-RU"/>
        </w:rPr>
        <w:t>одиноко проживающим гражданам в возрасте 70 лет и старше;</w:t>
      </w:r>
    </w:p>
    <w:p w:rsidR="00A54AC4" w:rsidRPr="00522C5C" w:rsidRDefault="00A54AC4" w:rsidP="00A54A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2C5C">
        <w:rPr>
          <w:rFonts w:ascii="Times New Roman" w:eastAsia="Times New Roman" w:hAnsi="Times New Roman" w:cs="Times New Roman"/>
          <w:sz w:val="23"/>
          <w:szCs w:val="23"/>
          <w:lang w:eastAsia="ru-RU"/>
        </w:rPr>
        <w:t>одиноко проживающим гражданам, инвалидам I и II группы;</w:t>
      </w:r>
    </w:p>
    <w:p w:rsidR="00A54AC4" w:rsidRPr="00522C5C" w:rsidRDefault="00A54AC4" w:rsidP="00A54A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2C5C">
        <w:rPr>
          <w:rFonts w:ascii="Times New Roman" w:eastAsia="Times New Roman" w:hAnsi="Times New Roman" w:cs="Times New Roman"/>
          <w:sz w:val="23"/>
          <w:szCs w:val="23"/>
          <w:lang w:eastAsia="ru-RU"/>
        </w:rPr>
        <w:t>семьям, состоящим из граждан в возрасте 70 лет и старше и (или) граждан, являющихся инвалидами I и II группы).</w:t>
      </w:r>
    </w:p>
    <w:p w:rsidR="00A54AC4" w:rsidRPr="00A54AC4" w:rsidRDefault="00A54AC4" w:rsidP="00A54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  девяти месяцев в календарном  году:</w:t>
      </w:r>
    </w:p>
    <w:p w:rsidR="00A54AC4" w:rsidRPr="00522C5C" w:rsidRDefault="00A54AC4" w:rsidP="00522C5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2C5C">
        <w:rPr>
          <w:rFonts w:ascii="Times New Roman" w:eastAsia="Times New Roman" w:hAnsi="Times New Roman" w:cs="Times New Roman"/>
          <w:sz w:val="23"/>
          <w:szCs w:val="23"/>
          <w:lang w:eastAsia="ru-RU"/>
        </w:rPr>
        <w:t>одиноко проживающим гражданам от 60 лет мужчины  и от 55 лет женщины до 70 лет;</w:t>
      </w:r>
    </w:p>
    <w:p w:rsidR="00A54AC4" w:rsidRPr="00522C5C" w:rsidRDefault="00A54AC4" w:rsidP="00522C5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2C5C">
        <w:rPr>
          <w:rFonts w:ascii="Times New Roman" w:eastAsia="Times New Roman" w:hAnsi="Times New Roman" w:cs="Times New Roman"/>
          <w:sz w:val="23"/>
          <w:szCs w:val="23"/>
          <w:lang w:eastAsia="ru-RU"/>
        </w:rPr>
        <w:t>семьям, состоящим из граждан в возрасте от 60 лет мужчины  и от 55 лет женщины до 70 лет;</w:t>
      </w:r>
    </w:p>
    <w:p w:rsidR="00A54AC4" w:rsidRPr="00522C5C" w:rsidRDefault="00A54AC4" w:rsidP="00522C5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2C5C">
        <w:rPr>
          <w:rFonts w:ascii="Times New Roman" w:eastAsia="Times New Roman" w:hAnsi="Times New Roman" w:cs="Times New Roman"/>
          <w:sz w:val="23"/>
          <w:szCs w:val="23"/>
          <w:lang w:eastAsia="ru-RU"/>
        </w:rPr>
        <w:t>семьям, имеющим детей-инвалидов;</w:t>
      </w:r>
    </w:p>
    <w:p w:rsidR="00A54AC4" w:rsidRPr="00522C5C" w:rsidRDefault="00A54AC4" w:rsidP="00522C5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2C5C">
        <w:rPr>
          <w:rFonts w:ascii="Times New Roman" w:eastAsia="Times New Roman" w:hAnsi="Times New Roman" w:cs="Times New Roman"/>
          <w:sz w:val="23"/>
          <w:szCs w:val="23"/>
          <w:lang w:eastAsia="ru-RU"/>
        </w:rPr>
        <w:t>семьям, не имеющим трудоспособных членов семьи.</w:t>
      </w:r>
    </w:p>
    <w:p w:rsidR="00A54AC4" w:rsidRPr="00A54AC4" w:rsidRDefault="00A54AC4" w:rsidP="00A54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 шести месяцев в календарном  году:</w:t>
      </w:r>
    </w:p>
    <w:p w:rsidR="00A54AC4" w:rsidRPr="00522C5C" w:rsidRDefault="00A54AC4" w:rsidP="00522C5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2C5C">
        <w:rPr>
          <w:rFonts w:ascii="Times New Roman" w:eastAsia="Times New Roman" w:hAnsi="Times New Roman" w:cs="Times New Roman"/>
          <w:sz w:val="23"/>
          <w:szCs w:val="23"/>
          <w:lang w:eastAsia="ru-RU"/>
        </w:rPr>
        <w:t>семьям, имеющим детей в возрасте до 18 лет, один из членов которой является трудоспособным;</w:t>
      </w:r>
    </w:p>
    <w:p w:rsidR="00A54AC4" w:rsidRPr="00522C5C" w:rsidRDefault="00A54AC4" w:rsidP="00522C5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2C5C">
        <w:rPr>
          <w:rFonts w:ascii="Times New Roman" w:eastAsia="Times New Roman" w:hAnsi="Times New Roman" w:cs="Times New Roman"/>
          <w:sz w:val="23"/>
          <w:szCs w:val="23"/>
          <w:lang w:eastAsia="ru-RU"/>
        </w:rPr>
        <w:t>малоимущей многодетной семье.</w:t>
      </w:r>
    </w:p>
    <w:p w:rsidR="00A54AC4" w:rsidRPr="00A54AC4" w:rsidRDefault="00A54AC4" w:rsidP="00A54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4)  трех месяцев в календарном году</w:t>
      </w:r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 малоимущим одиноко проживающим гражданам и малоимущим семьям, за исключением семей указанных выше.</w:t>
      </w:r>
    </w:p>
    <w:p w:rsidR="00A54AC4" w:rsidRPr="00A54AC4" w:rsidRDefault="00A54AC4" w:rsidP="00A54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Необходимые документы:</w:t>
      </w:r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себе иметь СНИЛС всех членов семьи (при наличии)</w:t>
      </w:r>
    </w:p>
    <w:p w:rsidR="00A54AC4" w:rsidRPr="00A54AC4" w:rsidRDefault="00A54AC4" w:rsidP="00A54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согласие всех совершеннолетних членов семьи на выплату социального пособия лицу, подавшему заявление (доверенность).</w:t>
      </w:r>
    </w:p>
    <w:p w:rsidR="00A54AC4" w:rsidRPr="00A54AC4" w:rsidRDefault="00A54AC4" w:rsidP="00A54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 назначении социального пособия, поданном:</w:t>
      </w:r>
    </w:p>
    <w:p w:rsidR="00A54AC4" w:rsidRPr="00A54AC4" w:rsidRDefault="00A54AC4" w:rsidP="00A54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t>-  малоимущим одиноко проживающим гражданином, указываются сведения о доходах гражданина и принадлежащем ему на праве собственности имуществе, а также о получении гражданином государственной социальной помощи за счет средств федерального бюджета.</w:t>
      </w:r>
    </w:p>
    <w:p w:rsidR="00A54AC4" w:rsidRPr="00A54AC4" w:rsidRDefault="00A54AC4" w:rsidP="00A54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от имени малоимущей семьи, указываются сведения о составе семьи, доходах ее членов и принадлежащем им на праве собственности имуществе, а также о получении членами семьи государственной социальной помощи за счет средств федерального бюджета.</w:t>
      </w:r>
    </w:p>
    <w:p w:rsidR="00A54AC4" w:rsidRPr="00A54AC4" w:rsidRDefault="00A54AC4" w:rsidP="00A54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Расчет среднедушевого дохода</w:t>
      </w:r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и дохода одиноко проживающего гражданина производится исходя из суммы доходов членов семьи или одиноко проживающего гражданина </w:t>
      </w:r>
      <w:r w:rsidRPr="00A5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три последних календарных месяца, предшествующих месяцу подачи заявления</w:t>
      </w:r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оказании государственной социальной помощи. Сумма доходов учитывается как в денежной, так и в натуральной форме.</w:t>
      </w:r>
    </w:p>
    <w:p w:rsidR="00A54AC4" w:rsidRPr="00A54AC4" w:rsidRDefault="00A54AC4" w:rsidP="00A54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Доходы учитываются до вычета налогов и сборов.  </w:t>
      </w:r>
    </w:p>
    <w:p w:rsidR="00A54AC4" w:rsidRPr="00A54AC4" w:rsidRDefault="00A54AC4" w:rsidP="00A54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При   расчете   среднедушевого    дохода   малоимущей   семьи  в  ее составе учитываются лица, связанные родством или свойством: </w:t>
      </w:r>
      <w:r w:rsidRPr="00A5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совместно проживающие и ведущие совместное хозяйство супруги, их дети и родители, усыновители и усыновленные, братья и сестры, пасынки и падчерицы. </w:t>
      </w:r>
    </w:p>
    <w:p w:rsidR="00A54AC4" w:rsidRPr="00A54AC4" w:rsidRDefault="00A54AC4" w:rsidP="00A54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Представленные заявителем сведения могут быть проверены посредством дополнительной проверки, проводимым Управлением самостоятельно.</w:t>
      </w:r>
    </w:p>
    <w:p w:rsidR="00A54AC4" w:rsidRPr="00A54AC4" w:rsidRDefault="00A54AC4" w:rsidP="00A54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Управление отказывает в принятии заявления</w:t>
      </w:r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если:</w:t>
      </w:r>
    </w:p>
    <w:p w:rsidR="00A54AC4" w:rsidRPr="00A54AC4" w:rsidRDefault="00A54AC4" w:rsidP="00A54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подано лицом, не имеющим на это полномочий;</w:t>
      </w:r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 заявлении указаны не все сведения;</w:t>
      </w:r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 заявлению, подаваемому от имени малоимущей семьи, не приложено согласие;</w:t>
      </w:r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заявление и документы, направленные в форме электронных документов, не подписаны в соответствии законодательством;</w:t>
      </w:r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в календарном году, в котором подано заявление, малоимущей семье и малоимущему одиноко проживающему гражданину было назначено социальное пособие;</w:t>
      </w:r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выявлено несоблюдение установленных федеральным законом условий признания действительности усиленной квалифицированной электронной подписи.</w:t>
      </w:r>
    </w:p>
    <w:p w:rsidR="00A54AC4" w:rsidRPr="00A54AC4" w:rsidRDefault="00A54AC4" w:rsidP="00A54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Управление отказывает в назначении пособия</w:t>
      </w:r>
      <w:r w:rsidRPr="00A54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54AC4" w:rsidRPr="00A54AC4" w:rsidRDefault="00A54AC4" w:rsidP="00A54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отсутствуют условия оказания государственной социальной помощи;</w:t>
      </w:r>
    </w:p>
    <w:p w:rsidR="002F6094" w:rsidRDefault="00A54AC4" w:rsidP="00522C5C">
      <w:pPr>
        <w:spacing w:before="100" w:beforeAutospacing="1" w:after="100" w:afterAutospacing="1" w:line="240" w:lineRule="auto"/>
      </w:pPr>
      <w:r w:rsidRPr="00A54AC4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в течение пяти дней со дня подачи заявления, подписанного простой электронной подписью, не представлены документы.</w:t>
      </w:r>
      <w:bookmarkStart w:id="0" w:name="_GoBack"/>
      <w:bookmarkEnd w:id="0"/>
    </w:p>
    <w:sectPr w:rsidR="002F6094" w:rsidSect="00522C5C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8AD"/>
    <w:multiLevelType w:val="hybridMultilevel"/>
    <w:tmpl w:val="A3AC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3126"/>
    <w:multiLevelType w:val="multilevel"/>
    <w:tmpl w:val="84A65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D0ACA"/>
    <w:multiLevelType w:val="hybridMultilevel"/>
    <w:tmpl w:val="23AA8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F22C9"/>
    <w:multiLevelType w:val="multilevel"/>
    <w:tmpl w:val="726E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4529"/>
    <w:rsid w:val="002F6094"/>
    <w:rsid w:val="00410337"/>
    <w:rsid w:val="00522C5C"/>
    <w:rsid w:val="00A54AC4"/>
    <w:rsid w:val="00F24529"/>
    <w:rsid w:val="00F7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1154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dcterms:created xsi:type="dcterms:W3CDTF">2018-06-13T07:46:00Z</dcterms:created>
  <dcterms:modified xsi:type="dcterms:W3CDTF">2018-06-29T09:10:00Z</dcterms:modified>
</cp:coreProperties>
</file>