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7" w:rsidRDefault="00E71430" w:rsidP="00E714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24.08.2017г. </w:t>
      </w:r>
      <w:r w:rsidR="009147E7">
        <w:rPr>
          <w:rFonts w:ascii="Times New Roman" w:hAnsi="Times New Roman" w:cs="Times New Roman"/>
          <w:sz w:val="24"/>
          <w:szCs w:val="24"/>
        </w:rPr>
        <w:t xml:space="preserve">специалистом Управления социальной политики по Тавдинскому и </w:t>
      </w:r>
      <w:proofErr w:type="spellStart"/>
      <w:r w:rsidR="009147E7">
        <w:rPr>
          <w:rFonts w:ascii="Times New Roman" w:hAnsi="Times New Roman" w:cs="Times New Roman"/>
          <w:sz w:val="24"/>
          <w:szCs w:val="24"/>
        </w:rPr>
        <w:t>Таборинскому</w:t>
      </w:r>
      <w:proofErr w:type="spellEnd"/>
      <w:r w:rsidR="009147E7">
        <w:rPr>
          <w:rFonts w:ascii="Times New Roman" w:hAnsi="Times New Roman" w:cs="Times New Roman"/>
          <w:sz w:val="24"/>
          <w:szCs w:val="24"/>
        </w:rPr>
        <w:t xml:space="preserve"> районам </w:t>
      </w:r>
      <w:r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r w:rsidR="009147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914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A856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856DC">
        <w:rPr>
          <w:rFonts w:ascii="Times New Roman" w:hAnsi="Times New Roman" w:cs="Times New Roman"/>
          <w:sz w:val="24"/>
          <w:szCs w:val="24"/>
        </w:rPr>
        <w:t>Пышминскому</w:t>
      </w:r>
      <w:proofErr w:type="spellEnd"/>
      <w:r w:rsidR="00A856DC">
        <w:rPr>
          <w:rFonts w:ascii="Times New Roman" w:hAnsi="Times New Roman" w:cs="Times New Roman"/>
          <w:sz w:val="24"/>
          <w:szCs w:val="24"/>
        </w:rPr>
        <w:t xml:space="preserve"> району по организации работы по предоставлению субсидий юридическим лицам и индивидуальным предпринимателям, осуществляющим перевозку пассажиров по территории Свердловской области на автомобильном транспорте общего пользования (кроме такси) в междугородном сообщении за 2016 год.</w:t>
      </w:r>
      <w:r w:rsidR="00991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75A4" w:rsidRPr="00E71430" w:rsidRDefault="00991B1A" w:rsidP="00E714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нарушения: в соглашениях, заключенных между Управлением социальной политики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 юридическими лицами,</w:t>
      </w:r>
      <w:r w:rsidRPr="0099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предпринимателями, осуществляющими перевозку пассажиров по территории Свердловской области</w:t>
      </w:r>
      <w:r w:rsidRPr="0099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общего пользования, не предусмотрен порядок возврата субсидий в случае нарушения условий, установленных при ее предоставлении.</w:t>
      </w:r>
    </w:p>
    <w:sectPr w:rsidR="00AA75A4" w:rsidRPr="00E71430" w:rsidSect="007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1430"/>
    <w:rsid w:val="00772A18"/>
    <w:rsid w:val="009147E7"/>
    <w:rsid w:val="00991B1A"/>
    <w:rsid w:val="00A856DC"/>
    <w:rsid w:val="00AA75A4"/>
    <w:rsid w:val="00E7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2018-06-07T12:01:00Z</dcterms:created>
  <dcterms:modified xsi:type="dcterms:W3CDTF">2018-06-13T11:28:00Z</dcterms:modified>
</cp:coreProperties>
</file>