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845B" w14:textId="77777777" w:rsidR="00620FE6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6B740B" w14:textId="77777777" w:rsidR="00620FE6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FB3CB" w14:textId="77777777" w:rsidR="00620FE6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B15EDE" w14:textId="77777777" w:rsidR="00620FE6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91489B" w14:textId="77777777" w:rsidR="00620FE6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9B59F8" w14:textId="77777777" w:rsidR="00620FE6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D75C14" w14:textId="77777777" w:rsidR="00620FE6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F45511" w14:textId="77777777" w:rsidR="00620FE6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2CC0B1" w14:textId="77777777" w:rsidR="00DC3719" w:rsidRDefault="00DC3719" w:rsidP="00620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22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работы конкурсной комиссии </w:t>
      </w:r>
    </w:p>
    <w:p w14:paraId="1B052720" w14:textId="31152C5A" w:rsidR="008045D1" w:rsidRDefault="00DC3719" w:rsidP="00620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22FF">
        <w:rPr>
          <w:rFonts w:ascii="Times New Roman" w:hAnsi="Times New Roman" w:cs="Times New Roman"/>
          <w:b/>
          <w:sz w:val="28"/>
          <w:szCs w:val="28"/>
        </w:rPr>
        <w:t>Министерств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22FF">
        <w:rPr>
          <w:rFonts w:ascii="Times New Roman" w:hAnsi="Times New Roman" w:cs="Times New Roman"/>
          <w:b/>
          <w:sz w:val="28"/>
          <w:szCs w:val="28"/>
        </w:rPr>
        <w:t xml:space="preserve"> социальной политики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конкурс</w:t>
      </w:r>
      <w:r w:rsidR="00E059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замещение </w:t>
      </w:r>
      <w:r w:rsidRPr="00D322FF">
        <w:rPr>
          <w:rFonts w:ascii="Times New Roman" w:hAnsi="Times New Roman" w:cs="Times New Roman"/>
          <w:b/>
          <w:sz w:val="28"/>
          <w:szCs w:val="28"/>
        </w:rPr>
        <w:t>вакантн</w:t>
      </w:r>
      <w:r w:rsidR="00E05964">
        <w:rPr>
          <w:rFonts w:ascii="Times New Roman" w:hAnsi="Times New Roman" w:cs="Times New Roman"/>
          <w:b/>
          <w:sz w:val="28"/>
          <w:szCs w:val="28"/>
        </w:rPr>
        <w:t>ой</w:t>
      </w:r>
      <w:r w:rsidRPr="00D322FF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E05964">
        <w:rPr>
          <w:rFonts w:ascii="Times New Roman" w:hAnsi="Times New Roman" w:cs="Times New Roman"/>
          <w:b/>
          <w:sz w:val="28"/>
          <w:szCs w:val="28"/>
        </w:rPr>
        <w:t>и</w:t>
      </w:r>
      <w:r w:rsidRPr="00D322FF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Свердловской области и включение в кадровый резерв Министерств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22FF">
        <w:rPr>
          <w:rFonts w:ascii="Times New Roman" w:hAnsi="Times New Roman" w:cs="Times New Roman"/>
          <w:b/>
          <w:sz w:val="28"/>
          <w:szCs w:val="28"/>
        </w:rPr>
        <w:t xml:space="preserve"> социальной политики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483A3B4" w14:textId="22602597" w:rsidR="008045D1" w:rsidRDefault="00DC3719" w:rsidP="00620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методики проведения конкурс</w:t>
      </w:r>
      <w:r w:rsidR="00E059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замещение </w:t>
      </w:r>
      <w:r w:rsidRPr="00D322FF">
        <w:rPr>
          <w:rFonts w:ascii="Times New Roman" w:hAnsi="Times New Roman" w:cs="Times New Roman"/>
          <w:b/>
          <w:sz w:val="28"/>
          <w:szCs w:val="28"/>
        </w:rPr>
        <w:t>вакантн</w:t>
      </w:r>
      <w:r w:rsidR="00E05964">
        <w:rPr>
          <w:rFonts w:ascii="Times New Roman" w:hAnsi="Times New Roman" w:cs="Times New Roman"/>
          <w:b/>
          <w:sz w:val="28"/>
          <w:szCs w:val="28"/>
        </w:rPr>
        <w:t>ой</w:t>
      </w:r>
      <w:r w:rsidRPr="00D322FF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E05964">
        <w:rPr>
          <w:rFonts w:ascii="Times New Roman" w:hAnsi="Times New Roman" w:cs="Times New Roman"/>
          <w:b/>
          <w:sz w:val="28"/>
          <w:szCs w:val="28"/>
        </w:rPr>
        <w:t>и</w:t>
      </w:r>
      <w:r w:rsidRPr="00D322FF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Свердловской области и включение </w:t>
      </w:r>
    </w:p>
    <w:p w14:paraId="40FA679B" w14:textId="77777777" w:rsidR="00461C4C" w:rsidRDefault="00DC3719" w:rsidP="00620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22FF">
        <w:rPr>
          <w:rFonts w:ascii="Times New Roman" w:hAnsi="Times New Roman" w:cs="Times New Roman"/>
          <w:b/>
          <w:sz w:val="28"/>
          <w:szCs w:val="28"/>
        </w:rPr>
        <w:t>в кадровый резерв Министерств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22FF">
        <w:rPr>
          <w:rFonts w:ascii="Times New Roman" w:hAnsi="Times New Roman" w:cs="Times New Roman"/>
          <w:b/>
          <w:sz w:val="28"/>
          <w:szCs w:val="28"/>
        </w:rPr>
        <w:t xml:space="preserve"> социальной политики </w:t>
      </w:r>
      <w:r w:rsidRPr="00812A7F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области, перечня должностей государственной гражданской службы Свердловской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12A7F">
        <w:rPr>
          <w:rFonts w:ascii="Times New Roman" w:hAnsi="Times New Roman" w:cs="Times New Roman"/>
          <w:b/>
          <w:sz w:val="28"/>
          <w:szCs w:val="28"/>
        </w:rPr>
        <w:t xml:space="preserve">Министерстве социальной политики Свердловской области, исполнение должностных обязанностей по которым связано </w:t>
      </w:r>
      <w:r w:rsidR="00461C4C">
        <w:rPr>
          <w:rFonts w:ascii="Times New Roman" w:hAnsi="Times New Roman" w:cs="Times New Roman"/>
          <w:b/>
          <w:sz w:val="28"/>
          <w:szCs w:val="28"/>
        </w:rPr>
        <w:br/>
      </w:r>
      <w:r w:rsidRPr="00812A7F">
        <w:rPr>
          <w:rFonts w:ascii="Times New Roman" w:hAnsi="Times New Roman" w:cs="Times New Roman"/>
          <w:b/>
          <w:sz w:val="28"/>
          <w:szCs w:val="28"/>
        </w:rPr>
        <w:t xml:space="preserve">с использованием сведений, составляющих государственную тайну, </w:t>
      </w:r>
    </w:p>
    <w:p w14:paraId="097032F0" w14:textId="61658F2E" w:rsidR="00620FE6" w:rsidRPr="009B77C6" w:rsidRDefault="00DC3719" w:rsidP="00620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2A7F">
        <w:rPr>
          <w:rFonts w:ascii="Times New Roman" w:hAnsi="Times New Roman" w:cs="Times New Roman"/>
          <w:b/>
          <w:sz w:val="28"/>
          <w:szCs w:val="28"/>
        </w:rPr>
        <w:t>при назначении на которые конкурс может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A7F">
        <w:rPr>
          <w:rFonts w:ascii="Times New Roman" w:hAnsi="Times New Roman" w:cs="Times New Roman"/>
          <w:b/>
          <w:sz w:val="28"/>
          <w:szCs w:val="28"/>
        </w:rPr>
        <w:t>не проводиться</w:t>
      </w:r>
    </w:p>
    <w:p w14:paraId="305ED8C9" w14:textId="77777777" w:rsidR="00620FE6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AF6851" w14:textId="77777777" w:rsidR="00620FE6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141C857" w14:textId="1DD575A0" w:rsidR="00620FE6" w:rsidRPr="003151F4" w:rsidRDefault="00620FE6" w:rsidP="00620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1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61C4C" w:rsidRPr="003151F4">
        <w:rPr>
          <w:rFonts w:ascii="Times New Roman" w:hAnsi="Times New Roman" w:cs="Times New Roman"/>
          <w:sz w:val="28"/>
          <w:szCs w:val="28"/>
        </w:rPr>
        <w:t>с Федеральным законом от 27 июля 2004 года № 79-ФЗ</w:t>
      </w:r>
      <w:r w:rsidR="00461C4C">
        <w:rPr>
          <w:rFonts w:ascii="Times New Roman" w:hAnsi="Times New Roman" w:cs="Times New Roman"/>
          <w:sz w:val="28"/>
          <w:szCs w:val="28"/>
        </w:rPr>
        <w:t xml:space="preserve"> </w:t>
      </w:r>
      <w:r w:rsidR="00AD23A7">
        <w:rPr>
          <w:rFonts w:ascii="Times New Roman" w:hAnsi="Times New Roman" w:cs="Times New Roman"/>
          <w:sz w:val="28"/>
          <w:szCs w:val="28"/>
        </w:rPr>
        <w:br/>
      </w:r>
      <w:r w:rsidR="00461C4C" w:rsidRPr="003151F4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Федерации», Указами Президента Российской Федерации от</w:t>
      </w:r>
      <w:r w:rsidR="00461C4C">
        <w:rPr>
          <w:rFonts w:ascii="Times New Roman" w:hAnsi="Times New Roman" w:cs="Times New Roman"/>
          <w:sz w:val="28"/>
          <w:szCs w:val="28"/>
        </w:rPr>
        <w:t xml:space="preserve"> 0</w:t>
      </w:r>
      <w:r w:rsidR="00461C4C" w:rsidRPr="003151F4">
        <w:rPr>
          <w:rFonts w:ascii="Times New Roman" w:hAnsi="Times New Roman" w:cs="Times New Roman"/>
          <w:sz w:val="28"/>
          <w:szCs w:val="28"/>
        </w:rPr>
        <w:t>1 февраля 2005 года № 11</w:t>
      </w:r>
      <w:r w:rsidR="00461C4C">
        <w:rPr>
          <w:rFonts w:ascii="Times New Roman" w:hAnsi="Times New Roman" w:cs="Times New Roman"/>
          <w:sz w:val="28"/>
          <w:szCs w:val="28"/>
        </w:rPr>
        <w:t>2</w:t>
      </w:r>
      <w:r w:rsidR="00461C4C" w:rsidRPr="003151F4">
        <w:rPr>
          <w:rFonts w:ascii="Times New Roman" w:hAnsi="Times New Roman" w:cs="Times New Roman"/>
          <w:sz w:val="28"/>
          <w:szCs w:val="28"/>
        </w:rPr>
        <w:t xml:space="preserve"> «О </w:t>
      </w:r>
      <w:r w:rsidR="00461C4C">
        <w:rPr>
          <w:rFonts w:ascii="Times New Roman" w:hAnsi="Times New Roman" w:cs="Times New Roman"/>
          <w:sz w:val="28"/>
          <w:szCs w:val="28"/>
        </w:rPr>
        <w:t>конкурсе на замещение вакантной должности государственной гражданской службы</w:t>
      </w:r>
      <w:r w:rsidR="00461C4C" w:rsidRPr="003151F4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461C4C">
        <w:rPr>
          <w:rFonts w:ascii="Times New Roman" w:hAnsi="Times New Roman" w:cs="Times New Roman"/>
          <w:sz w:val="28"/>
          <w:szCs w:val="28"/>
        </w:rPr>
        <w:t xml:space="preserve"> </w:t>
      </w:r>
      <w:r w:rsidR="00461C4C" w:rsidRPr="003151F4">
        <w:rPr>
          <w:rFonts w:ascii="Times New Roman" w:hAnsi="Times New Roman" w:cs="Times New Roman"/>
          <w:sz w:val="28"/>
          <w:szCs w:val="28"/>
        </w:rPr>
        <w:t xml:space="preserve">от 01 февраля 2005 года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 </w:t>
      </w:r>
      <w:r w:rsidR="00AD23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31.03.2018 </w:t>
      </w:r>
      <w:r w:rsidR="00AD23A7">
        <w:rPr>
          <w:rFonts w:ascii="Times New Roman" w:hAnsi="Times New Roman" w:cs="Times New Roman"/>
          <w:sz w:val="28"/>
          <w:szCs w:val="28"/>
        </w:rPr>
        <w:br/>
        <w:t xml:space="preserve">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</w:t>
      </w:r>
      <w:r w:rsidR="00461C4C" w:rsidRPr="003151F4">
        <w:rPr>
          <w:rFonts w:ascii="Times New Roman" w:hAnsi="Times New Roman" w:cs="Times New Roman"/>
          <w:sz w:val="28"/>
          <w:szCs w:val="28"/>
        </w:rPr>
        <w:t>Законом Свердловской области от 15 июля 2005 года</w:t>
      </w:r>
      <w:r w:rsidR="00461C4C">
        <w:rPr>
          <w:rFonts w:ascii="Times New Roman" w:hAnsi="Times New Roman" w:cs="Times New Roman"/>
          <w:sz w:val="28"/>
          <w:szCs w:val="28"/>
        </w:rPr>
        <w:t xml:space="preserve"> </w:t>
      </w:r>
      <w:r w:rsidR="00461C4C" w:rsidRPr="003151F4">
        <w:rPr>
          <w:rFonts w:ascii="Times New Roman" w:hAnsi="Times New Roman" w:cs="Times New Roman"/>
          <w:sz w:val="28"/>
          <w:szCs w:val="28"/>
        </w:rPr>
        <w:t>№ 84-ОЗ «Об особенностях государственной гражданск</w:t>
      </w:r>
      <w:r w:rsidR="00461C4C">
        <w:rPr>
          <w:rFonts w:ascii="Times New Roman" w:hAnsi="Times New Roman" w:cs="Times New Roman"/>
          <w:sz w:val="28"/>
          <w:szCs w:val="28"/>
        </w:rPr>
        <w:t xml:space="preserve">ой службы Свердловской области», </w:t>
      </w:r>
      <w:r w:rsidR="00B5171B">
        <w:rPr>
          <w:rFonts w:ascii="Times New Roman" w:hAnsi="Times New Roman" w:cs="Times New Roman"/>
          <w:sz w:val="28"/>
          <w:szCs w:val="28"/>
        </w:rPr>
        <w:br/>
      </w:r>
      <w:r w:rsidR="00461C4C">
        <w:rPr>
          <w:rFonts w:ascii="Times New Roman" w:hAnsi="Times New Roman" w:cs="Times New Roman"/>
          <w:sz w:val="28"/>
          <w:szCs w:val="28"/>
        </w:rPr>
        <w:t>Указом Губернатора Свердловской области от 20 августа 2013 года № 451-УГ</w:t>
      </w:r>
      <w:r w:rsidR="00B5171B">
        <w:rPr>
          <w:rFonts w:ascii="Times New Roman" w:hAnsi="Times New Roman" w:cs="Times New Roman"/>
          <w:sz w:val="28"/>
          <w:szCs w:val="28"/>
        </w:rPr>
        <w:br/>
      </w:r>
      <w:r w:rsidR="00461C4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кадровом резерве на государственной гражданской службе Свердловской области»</w:t>
      </w:r>
    </w:p>
    <w:p w14:paraId="53AF6E12" w14:textId="77777777" w:rsidR="00620FE6" w:rsidRPr="00194959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959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574993AE" w14:textId="77777777" w:rsidR="00645993" w:rsidRDefault="00645993" w:rsidP="00BA3A4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</w:p>
    <w:p w14:paraId="066F38EF" w14:textId="44E073E5" w:rsidR="00645993" w:rsidRDefault="00645993" w:rsidP="00645993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599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45993">
        <w:rPr>
          <w:rFonts w:ascii="Times New Roman" w:hAnsi="Times New Roman" w:cs="Times New Roman"/>
          <w:sz w:val="28"/>
          <w:szCs w:val="28"/>
        </w:rPr>
        <w:t xml:space="preserve"> работы конкурсной комиссии Министерства социальной политики Свердловской области по проведению конкурс</w:t>
      </w:r>
      <w:r w:rsidR="00E05964">
        <w:rPr>
          <w:rFonts w:ascii="Times New Roman" w:hAnsi="Times New Roman" w:cs="Times New Roman"/>
          <w:sz w:val="28"/>
          <w:szCs w:val="28"/>
        </w:rPr>
        <w:t>а</w:t>
      </w:r>
      <w:r w:rsidRPr="00645993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E05964">
        <w:rPr>
          <w:rFonts w:ascii="Times New Roman" w:hAnsi="Times New Roman" w:cs="Times New Roman"/>
          <w:sz w:val="28"/>
          <w:szCs w:val="28"/>
        </w:rPr>
        <w:t>ой</w:t>
      </w:r>
      <w:r w:rsidRPr="006459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05964">
        <w:rPr>
          <w:rFonts w:ascii="Times New Roman" w:hAnsi="Times New Roman" w:cs="Times New Roman"/>
          <w:sz w:val="28"/>
          <w:szCs w:val="28"/>
        </w:rPr>
        <w:t>и</w:t>
      </w:r>
      <w:r w:rsidRPr="0064599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Свердловской области </w:t>
      </w:r>
      <w:r w:rsidR="003769F2">
        <w:rPr>
          <w:rFonts w:ascii="Times New Roman" w:hAnsi="Times New Roman" w:cs="Times New Roman"/>
          <w:sz w:val="28"/>
          <w:szCs w:val="28"/>
        </w:rPr>
        <w:br/>
      </w:r>
      <w:r w:rsidRPr="00645993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Министерства социальной политики Свердловской </w:t>
      </w:r>
      <w:r w:rsidRPr="00645993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F5536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45993">
        <w:rPr>
          <w:rFonts w:ascii="Times New Roman" w:hAnsi="Times New Roman" w:cs="Times New Roman"/>
          <w:sz w:val="28"/>
          <w:szCs w:val="28"/>
        </w:rPr>
        <w:t>;</w:t>
      </w:r>
    </w:p>
    <w:p w14:paraId="63A56870" w14:textId="71CAF7A6" w:rsidR="00645993" w:rsidRDefault="00645993" w:rsidP="00645993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5993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5993">
        <w:rPr>
          <w:rFonts w:ascii="Times New Roman" w:hAnsi="Times New Roman" w:cs="Times New Roman"/>
          <w:sz w:val="28"/>
          <w:szCs w:val="28"/>
        </w:rPr>
        <w:t xml:space="preserve"> проведения конкурс</w:t>
      </w:r>
      <w:r w:rsidR="00E05964">
        <w:rPr>
          <w:rFonts w:ascii="Times New Roman" w:hAnsi="Times New Roman" w:cs="Times New Roman"/>
          <w:sz w:val="28"/>
          <w:szCs w:val="28"/>
        </w:rPr>
        <w:t>а</w:t>
      </w:r>
      <w:r w:rsidRPr="00645993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E05964">
        <w:rPr>
          <w:rFonts w:ascii="Times New Roman" w:hAnsi="Times New Roman" w:cs="Times New Roman"/>
          <w:sz w:val="28"/>
          <w:szCs w:val="28"/>
        </w:rPr>
        <w:t>ой</w:t>
      </w:r>
      <w:r w:rsidRPr="006459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05964">
        <w:rPr>
          <w:rFonts w:ascii="Times New Roman" w:hAnsi="Times New Roman" w:cs="Times New Roman"/>
          <w:sz w:val="28"/>
          <w:szCs w:val="28"/>
        </w:rPr>
        <w:t>и</w:t>
      </w:r>
      <w:r w:rsidRPr="0064599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Свердловской области и включение </w:t>
      </w:r>
      <w:r w:rsidR="003769F2">
        <w:rPr>
          <w:rFonts w:ascii="Times New Roman" w:hAnsi="Times New Roman" w:cs="Times New Roman"/>
          <w:sz w:val="28"/>
          <w:szCs w:val="28"/>
        </w:rPr>
        <w:br/>
      </w:r>
      <w:r w:rsidRPr="00645993">
        <w:rPr>
          <w:rFonts w:ascii="Times New Roman" w:hAnsi="Times New Roman" w:cs="Times New Roman"/>
          <w:sz w:val="28"/>
          <w:szCs w:val="28"/>
        </w:rPr>
        <w:t>в кадровый резерв Министерства социальной политики Свердловской области</w:t>
      </w:r>
      <w:r w:rsidR="00F5536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45993">
        <w:rPr>
          <w:rFonts w:ascii="Times New Roman" w:hAnsi="Times New Roman" w:cs="Times New Roman"/>
          <w:sz w:val="28"/>
          <w:szCs w:val="28"/>
        </w:rPr>
        <w:t>;</w:t>
      </w:r>
    </w:p>
    <w:p w14:paraId="72CD9ED7" w14:textId="128B84E2" w:rsidR="00C36BA4" w:rsidRDefault="00645993" w:rsidP="00645993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5993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645993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Свердловской области в Министерстве социальной политики Свердловской области, исполнение должностных обязанностей по которым связано </w:t>
      </w:r>
      <w:r w:rsidR="003769F2">
        <w:rPr>
          <w:rFonts w:ascii="Times New Roman" w:hAnsi="Times New Roman" w:cs="Times New Roman"/>
          <w:sz w:val="28"/>
          <w:szCs w:val="28"/>
        </w:rPr>
        <w:br/>
      </w:r>
      <w:r w:rsidRPr="00645993">
        <w:rPr>
          <w:rFonts w:ascii="Times New Roman" w:hAnsi="Times New Roman" w:cs="Times New Roman"/>
          <w:sz w:val="28"/>
          <w:szCs w:val="28"/>
        </w:rPr>
        <w:t>с использованием сведений, составляющих государственную тайну, при назначении на которые конкурс может не проводиться</w:t>
      </w:r>
      <w:r w:rsidR="00F5536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36BA4">
        <w:rPr>
          <w:rFonts w:ascii="Times New Roman" w:hAnsi="Times New Roman" w:cs="Times New Roman"/>
          <w:sz w:val="28"/>
          <w:szCs w:val="28"/>
        </w:rPr>
        <w:t>.</w:t>
      </w:r>
    </w:p>
    <w:p w14:paraId="1430A738" w14:textId="7608650F" w:rsidR="00A5123E" w:rsidRDefault="00BC0E56" w:rsidP="00C36BA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BA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36BA4">
        <w:rPr>
          <w:rFonts w:ascii="Times New Roman" w:hAnsi="Times New Roman" w:cs="Times New Roman"/>
          <w:sz w:val="28"/>
          <w:szCs w:val="28"/>
        </w:rPr>
        <w:t>и</w:t>
      </w:r>
      <w:r w:rsidRPr="00C36BA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36BA4" w:rsidRPr="00C36BA4">
        <w:rPr>
          <w:rFonts w:ascii="Times New Roman" w:hAnsi="Times New Roman" w:cs="Times New Roman"/>
          <w:sz w:val="28"/>
          <w:szCs w:val="28"/>
        </w:rPr>
        <w:t>приказ</w:t>
      </w:r>
      <w:r w:rsidR="00C36BA4">
        <w:rPr>
          <w:rFonts w:ascii="Times New Roman" w:hAnsi="Times New Roman" w:cs="Times New Roman"/>
          <w:sz w:val="28"/>
          <w:szCs w:val="28"/>
        </w:rPr>
        <w:t>ы</w:t>
      </w:r>
      <w:r w:rsidR="00C36BA4" w:rsidRPr="00C36BA4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Свердловской области</w:t>
      </w:r>
      <w:r w:rsidR="0002203C">
        <w:rPr>
          <w:rFonts w:ascii="Times New Roman" w:hAnsi="Times New Roman" w:cs="Times New Roman"/>
          <w:sz w:val="28"/>
          <w:szCs w:val="28"/>
        </w:rPr>
        <w:t>:</w:t>
      </w:r>
    </w:p>
    <w:p w14:paraId="7CA88973" w14:textId="77777777" w:rsidR="00A5123E" w:rsidRDefault="00C36BA4" w:rsidP="00A512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123E">
        <w:rPr>
          <w:rFonts w:ascii="Times New Roman" w:hAnsi="Times New Roman" w:cs="Times New Roman"/>
          <w:sz w:val="28"/>
          <w:szCs w:val="28"/>
        </w:rPr>
        <w:t xml:space="preserve">от 15.12.2015 № 718 «О конкурсе на замещение вакантной должности государственной гражданской службы Свердловской области и на включение </w:t>
      </w:r>
      <w:r w:rsidR="00A5123E">
        <w:rPr>
          <w:rFonts w:ascii="Times New Roman" w:hAnsi="Times New Roman" w:cs="Times New Roman"/>
          <w:sz w:val="28"/>
          <w:szCs w:val="28"/>
        </w:rPr>
        <w:br/>
      </w:r>
      <w:r w:rsidRPr="00A5123E">
        <w:rPr>
          <w:rFonts w:ascii="Times New Roman" w:hAnsi="Times New Roman" w:cs="Times New Roman"/>
          <w:sz w:val="28"/>
          <w:szCs w:val="28"/>
        </w:rPr>
        <w:t xml:space="preserve">в кадровый резерв для замещения вакантной должности государственной гражданской службы Свердловской области в Министерстве социальной политики Свердловской области» («Официальный интернет-портал правовой информации Свердловской области» (www.pravo.gov66.ru), 2015, 21 декабря, № 6684), </w:t>
      </w:r>
      <w:r w:rsidR="00A5123E">
        <w:rPr>
          <w:rFonts w:ascii="Times New Roman" w:hAnsi="Times New Roman" w:cs="Times New Roman"/>
          <w:sz w:val="28"/>
          <w:szCs w:val="28"/>
        </w:rPr>
        <w:br/>
      </w:r>
      <w:r w:rsidRPr="00A5123E">
        <w:rPr>
          <w:rFonts w:ascii="Times New Roman" w:hAnsi="Times New Roman" w:cs="Times New Roman"/>
          <w:sz w:val="28"/>
          <w:szCs w:val="28"/>
        </w:rPr>
        <w:t xml:space="preserve">с изменениями, внесенными приказами Министерства социальной политики Свердловской области от 14.03.2016 № 79, от 25.07.2016 № 432, от 29.08.2017 </w:t>
      </w:r>
      <w:r w:rsidR="00A5123E">
        <w:rPr>
          <w:rFonts w:ascii="Times New Roman" w:hAnsi="Times New Roman" w:cs="Times New Roman"/>
          <w:sz w:val="28"/>
          <w:szCs w:val="28"/>
        </w:rPr>
        <w:br/>
      </w:r>
      <w:r w:rsidRPr="00A5123E">
        <w:rPr>
          <w:rFonts w:ascii="Times New Roman" w:hAnsi="Times New Roman" w:cs="Times New Roman"/>
          <w:sz w:val="28"/>
          <w:szCs w:val="28"/>
        </w:rPr>
        <w:t>№ 440</w:t>
      </w:r>
      <w:r w:rsidR="00A5123E">
        <w:rPr>
          <w:rFonts w:ascii="Times New Roman" w:hAnsi="Times New Roman" w:cs="Times New Roman"/>
          <w:sz w:val="28"/>
          <w:szCs w:val="28"/>
        </w:rPr>
        <w:t>;</w:t>
      </w:r>
    </w:p>
    <w:p w14:paraId="4073472B" w14:textId="77777777" w:rsidR="00A5123E" w:rsidRDefault="00A5123E" w:rsidP="00A5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4">
        <w:rPr>
          <w:rFonts w:ascii="Times New Roman" w:hAnsi="Times New Roman" w:cs="Times New Roman"/>
          <w:sz w:val="28"/>
          <w:szCs w:val="28"/>
        </w:rPr>
        <w:t>от 31.12.2013 № 891 «Об утверждении перечня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56">
        <w:rPr>
          <w:rFonts w:ascii="Times New Roman" w:hAnsi="Times New Roman" w:cs="Times New Roman"/>
          <w:sz w:val="28"/>
          <w:szCs w:val="28"/>
        </w:rPr>
        <w:t>государственной гражданской службы Свердловской области в Министерстве социальной политики Свердловской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A021089" w14:textId="4847AB50" w:rsidR="007E1815" w:rsidRDefault="007E1815" w:rsidP="00C36BA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3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CCB8565" w14:textId="5C411822" w:rsidR="00620FE6" w:rsidRPr="00C21840" w:rsidRDefault="00FC230C" w:rsidP="00C36BA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1840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20FE6" w:rsidRPr="00C21840">
        <w:rPr>
          <w:rFonts w:ascii="Times New Roman" w:hAnsi="Times New Roman" w:cs="Times New Roman"/>
          <w:sz w:val="28"/>
          <w:szCs w:val="28"/>
        </w:rPr>
        <w:t>астоящий приказ на «Официальном интернет-портале правовой информации Свердловской области» (www.pravo.gov66.ru).</w:t>
      </w:r>
    </w:p>
    <w:p w14:paraId="16C9413F" w14:textId="77777777" w:rsidR="00620FE6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8C14A" w14:textId="77777777" w:rsidR="00620FE6" w:rsidRPr="00194959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BFE96" w14:textId="61946D6E" w:rsidR="00B80D51" w:rsidRDefault="00620FE6" w:rsidP="00620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94959">
        <w:rPr>
          <w:rFonts w:ascii="Times New Roman" w:hAnsi="Times New Roman" w:cs="Times New Roman"/>
          <w:sz w:val="28"/>
          <w:szCs w:val="28"/>
        </w:rPr>
        <w:t>А.В. Злоказов</w:t>
      </w:r>
    </w:p>
    <w:p w14:paraId="1637116B" w14:textId="77777777" w:rsidR="00B80D51" w:rsidRDefault="00B80D5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5E592D" w14:textId="702B15CC" w:rsidR="000173C9" w:rsidRDefault="003A3987" w:rsidP="00732D84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31EA8D1" w14:textId="0947E54C" w:rsidR="00DE12DB" w:rsidRPr="00717E2E" w:rsidRDefault="00DE12DB" w:rsidP="00732D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социальной политики </w:t>
      </w:r>
      <w:r w:rsidRPr="00717E2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14:paraId="0D6D7EF6" w14:textId="0B4B40E6" w:rsidR="00DE12DB" w:rsidRDefault="00DE12DB" w:rsidP="00732D8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44095">
        <w:rPr>
          <w:rFonts w:ascii="Times New Roman" w:hAnsi="Times New Roman" w:cs="Times New Roman"/>
          <w:sz w:val="28"/>
          <w:szCs w:val="28"/>
        </w:rPr>
        <w:t xml:space="preserve">от </w:t>
      </w:r>
      <w:r w:rsidR="003A398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0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87">
        <w:rPr>
          <w:rFonts w:ascii="Times New Roman" w:hAnsi="Times New Roman" w:cs="Times New Roman"/>
          <w:sz w:val="28"/>
          <w:szCs w:val="28"/>
        </w:rPr>
        <w:t>________</w:t>
      </w:r>
    </w:p>
    <w:p w14:paraId="0DB5DC34" w14:textId="77777777" w:rsidR="001E2BA8" w:rsidRPr="00444095" w:rsidRDefault="001E2BA8" w:rsidP="001E2BA8">
      <w:pPr>
        <w:pStyle w:val="ConsPlusTitle"/>
        <w:jc w:val="center"/>
        <w:outlineLvl w:val="0"/>
      </w:pPr>
    </w:p>
    <w:p w14:paraId="14CD5E4E" w14:textId="77777777" w:rsidR="001E2BA8" w:rsidRPr="00444095" w:rsidRDefault="001E2BA8" w:rsidP="001E2BA8">
      <w:pPr>
        <w:pStyle w:val="ConsPlusTitle"/>
        <w:jc w:val="center"/>
        <w:outlineLvl w:val="0"/>
      </w:pPr>
    </w:p>
    <w:p w14:paraId="25A79EA5" w14:textId="5CCB0058" w:rsidR="001E2BA8" w:rsidRDefault="001E2BA8" w:rsidP="001E2BA8">
      <w:pPr>
        <w:pStyle w:val="ConsPlusTitle"/>
        <w:jc w:val="center"/>
        <w:outlineLvl w:val="0"/>
      </w:pPr>
      <w:r w:rsidRPr="0008284A">
        <w:t>ПО</w:t>
      </w:r>
      <w:r w:rsidR="003A3987">
        <w:t>РЯДОК</w:t>
      </w:r>
    </w:p>
    <w:p w14:paraId="02B24223" w14:textId="0DB8573C" w:rsidR="005F42B2" w:rsidRDefault="005F42B2" w:rsidP="001E2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2B2">
        <w:rPr>
          <w:rFonts w:ascii="Times New Roman" w:hAnsi="Times New Roman" w:cs="Times New Roman"/>
          <w:b/>
          <w:sz w:val="28"/>
          <w:szCs w:val="28"/>
        </w:rPr>
        <w:t>работы конкурсной комиссии Министерства социальной политики Свердловской области по проведению конкурс</w:t>
      </w:r>
      <w:r w:rsidR="00E05964">
        <w:rPr>
          <w:rFonts w:ascii="Times New Roman" w:hAnsi="Times New Roman" w:cs="Times New Roman"/>
          <w:b/>
          <w:sz w:val="28"/>
          <w:szCs w:val="28"/>
        </w:rPr>
        <w:t>а</w:t>
      </w:r>
      <w:r w:rsidRPr="005F42B2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</w:t>
      </w:r>
      <w:r w:rsidR="00E05964">
        <w:rPr>
          <w:rFonts w:ascii="Times New Roman" w:hAnsi="Times New Roman" w:cs="Times New Roman"/>
          <w:b/>
          <w:sz w:val="28"/>
          <w:szCs w:val="28"/>
        </w:rPr>
        <w:t>ой</w:t>
      </w:r>
      <w:r w:rsidRPr="005F42B2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E05964">
        <w:rPr>
          <w:rFonts w:ascii="Times New Roman" w:hAnsi="Times New Roman" w:cs="Times New Roman"/>
          <w:b/>
          <w:sz w:val="28"/>
          <w:szCs w:val="28"/>
        </w:rPr>
        <w:t>и</w:t>
      </w:r>
      <w:r w:rsidRPr="005F42B2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Свердловской области </w:t>
      </w:r>
    </w:p>
    <w:p w14:paraId="616C8508" w14:textId="0B9FE753" w:rsidR="001E2BA8" w:rsidRPr="005F42B2" w:rsidRDefault="005F42B2" w:rsidP="001E2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2B2">
        <w:rPr>
          <w:rFonts w:ascii="Times New Roman" w:hAnsi="Times New Roman" w:cs="Times New Roman"/>
          <w:b/>
          <w:sz w:val="28"/>
          <w:szCs w:val="28"/>
        </w:rPr>
        <w:t>и включение в кадровый резерв Министерства социальной политики Свердловской области</w:t>
      </w:r>
    </w:p>
    <w:p w14:paraId="59D48976" w14:textId="77777777" w:rsidR="00732D84" w:rsidRDefault="00732D84" w:rsidP="001E2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8CD926D" w14:textId="77777777" w:rsidR="003311BF" w:rsidRPr="00444095" w:rsidRDefault="003311BF" w:rsidP="001E2B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B386218" w14:textId="77777777" w:rsidR="001E2BA8" w:rsidRPr="0008284A" w:rsidRDefault="001E2BA8" w:rsidP="001E2B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84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14:paraId="5D17F28E" w14:textId="77777777" w:rsidR="001E2BA8" w:rsidRPr="00FC2082" w:rsidRDefault="001E2BA8" w:rsidP="001E2B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ADD5695" w14:textId="16FC867F" w:rsidR="001212B9" w:rsidRPr="001212B9" w:rsidRDefault="001E2BA8" w:rsidP="001212B9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082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190B77" w:rsidRPr="00190B77">
        <w:rPr>
          <w:rFonts w:ascii="Times New Roman" w:hAnsi="Times New Roman" w:cs="Times New Roman"/>
          <w:sz w:val="28"/>
          <w:szCs w:val="28"/>
        </w:rPr>
        <w:t xml:space="preserve">ий Порядок определяет процедуру и сроки работы </w:t>
      </w:r>
      <w:r w:rsidR="001212B9">
        <w:rPr>
          <w:rFonts w:ascii="Times New Roman" w:hAnsi="Times New Roman" w:cs="Times New Roman"/>
          <w:sz w:val="28"/>
          <w:szCs w:val="28"/>
        </w:rPr>
        <w:t>к</w:t>
      </w:r>
      <w:r w:rsidR="00190B77" w:rsidRPr="00190B77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="001212B9">
        <w:rPr>
          <w:rFonts w:ascii="Times New Roman" w:hAnsi="Times New Roman" w:cs="Times New Roman"/>
          <w:sz w:val="28"/>
          <w:szCs w:val="28"/>
        </w:rPr>
        <w:t>Министерства социальной политики Свердловской области</w:t>
      </w:r>
      <w:r w:rsidR="001212B9" w:rsidRPr="00190B77">
        <w:rPr>
          <w:rFonts w:ascii="Times New Roman" w:hAnsi="Times New Roman" w:cs="Times New Roman"/>
          <w:sz w:val="28"/>
          <w:szCs w:val="28"/>
        </w:rPr>
        <w:t xml:space="preserve"> </w:t>
      </w:r>
      <w:r w:rsidR="001212B9">
        <w:rPr>
          <w:rFonts w:ascii="Times New Roman" w:hAnsi="Times New Roman" w:cs="Times New Roman"/>
          <w:sz w:val="28"/>
          <w:szCs w:val="28"/>
        </w:rPr>
        <w:t>по проведению конкурс</w:t>
      </w:r>
      <w:r w:rsidR="00E05964">
        <w:rPr>
          <w:rFonts w:ascii="Times New Roman" w:hAnsi="Times New Roman" w:cs="Times New Roman"/>
          <w:sz w:val="28"/>
          <w:szCs w:val="28"/>
        </w:rPr>
        <w:t>а</w:t>
      </w:r>
      <w:r w:rsidR="001212B9">
        <w:rPr>
          <w:rFonts w:ascii="Times New Roman" w:hAnsi="Times New Roman" w:cs="Times New Roman"/>
          <w:sz w:val="28"/>
          <w:szCs w:val="28"/>
        </w:rPr>
        <w:t xml:space="preserve"> </w:t>
      </w:r>
      <w:r w:rsidR="00190B77" w:rsidRPr="00190B77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E05964">
        <w:rPr>
          <w:rFonts w:ascii="Times New Roman" w:hAnsi="Times New Roman" w:cs="Times New Roman"/>
          <w:sz w:val="28"/>
          <w:szCs w:val="28"/>
        </w:rPr>
        <w:t>ой</w:t>
      </w:r>
      <w:r w:rsidR="00190B77" w:rsidRPr="00190B7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05964">
        <w:rPr>
          <w:rFonts w:ascii="Times New Roman" w:hAnsi="Times New Roman" w:cs="Times New Roman"/>
          <w:sz w:val="28"/>
          <w:szCs w:val="28"/>
        </w:rPr>
        <w:t>и</w:t>
      </w:r>
      <w:r w:rsidR="00190B77" w:rsidRPr="00190B7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1212B9">
        <w:rPr>
          <w:rFonts w:ascii="Times New Roman" w:hAnsi="Times New Roman" w:cs="Times New Roman"/>
          <w:sz w:val="28"/>
          <w:szCs w:val="28"/>
        </w:rPr>
        <w:t xml:space="preserve"> Свердловской области и включение в кадровый резерв</w:t>
      </w:r>
      <w:r w:rsidR="00190B77" w:rsidRPr="00190B77">
        <w:rPr>
          <w:rFonts w:ascii="Times New Roman" w:hAnsi="Times New Roman" w:cs="Times New Roman"/>
          <w:sz w:val="28"/>
          <w:szCs w:val="28"/>
        </w:rPr>
        <w:t xml:space="preserve"> </w:t>
      </w:r>
      <w:r w:rsidR="001212B9">
        <w:rPr>
          <w:rFonts w:ascii="Times New Roman" w:hAnsi="Times New Roman" w:cs="Times New Roman"/>
          <w:sz w:val="28"/>
          <w:szCs w:val="28"/>
        </w:rPr>
        <w:t>Министерства социальной политики Свердловской области</w:t>
      </w:r>
      <w:r w:rsidR="00190B77" w:rsidRPr="00190B7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212B9">
        <w:rPr>
          <w:rFonts w:ascii="Times New Roman" w:hAnsi="Times New Roman" w:cs="Times New Roman"/>
          <w:sz w:val="28"/>
          <w:szCs w:val="28"/>
        </w:rPr>
        <w:t>–</w:t>
      </w:r>
      <w:r w:rsidR="00190B77" w:rsidRPr="00190B77">
        <w:rPr>
          <w:rFonts w:ascii="Times New Roman" w:hAnsi="Times New Roman" w:cs="Times New Roman"/>
          <w:sz w:val="28"/>
          <w:szCs w:val="28"/>
        </w:rPr>
        <w:t xml:space="preserve"> </w:t>
      </w:r>
      <w:r w:rsidR="001212B9">
        <w:rPr>
          <w:rFonts w:ascii="Times New Roman" w:hAnsi="Times New Roman" w:cs="Times New Roman"/>
          <w:sz w:val="28"/>
          <w:szCs w:val="28"/>
        </w:rPr>
        <w:t>к</w:t>
      </w:r>
      <w:r w:rsidR="00190B77" w:rsidRPr="00190B77">
        <w:rPr>
          <w:rFonts w:ascii="Times New Roman" w:hAnsi="Times New Roman" w:cs="Times New Roman"/>
          <w:sz w:val="28"/>
          <w:szCs w:val="28"/>
        </w:rPr>
        <w:t>онкурсная</w:t>
      </w:r>
      <w:r w:rsidR="001212B9">
        <w:rPr>
          <w:rFonts w:ascii="Times New Roman" w:hAnsi="Times New Roman" w:cs="Times New Roman"/>
          <w:sz w:val="28"/>
          <w:szCs w:val="28"/>
        </w:rPr>
        <w:t xml:space="preserve"> </w:t>
      </w:r>
      <w:r w:rsidR="00190B77" w:rsidRPr="00190B77">
        <w:rPr>
          <w:rFonts w:ascii="Times New Roman" w:hAnsi="Times New Roman" w:cs="Times New Roman"/>
          <w:sz w:val="28"/>
          <w:szCs w:val="28"/>
        </w:rPr>
        <w:t>комиссия)</w:t>
      </w:r>
      <w:r w:rsidR="001212B9">
        <w:rPr>
          <w:rFonts w:ascii="Times New Roman" w:hAnsi="Times New Roman" w:cs="Times New Roman"/>
          <w:sz w:val="28"/>
          <w:szCs w:val="28"/>
        </w:rPr>
        <w:t>.</w:t>
      </w:r>
    </w:p>
    <w:p w14:paraId="70CA8C16" w14:textId="3048896E" w:rsidR="001212B9" w:rsidRPr="001212B9" w:rsidRDefault="00DB6466" w:rsidP="001212B9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</w:t>
      </w:r>
      <w:r w:rsidR="001212B9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212B9">
        <w:rPr>
          <w:rFonts w:ascii="Times New Roman" w:hAnsi="Times New Roman" w:cs="Times New Roman"/>
          <w:sz w:val="28"/>
          <w:szCs w:val="28"/>
        </w:rPr>
        <w:t>:</w:t>
      </w:r>
    </w:p>
    <w:p w14:paraId="0950E9FC" w14:textId="33B24A9C" w:rsidR="001212B9" w:rsidRDefault="001212B9" w:rsidP="00121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Pr="00190B77">
        <w:rPr>
          <w:rFonts w:ascii="Times New Roman" w:hAnsi="Times New Roman" w:cs="Times New Roman"/>
          <w:sz w:val="28"/>
          <w:szCs w:val="28"/>
        </w:rPr>
        <w:t>на замещение вакантн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90B77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0B7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в Министерстве социальной политики Свердловской области</w:t>
      </w:r>
      <w:r w:rsidR="003467A4">
        <w:rPr>
          <w:rFonts w:ascii="Times New Roman" w:hAnsi="Times New Roman" w:cs="Times New Roman"/>
          <w:sz w:val="28"/>
          <w:szCs w:val="28"/>
        </w:rPr>
        <w:t xml:space="preserve"> (далее – конкурс</w:t>
      </w:r>
      <w:r w:rsidR="001B6A51">
        <w:rPr>
          <w:rFonts w:ascii="Times New Roman" w:hAnsi="Times New Roman" w:cs="Times New Roman"/>
          <w:sz w:val="28"/>
          <w:szCs w:val="28"/>
        </w:rPr>
        <w:t xml:space="preserve">, конкурс </w:t>
      </w:r>
      <w:r w:rsidR="001B6A51" w:rsidRPr="00471A68">
        <w:rPr>
          <w:rFonts w:ascii="Times New Roman" w:hAnsi="Times New Roman" w:cs="Times New Roman"/>
          <w:sz w:val="28"/>
          <w:szCs w:val="28"/>
        </w:rPr>
        <w:t>на замещение вакантной должности гражданской службы</w:t>
      </w:r>
      <w:r w:rsidR="003467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17C63D" w14:textId="11F34F35" w:rsidR="00760901" w:rsidRDefault="001212B9" w:rsidP="007609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на включение в кадровый резерв</w:t>
      </w:r>
      <w:r w:rsidRPr="00190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172E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политики Свердловской области</w:t>
      </w:r>
      <w:r w:rsidR="001C209B">
        <w:rPr>
          <w:rFonts w:ascii="Times New Roman" w:hAnsi="Times New Roman" w:cs="Times New Roman"/>
          <w:sz w:val="28"/>
          <w:szCs w:val="28"/>
        </w:rPr>
        <w:t xml:space="preserve"> для з</w:t>
      </w:r>
      <w:r w:rsidR="001C209B" w:rsidRPr="00190B77">
        <w:rPr>
          <w:rFonts w:ascii="Times New Roman" w:hAnsi="Times New Roman" w:cs="Times New Roman"/>
          <w:sz w:val="28"/>
          <w:szCs w:val="28"/>
        </w:rPr>
        <w:t>амещени</w:t>
      </w:r>
      <w:r w:rsidR="001C209B">
        <w:rPr>
          <w:rFonts w:ascii="Times New Roman" w:hAnsi="Times New Roman" w:cs="Times New Roman"/>
          <w:sz w:val="28"/>
          <w:szCs w:val="28"/>
        </w:rPr>
        <w:t>я</w:t>
      </w:r>
      <w:r w:rsidR="001C209B" w:rsidRPr="00190B77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1C209B">
        <w:rPr>
          <w:rFonts w:ascii="Times New Roman" w:hAnsi="Times New Roman" w:cs="Times New Roman"/>
          <w:sz w:val="28"/>
          <w:szCs w:val="28"/>
        </w:rPr>
        <w:t xml:space="preserve">ой </w:t>
      </w:r>
      <w:r w:rsidR="001C209B" w:rsidRPr="00190B77">
        <w:rPr>
          <w:rFonts w:ascii="Times New Roman" w:hAnsi="Times New Roman" w:cs="Times New Roman"/>
          <w:sz w:val="28"/>
          <w:szCs w:val="28"/>
        </w:rPr>
        <w:t>должност</w:t>
      </w:r>
      <w:r w:rsidR="001C209B">
        <w:rPr>
          <w:rFonts w:ascii="Times New Roman" w:hAnsi="Times New Roman" w:cs="Times New Roman"/>
          <w:sz w:val="28"/>
          <w:szCs w:val="28"/>
        </w:rPr>
        <w:t>и</w:t>
      </w:r>
      <w:r w:rsidR="001C209B" w:rsidRPr="00190B7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1C209B">
        <w:rPr>
          <w:rFonts w:ascii="Times New Roman" w:hAnsi="Times New Roman" w:cs="Times New Roman"/>
          <w:sz w:val="28"/>
          <w:szCs w:val="28"/>
        </w:rPr>
        <w:t xml:space="preserve"> Свердловской области в Министерстве социальной политики Свердловской области</w:t>
      </w:r>
      <w:r w:rsidR="003467A4">
        <w:rPr>
          <w:rFonts w:ascii="Times New Roman" w:hAnsi="Times New Roman" w:cs="Times New Roman"/>
          <w:sz w:val="28"/>
          <w:szCs w:val="28"/>
        </w:rPr>
        <w:t xml:space="preserve"> (далее – конкурс</w:t>
      </w:r>
      <w:r w:rsidR="001B6A51">
        <w:rPr>
          <w:rFonts w:ascii="Times New Roman" w:hAnsi="Times New Roman" w:cs="Times New Roman"/>
          <w:sz w:val="28"/>
          <w:szCs w:val="28"/>
        </w:rPr>
        <w:t xml:space="preserve">, </w:t>
      </w:r>
      <w:r w:rsidR="001B6A51">
        <w:rPr>
          <w:rFonts w:ascii="Times New Roman" w:hAnsi="Times New Roman" w:cs="Times New Roman"/>
          <w:sz w:val="28"/>
          <w:szCs w:val="28"/>
        </w:rPr>
        <w:t>конкурс на включение в кадровый резерв</w:t>
      </w:r>
      <w:r w:rsidR="003467A4">
        <w:rPr>
          <w:rFonts w:ascii="Times New Roman" w:hAnsi="Times New Roman" w:cs="Times New Roman"/>
          <w:sz w:val="28"/>
          <w:szCs w:val="28"/>
        </w:rPr>
        <w:t>)</w:t>
      </w:r>
      <w:r w:rsidR="004E03EA">
        <w:rPr>
          <w:rFonts w:ascii="Times New Roman" w:hAnsi="Times New Roman" w:cs="Times New Roman"/>
          <w:sz w:val="28"/>
          <w:szCs w:val="28"/>
        </w:rPr>
        <w:t>;</w:t>
      </w:r>
    </w:p>
    <w:p w14:paraId="1EC2DFE8" w14:textId="654BC68F" w:rsidR="00760901" w:rsidRDefault="001212B9" w:rsidP="007609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2B9">
        <w:rPr>
          <w:rFonts w:ascii="Times New Roman" w:hAnsi="Times New Roman" w:cs="Times New Roman"/>
          <w:sz w:val="28"/>
          <w:szCs w:val="28"/>
        </w:rPr>
        <w:t>проведени</w:t>
      </w:r>
      <w:r w:rsidR="001C209B">
        <w:rPr>
          <w:rFonts w:ascii="Times New Roman" w:hAnsi="Times New Roman" w:cs="Times New Roman"/>
          <w:sz w:val="28"/>
          <w:szCs w:val="28"/>
        </w:rPr>
        <w:t>е</w:t>
      </w:r>
      <w:r w:rsidRPr="001212B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C209B">
        <w:rPr>
          <w:rFonts w:ascii="Times New Roman" w:hAnsi="Times New Roman" w:cs="Times New Roman"/>
          <w:sz w:val="28"/>
          <w:szCs w:val="28"/>
        </w:rPr>
        <w:t>а</w:t>
      </w:r>
      <w:r w:rsidRPr="001212B9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r w:rsidR="00217D9A">
        <w:rPr>
          <w:rFonts w:ascii="Times New Roman" w:hAnsi="Times New Roman" w:cs="Times New Roman"/>
          <w:sz w:val="28"/>
          <w:szCs w:val="28"/>
        </w:rPr>
        <w:t xml:space="preserve">договора о целевом приеме или </w:t>
      </w:r>
      <w:r w:rsidR="004E03EA">
        <w:rPr>
          <w:rFonts w:ascii="Times New Roman" w:hAnsi="Times New Roman" w:cs="Times New Roman"/>
          <w:sz w:val="28"/>
          <w:szCs w:val="28"/>
        </w:rPr>
        <w:t xml:space="preserve">договора о целевом обучении </w:t>
      </w:r>
      <w:r w:rsidR="00760901">
        <w:rPr>
          <w:rFonts w:ascii="Times New Roman" w:hAnsi="Times New Roman" w:cs="Times New Roman"/>
          <w:sz w:val="28"/>
          <w:szCs w:val="28"/>
        </w:rPr>
        <w:t>с обязательством последующего прохождения государственной гражданской службы Свердловской области в Министерстве социальной политики Свердловской области</w:t>
      </w:r>
      <w:r w:rsidR="008017BC" w:rsidRPr="008017BC">
        <w:rPr>
          <w:rFonts w:ascii="Times New Roman" w:hAnsi="Times New Roman" w:cs="Times New Roman"/>
          <w:sz w:val="28"/>
          <w:szCs w:val="28"/>
        </w:rPr>
        <w:t xml:space="preserve"> </w:t>
      </w:r>
      <w:r w:rsidR="00096F82">
        <w:rPr>
          <w:rFonts w:ascii="Times New Roman" w:hAnsi="Times New Roman" w:cs="Times New Roman"/>
          <w:sz w:val="28"/>
          <w:szCs w:val="28"/>
        </w:rPr>
        <w:t xml:space="preserve">(далее – гражданская служба) </w:t>
      </w:r>
      <w:r w:rsidR="008017BC">
        <w:rPr>
          <w:rFonts w:ascii="Times New Roman" w:hAnsi="Times New Roman" w:cs="Times New Roman"/>
          <w:sz w:val="28"/>
          <w:szCs w:val="28"/>
        </w:rPr>
        <w:t>и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(далее – территориальные органы)</w:t>
      </w:r>
      <w:r w:rsidR="00760901">
        <w:rPr>
          <w:rFonts w:ascii="Times New Roman" w:hAnsi="Times New Roman" w:cs="Times New Roman"/>
          <w:sz w:val="28"/>
          <w:szCs w:val="28"/>
        </w:rPr>
        <w:t>;</w:t>
      </w:r>
    </w:p>
    <w:p w14:paraId="0E902553" w14:textId="0D479557" w:rsidR="00EF31A9" w:rsidRDefault="00760901" w:rsidP="00121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212B9" w:rsidRPr="001212B9">
        <w:rPr>
          <w:rFonts w:ascii="Times New Roman" w:hAnsi="Times New Roman" w:cs="Times New Roman"/>
          <w:sz w:val="28"/>
          <w:szCs w:val="28"/>
        </w:rPr>
        <w:t>квалификационн</w:t>
      </w:r>
      <w:r w:rsidR="00E05964">
        <w:rPr>
          <w:rFonts w:ascii="Times New Roman" w:hAnsi="Times New Roman" w:cs="Times New Roman"/>
          <w:sz w:val="28"/>
          <w:szCs w:val="28"/>
        </w:rPr>
        <w:t>ого</w:t>
      </w:r>
      <w:r w:rsidR="001212B9" w:rsidRPr="001212B9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E05964">
        <w:rPr>
          <w:rFonts w:ascii="Times New Roman" w:hAnsi="Times New Roman" w:cs="Times New Roman"/>
          <w:sz w:val="28"/>
          <w:szCs w:val="28"/>
        </w:rPr>
        <w:t>а</w:t>
      </w:r>
      <w:r w:rsidR="001212B9" w:rsidRPr="001212B9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12B9" w:rsidRPr="001212B9">
        <w:rPr>
          <w:rFonts w:ascii="Times New Roman" w:hAnsi="Times New Roman" w:cs="Times New Roman"/>
          <w:sz w:val="28"/>
          <w:szCs w:val="28"/>
        </w:rPr>
        <w:t xml:space="preserve"> граждански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12B9" w:rsidRPr="001212B9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12B9" w:rsidRPr="001212B9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EF31A9">
        <w:rPr>
          <w:rFonts w:ascii="Times New Roman" w:hAnsi="Times New Roman" w:cs="Times New Roman"/>
          <w:sz w:val="28"/>
          <w:szCs w:val="28"/>
        </w:rPr>
        <w:t xml:space="preserve">, замещающих должности государственной гражданской службы Свердловской области в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EF31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политики Свердловской области</w:t>
      </w:r>
      <w:r w:rsidR="00096F82"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</w:t>
      </w:r>
      <w:r w:rsidR="00EF31A9">
        <w:rPr>
          <w:rFonts w:ascii="Times New Roman" w:hAnsi="Times New Roman" w:cs="Times New Roman"/>
          <w:sz w:val="28"/>
          <w:szCs w:val="28"/>
        </w:rPr>
        <w:t>.</w:t>
      </w:r>
    </w:p>
    <w:p w14:paraId="114215AC" w14:textId="77777777" w:rsidR="00F65BB4" w:rsidRDefault="00E43CB6" w:rsidP="00F65BB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4A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образуется</w:t>
      </w:r>
      <w:r w:rsidR="001E2BA8" w:rsidRPr="00E8594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Pr="00E8594A">
        <w:rPr>
          <w:rFonts w:ascii="Times New Roman" w:hAnsi="Times New Roman" w:cs="Times New Roman"/>
          <w:sz w:val="28"/>
          <w:szCs w:val="28"/>
        </w:rPr>
        <w:t xml:space="preserve"> социальной политики Свердловской области (далее – Министерство)</w:t>
      </w:r>
      <w:r w:rsidR="005718F7">
        <w:rPr>
          <w:rFonts w:ascii="Times New Roman" w:hAnsi="Times New Roman" w:cs="Times New Roman"/>
          <w:sz w:val="28"/>
          <w:szCs w:val="28"/>
        </w:rPr>
        <w:t>, которым утверждается количественный и персональный состав конкурсной комиссии</w:t>
      </w:r>
      <w:r w:rsidR="00E8594A" w:rsidRPr="00E859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CAC295" w14:textId="73A47125" w:rsidR="00644EF2" w:rsidRDefault="00644EF2" w:rsidP="00644EF2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11EA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на постоянной основе</w:t>
      </w:r>
      <w:r w:rsidRPr="007211EA">
        <w:rPr>
          <w:rFonts w:ascii="Times New Roman" w:hAnsi="Times New Roman" w:cs="Times New Roman"/>
          <w:sz w:val="28"/>
          <w:szCs w:val="28"/>
        </w:rPr>
        <w:t xml:space="preserve">. </w:t>
      </w:r>
      <w:r w:rsidR="0007365E">
        <w:rPr>
          <w:rFonts w:ascii="Times New Roman" w:hAnsi="Times New Roman" w:cs="Times New Roman"/>
          <w:sz w:val="28"/>
          <w:szCs w:val="28"/>
        </w:rPr>
        <w:br/>
      </w:r>
      <w:r w:rsidRPr="007211EA"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конкурсной комиссии его обязанности исполняет заместитель председателя конкурсной комиссии. </w:t>
      </w:r>
    </w:p>
    <w:p w14:paraId="35979C81" w14:textId="6C062244" w:rsidR="00644EF2" w:rsidRPr="00672352" w:rsidRDefault="00644EF2" w:rsidP="00644E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объективности и независимости работы конкурсной комиссии по решению Министра социальной политики Свердловской области</w:t>
      </w:r>
      <w:r w:rsidR="0007365E">
        <w:rPr>
          <w:rFonts w:ascii="Times New Roman" w:hAnsi="Times New Roman" w:cs="Times New Roman"/>
          <w:sz w:val="28"/>
          <w:szCs w:val="28"/>
        </w:rPr>
        <w:t xml:space="preserve"> (далее – Министр)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периодическое обновление ее состава.</w:t>
      </w:r>
    </w:p>
    <w:p w14:paraId="03041176" w14:textId="612C9E88" w:rsidR="00A50BFC" w:rsidRPr="00F65BB4" w:rsidRDefault="00E8594A" w:rsidP="00644EF2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BB4">
        <w:rPr>
          <w:rFonts w:ascii="Times New Roman" w:hAnsi="Times New Roman" w:cs="Times New Roman"/>
          <w:sz w:val="28"/>
          <w:szCs w:val="28"/>
        </w:rPr>
        <w:t>В состав конкурсной комиссии входят Министр социальной политики Свердловской области (председатель конкурсной комиссии), Первый заместитель Министра социальной политики Свердловской области (заместитель  председателя конкурсной комиссии</w:t>
      </w:r>
      <w:r w:rsidR="005718F7" w:rsidRPr="00F65BB4">
        <w:rPr>
          <w:rFonts w:ascii="Times New Roman" w:hAnsi="Times New Roman" w:cs="Times New Roman"/>
          <w:sz w:val="28"/>
          <w:szCs w:val="28"/>
        </w:rPr>
        <w:t xml:space="preserve">), </w:t>
      </w:r>
      <w:r w:rsidRPr="00F65BB4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5718F7" w:rsidRPr="00F65BB4">
        <w:rPr>
          <w:rFonts w:ascii="Times New Roman" w:hAnsi="Times New Roman" w:cs="Times New Roman"/>
          <w:sz w:val="28"/>
          <w:szCs w:val="28"/>
        </w:rPr>
        <w:t>Министром социальной политики Свердловской области</w:t>
      </w:r>
      <w:r w:rsidRPr="00F65BB4">
        <w:rPr>
          <w:rFonts w:ascii="Times New Roman" w:hAnsi="Times New Roman" w:cs="Times New Roman"/>
          <w:sz w:val="28"/>
          <w:szCs w:val="28"/>
        </w:rPr>
        <w:t xml:space="preserve"> </w:t>
      </w:r>
      <w:r w:rsidR="005718F7" w:rsidRPr="00F65BB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F65BB4">
        <w:rPr>
          <w:rFonts w:ascii="Times New Roman" w:hAnsi="Times New Roman" w:cs="Times New Roman"/>
          <w:sz w:val="28"/>
          <w:szCs w:val="28"/>
        </w:rPr>
        <w:t>гражданские служащие</w:t>
      </w:r>
      <w:r w:rsidR="00134AAD" w:rsidRPr="00F65BB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F65BB4">
        <w:rPr>
          <w:rFonts w:ascii="Times New Roman" w:hAnsi="Times New Roman" w:cs="Times New Roman"/>
          <w:sz w:val="28"/>
          <w:szCs w:val="28"/>
        </w:rPr>
        <w:t xml:space="preserve">, </w:t>
      </w:r>
      <w:r w:rsidR="003769F2" w:rsidRPr="00F65BB4">
        <w:rPr>
          <w:rFonts w:ascii="Times New Roman" w:hAnsi="Times New Roman" w:cs="Times New Roman"/>
          <w:sz w:val="28"/>
          <w:szCs w:val="28"/>
        </w:rPr>
        <w:br/>
      </w:r>
      <w:r w:rsidRPr="00F65BB4">
        <w:rPr>
          <w:rFonts w:ascii="Times New Roman" w:hAnsi="Times New Roman" w:cs="Times New Roman"/>
          <w:sz w:val="28"/>
          <w:szCs w:val="28"/>
        </w:rPr>
        <w:t xml:space="preserve">в том числе из отдела государственной службы и кадров, юридического отдела, </w:t>
      </w:r>
      <w:r w:rsidR="005718F7" w:rsidRPr="00F65BB4">
        <w:rPr>
          <w:rFonts w:ascii="Times New Roman" w:hAnsi="Times New Roman" w:cs="Times New Roman"/>
          <w:sz w:val="28"/>
          <w:szCs w:val="28"/>
        </w:rPr>
        <w:t xml:space="preserve">структурного подразделения, в котором проводится конкурс, </w:t>
      </w:r>
      <w:r w:rsidRPr="00F65BB4">
        <w:rPr>
          <w:rFonts w:ascii="Times New Roman" w:hAnsi="Times New Roman" w:cs="Times New Roman"/>
          <w:sz w:val="28"/>
          <w:szCs w:val="28"/>
        </w:rPr>
        <w:t>представитель уполномоченного государственного органа Свердловской области в сфере управления государственной гражданской службой Свердловской области, а также представители научных, образовательных и других организаций, приглашаемые в установленном порядке в качестве независимых экспертов-специалистов по вопросам, связанным с</w:t>
      </w:r>
      <w:r w:rsidR="00BD6A36" w:rsidRPr="00F65BB4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F65BB4">
        <w:rPr>
          <w:rFonts w:ascii="Times New Roman" w:hAnsi="Times New Roman" w:cs="Times New Roman"/>
          <w:sz w:val="28"/>
          <w:szCs w:val="28"/>
        </w:rPr>
        <w:t xml:space="preserve"> гражданской службой, без указания персональных данных экспертов</w:t>
      </w:r>
      <w:r w:rsidR="00BD6A36" w:rsidRPr="00F65BB4">
        <w:rPr>
          <w:rFonts w:ascii="Times New Roman" w:hAnsi="Times New Roman" w:cs="Times New Roman"/>
          <w:sz w:val="28"/>
          <w:szCs w:val="28"/>
        </w:rPr>
        <w:t xml:space="preserve"> (далее – независимые эксперты)</w:t>
      </w:r>
      <w:r w:rsidRPr="00F65BB4">
        <w:rPr>
          <w:rFonts w:ascii="Times New Roman" w:hAnsi="Times New Roman" w:cs="Times New Roman"/>
          <w:sz w:val="28"/>
          <w:szCs w:val="28"/>
        </w:rPr>
        <w:t xml:space="preserve">, представители Общественного совета Министерства. </w:t>
      </w:r>
      <w:r w:rsidR="00A50BFC" w:rsidRPr="00F65BB4">
        <w:rPr>
          <w:rFonts w:ascii="Times New Roman" w:hAnsi="Times New Roman" w:cs="Times New Roman"/>
          <w:sz w:val="28"/>
          <w:szCs w:val="28"/>
        </w:rPr>
        <w:t>Кандидатуры представителей Общественного совета Министерства для включения в состав конкурсной комиссии представляются этим советом по запросу Министра социальной политики Свердловской области.</w:t>
      </w:r>
    </w:p>
    <w:p w14:paraId="1F15C0D5" w14:textId="315CE212" w:rsidR="00E8594A" w:rsidRDefault="00E8594A" w:rsidP="004A2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FC">
        <w:rPr>
          <w:rFonts w:ascii="Times New Roman" w:hAnsi="Times New Roman" w:cs="Times New Roman"/>
          <w:sz w:val="28"/>
          <w:szCs w:val="28"/>
        </w:rPr>
        <w:t xml:space="preserve">Общее число независимых экспертов </w:t>
      </w:r>
      <w:r w:rsidR="00BD6A36" w:rsidRPr="004A21FC">
        <w:rPr>
          <w:rFonts w:ascii="Times New Roman" w:hAnsi="Times New Roman" w:cs="Times New Roman"/>
          <w:sz w:val="28"/>
          <w:szCs w:val="28"/>
        </w:rPr>
        <w:t xml:space="preserve">и представителей </w:t>
      </w:r>
      <w:r w:rsidR="00BD6A36">
        <w:rPr>
          <w:rFonts w:ascii="Times New Roman" w:hAnsi="Times New Roman" w:cs="Times New Roman"/>
          <w:sz w:val="28"/>
          <w:szCs w:val="28"/>
        </w:rPr>
        <w:t xml:space="preserve">Общественного совета Министерства </w:t>
      </w:r>
      <w:r w:rsidRPr="004A21FC">
        <w:rPr>
          <w:rFonts w:ascii="Times New Roman" w:hAnsi="Times New Roman" w:cs="Times New Roman"/>
          <w:sz w:val="28"/>
          <w:szCs w:val="28"/>
        </w:rPr>
        <w:t xml:space="preserve">должно составлять не менее одной четверти от общего числа членов конкурсной комиссии. </w:t>
      </w:r>
    </w:p>
    <w:p w14:paraId="20936381" w14:textId="0F86A033" w:rsidR="00E8594A" w:rsidRPr="006E7D0F" w:rsidRDefault="00E8594A" w:rsidP="00E859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E2E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717E2E">
        <w:rPr>
          <w:rFonts w:ascii="Times New Roman" w:hAnsi="Times New Roman" w:cs="Times New Roman"/>
          <w:sz w:val="28"/>
          <w:szCs w:val="28"/>
        </w:rPr>
        <w:t xml:space="preserve">омиссии для проведения </w:t>
      </w:r>
      <w:r>
        <w:rPr>
          <w:rFonts w:ascii="Times New Roman" w:hAnsi="Times New Roman" w:cs="Times New Roman"/>
          <w:sz w:val="28"/>
          <w:szCs w:val="28"/>
        </w:rPr>
        <w:t>конкурса на замещение должности</w:t>
      </w:r>
      <w:r w:rsidRPr="00717E2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7E2E">
        <w:rPr>
          <w:rFonts w:ascii="Times New Roman" w:hAnsi="Times New Roman" w:cs="Times New Roman"/>
          <w:sz w:val="28"/>
          <w:szCs w:val="28"/>
        </w:rPr>
        <w:t xml:space="preserve"> </w:t>
      </w:r>
      <w:r w:rsidRPr="006E7D0F">
        <w:rPr>
          <w:rFonts w:ascii="Times New Roman" w:hAnsi="Times New Roman" w:cs="Times New Roman"/>
          <w:sz w:val="28"/>
          <w:szCs w:val="28"/>
        </w:rPr>
        <w:t>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6E7D0F">
        <w:rPr>
          <w:rFonts w:ascii="Times New Roman" w:hAnsi="Times New Roman" w:cs="Times New Roman"/>
          <w:sz w:val="28"/>
          <w:szCs w:val="28"/>
        </w:rPr>
        <w:t>, исполнение должностных обязанностей по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7D0F">
        <w:rPr>
          <w:rFonts w:ascii="Times New Roman" w:hAnsi="Times New Roman" w:cs="Times New Roman"/>
          <w:sz w:val="28"/>
          <w:szCs w:val="28"/>
        </w:rPr>
        <w:t xml:space="preserve">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515D0136" w14:textId="77777777" w:rsidR="00E8594A" w:rsidRPr="006E7D0F" w:rsidRDefault="00E8594A" w:rsidP="00E859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0F">
        <w:rPr>
          <w:rFonts w:ascii="Times New Roman" w:hAnsi="Times New Roman" w:cs="Times New Roman"/>
          <w:sz w:val="28"/>
          <w:szCs w:val="28"/>
        </w:rPr>
        <w:t xml:space="preserve">Все члены </w:t>
      </w:r>
      <w:r>
        <w:rPr>
          <w:rFonts w:ascii="Times New Roman" w:hAnsi="Times New Roman" w:cs="Times New Roman"/>
          <w:sz w:val="28"/>
          <w:szCs w:val="28"/>
        </w:rPr>
        <w:t>конкурсной коми</w:t>
      </w:r>
      <w:r w:rsidRPr="006E7D0F">
        <w:rPr>
          <w:rFonts w:ascii="Times New Roman" w:hAnsi="Times New Roman" w:cs="Times New Roman"/>
          <w:sz w:val="28"/>
          <w:szCs w:val="28"/>
        </w:rPr>
        <w:t>ссии при принятии решений обладают равными правами.</w:t>
      </w:r>
    </w:p>
    <w:p w14:paraId="02589B34" w14:textId="77777777" w:rsidR="00C0109B" w:rsidRDefault="00C0109B" w:rsidP="00C0109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7D0F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6E7D0F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была исключена возможность возникновения конфликтов интересов, которые могли бы повлиять на принимаемые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6E7D0F">
        <w:rPr>
          <w:rFonts w:ascii="Times New Roman" w:hAnsi="Times New Roman" w:cs="Times New Roman"/>
          <w:sz w:val="28"/>
          <w:szCs w:val="28"/>
        </w:rPr>
        <w:t>омиссией решения.</w:t>
      </w:r>
    </w:p>
    <w:p w14:paraId="2E066921" w14:textId="1C46D383" w:rsidR="00C0109B" w:rsidRPr="00C0109B" w:rsidRDefault="00C0109B" w:rsidP="00C010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09B">
        <w:rPr>
          <w:rFonts w:ascii="Times New Roman" w:hAnsi="Times New Roman" w:cs="Times New Roman"/>
          <w:sz w:val="28"/>
          <w:szCs w:val="28"/>
        </w:rPr>
        <w:t xml:space="preserve">При возникновении у члена конкурсной комиссии конфликта интересов, способного повлиять на принимаемое конкурсной комиссией решение, такой член конкурсной комиссии обязан незамедлительно сообщить об этом председателю конкурсной комиссии. В целях урегулирования конфликта интересов участие </w:t>
      </w:r>
      <w:r w:rsidRPr="00C0109B">
        <w:rPr>
          <w:rFonts w:ascii="Times New Roman" w:hAnsi="Times New Roman" w:cs="Times New Roman"/>
          <w:sz w:val="28"/>
          <w:szCs w:val="28"/>
        </w:rPr>
        <w:lastRenderedPageBreak/>
        <w:t>такого члена комиссии в работе конкурсной комиссии приостанавливается, о чем делается отметка в протоколе заседания конкурсной комиссии.</w:t>
      </w:r>
    </w:p>
    <w:p w14:paraId="51500049" w14:textId="5D4A10D3" w:rsidR="00787DD9" w:rsidRPr="00226EA4" w:rsidRDefault="001E2BA8" w:rsidP="00226EA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C1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3E2249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F05FC1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законом от 27 июля 2004 года № 79-ФЗ «О государственной гражданской службе Российской Федерации», </w:t>
      </w:r>
      <w:r w:rsidR="00FC6734" w:rsidRPr="000A45B5">
        <w:rPr>
          <w:rFonts w:ascii="Times New Roman" w:hAnsi="Times New Roman" w:cs="Times New Roman"/>
          <w:sz w:val="28"/>
          <w:szCs w:val="28"/>
        </w:rPr>
        <w:t>Указ</w:t>
      </w:r>
      <w:r w:rsidR="003E2249">
        <w:rPr>
          <w:rFonts w:ascii="Times New Roman" w:hAnsi="Times New Roman" w:cs="Times New Roman"/>
          <w:sz w:val="28"/>
          <w:szCs w:val="28"/>
        </w:rPr>
        <w:t>ами</w:t>
      </w:r>
      <w:r w:rsidR="00FC6734" w:rsidRPr="000A45B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3E2249">
        <w:rPr>
          <w:rFonts w:ascii="Times New Roman" w:hAnsi="Times New Roman" w:cs="Times New Roman"/>
          <w:sz w:val="28"/>
          <w:szCs w:val="28"/>
        </w:rPr>
        <w:br/>
      </w:r>
      <w:r w:rsidR="00FC6734" w:rsidRPr="000A45B5">
        <w:rPr>
          <w:rFonts w:ascii="Times New Roman" w:hAnsi="Times New Roman" w:cs="Times New Roman"/>
          <w:sz w:val="28"/>
          <w:szCs w:val="28"/>
        </w:rPr>
        <w:t>от 1 февраля 2005 года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</w:t>
      </w:r>
      <w:r w:rsidR="003E2249">
        <w:rPr>
          <w:rFonts w:ascii="Times New Roman" w:hAnsi="Times New Roman" w:cs="Times New Roman"/>
          <w:sz w:val="28"/>
          <w:szCs w:val="28"/>
        </w:rPr>
        <w:t xml:space="preserve"> и от</w:t>
      </w:r>
      <w:r w:rsidRPr="00F05FC1">
        <w:rPr>
          <w:rFonts w:ascii="Times New Roman" w:hAnsi="Times New Roman" w:cs="Times New Roman"/>
          <w:sz w:val="28"/>
          <w:szCs w:val="28"/>
        </w:rPr>
        <w:t xml:space="preserve"> 1 февраля 2005 года № 112 «О конкурсе на замещение вакантной должности государственной гражданской службы Российской Федерации», </w:t>
      </w:r>
      <w:r w:rsidR="002C483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</w:t>
      </w:r>
      <w:r w:rsidRPr="00F05FC1">
        <w:rPr>
          <w:rFonts w:ascii="Times New Roman" w:hAnsi="Times New Roman" w:cs="Times New Roman"/>
          <w:sz w:val="28"/>
          <w:szCs w:val="28"/>
        </w:rPr>
        <w:t xml:space="preserve">Законом Свердловской области </w:t>
      </w:r>
      <w:r w:rsidR="002C4837">
        <w:rPr>
          <w:rFonts w:ascii="Times New Roman" w:hAnsi="Times New Roman" w:cs="Times New Roman"/>
          <w:sz w:val="28"/>
          <w:szCs w:val="28"/>
        </w:rPr>
        <w:t>о</w:t>
      </w:r>
      <w:r w:rsidRPr="00F05FC1">
        <w:rPr>
          <w:rFonts w:ascii="Times New Roman" w:hAnsi="Times New Roman" w:cs="Times New Roman"/>
          <w:sz w:val="28"/>
          <w:szCs w:val="28"/>
        </w:rPr>
        <w:t>т 15 июля 2005 года № 84-ОЗ «Об особенностях государственной гражданской службы Свердловской области», Указ</w:t>
      </w:r>
      <w:r w:rsidR="003E2249">
        <w:rPr>
          <w:rFonts w:ascii="Times New Roman" w:hAnsi="Times New Roman" w:cs="Times New Roman"/>
          <w:sz w:val="28"/>
          <w:szCs w:val="28"/>
        </w:rPr>
        <w:t>ами</w:t>
      </w:r>
      <w:r w:rsidRPr="00F05FC1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</w:t>
      </w:r>
      <w:r w:rsidR="003E2249" w:rsidRPr="00226EA4">
        <w:rPr>
          <w:rFonts w:ascii="Times New Roman" w:hAnsi="Times New Roman" w:cs="Times New Roman"/>
          <w:sz w:val="28"/>
          <w:szCs w:val="28"/>
        </w:rPr>
        <w:t xml:space="preserve">от 27.07.2012 </w:t>
      </w:r>
      <w:r w:rsidR="003E2249">
        <w:rPr>
          <w:rFonts w:ascii="Times New Roman" w:hAnsi="Times New Roman" w:cs="Times New Roman"/>
          <w:sz w:val="28"/>
          <w:szCs w:val="28"/>
        </w:rPr>
        <w:t>№</w:t>
      </w:r>
      <w:r w:rsidR="003E2249" w:rsidRPr="00226EA4">
        <w:rPr>
          <w:rFonts w:ascii="Times New Roman" w:hAnsi="Times New Roman" w:cs="Times New Roman"/>
          <w:sz w:val="28"/>
          <w:szCs w:val="28"/>
        </w:rPr>
        <w:t xml:space="preserve"> 576-УГ </w:t>
      </w:r>
      <w:r w:rsidR="003E2249">
        <w:rPr>
          <w:rFonts w:ascii="Times New Roman" w:hAnsi="Times New Roman" w:cs="Times New Roman"/>
          <w:sz w:val="28"/>
          <w:szCs w:val="28"/>
        </w:rPr>
        <w:t>«</w:t>
      </w:r>
      <w:r w:rsidR="003E2249" w:rsidRPr="00226EA4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конкурсов на право заключения договоров о целевом приеме или договоров о целевом обучении кадров для государственной гражданской службы Свердловск</w:t>
      </w:r>
      <w:r w:rsidR="003E2249">
        <w:rPr>
          <w:rFonts w:ascii="Times New Roman" w:hAnsi="Times New Roman" w:cs="Times New Roman"/>
          <w:sz w:val="28"/>
          <w:szCs w:val="28"/>
        </w:rPr>
        <w:t xml:space="preserve">ой области» и </w:t>
      </w:r>
      <w:r w:rsidRPr="00F05FC1">
        <w:rPr>
          <w:rFonts w:ascii="Times New Roman" w:hAnsi="Times New Roman" w:cs="Times New Roman"/>
          <w:sz w:val="28"/>
          <w:szCs w:val="28"/>
        </w:rPr>
        <w:t>от 20</w:t>
      </w:r>
      <w:r w:rsidR="00732D84">
        <w:rPr>
          <w:rFonts w:ascii="Times New Roman" w:hAnsi="Times New Roman" w:cs="Times New Roman"/>
          <w:sz w:val="28"/>
          <w:szCs w:val="28"/>
        </w:rPr>
        <w:t>.08.</w:t>
      </w:r>
      <w:r w:rsidRPr="00F05FC1">
        <w:rPr>
          <w:rFonts w:ascii="Times New Roman" w:hAnsi="Times New Roman" w:cs="Times New Roman"/>
          <w:sz w:val="28"/>
          <w:szCs w:val="28"/>
        </w:rPr>
        <w:t>2013 № 451-УГ «Об утверждении Положения о кадровом резерве на государственной гражданской службе Свердловской области».</w:t>
      </w:r>
      <w:r w:rsidR="00226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952CB" w14:textId="77777777" w:rsidR="001E2BA8" w:rsidRPr="007211EA" w:rsidRDefault="001E2BA8" w:rsidP="001E2BA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11EA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0DCA1462" w14:textId="77777777" w:rsidR="001E2BA8" w:rsidRPr="00194606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6">
        <w:rPr>
          <w:rFonts w:ascii="Times New Roman" w:hAnsi="Times New Roman" w:cs="Times New Roman"/>
          <w:sz w:val="28"/>
          <w:szCs w:val="28"/>
        </w:rPr>
        <w:t>осуществляет руководство конкурсной комиссией;</w:t>
      </w:r>
    </w:p>
    <w:p w14:paraId="24A54407" w14:textId="77777777" w:rsidR="00C56275" w:rsidRPr="00194606" w:rsidRDefault="00C56275" w:rsidP="00C56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6">
        <w:rPr>
          <w:rFonts w:ascii="Times New Roman" w:hAnsi="Times New Roman" w:cs="Times New Roman"/>
          <w:sz w:val="28"/>
          <w:szCs w:val="28"/>
        </w:rPr>
        <w:t>назначает дату, время и место проведения заседаний конкурсной комиссии;</w:t>
      </w:r>
    </w:p>
    <w:p w14:paraId="1C7CB6E4" w14:textId="6F423415" w:rsidR="001E2BA8" w:rsidRDefault="00C56275" w:rsidP="001E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</w:t>
      </w:r>
      <w:r w:rsidR="001E2BA8" w:rsidRPr="00194606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комиссии;</w:t>
      </w:r>
    </w:p>
    <w:p w14:paraId="503529BD" w14:textId="228F0C68" w:rsidR="00C56275" w:rsidRDefault="00C56275" w:rsidP="001E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A6C">
        <w:rPr>
          <w:rFonts w:ascii="Times New Roman" w:hAnsi="Times New Roman" w:cs="Times New Roman"/>
          <w:sz w:val="28"/>
          <w:szCs w:val="28"/>
        </w:rPr>
        <w:t>подписывает документы, необходимые для работы конкурсной комиссии;</w:t>
      </w:r>
    </w:p>
    <w:p w14:paraId="2B02C682" w14:textId="77777777" w:rsidR="001E2BA8" w:rsidRPr="00194606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06">
        <w:rPr>
          <w:rFonts w:ascii="Times New Roman" w:hAnsi="Times New Roman" w:cs="Times New Roman"/>
          <w:sz w:val="28"/>
          <w:szCs w:val="28"/>
        </w:rPr>
        <w:t>осуществляет контроль за реализацией принятых конкурсной комиссией решений.</w:t>
      </w:r>
    </w:p>
    <w:p w14:paraId="248639C7" w14:textId="77777777" w:rsidR="001E2BA8" w:rsidRPr="00FF3A6C" w:rsidRDefault="001E2BA8" w:rsidP="001E2BA8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6C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комиссии:</w:t>
      </w:r>
    </w:p>
    <w:p w14:paraId="4C6344E2" w14:textId="1A554996" w:rsidR="001E2BA8" w:rsidRPr="00FF3A6C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6C">
        <w:rPr>
          <w:rFonts w:ascii="Times New Roman" w:hAnsi="Times New Roman" w:cs="Times New Roman"/>
          <w:sz w:val="28"/>
          <w:szCs w:val="28"/>
        </w:rPr>
        <w:t xml:space="preserve">по поручению председателя конкурсной комиссии председательствует </w:t>
      </w:r>
      <w:r w:rsidR="00B02A35">
        <w:rPr>
          <w:rFonts w:ascii="Times New Roman" w:hAnsi="Times New Roman" w:cs="Times New Roman"/>
          <w:sz w:val="28"/>
          <w:szCs w:val="28"/>
        </w:rPr>
        <w:br/>
      </w:r>
      <w:r w:rsidRPr="00FF3A6C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Pr="00194606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FF3A6C">
        <w:rPr>
          <w:rFonts w:ascii="Times New Roman" w:hAnsi="Times New Roman" w:cs="Times New Roman"/>
          <w:sz w:val="28"/>
          <w:szCs w:val="28"/>
        </w:rPr>
        <w:t>;</w:t>
      </w:r>
    </w:p>
    <w:p w14:paraId="175677C8" w14:textId="5329662D" w:rsidR="001E2BA8" w:rsidRPr="00FF3A6C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6C"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конкурсной комиссии </w:t>
      </w:r>
      <w:r w:rsidR="00C56275">
        <w:rPr>
          <w:rFonts w:ascii="Times New Roman" w:hAnsi="Times New Roman" w:cs="Times New Roman"/>
          <w:sz w:val="28"/>
          <w:szCs w:val="28"/>
        </w:rPr>
        <w:t>замещает 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A6C">
        <w:rPr>
          <w:rFonts w:ascii="Times New Roman" w:hAnsi="Times New Roman" w:cs="Times New Roman"/>
          <w:sz w:val="28"/>
          <w:szCs w:val="28"/>
        </w:rPr>
        <w:t>подписывает документы, необходимые для работы конкурсной комиссии;</w:t>
      </w:r>
    </w:p>
    <w:p w14:paraId="6B3DF9C9" w14:textId="77777777" w:rsidR="001E2BA8" w:rsidRPr="00FF3A6C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6C">
        <w:rPr>
          <w:rFonts w:ascii="Times New Roman" w:hAnsi="Times New Roman" w:cs="Times New Roman"/>
          <w:sz w:val="28"/>
          <w:szCs w:val="28"/>
        </w:rPr>
        <w:t>выполняет иные поручения председателя конкурсной комиссии.</w:t>
      </w:r>
    </w:p>
    <w:p w14:paraId="43A494D2" w14:textId="77777777" w:rsidR="001E2BA8" w:rsidRPr="00614449" w:rsidRDefault="001E2BA8" w:rsidP="001E2B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4449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14:paraId="1BEE1F6C" w14:textId="77777777" w:rsidR="001E2BA8" w:rsidRPr="00614449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9">
        <w:rPr>
          <w:rFonts w:ascii="Times New Roman" w:hAnsi="Times New Roman" w:cs="Times New Roman"/>
          <w:sz w:val="28"/>
          <w:szCs w:val="28"/>
        </w:rPr>
        <w:t>обеспечивает подготовку документов, необходимых для работы конкурсной комиссии;</w:t>
      </w:r>
    </w:p>
    <w:p w14:paraId="193831A0" w14:textId="77777777" w:rsidR="001E2BA8" w:rsidRPr="00614449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9">
        <w:rPr>
          <w:rFonts w:ascii="Times New Roman" w:hAnsi="Times New Roman" w:cs="Times New Roman"/>
          <w:sz w:val="28"/>
          <w:szCs w:val="28"/>
        </w:rPr>
        <w:t xml:space="preserve">обеспечивает подготовку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4449">
        <w:rPr>
          <w:rFonts w:ascii="Times New Roman" w:hAnsi="Times New Roman" w:cs="Times New Roman"/>
          <w:sz w:val="28"/>
          <w:szCs w:val="28"/>
        </w:rPr>
        <w:t>проведение заседаний конкурсной комиссии;</w:t>
      </w:r>
    </w:p>
    <w:p w14:paraId="1BD4943B" w14:textId="11B1905B" w:rsidR="001E2BA8" w:rsidRPr="00614449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9">
        <w:rPr>
          <w:rFonts w:ascii="Times New Roman" w:hAnsi="Times New Roman" w:cs="Times New Roman"/>
          <w:sz w:val="28"/>
          <w:szCs w:val="28"/>
        </w:rPr>
        <w:t xml:space="preserve">уведомляет членов конкурсной комиссии, руководителей структурных подразделений </w:t>
      </w:r>
      <w:r w:rsidR="00C56275" w:rsidRPr="00614449">
        <w:rPr>
          <w:rFonts w:ascii="Times New Roman" w:hAnsi="Times New Roman" w:cs="Times New Roman"/>
          <w:sz w:val="28"/>
          <w:szCs w:val="28"/>
        </w:rPr>
        <w:t>Министерства</w:t>
      </w:r>
      <w:r w:rsidR="00C56275">
        <w:rPr>
          <w:rFonts w:ascii="Times New Roman" w:hAnsi="Times New Roman" w:cs="Times New Roman"/>
          <w:sz w:val="28"/>
          <w:szCs w:val="28"/>
        </w:rPr>
        <w:t>, гражданских служащих и граждан</w:t>
      </w:r>
      <w:r w:rsidRPr="00614449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заседаний конкурсной комиссии;</w:t>
      </w:r>
    </w:p>
    <w:p w14:paraId="45474B63" w14:textId="77777777" w:rsidR="001E2BA8" w:rsidRPr="00614449" w:rsidRDefault="001E2BA8" w:rsidP="001E2B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9"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449">
        <w:rPr>
          <w:rFonts w:ascii="Times New Roman" w:hAnsi="Times New Roman" w:cs="Times New Roman"/>
          <w:sz w:val="28"/>
          <w:szCs w:val="28"/>
        </w:rPr>
        <w:t>документацию конкурсной комиссии;</w:t>
      </w:r>
    </w:p>
    <w:p w14:paraId="5B23F865" w14:textId="77777777" w:rsidR="001E2BA8" w:rsidRPr="00614449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9">
        <w:rPr>
          <w:rFonts w:ascii="Times New Roman" w:hAnsi="Times New Roman" w:cs="Times New Roman"/>
          <w:sz w:val="28"/>
          <w:szCs w:val="28"/>
        </w:rPr>
        <w:t>ведёт</w:t>
      </w:r>
      <w:r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Pr="00614449">
        <w:rPr>
          <w:rFonts w:ascii="Times New Roman" w:hAnsi="Times New Roman" w:cs="Times New Roman"/>
          <w:sz w:val="28"/>
          <w:szCs w:val="28"/>
        </w:rPr>
        <w:t xml:space="preserve">и оформляет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14449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14:paraId="0DFD15F5" w14:textId="77777777" w:rsidR="001E2BA8" w:rsidRPr="00614449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9">
        <w:rPr>
          <w:rFonts w:ascii="Times New Roman" w:hAnsi="Times New Roman" w:cs="Times New Roman"/>
          <w:sz w:val="28"/>
          <w:szCs w:val="28"/>
        </w:rPr>
        <w:t>доводит решения конкурсной комиссии до сведения заинтересованных лиц;</w:t>
      </w:r>
    </w:p>
    <w:p w14:paraId="4140149F" w14:textId="77777777" w:rsidR="001E2BA8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9">
        <w:rPr>
          <w:rFonts w:ascii="Times New Roman" w:hAnsi="Times New Roman" w:cs="Times New Roman"/>
          <w:sz w:val="28"/>
          <w:szCs w:val="28"/>
        </w:rPr>
        <w:lastRenderedPageBreak/>
        <w:t>выполняет поручения председателя конкурсной комиссии и заместителя председателя конкурсной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63EF94" w14:textId="5DB13CB5" w:rsidR="001E2BA8" w:rsidRPr="00614449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иные обязанности, предусмотренные настоящим </w:t>
      </w:r>
      <w:r w:rsidR="00B66E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614449">
        <w:rPr>
          <w:rFonts w:ascii="Times New Roman" w:hAnsi="Times New Roman" w:cs="Times New Roman"/>
          <w:sz w:val="28"/>
          <w:szCs w:val="28"/>
        </w:rPr>
        <w:t>.</w:t>
      </w:r>
    </w:p>
    <w:p w14:paraId="651F6C29" w14:textId="721C2E15" w:rsidR="00C56275" w:rsidRDefault="00C56275" w:rsidP="006E767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имеют право:</w:t>
      </w:r>
    </w:p>
    <w:p w14:paraId="01854E5E" w14:textId="20018BEC" w:rsidR="00C56275" w:rsidRDefault="00C56275" w:rsidP="00C562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обсуждении вопросов, рассматриваемых конкурсной комиссией;</w:t>
      </w:r>
    </w:p>
    <w:p w14:paraId="181123D2" w14:textId="6497EE27" w:rsidR="007F134F" w:rsidRDefault="00C56275" w:rsidP="007F1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вопросы участникам конкурса, принимающим участие в заседании конкурсной комиссии;</w:t>
      </w:r>
    </w:p>
    <w:p w14:paraId="1FFC8388" w14:textId="1C2AF24E" w:rsidR="00C56275" w:rsidRDefault="00C56275" w:rsidP="00C562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</w:t>
      </w:r>
      <w:r w:rsidR="000D14FC">
        <w:rPr>
          <w:rFonts w:ascii="Times New Roman" w:hAnsi="Times New Roman" w:cs="Times New Roman"/>
          <w:sz w:val="28"/>
          <w:szCs w:val="28"/>
        </w:rPr>
        <w:t>, касающимися деятельности комиссии,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481240">
        <w:rPr>
          <w:rFonts w:ascii="Times New Roman" w:hAnsi="Times New Roman" w:cs="Times New Roman"/>
          <w:sz w:val="28"/>
          <w:szCs w:val="28"/>
        </w:rPr>
        <w:t>участникам</w:t>
      </w:r>
      <w:r w:rsidR="00481240">
        <w:rPr>
          <w:rFonts w:ascii="Times New Roman" w:hAnsi="Times New Roman" w:cs="Times New Roman"/>
          <w:sz w:val="28"/>
          <w:szCs w:val="28"/>
        </w:rPr>
        <w:t>и</w:t>
      </w:r>
      <w:r w:rsidR="0048124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81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конкурсных заданий;</w:t>
      </w:r>
    </w:p>
    <w:p w14:paraId="79559917" w14:textId="7F206009" w:rsidR="007F134F" w:rsidRDefault="007F134F" w:rsidP="00C562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применении методов оценки и формировании конкурсных заданий;</w:t>
      </w:r>
    </w:p>
    <w:p w14:paraId="44E37E1E" w14:textId="0A753E81" w:rsidR="00C56275" w:rsidRPr="00C56275" w:rsidRDefault="00C56275" w:rsidP="00C562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присутствовать при выполнении </w:t>
      </w:r>
      <w:r w:rsidR="00481240">
        <w:rPr>
          <w:rFonts w:ascii="Times New Roman" w:hAnsi="Times New Roman" w:cs="Times New Roman"/>
          <w:sz w:val="28"/>
          <w:szCs w:val="28"/>
        </w:rPr>
        <w:t>участникам</w:t>
      </w:r>
      <w:r w:rsidR="00481240">
        <w:rPr>
          <w:rFonts w:ascii="Times New Roman" w:hAnsi="Times New Roman" w:cs="Times New Roman"/>
          <w:sz w:val="28"/>
          <w:szCs w:val="28"/>
        </w:rPr>
        <w:t>и</w:t>
      </w:r>
      <w:r w:rsidR="00481240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конкурсных заданий в ходе конкурсных процедур</w:t>
      </w:r>
      <w:r w:rsidR="000D14FC">
        <w:rPr>
          <w:rFonts w:ascii="Times New Roman" w:hAnsi="Times New Roman" w:cs="Times New Roman"/>
          <w:sz w:val="28"/>
          <w:szCs w:val="28"/>
        </w:rPr>
        <w:t>.</w:t>
      </w:r>
    </w:p>
    <w:p w14:paraId="5EEAD61B" w14:textId="77777777" w:rsidR="001E2BA8" w:rsidRPr="007211EA" w:rsidRDefault="001E2BA8" w:rsidP="006E767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11EA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нём присутствует не менее двух третей от общего числа ее членов.</w:t>
      </w:r>
    </w:p>
    <w:p w14:paraId="1509C2B6" w14:textId="77777777" w:rsidR="00596869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3D">
        <w:rPr>
          <w:rFonts w:ascii="Times New Roman" w:hAnsi="Times New Roman" w:cs="Times New Roman"/>
          <w:sz w:val="28"/>
          <w:szCs w:val="28"/>
        </w:rPr>
        <w:t xml:space="preserve">Проведение заседания конкурсной комиссии с участием только ее членов, замещающих должности гражданской службы, не допускается. </w:t>
      </w:r>
    </w:p>
    <w:p w14:paraId="451D6647" w14:textId="3ABC892A" w:rsidR="00A32FD5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3D">
        <w:rPr>
          <w:rFonts w:ascii="Times New Roman" w:hAnsi="Times New Roman" w:cs="Times New Roman"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4C5BD" w14:textId="04649795" w:rsidR="001E2BA8" w:rsidRPr="00F31BCC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3D">
        <w:rPr>
          <w:rFonts w:ascii="Times New Roman" w:hAnsi="Times New Roman" w:cs="Times New Roman"/>
          <w:sz w:val="28"/>
          <w:szCs w:val="28"/>
        </w:rPr>
        <w:t xml:space="preserve">При </w:t>
      </w:r>
      <w:r w:rsidRPr="00F31BCC">
        <w:rPr>
          <w:rFonts w:ascii="Times New Roman" w:hAnsi="Times New Roman" w:cs="Times New Roman"/>
          <w:sz w:val="28"/>
          <w:szCs w:val="28"/>
        </w:rPr>
        <w:t>равенстве голосов решающим является голос председателя конкурсной комиссии</w:t>
      </w:r>
      <w:r w:rsidR="00A32FD5">
        <w:rPr>
          <w:rFonts w:ascii="Times New Roman" w:hAnsi="Times New Roman" w:cs="Times New Roman"/>
          <w:sz w:val="28"/>
          <w:szCs w:val="28"/>
        </w:rPr>
        <w:t xml:space="preserve"> либо замещающего его лица</w:t>
      </w:r>
      <w:r w:rsidRPr="00F31BCC">
        <w:rPr>
          <w:rFonts w:ascii="Times New Roman" w:hAnsi="Times New Roman" w:cs="Times New Roman"/>
          <w:sz w:val="28"/>
          <w:szCs w:val="28"/>
        </w:rPr>
        <w:t>.</w:t>
      </w:r>
    </w:p>
    <w:p w14:paraId="333E66D5" w14:textId="77777777" w:rsidR="00471A68" w:rsidRDefault="001E2BA8" w:rsidP="00471A68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BCC">
        <w:rPr>
          <w:rFonts w:ascii="Times New Roman" w:hAnsi="Times New Roman" w:cs="Times New Roman"/>
          <w:sz w:val="28"/>
          <w:szCs w:val="28"/>
        </w:rPr>
        <w:t xml:space="preserve">Результаты голосования конкурсной комиссии оформляются </w:t>
      </w:r>
      <w:r w:rsidR="00471A68" w:rsidRPr="00471A68">
        <w:rPr>
          <w:rFonts w:ascii="Times New Roman" w:hAnsi="Times New Roman" w:cs="Times New Roman"/>
          <w:sz w:val="28"/>
          <w:szCs w:val="28"/>
        </w:rPr>
        <w:t>решением</w:t>
      </w:r>
      <w:r w:rsidR="00471A68">
        <w:rPr>
          <w:rFonts w:ascii="Times New Roman" w:hAnsi="Times New Roman" w:cs="Times New Roman"/>
          <w:sz w:val="28"/>
          <w:szCs w:val="28"/>
        </w:rPr>
        <w:t xml:space="preserve"> (протоколом) конкурсной комиссии</w:t>
      </w:r>
      <w:r w:rsidRPr="00471A68">
        <w:rPr>
          <w:rFonts w:ascii="Times New Roman" w:hAnsi="Times New Roman" w:cs="Times New Roman"/>
          <w:sz w:val="28"/>
          <w:szCs w:val="28"/>
        </w:rPr>
        <w:t>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14:paraId="0E311385" w14:textId="7BFBCFB1" w:rsidR="001E2BA8" w:rsidRPr="00471A68" w:rsidRDefault="001E2BA8" w:rsidP="00471A68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68">
        <w:rPr>
          <w:rFonts w:ascii="Times New Roman" w:hAnsi="Times New Roman" w:cs="Times New Roman"/>
          <w:sz w:val="28"/>
          <w:szCs w:val="28"/>
        </w:rPr>
        <w:t>Организацию работы конкурсной комиссии обеспечивает отдел государственной службы и кадров Министерства.</w:t>
      </w:r>
    </w:p>
    <w:p w14:paraId="6D1C6BA4" w14:textId="4B233B9F" w:rsidR="00C32310" w:rsidRDefault="007D42A2" w:rsidP="00C32310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C32310">
        <w:rPr>
          <w:rFonts w:ascii="Times New Roman" w:hAnsi="Times New Roman" w:cs="Times New Roman"/>
          <w:b/>
          <w:sz w:val="28"/>
          <w:szCs w:val="28"/>
        </w:rPr>
        <w:t xml:space="preserve">Порядок работы </w:t>
      </w:r>
      <w:r w:rsidR="00C32310" w:rsidRPr="005F42B2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C3231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C32310" w:rsidRPr="005F42B2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C32310">
        <w:rPr>
          <w:rFonts w:ascii="Times New Roman" w:hAnsi="Times New Roman" w:cs="Times New Roman"/>
          <w:b/>
          <w:sz w:val="28"/>
          <w:szCs w:val="28"/>
        </w:rPr>
        <w:t>и</w:t>
      </w:r>
      <w:r w:rsidR="00C32310" w:rsidRPr="005F42B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32201">
        <w:rPr>
          <w:rFonts w:ascii="Times New Roman" w:hAnsi="Times New Roman" w:cs="Times New Roman"/>
          <w:b/>
          <w:sz w:val="28"/>
          <w:szCs w:val="28"/>
        </w:rPr>
        <w:t>а</w:t>
      </w:r>
      <w:r w:rsidR="00C32310" w:rsidRPr="005F4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D678BA" w14:textId="4E691432" w:rsidR="00471A68" w:rsidRDefault="0079472C" w:rsidP="00471A6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2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93B0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79472C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Указом</w:t>
      </w:r>
      <w:r w:rsidRPr="0079472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февраля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72C">
        <w:rPr>
          <w:rFonts w:ascii="Times New Roman" w:hAnsi="Times New Roman" w:cs="Times New Roman"/>
          <w:sz w:val="28"/>
          <w:szCs w:val="28"/>
        </w:rPr>
        <w:t xml:space="preserve"> 112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72C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2D1621">
        <w:rPr>
          <w:rFonts w:ascii="Times New Roman" w:hAnsi="Times New Roman" w:cs="Times New Roman"/>
          <w:sz w:val="28"/>
          <w:szCs w:val="28"/>
        </w:rPr>
        <w:br/>
      </w:r>
      <w:r w:rsidRPr="0079472C">
        <w:rPr>
          <w:rFonts w:ascii="Times New Roman" w:hAnsi="Times New Roman" w:cs="Times New Roman"/>
          <w:sz w:val="28"/>
          <w:szCs w:val="28"/>
        </w:rPr>
        <w:t>на замещение вакантной должности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службы Российской Федерации»</w:t>
      </w:r>
      <w:r w:rsidRPr="0079472C">
        <w:rPr>
          <w:rFonts w:ascii="Times New Roman" w:hAnsi="Times New Roman" w:cs="Times New Roman"/>
          <w:sz w:val="28"/>
          <w:szCs w:val="28"/>
        </w:rPr>
        <w:t xml:space="preserve">, </w:t>
      </w:r>
      <w:r w:rsidR="0077235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</w:t>
      </w:r>
      <w:r w:rsidR="005728D7" w:rsidRPr="00F05FC1">
        <w:rPr>
          <w:rFonts w:ascii="Times New Roman" w:hAnsi="Times New Roman" w:cs="Times New Roman"/>
          <w:sz w:val="28"/>
          <w:szCs w:val="28"/>
        </w:rPr>
        <w:t>Указ</w:t>
      </w:r>
      <w:r w:rsidR="005728D7">
        <w:rPr>
          <w:rFonts w:ascii="Times New Roman" w:hAnsi="Times New Roman" w:cs="Times New Roman"/>
          <w:sz w:val="28"/>
          <w:szCs w:val="28"/>
        </w:rPr>
        <w:t>ом</w:t>
      </w:r>
      <w:r w:rsidR="005728D7" w:rsidRPr="00F05FC1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20</w:t>
      </w:r>
      <w:r w:rsidR="005728D7">
        <w:rPr>
          <w:rFonts w:ascii="Times New Roman" w:hAnsi="Times New Roman" w:cs="Times New Roman"/>
          <w:sz w:val="28"/>
          <w:szCs w:val="28"/>
        </w:rPr>
        <w:t>.08.</w:t>
      </w:r>
      <w:r w:rsidR="005728D7" w:rsidRPr="00F05FC1">
        <w:rPr>
          <w:rFonts w:ascii="Times New Roman" w:hAnsi="Times New Roman" w:cs="Times New Roman"/>
          <w:sz w:val="28"/>
          <w:szCs w:val="28"/>
        </w:rPr>
        <w:t xml:space="preserve">2013 № 451-УГ </w:t>
      </w:r>
      <w:r w:rsidR="003769F2">
        <w:rPr>
          <w:rFonts w:ascii="Times New Roman" w:hAnsi="Times New Roman" w:cs="Times New Roman"/>
          <w:sz w:val="28"/>
          <w:szCs w:val="28"/>
        </w:rPr>
        <w:br/>
      </w:r>
      <w:r w:rsidR="005728D7" w:rsidRPr="00F05FC1">
        <w:rPr>
          <w:rFonts w:ascii="Times New Roman" w:hAnsi="Times New Roman" w:cs="Times New Roman"/>
          <w:sz w:val="28"/>
          <w:szCs w:val="28"/>
        </w:rPr>
        <w:t>«Об утверждении Положения о кадровом резерве на государственной гражданской службе Свердловской области»</w:t>
      </w:r>
      <w:r w:rsidR="005728D7">
        <w:rPr>
          <w:rFonts w:ascii="Times New Roman" w:hAnsi="Times New Roman" w:cs="Times New Roman"/>
          <w:sz w:val="28"/>
          <w:szCs w:val="28"/>
        </w:rPr>
        <w:t xml:space="preserve">, </w:t>
      </w:r>
      <w:r w:rsidRPr="0079472C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методикой</w:t>
      </w:r>
      <w:r w:rsidRPr="0079472C">
        <w:rPr>
          <w:rFonts w:ascii="Times New Roman" w:hAnsi="Times New Roman" w:cs="Times New Roman"/>
          <w:sz w:val="28"/>
          <w:szCs w:val="28"/>
        </w:rPr>
        <w:t xml:space="preserve"> </w:t>
      </w:r>
      <w:r w:rsidRPr="00645993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3769F2">
        <w:rPr>
          <w:rFonts w:ascii="Times New Roman" w:hAnsi="Times New Roman" w:cs="Times New Roman"/>
          <w:sz w:val="28"/>
          <w:szCs w:val="28"/>
        </w:rPr>
        <w:br/>
      </w:r>
      <w:r w:rsidRPr="00645993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7C7883">
        <w:rPr>
          <w:rFonts w:ascii="Times New Roman" w:hAnsi="Times New Roman" w:cs="Times New Roman"/>
          <w:sz w:val="28"/>
          <w:szCs w:val="28"/>
        </w:rPr>
        <w:t>ой</w:t>
      </w:r>
      <w:r w:rsidRPr="006459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7883">
        <w:rPr>
          <w:rFonts w:ascii="Times New Roman" w:hAnsi="Times New Roman" w:cs="Times New Roman"/>
          <w:sz w:val="28"/>
          <w:szCs w:val="28"/>
        </w:rPr>
        <w:t>и</w:t>
      </w:r>
      <w:r w:rsidRPr="0064599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Свердловской области и включение в кадровый резерв Министерства социальной политики Свердловской области</w:t>
      </w:r>
      <w:r w:rsidRPr="0079472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472C">
        <w:rPr>
          <w:rFonts w:ascii="Times New Roman" w:hAnsi="Times New Roman" w:cs="Times New Roman"/>
          <w:sz w:val="28"/>
          <w:szCs w:val="28"/>
        </w:rPr>
        <w:t>риказом Министерства.</w:t>
      </w:r>
    </w:p>
    <w:p w14:paraId="1C0FF381" w14:textId="77777777" w:rsidR="004E290F" w:rsidRDefault="0079472C" w:rsidP="004E290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68"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конкурсной комиссии проводится при наличии не менее двух кандидатов. </w:t>
      </w:r>
    </w:p>
    <w:p w14:paraId="7869A7AF" w14:textId="2AFD5868" w:rsidR="004E290F" w:rsidRPr="004E290F" w:rsidRDefault="004E290F" w:rsidP="004E290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0F">
        <w:rPr>
          <w:rFonts w:ascii="Times New Roman" w:hAnsi="Times New Roman" w:cs="Times New Roman"/>
          <w:sz w:val="28"/>
          <w:szCs w:val="28"/>
        </w:rPr>
        <w:t>При выполнении кандидатами конкурсных заданий и проведении заседания конкурсной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14:paraId="4ED6DD7E" w14:textId="612B2DD9" w:rsidR="004E290F" w:rsidRDefault="00C936FF" w:rsidP="004E290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68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</w:t>
      </w:r>
      <w:r w:rsidRPr="00471A68">
        <w:rPr>
          <w:rFonts w:ascii="Times New Roman" w:hAnsi="Times New Roman" w:cs="Times New Roman"/>
          <w:sz w:val="28"/>
          <w:szCs w:val="28"/>
        </w:rPr>
        <w:br/>
        <w:t xml:space="preserve"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</w:t>
      </w:r>
      <w:r w:rsidR="003769F2">
        <w:rPr>
          <w:rFonts w:ascii="Times New Roman" w:hAnsi="Times New Roman" w:cs="Times New Roman"/>
          <w:sz w:val="28"/>
          <w:szCs w:val="28"/>
        </w:rPr>
        <w:br/>
      </w:r>
      <w:r w:rsidRPr="00471A68">
        <w:rPr>
          <w:rFonts w:ascii="Times New Roman" w:hAnsi="Times New Roman" w:cs="Times New Roman"/>
          <w:sz w:val="28"/>
          <w:szCs w:val="28"/>
        </w:rPr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14:paraId="1D2DB1C5" w14:textId="508AD618" w:rsidR="00953D3B" w:rsidRPr="00953D3B" w:rsidRDefault="00953D3B" w:rsidP="00953D3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3 рабочих дней </w:t>
      </w:r>
      <w:r w:rsidR="003769F2">
        <w:rPr>
          <w:rFonts w:ascii="Times New Roman" w:hAnsi="Times New Roman" w:cs="Times New Roman"/>
          <w:sz w:val="28"/>
          <w:szCs w:val="28"/>
        </w:rPr>
        <w:br/>
      </w:r>
      <w:r w:rsidRPr="00953D3B">
        <w:rPr>
          <w:rFonts w:ascii="Times New Roman" w:hAnsi="Times New Roman" w:cs="Times New Roman"/>
          <w:sz w:val="28"/>
          <w:szCs w:val="28"/>
        </w:rPr>
        <w:t>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14:paraId="4974FC68" w14:textId="77777777" w:rsidR="00953D3B" w:rsidRDefault="004E290F" w:rsidP="00953D3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0F">
        <w:rPr>
          <w:rFonts w:ascii="Times New Roman" w:hAnsi="Times New Roman" w:cs="Times New Roman"/>
          <w:sz w:val="28"/>
          <w:szCs w:val="28"/>
        </w:rP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14:paraId="2E330FAB" w14:textId="77777777" w:rsidR="00B47292" w:rsidRDefault="00B47292" w:rsidP="00B4729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47292">
        <w:rPr>
          <w:rFonts w:ascii="Times New Roman" w:hAnsi="Times New Roman" w:cs="Times New Roman"/>
          <w:sz w:val="28"/>
          <w:szCs w:val="28"/>
        </w:rPr>
        <w:t>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14:paraId="3DB94D4A" w14:textId="2CEC983B" w:rsidR="00DD6687" w:rsidRPr="00B47292" w:rsidRDefault="00DD6687" w:rsidP="00DD668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92">
        <w:rPr>
          <w:rFonts w:ascii="Times New Roman" w:hAnsi="Times New Roman" w:cs="Times New Roman"/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</w:t>
      </w:r>
      <w:r>
        <w:rPr>
          <w:rFonts w:ascii="Times New Roman" w:hAnsi="Times New Roman" w:cs="Times New Roman"/>
          <w:sz w:val="28"/>
          <w:szCs w:val="28"/>
        </w:rPr>
        <w:t xml:space="preserve"> в оценочном листе</w:t>
      </w:r>
      <w:r w:rsidRPr="002407E0">
        <w:rPr>
          <w:rFonts w:ascii="Times New Roman" w:hAnsi="Times New Roman" w:cs="Times New Roman"/>
          <w:sz w:val="28"/>
          <w:szCs w:val="28"/>
        </w:rPr>
        <w:t xml:space="preserve"> </w:t>
      </w:r>
      <w:r w:rsidR="009F7F2E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B47292">
        <w:rPr>
          <w:rFonts w:ascii="Times New Roman" w:hAnsi="Times New Roman" w:cs="Times New Roman"/>
          <w:sz w:val="28"/>
          <w:szCs w:val="28"/>
        </w:rPr>
        <w:t>.</w:t>
      </w:r>
    </w:p>
    <w:p w14:paraId="509D7A4E" w14:textId="0B5D491D" w:rsidR="004B08B9" w:rsidRPr="002A1309" w:rsidRDefault="00DD6687" w:rsidP="00B47292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09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C17872">
        <w:rPr>
          <w:rFonts w:ascii="Times New Roman" w:hAnsi="Times New Roman" w:cs="Times New Roman"/>
          <w:sz w:val="28"/>
          <w:szCs w:val="28"/>
        </w:rPr>
        <w:t xml:space="preserve">для </w:t>
      </w:r>
      <w:r w:rsidRPr="002A1309">
        <w:rPr>
          <w:rFonts w:ascii="Times New Roman" w:hAnsi="Times New Roman" w:cs="Times New Roman"/>
          <w:sz w:val="28"/>
          <w:szCs w:val="28"/>
        </w:rPr>
        <w:t>формирования р</w:t>
      </w:r>
      <w:r w:rsidR="004B08B9" w:rsidRPr="002A1309">
        <w:rPr>
          <w:rFonts w:ascii="Times New Roman" w:hAnsi="Times New Roman" w:cs="Times New Roman"/>
          <w:sz w:val="28"/>
          <w:szCs w:val="28"/>
        </w:rPr>
        <w:t>ейтинг</w:t>
      </w:r>
      <w:r w:rsidRPr="002A1309">
        <w:rPr>
          <w:rFonts w:ascii="Times New Roman" w:hAnsi="Times New Roman" w:cs="Times New Roman"/>
          <w:sz w:val="28"/>
          <w:szCs w:val="28"/>
        </w:rPr>
        <w:t>а</w:t>
      </w:r>
      <w:r w:rsidR="004B08B9" w:rsidRPr="002A1309">
        <w:rPr>
          <w:rFonts w:ascii="Times New Roman" w:hAnsi="Times New Roman" w:cs="Times New Roman"/>
          <w:sz w:val="28"/>
          <w:szCs w:val="28"/>
        </w:rPr>
        <w:t xml:space="preserve"> кандидатов по итогам конкурсных процедур:</w:t>
      </w:r>
    </w:p>
    <w:p w14:paraId="2F6625DC" w14:textId="2BFE6A9C" w:rsidR="00CD5162" w:rsidRPr="005205E9" w:rsidRDefault="00712BCE" w:rsidP="002A1309">
      <w:pPr>
        <w:pStyle w:val="ConsPlusNormal"/>
        <w:tabs>
          <w:tab w:val="left" w:pos="1134"/>
        </w:tabs>
        <w:ind w:firstLine="709"/>
        <w:jc w:val="both"/>
      </w:pPr>
      <w:r w:rsidRPr="005205E9">
        <w:t xml:space="preserve">рейтинг </w:t>
      </w:r>
      <w:r w:rsidR="009D2E51" w:rsidRPr="005205E9">
        <w:t>кандидатов</w:t>
      </w:r>
      <w:r w:rsidRPr="005205E9">
        <w:t xml:space="preserve"> </w:t>
      </w:r>
      <w:r w:rsidR="00C17872" w:rsidRPr="005205E9">
        <w:t>формируется из</w:t>
      </w:r>
      <w:r w:rsidRPr="005205E9">
        <w:t xml:space="preserve"> кандидат</w:t>
      </w:r>
      <w:r w:rsidR="00C17872" w:rsidRPr="005205E9">
        <w:t>ов</w:t>
      </w:r>
      <w:r w:rsidR="009D2E51" w:rsidRPr="005205E9">
        <w:t>, про</w:t>
      </w:r>
      <w:r w:rsidR="002A1309" w:rsidRPr="005205E9">
        <w:t>шедши</w:t>
      </w:r>
      <w:r w:rsidR="00C17872" w:rsidRPr="005205E9">
        <w:t>х</w:t>
      </w:r>
      <w:r w:rsidR="002A1309" w:rsidRPr="005205E9">
        <w:t xml:space="preserve"> все конкурсные </w:t>
      </w:r>
      <w:r w:rsidR="003F0997" w:rsidRPr="005205E9">
        <w:t>процедуры</w:t>
      </w:r>
      <w:r w:rsidR="00CD5162" w:rsidRPr="005205E9">
        <w:t xml:space="preserve"> и выполнивши</w:t>
      </w:r>
      <w:r w:rsidR="00C5574A" w:rsidRPr="005205E9">
        <w:t>х</w:t>
      </w:r>
      <w:r w:rsidR="00CD5162" w:rsidRPr="005205E9">
        <w:t xml:space="preserve"> все конкурсные задания;</w:t>
      </w:r>
    </w:p>
    <w:p w14:paraId="7110AFC2" w14:textId="77777777" w:rsidR="00CD5162" w:rsidRPr="005205E9" w:rsidRDefault="00CD5162" w:rsidP="002A1309">
      <w:pPr>
        <w:pStyle w:val="ConsPlusNormal"/>
        <w:tabs>
          <w:tab w:val="left" w:pos="1134"/>
        </w:tabs>
        <w:ind w:firstLine="709"/>
        <w:jc w:val="both"/>
      </w:pPr>
      <w:r w:rsidRPr="005205E9">
        <w:t>в рейтинг кандидатов не включаются</w:t>
      </w:r>
      <w:r w:rsidR="00C17872" w:rsidRPr="005205E9">
        <w:t xml:space="preserve"> кандидат</w:t>
      </w:r>
      <w:r w:rsidRPr="005205E9">
        <w:t>ы</w:t>
      </w:r>
      <w:r w:rsidR="00C17872" w:rsidRPr="005205E9">
        <w:t xml:space="preserve">, </w:t>
      </w:r>
      <w:r w:rsidRPr="005205E9">
        <w:t>не выполнившие хотя бы одно из конкурсных заданий;</w:t>
      </w:r>
    </w:p>
    <w:p w14:paraId="52F8AAEF" w14:textId="658A5B0F" w:rsidR="005205E9" w:rsidRPr="005205E9" w:rsidRDefault="00C17872" w:rsidP="005205E9">
      <w:pPr>
        <w:pStyle w:val="ConsPlusNormal"/>
        <w:tabs>
          <w:tab w:val="left" w:pos="1134"/>
        </w:tabs>
        <w:ind w:firstLine="709"/>
        <w:jc w:val="both"/>
      </w:pPr>
      <w:r w:rsidRPr="005205E9">
        <w:t>рейтинг кандидатов формируется на основе итогов</w:t>
      </w:r>
      <w:r w:rsidR="00753540" w:rsidRPr="005205E9">
        <w:t>ого</w:t>
      </w:r>
      <w:r w:rsidR="00CD5162" w:rsidRPr="005205E9">
        <w:t xml:space="preserve"> </w:t>
      </w:r>
      <w:r w:rsidRPr="005205E9">
        <w:t>балл</w:t>
      </w:r>
      <w:r w:rsidR="00753540" w:rsidRPr="005205E9">
        <w:t>а</w:t>
      </w:r>
      <w:r w:rsidR="00CD5162" w:rsidRPr="005205E9">
        <w:t xml:space="preserve"> </w:t>
      </w:r>
      <w:r w:rsidR="00753540" w:rsidRPr="005205E9">
        <w:t xml:space="preserve">каждого </w:t>
      </w:r>
      <w:r w:rsidR="00B7200A">
        <w:br/>
      </w:r>
      <w:r w:rsidR="00753540" w:rsidRPr="005205E9">
        <w:t xml:space="preserve">из </w:t>
      </w:r>
      <w:r w:rsidR="00CD5162" w:rsidRPr="005205E9">
        <w:t>кандидатов</w:t>
      </w:r>
      <w:r w:rsidRPr="005205E9">
        <w:t xml:space="preserve">, </w:t>
      </w:r>
      <w:r w:rsidR="00753540" w:rsidRPr="005205E9">
        <w:t xml:space="preserve">определенного </w:t>
      </w:r>
      <w:r w:rsidR="006C2431" w:rsidRPr="005205E9">
        <w:t xml:space="preserve">по сумме </w:t>
      </w:r>
      <w:r w:rsidR="00753540" w:rsidRPr="005205E9">
        <w:t xml:space="preserve">итоговых </w:t>
      </w:r>
      <w:r w:rsidR="006C2431" w:rsidRPr="005205E9">
        <w:t>баллов</w:t>
      </w:r>
      <w:r w:rsidR="00753540" w:rsidRPr="005205E9">
        <w:t xml:space="preserve"> кандидатов по результатам всех конкурсных процедур: </w:t>
      </w:r>
      <w:r w:rsidR="002A1309" w:rsidRPr="005205E9">
        <w:t xml:space="preserve">1 </w:t>
      </w:r>
      <w:r w:rsidR="00753540" w:rsidRPr="005205E9">
        <w:t>мест</w:t>
      </w:r>
      <w:r w:rsidR="00806D00" w:rsidRPr="005205E9">
        <w:t>о</w:t>
      </w:r>
      <w:r w:rsidR="00753540" w:rsidRPr="005205E9">
        <w:t xml:space="preserve"> в рейтинге</w:t>
      </w:r>
      <w:r w:rsidR="002A1309" w:rsidRPr="005205E9">
        <w:t xml:space="preserve"> </w:t>
      </w:r>
      <w:r w:rsidR="00806D00" w:rsidRPr="005205E9">
        <w:t xml:space="preserve">занимает </w:t>
      </w:r>
      <w:r w:rsidR="00753540" w:rsidRPr="005205E9">
        <w:t>кандидат</w:t>
      </w:r>
      <w:r w:rsidR="00806D00" w:rsidRPr="005205E9">
        <w:t>,</w:t>
      </w:r>
      <w:r w:rsidR="00753540" w:rsidRPr="005205E9">
        <w:t xml:space="preserve"> набравший</w:t>
      </w:r>
      <w:r w:rsidR="00806D00" w:rsidRPr="005205E9">
        <w:t xml:space="preserve"> наибольший итоговый балл, далее </w:t>
      </w:r>
      <w:r w:rsidR="005205E9" w:rsidRPr="005205E9">
        <w:t>места распределяются в порядке убывания итогового балла кандидатов</w:t>
      </w:r>
      <w:r w:rsidR="00806D00" w:rsidRPr="005205E9">
        <w:t>;</w:t>
      </w:r>
      <w:r w:rsidR="002A1309" w:rsidRPr="005205E9">
        <w:t xml:space="preserve"> </w:t>
      </w:r>
    </w:p>
    <w:p w14:paraId="0B050AE6" w14:textId="5E3E61F4" w:rsidR="009D2E51" w:rsidRPr="005205E9" w:rsidRDefault="005205E9" w:rsidP="005205E9">
      <w:pPr>
        <w:pStyle w:val="ConsPlusNormal"/>
        <w:tabs>
          <w:tab w:val="left" w:pos="1134"/>
        </w:tabs>
        <w:ind w:firstLine="709"/>
        <w:jc w:val="both"/>
      </w:pPr>
      <w:r w:rsidRPr="005205E9">
        <w:t>при равенстве баллов п</w:t>
      </w:r>
      <w:r w:rsidR="009D2E51" w:rsidRPr="005205E9">
        <w:t xml:space="preserve">реимущество имеет кандидат, </w:t>
      </w:r>
      <w:r w:rsidRPr="005205E9">
        <w:t xml:space="preserve">набравший наибольшее количество баллов в ходе индивидуального собеседования, </w:t>
      </w:r>
      <w:r w:rsidR="009D2E51" w:rsidRPr="005205E9">
        <w:t>допустивший наименьшее количество ошибок в ходе тестирования, получивший наи</w:t>
      </w:r>
      <w:r w:rsidRPr="005205E9">
        <w:t xml:space="preserve">больший </w:t>
      </w:r>
      <w:r w:rsidRPr="005205E9">
        <w:lastRenderedPageBreak/>
        <w:t>итоговый балл по результатам подготовки проекта документа, проведения групповой дискуссии, написания реферата или иных пи</w:t>
      </w:r>
      <w:r w:rsidR="009D2E51" w:rsidRPr="005205E9">
        <w:t>сьменн</w:t>
      </w:r>
      <w:r w:rsidRPr="005205E9">
        <w:t>ых работ, анкетирования</w:t>
      </w:r>
      <w:r w:rsidR="009D2E51" w:rsidRPr="005205E9">
        <w:t>.</w:t>
      </w:r>
    </w:p>
    <w:p w14:paraId="499769B6" w14:textId="77777777" w:rsidR="00CF4526" w:rsidRDefault="00CF4526" w:rsidP="00CF4526">
      <w:pPr>
        <w:pStyle w:val="ConsPlusNormal"/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>
        <w:t>Если участники конкурса набрали менее 50 процентов максимально возможного количества баллов, все участники конкурса признаются несоответствующими квалификационным требованиям и победитель конкурса не определяется.</w:t>
      </w:r>
    </w:p>
    <w:p w14:paraId="18782980" w14:textId="2E8022EA" w:rsidR="00170A2F" w:rsidRDefault="00042EFA" w:rsidP="00471A6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</w:t>
      </w:r>
      <w:r w:rsidR="00061E5C" w:rsidRPr="00147A42">
        <w:rPr>
          <w:rFonts w:ascii="Times New Roman" w:hAnsi="Times New Roman" w:cs="Times New Roman"/>
          <w:sz w:val="28"/>
          <w:szCs w:val="28"/>
        </w:rPr>
        <w:t xml:space="preserve">об определении победителя конкурса (кандидата для включения в кадровый резерв) </w:t>
      </w:r>
      <w:r w:rsidRPr="00147A42">
        <w:rPr>
          <w:rFonts w:ascii="Times New Roman" w:hAnsi="Times New Roman" w:cs="Times New Roman"/>
          <w:sz w:val="28"/>
          <w:szCs w:val="28"/>
        </w:rPr>
        <w:t>принимается в отсутствие кандидат</w:t>
      </w:r>
      <w:r w:rsidR="00EC63A5">
        <w:rPr>
          <w:rFonts w:ascii="Times New Roman" w:hAnsi="Times New Roman" w:cs="Times New Roman"/>
          <w:sz w:val="28"/>
          <w:szCs w:val="28"/>
        </w:rPr>
        <w:t>ов</w:t>
      </w:r>
      <w:r w:rsidRPr="00147A42">
        <w:rPr>
          <w:rFonts w:ascii="Times New Roman" w:hAnsi="Times New Roman" w:cs="Times New Roman"/>
          <w:sz w:val="28"/>
          <w:szCs w:val="28"/>
        </w:rPr>
        <w:t xml:space="preserve"> </w:t>
      </w:r>
      <w:r w:rsidR="00170A2F" w:rsidRPr="00147A42">
        <w:rPr>
          <w:rFonts w:ascii="Times New Roman" w:hAnsi="Times New Roman" w:cs="Times New Roman"/>
          <w:sz w:val="28"/>
          <w:szCs w:val="28"/>
        </w:rPr>
        <w:t xml:space="preserve">персонально по каждому </w:t>
      </w:r>
      <w:r w:rsidR="00170A2F">
        <w:rPr>
          <w:rFonts w:ascii="Times New Roman" w:hAnsi="Times New Roman" w:cs="Times New Roman"/>
          <w:sz w:val="28"/>
          <w:szCs w:val="28"/>
        </w:rPr>
        <w:t>кандидату.</w:t>
      </w:r>
      <w:r w:rsidR="00170A2F" w:rsidRPr="00147A42">
        <w:rPr>
          <w:rFonts w:ascii="Times New Roman" w:hAnsi="Times New Roman" w:cs="Times New Roman"/>
          <w:sz w:val="28"/>
          <w:szCs w:val="28"/>
        </w:rPr>
        <w:t xml:space="preserve"> Победителем признается </w:t>
      </w:r>
      <w:r w:rsidR="00170A2F">
        <w:rPr>
          <w:rFonts w:ascii="Times New Roman" w:hAnsi="Times New Roman" w:cs="Times New Roman"/>
          <w:sz w:val="28"/>
          <w:szCs w:val="28"/>
        </w:rPr>
        <w:t>кандидат</w:t>
      </w:r>
      <w:r w:rsidR="00170A2F" w:rsidRPr="00147A42">
        <w:rPr>
          <w:rFonts w:ascii="Times New Roman" w:hAnsi="Times New Roman" w:cs="Times New Roman"/>
          <w:sz w:val="28"/>
          <w:szCs w:val="28"/>
        </w:rPr>
        <w:t>, который набрал наибольшее количество голосов</w:t>
      </w:r>
      <w:r w:rsidR="00170A2F">
        <w:rPr>
          <w:rFonts w:ascii="Times New Roman" w:hAnsi="Times New Roman" w:cs="Times New Roman"/>
          <w:sz w:val="28"/>
          <w:szCs w:val="28"/>
        </w:rPr>
        <w:t xml:space="preserve"> членов конкурсной комиссии</w:t>
      </w:r>
      <w:r w:rsidR="00170A2F" w:rsidRPr="00147A42">
        <w:rPr>
          <w:rFonts w:ascii="Times New Roman" w:hAnsi="Times New Roman" w:cs="Times New Roman"/>
          <w:sz w:val="28"/>
          <w:szCs w:val="28"/>
        </w:rPr>
        <w:t>.</w:t>
      </w:r>
    </w:p>
    <w:p w14:paraId="01ED7B66" w14:textId="77777777" w:rsidR="00FD13D8" w:rsidRDefault="00471A68" w:rsidP="00471A68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4C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r w:rsidR="00FD13D8">
        <w:rPr>
          <w:rFonts w:ascii="Times New Roman" w:hAnsi="Times New Roman" w:cs="Times New Roman"/>
          <w:sz w:val="28"/>
          <w:szCs w:val="28"/>
        </w:rPr>
        <w:t>конкурсной комиссии оформляются:</w:t>
      </w:r>
    </w:p>
    <w:p w14:paraId="2A487503" w14:textId="458F5B11" w:rsidR="00FD13D8" w:rsidRDefault="00471A68" w:rsidP="00FD13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D8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по итогам конкурса на замещение вакантной должности гражданской службы </w:t>
      </w:r>
      <w:r w:rsidR="003D374C" w:rsidRPr="00FD13D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4 к единой методике проведения конкурсов на замещение вакантных должностей государственной гражданской службы Российской Федерации </w:t>
      </w:r>
      <w:r w:rsidR="00BC6C79">
        <w:rPr>
          <w:rFonts w:ascii="Times New Roman" w:hAnsi="Times New Roman" w:cs="Times New Roman"/>
          <w:sz w:val="28"/>
          <w:szCs w:val="28"/>
        </w:rPr>
        <w:br/>
      </w:r>
      <w:r w:rsidR="003D374C" w:rsidRPr="00FD13D8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государственных органов, утвержденной постановлением Правительства Российской Федерации от 31.03.2018 № 397 </w:t>
      </w:r>
      <w:r w:rsidR="00BC6C79">
        <w:rPr>
          <w:rFonts w:ascii="Times New Roman" w:hAnsi="Times New Roman" w:cs="Times New Roman"/>
          <w:sz w:val="28"/>
          <w:szCs w:val="28"/>
        </w:rPr>
        <w:br/>
      </w:r>
      <w:r w:rsidR="003D374C" w:rsidRPr="00FD13D8">
        <w:rPr>
          <w:rFonts w:ascii="Times New Roman" w:hAnsi="Times New Roman" w:cs="Times New Roman"/>
          <w:sz w:val="28"/>
          <w:szCs w:val="28"/>
        </w:rPr>
        <w:t xml:space="preserve">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</w:t>
      </w:r>
      <w:r w:rsidR="00FD13D8">
        <w:rPr>
          <w:rFonts w:ascii="Times New Roman" w:hAnsi="Times New Roman" w:cs="Times New Roman"/>
          <w:sz w:val="28"/>
          <w:szCs w:val="28"/>
        </w:rPr>
        <w:t>резерв государственных органов»;</w:t>
      </w:r>
    </w:p>
    <w:p w14:paraId="1940FF65" w14:textId="030F89E3" w:rsidR="00471A68" w:rsidRDefault="00471A68" w:rsidP="00FD13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D8">
        <w:rPr>
          <w:rFonts w:ascii="Times New Roman" w:hAnsi="Times New Roman" w:cs="Times New Roman"/>
          <w:sz w:val="28"/>
          <w:szCs w:val="28"/>
        </w:rPr>
        <w:t xml:space="preserve">протоколом заседания конкурсной комиссии по результатам конкурса </w:t>
      </w:r>
      <w:r w:rsidR="00BC6C79">
        <w:rPr>
          <w:rFonts w:ascii="Times New Roman" w:hAnsi="Times New Roman" w:cs="Times New Roman"/>
          <w:sz w:val="28"/>
          <w:szCs w:val="28"/>
        </w:rPr>
        <w:br/>
      </w:r>
      <w:r w:rsidRPr="00FD13D8">
        <w:rPr>
          <w:rFonts w:ascii="Times New Roman" w:hAnsi="Times New Roman" w:cs="Times New Roman"/>
          <w:sz w:val="28"/>
          <w:szCs w:val="28"/>
        </w:rPr>
        <w:t>на включение в кадровый резерв</w:t>
      </w:r>
      <w:r w:rsidR="003D374C" w:rsidRPr="00FD13D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5 к единой методике проведения конкурсов на замещение вакантных должностей государственной гражданской службы Российской Федерации и включение </w:t>
      </w:r>
      <w:r w:rsidR="00BC6C79">
        <w:rPr>
          <w:rFonts w:ascii="Times New Roman" w:hAnsi="Times New Roman" w:cs="Times New Roman"/>
          <w:sz w:val="28"/>
          <w:szCs w:val="28"/>
        </w:rPr>
        <w:br/>
      </w:r>
      <w:r w:rsidR="003D374C" w:rsidRPr="00FD13D8">
        <w:rPr>
          <w:rFonts w:ascii="Times New Roman" w:hAnsi="Times New Roman" w:cs="Times New Roman"/>
          <w:sz w:val="28"/>
          <w:szCs w:val="28"/>
        </w:rPr>
        <w:t xml:space="preserve">в кадровый резерв государственных органов, утвержденной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</w:t>
      </w:r>
      <w:r w:rsidR="00BC6C79">
        <w:rPr>
          <w:rFonts w:ascii="Times New Roman" w:hAnsi="Times New Roman" w:cs="Times New Roman"/>
          <w:sz w:val="28"/>
          <w:szCs w:val="28"/>
        </w:rPr>
        <w:br/>
      </w:r>
      <w:r w:rsidR="003D374C" w:rsidRPr="00FD13D8">
        <w:rPr>
          <w:rFonts w:ascii="Times New Roman" w:hAnsi="Times New Roman" w:cs="Times New Roman"/>
          <w:sz w:val="28"/>
          <w:szCs w:val="28"/>
        </w:rPr>
        <w:t>в кадровый резерв государственных органов»</w:t>
      </w:r>
      <w:r w:rsidRPr="00FD13D8">
        <w:rPr>
          <w:rFonts w:ascii="Times New Roman" w:hAnsi="Times New Roman" w:cs="Times New Roman"/>
          <w:sz w:val="28"/>
          <w:szCs w:val="28"/>
        </w:rPr>
        <w:t>.</w:t>
      </w:r>
    </w:p>
    <w:p w14:paraId="50CC28D2" w14:textId="0164660C" w:rsidR="00FA1990" w:rsidRPr="00916EF7" w:rsidRDefault="00FA1990" w:rsidP="00FD13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EF7">
        <w:rPr>
          <w:rFonts w:ascii="Times New Roman" w:hAnsi="Times New Roman" w:cs="Times New Roman"/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</w:t>
      </w:r>
      <w:r w:rsidR="00916EF7" w:rsidRPr="00916EF7">
        <w:rPr>
          <w:rFonts w:ascii="Times New Roman" w:hAnsi="Times New Roman" w:cs="Times New Roman"/>
          <w:sz w:val="28"/>
          <w:szCs w:val="28"/>
        </w:rPr>
        <w:t xml:space="preserve"> </w:t>
      </w:r>
      <w:r w:rsidR="00916EF7" w:rsidRPr="00916EF7">
        <w:rPr>
          <w:rFonts w:ascii="Times New Roman" w:hAnsi="Times New Roman" w:cs="Times New Roman"/>
          <w:sz w:val="28"/>
          <w:szCs w:val="28"/>
        </w:rPr>
        <w:t xml:space="preserve">и результаты голосования членов комиссии по каждому </w:t>
      </w:r>
      <w:r w:rsidR="00FC32D6">
        <w:rPr>
          <w:rFonts w:ascii="Times New Roman" w:hAnsi="Times New Roman" w:cs="Times New Roman"/>
          <w:sz w:val="28"/>
          <w:szCs w:val="28"/>
        </w:rPr>
        <w:t>кандидату</w:t>
      </w:r>
      <w:r w:rsidRPr="00916EF7">
        <w:rPr>
          <w:rFonts w:ascii="Times New Roman" w:hAnsi="Times New Roman" w:cs="Times New Roman"/>
          <w:sz w:val="28"/>
          <w:szCs w:val="28"/>
        </w:rPr>
        <w:t>.</w:t>
      </w:r>
    </w:p>
    <w:p w14:paraId="50568087" w14:textId="1A7645EB" w:rsidR="00C936FF" w:rsidRPr="00471A68" w:rsidRDefault="00C936FF" w:rsidP="00471A68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EF7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</w:t>
      </w:r>
      <w:r w:rsidRPr="00471A68">
        <w:rPr>
          <w:rFonts w:ascii="Times New Roman" w:hAnsi="Times New Roman" w:cs="Times New Roman"/>
          <w:sz w:val="28"/>
          <w:szCs w:val="28"/>
        </w:rPr>
        <w:t xml:space="preserve"> гражданской службы конкурсная комиссия принимает </w:t>
      </w:r>
      <w:r w:rsidR="001450CB">
        <w:rPr>
          <w:rFonts w:ascii="Times New Roman" w:hAnsi="Times New Roman" w:cs="Times New Roman"/>
          <w:sz w:val="28"/>
          <w:szCs w:val="28"/>
        </w:rPr>
        <w:t xml:space="preserve">одно из </w:t>
      </w:r>
      <w:r w:rsidRPr="00471A68">
        <w:rPr>
          <w:rFonts w:ascii="Times New Roman" w:hAnsi="Times New Roman" w:cs="Times New Roman"/>
          <w:sz w:val="28"/>
          <w:szCs w:val="28"/>
        </w:rPr>
        <w:t>следующи</w:t>
      </w:r>
      <w:r w:rsidR="001450CB">
        <w:rPr>
          <w:rFonts w:ascii="Times New Roman" w:hAnsi="Times New Roman" w:cs="Times New Roman"/>
          <w:sz w:val="28"/>
          <w:szCs w:val="28"/>
        </w:rPr>
        <w:t>х</w:t>
      </w:r>
      <w:r w:rsidRPr="00471A6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450CB">
        <w:rPr>
          <w:rFonts w:ascii="Times New Roman" w:hAnsi="Times New Roman" w:cs="Times New Roman"/>
          <w:sz w:val="28"/>
          <w:szCs w:val="28"/>
        </w:rPr>
        <w:t>й</w:t>
      </w:r>
      <w:r w:rsidRPr="00471A68">
        <w:rPr>
          <w:rFonts w:ascii="Times New Roman" w:hAnsi="Times New Roman" w:cs="Times New Roman"/>
          <w:sz w:val="28"/>
          <w:szCs w:val="28"/>
        </w:rPr>
        <w:t>:</w:t>
      </w:r>
    </w:p>
    <w:p w14:paraId="218DA119" w14:textId="37CE8062" w:rsidR="00C936FF" w:rsidRPr="00A166BF" w:rsidRDefault="00C936FF" w:rsidP="00C936FF">
      <w:pPr>
        <w:pStyle w:val="a3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4"/>
      <w:bookmarkEnd w:id="0"/>
      <w:r w:rsidRPr="00A166BF">
        <w:rPr>
          <w:rFonts w:ascii="Times New Roman" w:hAnsi="Times New Roman" w:cs="Times New Roman"/>
          <w:sz w:val="28"/>
          <w:szCs w:val="28"/>
        </w:rPr>
        <w:t>призна</w:t>
      </w:r>
      <w:r w:rsidR="001450CB">
        <w:rPr>
          <w:rFonts w:ascii="Times New Roman" w:hAnsi="Times New Roman" w:cs="Times New Roman"/>
          <w:sz w:val="28"/>
          <w:szCs w:val="28"/>
        </w:rPr>
        <w:t>ть</w:t>
      </w:r>
      <w:r w:rsidRPr="00A166BF">
        <w:rPr>
          <w:rFonts w:ascii="Times New Roman" w:hAnsi="Times New Roman" w:cs="Times New Roman"/>
          <w:sz w:val="28"/>
          <w:szCs w:val="28"/>
        </w:rPr>
        <w:t xml:space="preserve"> </w:t>
      </w:r>
      <w:r w:rsidR="006846F8">
        <w:rPr>
          <w:rFonts w:ascii="Times New Roman" w:hAnsi="Times New Roman" w:cs="Times New Roman"/>
          <w:sz w:val="28"/>
          <w:szCs w:val="28"/>
        </w:rPr>
        <w:t xml:space="preserve">одного из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="006846F8">
        <w:rPr>
          <w:rFonts w:ascii="Times New Roman" w:hAnsi="Times New Roman" w:cs="Times New Roman"/>
          <w:sz w:val="28"/>
          <w:szCs w:val="28"/>
        </w:rPr>
        <w:t>ов</w:t>
      </w:r>
      <w:r w:rsidRPr="00A166BF">
        <w:rPr>
          <w:rFonts w:ascii="Times New Roman" w:hAnsi="Times New Roman" w:cs="Times New Roman"/>
          <w:sz w:val="28"/>
          <w:szCs w:val="28"/>
        </w:rPr>
        <w:t xml:space="preserve"> победителем конкурса на замещение вакантной должности</w:t>
      </w:r>
      <w:r w:rsidRPr="003B6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 службы</w:t>
      </w:r>
      <w:r w:rsidRPr="00A166BF">
        <w:rPr>
          <w:rFonts w:ascii="Times New Roman" w:hAnsi="Times New Roman" w:cs="Times New Roman"/>
          <w:sz w:val="28"/>
          <w:szCs w:val="28"/>
        </w:rPr>
        <w:t>;</w:t>
      </w:r>
      <w:bookmarkStart w:id="1" w:name="Par145"/>
      <w:bookmarkEnd w:id="1"/>
    </w:p>
    <w:p w14:paraId="516A0A28" w14:textId="081FFA29" w:rsidR="00C936FF" w:rsidRDefault="00061E5C" w:rsidP="00C936FF">
      <w:pPr>
        <w:pStyle w:val="a3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</w:t>
      </w:r>
      <w:r w:rsidR="001450C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всех кандидатов </w:t>
      </w:r>
      <w:r w:rsidR="006846F8">
        <w:rPr>
          <w:rFonts w:ascii="Times New Roman" w:hAnsi="Times New Roman" w:cs="Times New Roman"/>
          <w:sz w:val="28"/>
          <w:szCs w:val="28"/>
        </w:rPr>
        <w:t xml:space="preserve">не отвечающими </w:t>
      </w:r>
      <w:r w:rsidR="00C936FF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для замещения </w:t>
      </w:r>
      <w:r w:rsidR="006846F8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C936FF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6846F8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9A727A">
        <w:rPr>
          <w:rFonts w:ascii="Times New Roman" w:hAnsi="Times New Roman" w:cs="Times New Roman"/>
          <w:sz w:val="28"/>
          <w:szCs w:val="28"/>
        </w:rPr>
        <w:t>, на которую проводился конкурс</w:t>
      </w:r>
      <w:r w:rsidR="006846F8">
        <w:rPr>
          <w:rFonts w:ascii="Times New Roman" w:hAnsi="Times New Roman" w:cs="Times New Roman"/>
          <w:sz w:val="28"/>
          <w:szCs w:val="28"/>
        </w:rPr>
        <w:t>;</w:t>
      </w:r>
    </w:p>
    <w:p w14:paraId="038FF776" w14:textId="4DCCA01B" w:rsidR="006846F8" w:rsidRDefault="006846F8" w:rsidP="00C936FF">
      <w:pPr>
        <w:pStyle w:val="a3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042EFA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42EFA">
        <w:rPr>
          <w:rFonts w:ascii="Times New Roman" w:hAnsi="Times New Roman" w:cs="Times New Roman"/>
          <w:sz w:val="28"/>
          <w:szCs w:val="28"/>
        </w:rPr>
        <w:t xml:space="preserve"> в кадровый резерв Министерства кандидата, который не стал победителем конкурса на замещение вакантной должности </w:t>
      </w:r>
      <w:r w:rsidRPr="00042EFA">
        <w:rPr>
          <w:rFonts w:ascii="Times New Roman" w:hAnsi="Times New Roman" w:cs="Times New Roman"/>
          <w:sz w:val="28"/>
          <w:szCs w:val="28"/>
        </w:rPr>
        <w:lastRenderedPageBreak/>
        <w:t>гражданской службы, но профессиональные и личностные качества которого получили высокую оценку</w:t>
      </w:r>
      <w:r w:rsidR="001450CB">
        <w:rPr>
          <w:rFonts w:ascii="Times New Roman" w:hAnsi="Times New Roman" w:cs="Times New Roman"/>
          <w:sz w:val="28"/>
          <w:szCs w:val="28"/>
        </w:rPr>
        <w:t>, из числа кандидатов, общая сумма набранных баллов которых составляет не менее 50 процентов максимального балла</w:t>
      </w:r>
      <w:r w:rsidR="00A960D6">
        <w:rPr>
          <w:rFonts w:ascii="Times New Roman" w:hAnsi="Times New Roman" w:cs="Times New Roman"/>
          <w:sz w:val="28"/>
          <w:szCs w:val="28"/>
        </w:rPr>
        <w:t>;</w:t>
      </w:r>
    </w:p>
    <w:p w14:paraId="35B1434D" w14:textId="3CC64AFF" w:rsidR="00A960D6" w:rsidRDefault="00A960D6" w:rsidP="00C936FF">
      <w:pPr>
        <w:pStyle w:val="a3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конкурс не состоявшимся, в случае наличия менее двух кандидатов, допущенных к участию в конкурсе, принявших участие в конкурсных процедурах.</w:t>
      </w:r>
    </w:p>
    <w:p w14:paraId="68CBF99F" w14:textId="7BB15FE6" w:rsidR="006846F8" w:rsidRPr="00E927C4" w:rsidRDefault="006846F8" w:rsidP="00E927C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C4">
        <w:rPr>
          <w:rFonts w:ascii="Times New Roman" w:hAnsi="Times New Roman" w:cs="Times New Roman"/>
          <w:sz w:val="28"/>
          <w:szCs w:val="28"/>
        </w:rPr>
        <w:t xml:space="preserve">По результатам конкурса на </w:t>
      </w:r>
      <w:r w:rsidR="00E927C4" w:rsidRPr="00E927C4">
        <w:rPr>
          <w:rFonts w:ascii="Times New Roman" w:hAnsi="Times New Roman" w:cs="Times New Roman"/>
          <w:sz w:val="28"/>
          <w:szCs w:val="28"/>
        </w:rPr>
        <w:t>включение в кадровый резерв конкурсная комиссия принимает одно из следующих решений</w:t>
      </w:r>
      <w:r w:rsidRPr="00E927C4">
        <w:rPr>
          <w:rFonts w:ascii="Times New Roman" w:hAnsi="Times New Roman" w:cs="Times New Roman"/>
          <w:sz w:val="28"/>
          <w:szCs w:val="28"/>
        </w:rPr>
        <w:t>:</w:t>
      </w:r>
    </w:p>
    <w:p w14:paraId="3AEA1634" w14:textId="1D982403" w:rsidR="00E927C4" w:rsidRPr="00A166BF" w:rsidRDefault="00E927C4" w:rsidP="00E927C4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6BF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16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из кандидатов</w:t>
      </w:r>
      <w:r w:rsidRPr="00A166BF">
        <w:rPr>
          <w:rFonts w:ascii="Times New Roman" w:hAnsi="Times New Roman" w:cs="Times New Roman"/>
          <w:sz w:val="28"/>
          <w:szCs w:val="28"/>
        </w:rPr>
        <w:t xml:space="preserve"> победителем конкурса на </w:t>
      </w: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BC6C79">
        <w:rPr>
          <w:rFonts w:ascii="Times New Roman" w:hAnsi="Times New Roman" w:cs="Times New Roman"/>
          <w:sz w:val="28"/>
          <w:szCs w:val="28"/>
        </w:rPr>
        <w:br/>
      </w:r>
      <w:r w:rsidR="000B43FB">
        <w:rPr>
          <w:rFonts w:ascii="Times New Roman" w:hAnsi="Times New Roman" w:cs="Times New Roman"/>
          <w:sz w:val="28"/>
          <w:szCs w:val="28"/>
        </w:rPr>
        <w:t>в кадровый резерв</w:t>
      </w:r>
      <w:r w:rsidRPr="00A166BF">
        <w:rPr>
          <w:rFonts w:ascii="Times New Roman" w:hAnsi="Times New Roman" w:cs="Times New Roman"/>
          <w:sz w:val="28"/>
          <w:szCs w:val="28"/>
        </w:rPr>
        <w:t>;</w:t>
      </w:r>
    </w:p>
    <w:p w14:paraId="43918AB9" w14:textId="08A81A91" w:rsidR="000F1418" w:rsidRDefault="00E927C4" w:rsidP="000F141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всех кандидатов не отвечающими квалификационным требованиям </w:t>
      </w:r>
      <w:r w:rsidR="00B175F0">
        <w:rPr>
          <w:rFonts w:ascii="Times New Roman" w:hAnsi="Times New Roman" w:cs="Times New Roman"/>
          <w:sz w:val="28"/>
          <w:szCs w:val="28"/>
        </w:rPr>
        <w:t xml:space="preserve">по </w:t>
      </w:r>
      <w:r w:rsidR="00B175F0" w:rsidRPr="00A166BF">
        <w:rPr>
          <w:rFonts w:ascii="Times New Roman" w:hAnsi="Times New Roman" w:cs="Times New Roman"/>
          <w:sz w:val="28"/>
          <w:szCs w:val="28"/>
        </w:rPr>
        <w:t>должности</w:t>
      </w:r>
      <w:r w:rsidR="00B175F0" w:rsidRPr="003B66F4">
        <w:rPr>
          <w:rFonts w:ascii="Times New Roman" w:hAnsi="Times New Roman" w:cs="Times New Roman"/>
          <w:sz w:val="28"/>
          <w:szCs w:val="28"/>
        </w:rPr>
        <w:t xml:space="preserve"> </w:t>
      </w:r>
      <w:r w:rsidR="00B175F0">
        <w:rPr>
          <w:rFonts w:ascii="Times New Roman" w:hAnsi="Times New Roman" w:cs="Times New Roman"/>
          <w:sz w:val="28"/>
          <w:szCs w:val="28"/>
        </w:rPr>
        <w:t>гражданской службы, на кото</w:t>
      </w:r>
      <w:r w:rsidR="000F1418">
        <w:rPr>
          <w:rFonts w:ascii="Times New Roman" w:hAnsi="Times New Roman" w:cs="Times New Roman"/>
          <w:sz w:val="28"/>
          <w:szCs w:val="28"/>
        </w:rPr>
        <w:t>рую формируется кадровый резерв;</w:t>
      </w:r>
    </w:p>
    <w:p w14:paraId="667BDFCD" w14:textId="7B2A7F7A" w:rsidR="000F1418" w:rsidRDefault="000F1418" w:rsidP="000F141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18">
        <w:rPr>
          <w:rFonts w:ascii="Times New Roman" w:hAnsi="Times New Roman" w:cs="Times New Roman"/>
          <w:sz w:val="28"/>
          <w:szCs w:val="28"/>
        </w:rPr>
        <w:t>признать конкурс не состоявшимся, в случае наличия менее двух кандидатов, допущенных к участию в конкурсе, принявших участие в конкурсных процедурах.</w:t>
      </w:r>
    </w:p>
    <w:p w14:paraId="3E6A85A1" w14:textId="4F2AEC1D" w:rsidR="00170A2F" w:rsidRPr="00147A42" w:rsidRDefault="00170A2F" w:rsidP="00170A2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42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является основанием для назначения </w:t>
      </w:r>
      <w:r w:rsidR="00D45A2F">
        <w:rPr>
          <w:rFonts w:ascii="Times New Roman" w:hAnsi="Times New Roman" w:cs="Times New Roman"/>
          <w:sz w:val="28"/>
          <w:szCs w:val="28"/>
        </w:rPr>
        <w:t>кандидата</w:t>
      </w:r>
      <w:r w:rsidRPr="00147A42">
        <w:rPr>
          <w:rFonts w:ascii="Times New Roman" w:hAnsi="Times New Roman" w:cs="Times New Roman"/>
          <w:sz w:val="28"/>
          <w:szCs w:val="28"/>
        </w:rPr>
        <w:t xml:space="preserve"> на вакантную должность гражданской службы (включени</w:t>
      </w:r>
      <w:r w:rsidR="000B43FB">
        <w:rPr>
          <w:rFonts w:ascii="Times New Roman" w:hAnsi="Times New Roman" w:cs="Times New Roman"/>
          <w:sz w:val="28"/>
          <w:szCs w:val="28"/>
        </w:rPr>
        <w:t>я</w:t>
      </w:r>
      <w:r w:rsidRPr="00147A42">
        <w:rPr>
          <w:rFonts w:ascii="Times New Roman" w:hAnsi="Times New Roman" w:cs="Times New Roman"/>
          <w:sz w:val="28"/>
          <w:szCs w:val="28"/>
        </w:rPr>
        <w:t xml:space="preserve"> в кадровый резерв) либо отказа в таком назначении (включении в кадровый резерв). </w:t>
      </w:r>
    </w:p>
    <w:p w14:paraId="2626EFC3" w14:textId="3406CC95" w:rsidR="007D42A2" w:rsidRPr="00F82556" w:rsidRDefault="007D42A2" w:rsidP="007D42A2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556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B175F0" w:rsidRPr="00F82556">
        <w:rPr>
          <w:rFonts w:ascii="Times New Roman" w:hAnsi="Times New Roman" w:cs="Times New Roman"/>
          <w:b/>
          <w:sz w:val="28"/>
          <w:szCs w:val="28"/>
        </w:rPr>
        <w:t>Порядок работы конкурсной комиссии при проведении конкурс</w:t>
      </w:r>
      <w:r w:rsidR="00F82556">
        <w:rPr>
          <w:rFonts w:ascii="Times New Roman" w:hAnsi="Times New Roman" w:cs="Times New Roman"/>
          <w:b/>
          <w:sz w:val="28"/>
          <w:szCs w:val="28"/>
        </w:rPr>
        <w:t>а</w:t>
      </w:r>
      <w:r w:rsidR="00B175F0" w:rsidRPr="00F8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C79">
        <w:rPr>
          <w:rFonts w:ascii="Times New Roman" w:hAnsi="Times New Roman" w:cs="Times New Roman"/>
          <w:b/>
          <w:sz w:val="28"/>
          <w:szCs w:val="28"/>
        </w:rPr>
        <w:br/>
      </w:r>
      <w:r w:rsidR="00DB6466" w:rsidRPr="00F82556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о целевом приеме или договора о целевом обучении с обязательством последующего прохождения государственной гражданской службы Свердловской области в Министерстве </w:t>
      </w:r>
      <w:r w:rsidR="000B2E2D">
        <w:rPr>
          <w:rFonts w:ascii="Times New Roman" w:hAnsi="Times New Roman" w:cs="Times New Roman"/>
          <w:b/>
          <w:sz w:val="28"/>
          <w:szCs w:val="28"/>
        </w:rPr>
        <w:t>и территориальных органах</w:t>
      </w:r>
    </w:p>
    <w:p w14:paraId="207F7DF5" w14:textId="3F4F42EB" w:rsidR="00F82556" w:rsidRDefault="00F82556" w:rsidP="00F8255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2C">
        <w:rPr>
          <w:rFonts w:ascii="Times New Roman" w:hAnsi="Times New Roman" w:cs="Times New Roman"/>
          <w:sz w:val="28"/>
          <w:szCs w:val="28"/>
        </w:rPr>
        <w:t>Проведение конкурса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05" w:rsidRPr="00F05FC1">
        <w:rPr>
          <w:rFonts w:ascii="Times New Roman" w:hAnsi="Times New Roman" w:cs="Times New Roman"/>
          <w:sz w:val="28"/>
          <w:szCs w:val="28"/>
        </w:rPr>
        <w:t>Указ</w:t>
      </w:r>
      <w:r w:rsidR="00E62C05">
        <w:rPr>
          <w:rFonts w:ascii="Times New Roman" w:hAnsi="Times New Roman" w:cs="Times New Roman"/>
          <w:sz w:val="28"/>
          <w:szCs w:val="28"/>
        </w:rPr>
        <w:t>ом</w:t>
      </w:r>
      <w:r w:rsidR="00E62C05" w:rsidRPr="00F05FC1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</w:t>
      </w:r>
      <w:r w:rsidR="00E62C05" w:rsidRPr="00226EA4">
        <w:rPr>
          <w:rFonts w:ascii="Times New Roman" w:hAnsi="Times New Roman" w:cs="Times New Roman"/>
          <w:sz w:val="28"/>
          <w:szCs w:val="28"/>
        </w:rPr>
        <w:t xml:space="preserve">от 27.07.2012 </w:t>
      </w:r>
      <w:r w:rsidR="00E62C05">
        <w:rPr>
          <w:rFonts w:ascii="Times New Roman" w:hAnsi="Times New Roman" w:cs="Times New Roman"/>
          <w:sz w:val="28"/>
          <w:szCs w:val="28"/>
        </w:rPr>
        <w:t>№</w:t>
      </w:r>
      <w:r w:rsidR="00E62C05" w:rsidRPr="00226EA4">
        <w:rPr>
          <w:rFonts w:ascii="Times New Roman" w:hAnsi="Times New Roman" w:cs="Times New Roman"/>
          <w:sz w:val="28"/>
          <w:szCs w:val="28"/>
        </w:rPr>
        <w:t xml:space="preserve"> 576-УГ </w:t>
      </w:r>
      <w:r w:rsidR="00E62C05">
        <w:rPr>
          <w:rFonts w:ascii="Times New Roman" w:hAnsi="Times New Roman" w:cs="Times New Roman"/>
          <w:sz w:val="28"/>
          <w:szCs w:val="28"/>
        </w:rPr>
        <w:t>«</w:t>
      </w:r>
      <w:r w:rsidR="00E62C05" w:rsidRPr="00226EA4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конкурсов на право заключения договоров </w:t>
      </w:r>
      <w:r w:rsidR="00BC6C79">
        <w:rPr>
          <w:rFonts w:ascii="Times New Roman" w:hAnsi="Times New Roman" w:cs="Times New Roman"/>
          <w:sz w:val="28"/>
          <w:szCs w:val="28"/>
        </w:rPr>
        <w:br/>
      </w:r>
      <w:r w:rsidR="00E62C05" w:rsidRPr="00226EA4">
        <w:rPr>
          <w:rFonts w:ascii="Times New Roman" w:hAnsi="Times New Roman" w:cs="Times New Roman"/>
          <w:sz w:val="28"/>
          <w:szCs w:val="28"/>
        </w:rPr>
        <w:t>о целевом приеме или договоров о целевом обучении кадров для государственной гражданской службы Свердловск</w:t>
      </w:r>
      <w:r w:rsidR="00E62C05">
        <w:rPr>
          <w:rFonts w:ascii="Times New Roman" w:hAnsi="Times New Roman" w:cs="Times New Roman"/>
          <w:sz w:val="28"/>
          <w:szCs w:val="28"/>
        </w:rPr>
        <w:t>ой области»</w:t>
      </w:r>
      <w:r w:rsidR="000D7CE8">
        <w:rPr>
          <w:rFonts w:ascii="Times New Roman" w:hAnsi="Times New Roman" w:cs="Times New Roman"/>
          <w:sz w:val="28"/>
          <w:szCs w:val="28"/>
        </w:rPr>
        <w:t>, а также методикой</w:t>
      </w:r>
      <w:r w:rsidR="000D7CE8" w:rsidRPr="0079472C">
        <w:rPr>
          <w:rFonts w:ascii="Times New Roman" w:hAnsi="Times New Roman" w:cs="Times New Roman"/>
          <w:sz w:val="28"/>
          <w:szCs w:val="28"/>
        </w:rPr>
        <w:t xml:space="preserve"> </w:t>
      </w:r>
      <w:r w:rsidR="000D7CE8" w:rsidRPr="00645993"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</w:t>
      </w:r>
      <w:r w:rsidR="001962AF">
        <w:rPr>
          <w:rFonts w:ascii="Times New Roman" w:hAnsi="Times New Roman" w:cs="Times New Roman"/>
          <w:sz w:val="28"/>
          <w:szCs w:val="28"/>
        </w:rPr>
        <w:t>ой</w:t>
      </w:r>
      <w:r w:rsidR="000D7CE8" w:rsidRPr="006459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62AF">
        <w:rPr>
          <w:rFonts w:ascii="Times New Roman" w:hAnsi="Times New Roman" w:cs="Times New Roman"/>
          <w:sz w:val="28"/>
          <w:szCs w:val="28"/>
        </w:rPr>
        <w:t>и</w:t>
      </w:r>
      <w:r w:rsidR="000D7CE8" w:rsidRPr="0064599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Свердловской области и включение в кадровый резерв Министерства социальной политики Свердловской области</w:t>
      </w:r>
      <w:r w:rsidR="000D7CE8" w:rsidRPr="0079472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D7CE8">
        <w:rPr>
          <w:rFonts w:ascii="Times New Roman" w:hAnsi="Times New Roman" w:cs="Times New Roman"/>
          <w:sz w:val="28"/>
          <w:szCs w:val="28"/>
        </w:rPr>
        <w:t>п</w:t>
      </w:r>
      <w:r w:rsidR="000D7CE8" w:rsidRPr="0079472C">
        <w:rPr>
          <w:rFonts w:ascii="Times New Roman" w:hAnsi="Times New Roman" w:cs="Times New Roman"/>
          <w:sz w:val="28"/>
          <w:szCs w:val="28"/>
        </w:rPr>
        <w:t>риказом Министерства</w:t>
      </w:r>
      <w:r w:rsidR="001962AF">
        <w:rPr>
          <w:rFonts w:ascii="Times New Roman" w:hAnsi="Times New Roman" w:cs="Times New Roman"/>
          <w:sz w:val="28"/>
          <w:szCs w:val="28"/>
        </w:rPr>
        <w:t>, с учетом особенностей, установленных настоящей главой</w:t>
      </w:r>
      <w:r w:rsidR="000D7CE8" w:rsidRPr="0079472C">
        <w:rPr>
          <w:rFonts w:ascii="Times New Roman" w:hAnsi="Times New Roman" w:cs="Times New Roman"/>
          <w:sz w:val="28"/>
          <w:szCs w:val="28"/>
        </w:rPr>
        <w:t>.</w:t>
      </w:r>
    </w:p>
    <w:p w14:paraId="560FEA08" w14:textId="271D89A5" w:rsidR="00F82556" w:rsidRDefault="00F82556" w:rsidP="00F8255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68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проводится при наличии не менее двух </w:t>
      </w:r>
      <w:r w:rsidR="00993101">
        <w:rPr>
          <w:rFonts w:ascii="Times New Roman" w:hAnsi="Times New Roman" w:cs="Times New Roman"/>
          <w:sz w:val="28"/>
          <w:szCs w:val="28"/>
        </w:rPr>
        <w:t>участников конкурса.</w:t>
      </w:r>
      <w:r w:rsidRPr="00471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83D82" w14:textId="4201DA56" w:rsidR="00BA4204" w:rsidRDefault="00F82556" w:rsidP="008B183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68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</w:t>
      </w:r>
      <w:r w:rsidR="006851A9" w:rsidRPr="00993101">
        <w:rPr>
          <w:rFonts w:ascii="Times New Roman" w:hAnsi="Times New Roman" w:cs="Times New Roman"/>
          <w:sz w:val="28"/>
          <w:szCs w:val="28"/>
        </w:rPr>
        <w:t>участников конкурса на основании представленных документов, а также по результатам конкурсных процедур и определяет победителя конкурса. Конкурсные процедуры предусматрива</w:t>
      </w:r>
      <w:r w:rsidR="00A22787">
        <w:rPr>
          <w:rFonts w:ascii="Times New Roman" w:hAnsi="Times New Roman" w:cs="Times New Roman"/>
          <w:sz w:val="28"/>
          <w:szCs w:val="28"/>
        </w:rPr>
        <w:t>ют</w:t>
      </w:r>
      <w:r w:rsidR="006851A9" w:rsidRPr="00993101">
        <w:rPr>
          <w:rFonts w:ascii="Times New Roman" w:hAnsi="Times New Roman" w:cs="Times New Roman"/>
          <w:sz w:val="28"/>
          <w:szCs w:val="28"/>
        </w:rPr>
        <w:t xml:space="preserve"> индивидуальное собеседование</w:t>
      </w:r>
      <w:r w:rsidR="00A22787">
        <w:rPr>
          <w:rFonts w:ascii="Times New Roman" w:hAnsi="Times New Roman" w:cs="Times New Roman"/>
          <w:sz w:val="28"/>
          <w:szCs w:val="28"/>
        </w:rPr>
        <w:t xml:space="preserve"> и</w:t>
      </w:r>
      <w:r w:rsidR="006851A9" w:rsidRPr="00993101">
        <w:rPr>
          <w:rFonts w:ascii="Times New Roman" w:hAnsi="Times New Roman" w:cs="Times New Roman"/>
          <w:sz w:val="28"/>
          <w:szCs w:val="28"/>
        </w:rPr>
        <w:t xml:space="preserve"> тес</w:t>
      </w:r>
      <w:r w:rsidR="00993101">
        <w:rPr>
          <w:rFonts w:ascii="Times New Roman" w:hAnsi="Times New Roman" w:cs="Times New Roman"/>
          <w:sz w:val="28"/>
          <w:szCs w:val="28"/>
        </w:rPr>
        <w:t>тирование</w:t>
      </w:r>
      <w:r w:rsidR="003A1108" w:rsidRPr="003A1108">
        <w:rPr>
          <w:rFonts w:ascii="Times New Roman" w:hAnsi="Times New Roman" w:cs="Times New Roman"/>
          <w:sz w:val="28"/>
          <w:szCs w:val="28"/>
        </w:rPr>
        <w:t xml:space="preserve"> </w:t>
      </w:r>
      <w:r w:rsidR="003A1108">
        <w:rPr>
          <w:rFonts w:ascii="Times New Roman" w:hAnsi="Times New Roman" w:cs="Times New Roman"/>
          <w:sz w:val="28"/>
          <w:szCs w:val="28"/>
        </w:rPr>
        <w:t xml:space="preserve">и проводятся </w:t>
      </w:r>
      <w:r w:rsidR="00BC6C79">
        <w:rPr>
          <w:rFonts w:ascii="Times New Roman" w:hAnsi="Times New Roman" w:cs="Times New Roman"/>
          <w:sz w:val="28"/>
          <w:szCs w:val="28"/>
        </w:rPr>
        <w:br/>
      </w:r>
      <w:r w:rsidR="003A1108">
        <w:rPr>
          <w:rFonts w:ascii="Times New Roman" w:hAnsi="Times New Roman" w:cs="Times New Roman"/>
          <w:sz w:val="28"/>
          <w:szCs w:val="28"/>
        </w:rPr>
        <w:t>в соответствии с методикой</w:t>
      </w:r>
      <w:r w:rsidR="00BA4204">
        <w:rPr>
          <w:rFonts w:ascii="Times New Roman" w:hAnsi="Times New Roman" w:cs="Times New Roman"/>
          <w:sz w:val="28"/>
          <w:szCs w:val="28"/>
        </w:rPr>
        <w:t xml:space="preserve"> </w:t>
      </w:r>
      <w:r w:rsidR="00BA4204" w:rsidRPr="00645993"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</w:t>
      </w:r>
      <w:r w:rsidR="00597997">
        <w:rPr>
          <w:rFonts w:ascii="Times New Roman" w:hAnsi="Times New Roman" w:cs="Times New Roman"/>
          <w:sz w:val="28"/>
          <w:szCs w:val="28"/>
        </w:rPr>
        <w:t>ой</w:t>
      </w:r>
      <w:r w:rsidR="00BA4204" w:rsidRPr="006459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C28C8">
        <w:rPr>
          <w:rFonts w:ascii="Times New Roman" w:hAnsi="Times New Roman" w:cs="Times New Roman"/>
          <w:sz w:val="28"/>
          <w:szCs w:val="28"/>
        </w:rPr>
        <w:t>и</w:t>
      </w:r>
      <w:r w:rsidR="00BA4204" w:rsidRPr="0064599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Свердловской области </w:t>
      </w:r>
      <w:r w:rsidR="00BC6C79">
        <w:rPr>
          <w:rFonts w:ascii="Times New Roman" w:hAnsi="Times New Roman" w:cs="Times New Roman"/>
          <w:sz w:val="28"/>
          <w:szCs w:val="28"/>
        </w:rPr>
        <w:br/>
      </w:r>
      <w:r w:rsidR="00BA4204" w:rsidRPr="00645993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Министерства социальной политики Свердловской </w:t>
      </w:r>
      <w:r w:rsidR="00BA4204" w:rsidRPr="00645993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BA4204" w:rsidRPr="0079472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A4204">
        <w:rPr>
          <w:rFonts w:ascii="Times New Roman" w:hAnsi="Times New Roman" w:cs="Times New Roman"/>
          <w:sz w:val="28"/>
          <w:szCs w:val="28"/>
        </w:rPr>
        <w:t>п</w:t>
      </w:r>
      <w:r w:rsidR="00BA4204" w:rsidRPr="0079472C">
        <w:rPr>
          <w:rFonts w:ascii="Times New Roman" w:hAnsi="Times New Roman" w:cs="Times New Roman"/>
          <w:sz w:val="28"/>
          <w:szCs w:val="28"/>
        </w:rPr>
        <w:t>риказом Министерства</w:t>
      </w:r>
      <w:r w:rsidR="005E3B24">
        <w:rPr>
          <w:rFonts w:ascii="Times New Roman" w:hAnsi="Times New Roman" w:cs="Times New Roman"/>
          <w:sz w:val="28"/>
          <w:szCs w:val="28"/>
        </w:rPr>
        <w:t xml:space="preserve">, с </w:t>
      </w:r>
      <w:r w:rsidR="008E352D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5E3B24">
        <w:rPr>
          <w:rFonts w:ascii="Times New Roman" w:hAnsi="Times New Roman" w:cs="Times New Roman"/>
          <w:sz w:val="28"/>
          <w:szCs w:val="28"/>
        </w:rPr>
        <w:t>особенност</w:t>
      </w:r>
      <w:r w:rsidR="008E352D">
        <w:rPr>
          <w:rFonts w:ascii="Times New Roman" w:hAnsi="Times New Roman" w:cs="Times New Roman"/>
          <w:sz w:val="28"/>
          <w:szCs w:val="28"/>
        </w:rPr>
        <w:t>ей</w:t>
      </w:r>
      <w:r w:rsidR="005E3B24">
        <w:rPr>
          <w:rFonts w:ascii="Times New Roman" w:hAnsi="Times New Roman" w:cs="Times New Roman"/>
          <w:sz w:val="28"/>
          <w:szCs w:val="28"/>
        </w:rPr>
        <w:t>, установленны</w:t>
      </w:r>
      <w:r w:rsidR="008E352D">
        <w:rPr>
          <w:rFonts w:ascii="Times New Roman" w:hAnsi="Times New Roman" w:cs="Times New Roman"/>
          <w:sz w:val="28"/>
          <w:szCs w:val="28"/>
        </w:rPr>
        <w:t>х настоящей</w:t>
      </w:r>
      <w:r w:rsidR="005E3B24">
        <w:rPr>
          <w:rFonts w:ascii="Times New Roman" w:hAnsi="Times New Roman" w:cs="Times New Roman"/>
          <w:sz w:val="28"/>
          <w:szCs w:val="28"/>
        </w:rPr>
        <w:t xml:space="preserve"> </w:t>
      </w:r>
      <w:r w:rsidR="008E352D">
        <w:rPr>
          <w:rFonts w:ascii="Times New Roman" w:hAnsi="Times New Roman" w:cs="Times New Roman"/>
          <w:sz w:val="28"/>
          <w:szCs w:val="28"/>
        </w:rPr>
        <w:t>главой</w:t>
      </w:r>
      <w:r w:rsidR="00A22787">
        <w:rPr>
          <w:rFonts w:ascii="Times New Roman" w:hAnsi="Times New Roman" w:cs="Times New Roman"/>
          <w:sz w:val="28"/>
          <w:szCs w:val="28"/>
        </w:rPr>
        <w:t>.</w:t>
      </w:r>
      <w:r w:rsidR="009931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BB262" w14:textId="6FB19690" w:rsidR="00AC43ED" w:rsidRDefault="00D442AB" w:rsidP="00AC43E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AD7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B267BB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843AD7">
        <w:rPr>
          <w:rFonts w:ascii="Times New Roman" w:hAnsi="Times New Roman" w:cs="Times New Roman"/>
          <w:sz w:val="28"/>
          <w:szCs w:val="28"/>
        </w:rPr>
        <w:t xml:space="preserve"> проводится по единому перечню вопросов, связанных с гражданской службой, противодействием коррупции </w:t>
      </w:r>
      <w:r w:rsidR="00BC6C79">
        <w:rPr>
          <w:rFonts w:ascii="Times New Roman" w:hAnsi="Times New Roman" w:cs="Times New Roman"/>
          <w:sz w:val="28"/>
          <w:szCs w:val="28"/>
        </w:rPr>
        <w:br/>
      </w:r>
      <w:r w:rsidRPr="00843AD7">
        <w:rPr>
          <w:rFonts w:ascii="Times New Roman" w:hAnsi="Times New Roman" w:cs="Times New Roman"/>
          <w:sz w:val="28"/>
          <w:szCs w:val="28"/>
        </w:rPr>
        <w:t xml:space="preserve">и квалификационными требованиями к знаниям и </w:t>
      </w:r>
      <w:r w:rsidR="00AC43ED">
        <w:rPr>
          <w:rFonts w:ascii="Times New Roman" w:hAnsi="Times New Roman" w:cs="Times New Roman"/>
          <w:sz w:val="28"/>
          <w:szCs w:val="28"/>
        </w:rPr>
        <w:t>умениям</w:t>
      </w:r>
      <w:r w:rsidRPr="00843AD7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обязанностей.</w:t>
      </w:r>
      <w:r w:rsidR="00AC43ED">
        <w:rPr>
          <w:rFonts w:ascii="Times New Roman" w:hAnsi="Times New Roman" w:cs="Times New Roman"/>
          <w:sz w:val="28"/>
          <w:szCs w:val="28"/>
        </w:rPr>
        <w:t xml:space="preserve"> </w:t>
      </w:r>
      <w:r w:rsidRPr="00AC43ED">
        <w:rPr>
          <w:rFonts w:ascii="Times New Roman" w:hAnsi="Times New Roman" w:cs="Times New Roman"/>
          <w:sz w:val="28"/>
          <w:szCs w:val="28"/>
        </w:rPr>
        <w:t xml:space="preserve">Тест должен содержать не менее </w:t>
      </w:r>
      <w:r w:rsidR="00AC43ED">
        <w:rPr>
          <w:rFonts w:ascii="Times New Roman" w:hAnsi="Times New Roman" w:cs="Times New Roman"/>
          <w:sz w:val="28"/>
          <w:szCs w:val="28"/>
        </w:rPr>
        <w:t>30</w:t>
      </w:r>
      <w:r w:rsidRPr="00AC43ED">
        <w:rPr>
          <w:rFonts w:ascii="Times New Roman" w:hAnsi="Times New Roman" w:cs="Times New Roman"/>
          <w:sz w:val="28"/>
          <w:szCs w:val="28"/>
        </w:rPr>
        <w:t xml:space="preserve"> вопросов. Каждый вопрос теста должен иметь не менее трех вариантов ответов, один из которых является правильным. </w:t>
      </w:r>
    </w:p>
    <w:p w14:paraId="691B70F0" w14:textId="45A44493" w:rsidR="00AC43ED" w:rsidRDefault="00AE1F1C" w:rsidP="00AC43E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ED">
        <w:rPr>
          <w:rFonts w:ascii="Times New Roman" w:hAnsi="Times New Roman" w:cs="Times New Roman"/>
          <w:sz w:val="28"/>
          <w:szCs w:val="28"/>
        </w:rPr>
        <w:t xml:space="preserve">При индивидуальном собеседовании конкурсная комиссия оценивает профессиональные и личностные качества </w:t>
      </w:r>
      <w:r w:rsidR="00B267BB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AC43ED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BC6C79">
        <w:rPr>
          <w:rFonts w:ascii="Times New Roman" w:hAnsi="Times New Roman" w:cs="Times New Roman"/>
          <w:sz w:val="28"/>
          <w:szCs w:val="28"/>
        </w:rPr>
        <w:br/>
      </w:r>
      <w:r w:rsidRPr="00AC43ED">
        <w:rPr>
          <w:rFonts w:ascii="Times New Roman" w:hAnsi="Times New Roman" w:cs="Times New Roman"/>
          <w:sz w:val="28"/>
          <w:szCs w:val="28"/>
        </w:rPr>
        <w:t xml:space="preserve">из соответствующих квалификационных требований к должности гражданской службы, положений должностного регламента, иных положений, установленных законодательством Российской Федерации о гражданской службе. </w:t>
      </w:r>
      <w:r w:rsidR="00B267BB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Pr="00AC43ED">
        <w:rPr>
          <w:rFonts w:ascii="Times New Roman" w:hAnsi="Times New Roman" w:cs="Times New Roman"/>
          <w:sz w:val="28"/>
          <w:szCs w:val="28"/>
        </w:rPr>
        <w:t>, как правило, задается равное количество вопросов.</w:t>
      </w:r>
    </w:p>
    <w:p w14:paraId="09150FBA" w14:textId="4C79D5E1" w:rsidR="000F6948" w:rsidRDefault="00706E2B" w:rsidP="000F6948">
      <w:pPr>
        <w:pStyle w:val="ConsPlusNormal"/>
        <w:ind w:firstLine="709"/>
        <w:jc w:val="both"/>
      </w:pPr>
      <w:r>
        <w:t xml:space="preserve">Индивидуальное собеседование проводится в форме свободной беседы </w:t>
      </w:r>
      <w:r w:rsidR="00BC6C79">
        <w:br/>
      </w:r>
      <w:r>
        <w:t xml:space="preserve">с </w:t>
      </w:r>
      <w:r w:rsidR="00B267BB">
        <w:t>участником конкурса</w:t>
      </w:r>
      <w:r>
        <w:t xml:space="preserve"> по теме его будущей профессиональной служебной деятельности, в ходе которой </w:t>
      </w:r>
      <w:r w:rsidR="00B267BB">
        <w:t>участник конкурса</w:t>
      </w:r>
      <w:r>
        <w:t xml:space="preserve"> отвечает на вопросы членов конкурсной комиссии.</w:t>
      </w:r>
    </w:p>
    <w:p w14:paraId="27657814" w14:textId="387E6707" w:rsidR="00CB74A3" w:rsidRDefault="00706E2B" w:rsidP="00CB74A3">
      <w:pPr>
        <w:pStyle w:val="ConsPlusNormal"/>
        <w:ind w:firstLine="709"/>
        <w:jc w:val="both"/>
      </w:pPr>
      <w:r>
        <w:t xml:space="preserve">При </w:t>
      </w:r>
      <w:r w:rsidR="00CF0624">
        <w:t xml:space="preserve">оценке результатов </w:t>
      </w:r>
      <w:r>
        <w:t>индивидуально</w:t>
      </w:r>
      <w:r w:rsidR="00CF0624">
        <w:t>го</w:t>
      </w:r>
      <w:r>
        <w:t xml:space="preserve"> собеседовани</w:t>
      </w:r>
      <w:r w:rsidR="00CF0624">
        <w:t>я</w:t>
      </w:r>
      <w:r>
        <w:t xml:space="preserve"> членами конкурсной комиссии учитываются знание русского языка и культура речи, уровень успеваемости претендента в образовательном учреждении, </w:t>
      </w:r>
      <w:r w:rsidR="00CB74A3">
        <w:t>уровень теоретических знаний, умение использовать теоретические знания при выполнении практических заданий, логическое построение ответа</w:t>
      </w:r>
      <w:r w:rsidR="007D7D84">
        <w:t xml:space="preserve">, </w:t>
      </w:r>
      <w:r w:rsidR="006812D1">
        <w:t>наличие научных публикаций, участие в научных конференциях, олимпиадах и других мероприятиях, проводимых образовательными учреждениями, прохождение практики в государственных органах</w:t>
      </w:r>
      <w:r w:rsidR="00862C2E">
        <w:t>,</w:t>
      </w:r>
      <w:r w:rsidR="006812D1">
        <w:t xml:space="preserve"> наличие положительного отзыва руководителя практики,</w:t>
      </w:r>
      <w:r w:rsidR="006812D1" w:rsidRPr="006812D1">
        <w:t xml:space="preserve"> </w:t>
      </w:r>
      <w:r>
        <w:t xml:space="preserve">а также обоснование желания работать </w:t>
      </w:r>
      <w:r w:rsidR="007D7D84">
        <w:t xml:space="preserve">в </w:t>
      </w:r>
      <w:r w:rsidR="00D616CA">
        <w:t xml:space="preserve">Министерстве </w:t>
      </w:r>
      <w:r w:rsidR="00862C2E">
        <w:br/>
      </w:r>
      <w:r w:rsidR="00D616CA">
        <w:t xml:space="preserve">и его территориальных органах </w:t>
      </w:r>
      <w:r>
        <w:t xml:space="preserve">и готовность соответствовать основным положениям </w:t>
      </w:r>
      <w:r w:rsidR="00D37C66">
        <w:t>К</w:t>
      </w:r>
      <w:r w:rsidR="00D616CA">
        <w:t>одекса</w:t>
      </w:r>
      <w:r>
        <w:t xml:space="preserve"> этики и служебного поведения государственных </w:t>
      </w:r>
      <w:r w:rsidR="00D37C66">
        <w:t xml:space="preserve">гражданских </w:t>
      </w:r>
      <w:r>
        <w:t xml:space="preserve">служащих </w:t>
      </w:r>
      <w:r w:rsidR="00D37C66">
        <w:t>Свердловской области, утвержденн</w:t>
      </w:r>
      <w:r w:rsidR="00862C2E">
        <w:t>ого</w:t>
      </w:r>
      <w:r w:rsidR="00D37C66">
        <w:t xml:space="preserve"> Указом Губернатора Свердловской области от 10.03.2011 № 166-УГ</w:t>
      </w:r>
      <w:r w:rsidR="00CB74A3">
        <w:t>.</w:t>
      </w:r>
    </w:p>
    <w:p w14:paraId="4984672F" w14:textId="65878801" w:rsidR="006812D1" w:rsidRPr="002A4F5F" w:rsidRDefault="006812D1" w:rsidP="006812D1">
      <w:pPr>
        <w:pStyle w:val="ConsPlusNormal"/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2A4F5F">
        <w:t xml:space="preserve">Оценка участников конкурса по результатам тестирования </w:t>
      </w:r>
      <w:r w:rsidR="00BC6C79">
        <w:br/>
      </w:r>
      <w:r w:rsidRPr="002A4F5F">
        <w:t>и индивидуального собеседования осуществля</w:t>
      </w:r>
      <w:r w:rsidR="00B267BB" w:rsidRPr="002A4F5F">
        <w:t>е</w:t>
      </w:r>
      <w:r w:rsidRPr="002A4F5F">
        <w:t xml:space="preserve">тся конкурсной комиссией </w:t>
      </w:r>
      <w:r w:rsidR="00BC6C79">
        <w:br/>
      </w:r>
      <w:r w:rsidRPr="002A4F5F">
        <w:t xml:space="preserve">в отсутствие </w:t>
      </w:r>
      <w:r w:rsidR="00B267BB" w:rsidRPr="002A4F5F">
        <w:t>участников конкурса</w:t>
      </w:r>
      <w:r w:rsidRPr="002A4F5F">
        <w:t>.</w:t>
      </w:r>
    </w:p>
    <w:p w14:paraId="5D52A362" w14:textId="1B79686E" w:rsidR="005F1EF2" w:rsidRPr="002A4F5F" w:rsidRDefault="00ED46FA" w:rsidP="00B4246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2A4F5F">
        <w:t xml:space="preserve">При равном </w:t>
      </w:r>
      <w:r w:rsidR="002F675A" w:rsidRPr="002A4F5F">
        <w:t>итоговом балле</w:t>
      </w:r>
      <w:r w:rsidRPr="002A4F5F">
        <w:t xml:space="preserve"> </w:t>
      </w:r>
      <w:r w:rsidR="006812D1" w:rsidRPr="002A4F5F">
        <w:t xml:space="preserve">преимущества имеет участник конкурса, который имеет наивысший уровень успеваемости в образовательном учреждении и/либо большее количество научных публикаций, принимал участие в большем количестве научных конференций, олимпиад, проходил практику </w:t>
      </w:r>
      <w:r w:rsidR="00BC6C79">
        <w:br/>
      </w:r>
      <w:r w:rsidR="006812D1" w:rsidRPr="002A4F5F">
        <w:t xml:space="preserve">в государственных органах и имеет лучшие отзывы по результатам прохождения практики. </w:t>
      </w:r>
    </w:p>
    <w:p w14:paraId="5CF6209F" w14:textId="402FAE70" w:rsidR="00B4246C" w:rsidRPr="002A4F5F" w:rsidRDefault="006812D1" w:rsidP="00B4246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2A4F5F">
        <w:t>Р</w:t>
      </w:r>
      <w:r w:rsidR="00ED46FA" w:rsidRPr="002A4F5F">
        <w:t xml:space="preserve">ешение конкурсной комиссии </w:t>
      </w:r>
      <w:r w:rsidR="007301C2" w:rsidRPr="002A4F5F">
        <w:t xml:space="preserve">об определении победителя конкурса принимается в отсутствие участников конкурса </w:t>
      </w:r>
      <w:r w:rsidR="00ED46FA" w:rsidRPr="002A4F5F">
        <w:t>персонально по каждому претенденту</w:t>
      </w:r>
      <w:r w:rsidRPr="002A4F5F">
        <w:t xml:space="preserve">. </w:t>
      </w:r>
      <w:r w:rsidR="002A4F5F" w:rsidRPr="002A4F5F">
        <w:t xml:space="preserve">Победителем конкурса признается участник конкурса, итоговый балл </w:t>
      </w:r>
      <w:r w:rsidR="002A4F5F" w:rsidRPr="002A4F5F">
        <w:lastRenderedPageBreak/>
        <w:t xml:space="preserve">которого выше итоговых баллов других участников конкурса, и </w:t>
      </w:r>
      <w:r w:rsidRPr="002A4F5F">
        <w:t>который набрал наибольшее количество голосов</w:t>
      </w:r>
      <w:r w:rsidR="002F675A" w:rsidRPr="002A4F5F">
        <w:t xml:space="preserve"> членов конкурсной комиссии</w:t>
      </w:r>
      <w:r w:rsidRPr="002A4F5F">
        <w:t>.</w:t>
      </w:r>
    </w:p>
    <w:p w14:paraId="55FC29CE" w14:textId="77777777" w:rsidR="005F1EF2" w:rsidRDefault="00B66B29" w:rsidP="005F1EF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>
        <w:t xml:space="preserve">Если </w:t>
      </w:r>
      <w:r w:rsidR="00B4246C">
        <w:t>участники конкурса</w:t>
      </w:r>
      <w:r>
        <w:t xml:space="preserve"> набрали </w:t>
      </w:r>
      <w:r w:rsidR="00B4246C">
        <w:t>менее 50 процентов максимально возможного количества баллов, все участники конкурса признаются несоответствующими квалификационным требованиям и победитель конкурса не определяется.</w:t>
      </w:r>
    </w:p>
    <w:p w14:paraId="521D54CA" w14:textId="61E56EBB" w:rsidR="00B64DF4" w:rsidRPr="00B64DF4" w:rsidRDefault="00E95834" w:rsidP="00B64DF4">
      <w:pPr>
        <w:pStyle w:val="ConsPlusNormal"/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5F1EF2">
        <w:t>Результаты голосования конкурсной комиссии оформляются решением конкурсной комиссии по итогам конкурса.</w:t>
      </w:r>
      <w:r w:rsidR="00B64DF4">
        <w:t xml:space="preserve"> </w:t>
      </w:r>
      <w:r w:rsidR="00B64DF4" w:rsidRPr="00B64DF4">
        <w:t xml:space="preserve">Указанное решение содержит рейтинг </w:t>
      </w:r>
      <w:r w:rsidR="00B64DF4">
        <w:t>участников конкурса</w:t>
      </w:r>
      <w:r w:rsidR="00B64DF4" w:rsidRPr="00B64DF4">
        <w:t xml:space="preserve"> с указанием набранных баллов по результатам оценки конкурсной комиссией</w:t>
      </w:r>
      <w:r w:rsidR="00F7677B">
        <w:t xml:space="preserve"> и результаты голосования членов комиссии по каждому претенденту</w:t>
      </w:r>
      <w:r w:rsidR="00B64DF4" w:rsidRPr="00B64DF4">
        <w:t>.</w:t>
      </w:r>
    </w:p>
    <w:p w14:paraId="4C1DF8F5" w14:textId="7C017434" w:rsidR="00993101" w:rsidRPr="005F1EF2" w:rsidRDefault="00F82556" w:rsidP="005F1EF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5F1EF2">
        <w:t xml:space="preserve">По результатам конкурса конкурсная комиссия принимает одно </w:t>
      </w:r>
      <w:r w:rsidR="00D53FA9">
        <w:br/>
      </w:r>
      <w:r w:rsidRPr="005F1EF2">
        <w:t>из следующих решений:</w:t>
      </w:r>
    </w:p>
    <w:p w14:paraId="536864BA" w14:textId="070D2770" w:rsidR="00993101" w:rsidRPr="00EA3139" w:rsidRDefault="00AF5943" w:rsidP="00EA3139">
      <w:pPr>
        <w:pStyle w:val="a3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01">
        <w:rPr>
          <w:rFonts w:ascii="Times New Roman" w:hAnsi="Times New Roman" w:cs="Times New Roman"/>
          <w:sz w:val="28"/>
          <w:szCs w:val="28"/>
        </w:rPr>
        <w:t>П</w:t>
      </w:r>
      <w:r w:rsidR="008A442E" w:rsidRPr="00993101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8A442E" w:rsidRPr="00993101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93101" w:rsidRPr="00993101">
        <w:rPr>
          <w:rFonts w:ascii="Times New Roman" w:hAnsi="Times New Roman" w:cs="Times New Roman"/>
          <w:sz w:val="28"/>
          <w:szCs w:val="28"/>
        </w:rPr>
        <w:t xml:space="preserve">из </w:t>
      </w:r>
      <w:r w:rsidR="00993101">
        <w:rPr>
          <w:rFonts w:ascii="Times New Roman" w:hAnsi="Times New Roman" w:cs="Times New Roman"/>
          <w:sz w:val="28"/>
          <w:szCs w:val="28"/>
        </w:rPr>
        <w:t xml:space="preserve">участников или нескольких участников конкурса </w:t>
      </w:r>
      <w:r w:rsidR="008A442E" w:rsidRPr="00993101">
        <w:rPr>
          <w:rFonts w:ascii="Times New Roman" w:hAnsi="Times New Roman" w:cs="Times New Roman"/>
          <w:sz w:val="28"/>
          <w:szCs w:val="28"/>
        </w:rPr>
        <w:t>победителем конкурса на право заключения договора о целевом приеме или договор</w:t>
      </w:r>
      <w:r w:rsidR="00EA3139">
        <w:rPr>
          <w:rFonts w:ascii="Times New Roman" w:hAnsi="Times New Roman" w:cs="Times New Roman"/>
          <w:sz w:val="28"/>
          <w:szCs w:val="28"/>
        </w:rPr>
        <w:t xml:space="preserve">а о целевом обучении кадров </w:t>
      </w:r>
      <w:r w:rsidR="00EA3139" w:rsidRPr="00EA3139">
        <w:rPr>
          <w:rFonts w:ascii="Times New Roman" w:hAnsi="Times New Roman" w:cs="Times New Roman"/>
          <w:sz w:val="28"/>
          <w:szCs w:val="28"/>
        </w:rPr>
        <w:t xml:space="preserve">с обязательством последующего прохождения </w:t>
      </w:r>
      <w:r w:rsidR="008A442E" w:rsidRPr="00EA3139">
        <w:rPr>
          <w:rFonts w:ascii="Times New Roman" w:hAnsi="Times New Roman" w:cs="Times New Roman"/>
          <w:sz w:val="28"/>
          <w:szCs w:val="28"/>
        </w:rPr>
        <w:t>государственной гражданской службы Свердловской области</w:t>
      </w:r>
      <w:r w:rsidR="00993101" w:rsidRPr="00EA3139">
        <w:rPr>
          <w:rFonts w:ascii="Times New Roman" w:hAnsi="Times New Roman" w:cs="Times New Roman"/>
          <w:sz w:val="28"/>
          <w:szCs w:val="28"/>
        </w:rPr>
        <w:t xml:space="preserve"> в Министерстве и его территориальных органах</w:t>
      </w:r>
      <w:r w:rsidR="008A442E" w:rsidRPr="00EA3139">
        <w:rPr>
          <w:rFonts w:ascii="Times New Roman" w:hAnsi="Times New Roman" w:cs="Times New Roman"/>
          <w:sz w:val="28"/>
          <w:szCs w:val="28"/>
        </w:rPr>
        <w:t>;</w:t>
      </w:r>
    </w:p>
    <w:p w14:paraId="7780AC0D" w14:textId="467A2B2C" w:rsidR="00E95834" w:rsidRDefault="00EA3139" w:rsidP="00EA3139">
      <w:pPr>
        <w:pStyle w:val="a3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442E" w:rsidRPr="00993101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A442E" w:rsidRPr="00993101">
        <w:rPr>
          <w:rFonts w:ascii="Times New Roman" w:hAnsi="Times New Roman" w:cs="Times New Roman"/>
          <w:sz w:val="28"/>
          <w:szCs w:val="28"/>
        </w:rPr>
        <w:t xml:space="preserve"> всех </w:t>
      </w:r>
      <w:r w:rsidR="00993101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="008A442E" w:rsidRPr="00993101">
        <w:rPr>
          <w:rFonts w:ascii="Times New Roman" w:hAnsi="Times New Roman" w:cs="Times New Roman"/>
          <w:sz w:val="28"/>
          <w:szCs w:val="28"/>
        </w:rPr>
        <w:t>не отвечающими квалификационным требованиям, предъявляемым к кандидатам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442E" w:rsidRPr="00993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A442E" w:rsidRPr="00993101">
        <w:rPr>
          <w:rFonts w:ascii="Times New Roman" w:hAnsi="Times New Roman" w:cs="Times New Roman"/>
          <w:sz w:val="28"/>
          <w:szCs w:val="28"/>
        </w:rPr>
        <w:t>о целевом приеме или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442E" w:rsidRPr="00993101">
        <w:rPr>
          <w:rFonts w:ascii="Times New Roman" w:hAnsi="Times New Roman" w:cs="Times New Roman"/>
          <w:sz w:val="28"/>
          <w:szCs w:val="28"/>
        </w:rPr>
        <w:t xml:space="preserve"> о целевом обучении кадров </w:t>
      </w:r>
      <w:r w:rsidRPr="00EA3139">
        <w:rPr>
          <w:rFonts w:ascii="Times New Roman" w:hAnsi="Times New Roman" w:cs="Times New Roman"/>
          <w:sz w:val="28"/>
          <w:szCs w:val="28"/>
        </w:rPr>
        <w:t xml:space="preserve">с обязательством последующего прохождения </w:t>
      </w:r>
      <w:r w:rsidR="008A442E" w:rsidRPr="00993101">
        <w:rPr>
          <w:rFonts w:ascii="Times New Roman" w:hAnsi="Times New Roman" w:cs="Times New Roman"/>
          <w:sz w:val="28"/>
          <w:szCs w:val="28"/>
        </w:rPr>
        <w:t>государственной гражданской службы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39">
        <w:rPr>
          <w:rFonts w:ascii="Times New Roman" w:hAnsi="Times New Roman" w:cs="Times New Roman"/>
          <w:sz w:val="28"/>
          <w:szCs w:val="28"/>
        </w:rPr>
        <w:t>в Министерстве и его территориальных органах</w:t>
      </w:r>
      <w:r w:rsidR="008A442E" w:rsidRPr="00993101">
        <w:rPr>
          <w:rFonts w:ascii="Times New Roman" w:hAnsi="Times New Roman" w:cs="Times New Roman"/>
          <w:sz w:val="28"/>
          <w:szCs w:val="28"/>
        </w:rPr>
        <w:t>;</w:t>
      </w:r>
    </w:p>
    <w:p w14:paraId="77C6CD35" w14:textId="720630CD" w:rsidR="00E4523B" w:rsidRDefault="008A442E" w:rsidP="00EA3139">
      <w:pPr>
        <w:pStyle w:val="a3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34">
        <w:rPr>
          <w:rFonts w:ascii="Times New Roman" w:hAnsi="Times New Roman" w:cs="Times New Roman"/>
          <w:sz w:val="28"/>
          <w:szCs w:val="28"/>
        </w:rPr>
        <w:t>призна</w:t>
      </w:r>
      <w:r w:rsidR="00EA3139">
        <w:rPr>
          <w:rFonts w:ascii="Times New Roman" w:hAnsi="Times New Roman" w:cs="Times New Roman"/>
          <w:sz w:val="28"/>
          <w:szCs w:val="28"/>
        </w:rPr>
        <w:t>ть</w:t>
      </w:r>
      <w:r w:rsidRPr="00E95834">
        <w:rPr>
          <w:rFonts w:ascii="Times New Roman" w:hAnsi="Times New Roman" w:cs="Times New Roman"/>
          <w:sz w:val="28"/>
          <w:szCs w:val="28"/>
        </w:rPr>
        <w:t xml:space="preserve"> конкурс на право заключения договора о целевом приеме или договора о целевом обучении кадров для </w:t>
      </w:r>
      <w:r w:rsidR="00EA3139" w:rsidRPr="00EA3139">
        <w:rPr>
          <w:rFonts w:ascii="Times New Roman" w:hAnsi="Times New Roman" w:cs="Times New Roman"/>
          <w:sz w:val="28"/>
          <w:szCs w:val="28"/>
        </w:rPr>
        <w:t xml:space="preserve">с обязательством последующего прохождения </w:t>
      </w:r>
      <w:r w:rsidR="00EA3139" w:rsidRPr="00993101">
        <w:rPr>
          <w:rFonts w:ascii="Times New Roman" w:hAnsi="Times New Roman" w:cs="Times New Roman"/>
          <w:sz w:val="28"/>
          <w:szCs w:val="28"/>
        </w:rPr>
        <w:t>государственной гражданской службы Свердловской области</w:t>
      </w:r>
      <w:r w:rsidR="00EA3139">
        <w:rPr>
          <w:rFonts w:ascii="Times New Roman" w:hAnsi="Times New Roman" w:cs="Times New Roman"/>
          <w:sz w:val="28"/>
          <w:szCs w:val="28"/>
        </w:rPr>
        <w:t xml:space="preserve"> </w:t>
      </w:r>
      <w:r w:rsidR="00EA3139">
        <w:rPr>
          <w:rFonts w:ascii="Times New Roman" w:hAnsi="Times New Roman" w:cs="Times New Roman"/>
          <w:sz w:val="28"/>
          <w:szCs w:val="28"/>
        </w:rPr>
        <w:br/>
      </w:r>
      <w:r w:rsidR="00EA3139" w:rsidRPr="00EA3139">
        <w:rPr>
          <w:rFonts w:ascii="Times New Roman" w:hAnsi="Times New Roman" w:cs="Times New Roman"/>
          <w:sz w:val="28"/>
          <w:szCs w:val="28"/>
        </w:rPr>
        <w:t>в Министерстве и его территориальных органах</w:t>
      </w:r>
      <w:r w:rsidRPr="00E95834">
        <w:rPr>
          <w:rFonts w:ascii="Times New Roman" w:hAnsi="Times New Roman" w:cs="Times New Roman"/>
          <w:sz w:val="28"/>
          <w:szCs w:val="28"/>
        </w:rPr>
        <w:t xml:space="preserve"> несостоявшимся, в случае если заявления на участие в конкурсе отсутствуют или подано только одно</w:t>
      </w:r>
      <w:r w:rsidR="00E95834" w:rsidRPr="00E95834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E95834">
        <w:rPr>
          <w:rFonts w:ascii="Times New Roman" w:hAnsi="Times New Roman" w:cs="Times New Roman"/>
          <w:sz w:val="28"/>
          <w:szCs w:val="28"/>
        </w:rPr>
        <w:t xml:space="preserve">, либо у претендентов отсутствует </w:t>
      </w:r>
      <w:r w:rsidR="00E4523B" w:rsidRPr="00E95834">
        <w:rPr>
          <w:rFonts w:ascii="Times New Roman" w:hAnsi="Times New Roman" w:cs="Times New Roman"/>
          <w:sz w:val="28"/>
          <w:szCs w:val="28"/>
        </w:rPr>
        <w:t>соответствующ</w:t>
      </w:r>
      <w:r w:rsidR="00E95834">
        <w:rPr>
          <w:rFonts w:ascii="Times New Roman" w:hAnsi="Times New Roman" w:cs="Times New Roman"/>
          <w:sz w:val="28"/>
          <w:szCs w:val="28"/>
        </w:rPr>
        <w:t>ий</w:t>
      </w:r>
      <w:r w:rsidR="00E4523B" w:rsidRPr="00E95834">
        <w:rPr>
          <w:rFonts w:ascii="Times New Roman" w:hAnsi="Times New Roman" w:cs="Times New Roman"/>
          <w:sz w:val="28"/>
          <w:szCs w:val="28"/>
        </w:rPr>
        <w:t xml:space="preserve"> уров</w:t>
      </w:r>
      <w:r w:rsidR="00E95834">
        <w:rPr>
          <w:rFonts w:ascii="Times New Roman" w:hAnsi="Times New Roman" w:cs="Times New Roman"/>
          <w:sz w:val="28"/>
          <w:szCs w:val="28"/>
        </w:rPr>
        <w:t>ень</w:t>
      </w:r>
      <w:r w:rsidR="00E4523B" w:rsidRPr="00E95834">
        <w:rPr>
          <w:rFonts w:ascii="Times New Roman" w:hAnsi="Times New Roman" w:cs="Times New Roman"/>
          <w:sz w:val="28"/>
          <w:szCs w:val="28"/>
        </w:rPr>
        <w:t xml:space="preserve"> образования, необходим</w:t>
      </w:r>
      <w:r w:rsidR="00E95834">
        <w:rPr>
          <w:rFonts w:ascii="Times New Roman" w:hAnsi="Times New Roman" w:cs="Times New Roman"/>
          <w:sz w:val="28"/>
          <w:szCs w:val="28"/>
        </w:rPr>
        <w:t>ый</w:t>
      </w:r>
      <w:r w:rsidR="00E4523B" w:rsidRPr="00E95834">
        <w:rPr>
          <w:rFonts w:ascii="Times New Roman" w:hAnsi="Times New Roman" w:cs="Times New Roman"/>
          <w:sz w:val="28"/>
          <w:szCs w:val="28"/>
        </w:rPr>
        <w:t xml:space="preserve"> для поступления в образовательное учреждение высшего или среднег</w:t>
      </w:r>
      <w:r w:rsidR="00E95834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E4523B" w:rsidRPr="00E95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53D741" w14:textId="0D8006B3" w:rsidR="00055F5E" w:rsidRDefault="00055F5E" w:rsidP="00055F5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8"/>
        <w:jc w:val="both"/>
      </w:pPr>
      <w:r w:rsidRPr="005F1EF2">
        <w:t>Решение конкурсной комиссии является основанием для заключения договор</w:t>
      </w:r>
      <w:r w:rsidR="00152613">
        <w:t>а</w:t>
      </w:r>
      <w:r w:rsidRPr="005F1EF2">
        <w:t xml:space="preserve"> с победител</w:t>
      </w:r>
      <w:r w:rsidR="00152613">
        <w:t>ем</w:t>
      </w:r>
      <w:r w:rsidRPr="005F1EF2">
        <w:t xml:space="preserve"> конкурса о целевом приеме или договор</w:t>
      </w:r>
      <w:r w:rsidR="00152613">
        <w:t>а</w:t>
      </w:r>
      <w:r w:rsidRPr="005F1EF2">
        <w:t xml:space="preserve"> о целевом обучении в образовательных учреждениях высшего и среднего профессионального образования </w:t>
      </w:r>
      <w:r w:rsidR="00152613" w:rsidRPr="00EA3139">
        <w:t xml:space="preserve">с обязательством последующего прохождения </w:t>
      </w:r>
      <w:r w:rsidR="00152613" w:rsidRPr="00993101">
        <w:t>государственной гражданской службы Свердловской области</w:t>
      </w:r>
      <w:r w:rsidR="00152613">
        <w:t xml:space="preserve"> </w:t>
      </w:r>
      <w:r w:rsidR="00152613" w:rsidRPr="00EA3139">
        <w:t>в Министерстве и его территориальных органах</w:t>
      </w:r>
      <w:r w:rsidRPr="005F1EF2">
        <w:t>.</w:t>
      </w:r>
    </w:p>
    <w:p w14:paraId="4810AB31" w14:textId="6A49DBBD" w:rsidR="007D42A2" w:rsidRPr="009110B0" w:rsidRDefault="007D42A2" w:rsidP="00DB6466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10B0"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6F23A7" w:rsidRPr="009110B0">
        <w:rPr>
          <w:rFonts w:ascii="Times New Roman" w:hAnsi="Times New Roman" w:cs="Times New Roman"/>
          <w:b/>
          <w:sz w:val="28"/>
          <w:szCs w:val="28"/>
        </w:rPr>
        <w:t xml:space="preserve">Порядок работы конкурсной комиссии при проведении </w:t>
      </w:r>
      <w:r w:rsidR="00DB6466" w:rsidRPr="009110B0">
        <w:rPr>
          <w:rFonts w:ascii="Times New Roman" w:hAnsi="Times New Roman" w:cs="Times New Roman"/>
          <w:b/>
          <w:sz w:val="28"/>
          <w:szCs w:val="28"/>
        </w:rPr>
        <w:t>квалификационн</w:t>
      </w:r>
      <w:r w:rsidR="00432201">
        <w:rPr>
          <w:rFonts w:ascii="Times New Roman" w:hAnsi="Times New Roman" w:cs="Times New Roman"/>
          <w:b/>
          <w:sz w:val="28"/>
          <w:szCs w:val="28"/>
        </w:rPr>
        <w:t>ого</w:t>
      </w:r>
      <w:r w:rsidR="00DB6466" w:rsidRPr="009110B0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432201">
        <w:rPr>
          <w:rFonts w:ascii="Times New Roman" w:hAnsi="Times New Roman" w:cs="Times New Roman"/>
          <w:b/>
          <w:sz w:val="28"/>
          <w:szCs w:val="28"/>
        </w:rPr>
        <w:t>а</w:t>
      </w:r>
      <w:r w:rsidR="00DB6466" w:rsidRPr="009110B0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 </w:t>
      </w:r>
    </w:p>
    <w:p w14:paraId="26F162C1" w14:textId="45312FBA" w:rsidR="00537F66" w:rsidRDefault="009D24D7" w:rsidP="00537F6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4D7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Pr="009D24D7">
        <w:rPr>
          <w:rFonts w:ascii="Times New Roman" w:hAnsi="Times New Roman" w:cs="Times New Roman"/>
          <w:sz w:val="28"/>
          <w:szCs w:val="28"/>
        </w:rPr>
        <w:t xml:space="preserve"> </w:t>
      </w:r>
      <w:r w:rsidRPr="009110B0">
        <w:rPr>
          <w:rFonts w:ascii="Times New Roman" w:hAnsi="Times New Roman" w:cs="Times New Roman"/>
          <w:sz w:val="28"/>
          <w:szCs w:val="28"/>
        </w:rPr>
        <w:t xml:space="preserve">для присвоения классного чина гражданским служащим, </w:t>
      </w:r>
      <w:r w:rsidRPr="009D24D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8E352D" w:rsidRPr="000A45B5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 февраля 2005 года № 111 «О порядке сдачи квалификационного экзамена государственными гражданскими служащими </w:t>
      </w:r>
      <w:r w:rsidR="008E352D" w:rsidRPr="000A45B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оценки их знаний, навыков и умений (профессионального уровня)»</w:t>
      </w:r>
      <w:r w:rsidR="008E352D">
        <w:rPr>
          <w:rFonts w:ascii="Times New Roman" w:hAnsi="Times New Roman" w:cs="Times New Roman"/>
          <w:sz w:val="28"/>
          <w:szCs w:val="28"/>
        </w:rPr>
        <w:t>.</w:t>
      </w:r>
      <w:bookmarkStart w:id="2" w:name="Par0"/>
      <w:bookmarkEnd w:id="2"/>
    </w:p>
    <w:p w14:paraId="1A6A7033" w14:textId="0662C725" w:rsidR="00537F66" w:rsidRDefault="00537F66" w:rsidP="00537F6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66">
        <w:rPr>
          <w:rFonts w:ascii="Times New Roman" w:hAnsi="Times New Roman" w:cs="Times New Roman"/>
          <w:sz w:val="28"/>
          <w:szCs w:val="28"/>
        </w:rPr>
        <w:t xml:space="preserve">При проведении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537F66">
        <w:rPr>
          <w:rFonts w:ascii="Times New Roman" w:hAnsi="Times New Roman" w:cs="Times New Roman"/>
          <w:sz w:val="28"/>
          <w:szCs w:val="28"/>
        </w:rPr>
        <w:t>комиссия оценивает знания, навыки и умения (профессиональный уровень) гражданских служащих в соответствии с требованиями должностных регламентов, сложностью и ответственностью работы, выполняемой гражданскими служащими, на основе экзаменационных процедур с использованием индивидуально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7F66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7F66">
        <w:rPr>
          <w:rFonts w:ascii="Times New Roman" w:hAnsi="Times New Roman" w:cs="Times New Roman"/>
          <w:sz w:val="28"/>
          <w:szCs w:val="28"/>
        </w:rPr>
        <w:t xml:space="preserve"> </w:t>
      </w:r>
      <w:r w:rsidR="00C7010A">
        <w:rPr>
          <w:rFonts w:ascii="Times New Roman" w:hAnsi="Times New Roman" w:cs="Times New Roman"/>
          <w:sz w:val="28"/>
          <w:szCs w:val="28"/>
        </w:rPr>
        <w:br/>
      </w:r>
      <w:r w:rsidRPr="00537F66">
        <w:rPr>
          <w:rFonts w:ascii="Times New Roman" w:hAnsi="Times New Roman" w:cs="Times New Roman"/>
          <w:sz w:val="28"/>
          <w:szCs w:val="28"/>
        </w:rPr>
        <w:t>и тестирова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537F66">
        <w:rPr>
          <w:rFonts w:ascii="Times New Roman" w:hAnsi="Times New Roman" w:cs="Times New Roman"/>
          <w:sz w:val="28"/>
          <w:szCs w:val="28"/>
        </w:rPr>
        <w:t xml:space="preserve"> по вопросам, связанным с выполнением должностных обязанностей по замещаемой должности гражданской службы.</w:t>
      </w:r>
    </w:p>
    <w:p w14:paraId="1F4F4E7F" w14:textId="40831E93" w:rsidR="00537F66" w:rsidRDefault="00537F66" w:rsidP="00537F6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квалификационного экзамена утверждается председателем конкурсной комиссии.</w:t>
      </w:r>
    </w:p>
    <w:p w14:paraId="79BF179A" w14:textId="6F9F4A21" w:rsidR="00537F66" w:rsidRDefault="00537F66" w:rsidP="00537F6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66">
        <w:rPr>
          <w:rFonts w:ascii="Times New Roman" w:hAnsi="Times New Roman" w:cs="Times New Roman"/>
          <w:sz w:val="28"/>
          <w:szCs w:val="28"/>
        </w:rPr>
        <w:t>Не позднее чем за месяц до проведения квалификационного экзамена непосредственный руководитель</w:t>
      </w:r>
      <w:r w:rsidR="00F25729">
        <w:rPr>
          <w:rFonts w:ascii="Times New Roman" w:hAnsi="Times New Roman" w:cs="Times New Roman"/>
          <w:sz w:val="28"/>
          <w:szCs w:val="28"/>
        </w:rPr>
        <w:t xml:space="preserve"> </w:t>
      </w:r>
      <w:r w:rsidRPr="00537F66">
        <w:rPr>
          <w:rFonts w:ascii="Times New Roman" w:hAnsi="Times New Roman" w:cs="Times New Roman"/>
          <w:sz w:val="28"/>
          <w:szCs w:val="28"/>
        </w:rPr>
        <w:t xml:space="preserve">гражданского служащего направляет </w:t>
      </w:r>
      <w:r w:rsidR="007D7BB4">
        <w:rPr>
          <w:rFonts w:ascii="Times New Roman" w:hAnsi="Times New Roman" w:cs="Times New Roman"/>
          <w:sz w:val="28"/>
          <w:szCs w:val="28"/>
        </w:rPr>
        <w:br/>
      </w:r>
      <w:r w:rsidRPr="00537F66">
        <w:rPr>
          <w:rFonts w:ascii="Times New Roman" w:hAnsi="Times New Roman" w:cs="Times New Roman"/>
          <w:sz w:val="28"/>
          <w:szCs w:val="28"/>
        </w:rPr>
        <w:t xml:space="preserve">в </w:t>
      </w:r>
      <w:r w:rsidR="00F25729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537F66">
        <w:rPr>
          <w:rFonts w:ascii="Times New Roman" w:hAnsi="Times New Roman" w:cs="Times New Roman"/>
          <w:sz w:val="28"/>
          <w:szCs w:val="28"/>
        </w:rPr>
        <w:t>комиссию отзыв об уровне знаний</w:t>
      </w:r>
      <w:r w:rsidR="005663C9">
        <w:rPr>
          <w:rFonts w:ascii="Times New Roman" w:hAnsi="Times New Roman" w:cs="Times New Roman"/>
          <w:sz w:val="28"/>
          <w:szCs w:val="28"/>
        </w:rPr>
        <w:t>, навыков</w:t>
      </w:r>
      <w:r w:rsidRPr="00537F66">
        <w:rPr>
          <w:rFonts w:ascii="Times New Roman" w:hAnsi="Times New Roman" w:cs="Times New Roman"/>
          <w:sz w:val="28"/>
          <w:szCs w:val="28"/>
        </w:rPr>
        <w:t xml:space="preserve"> и умений (профессиональном уровне) гражданского служащего и о возможности присвоения ему классного чина.</w:t>
      </w:r>
    </w:p>
    <w:p w14:paraId="3B378684" w14:textId="3B28AE0C" w:rsidR="00537F66" w:rsidRDefault="00537F66" w:rsidP="00537F6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66">
        <w:rPr>
          <w:rFonts w:ascii="Times New Roman" w:hAnsi="Times New Roman" w:cs="Times New Roman"/>
          <w:sz w:val="28"/>
          <w:szCs w:val="28"/>
        </w:rPr>
        <w:t>Гражданский служащий должен быть ознакомлен с отзывом, не менее чем за две недели до проведения квалификационного экзамена.</w:t>
      </w:r>
    </w:p>
    <w:p w14:paraId="26AE79B1" w14:textId="4761F57D" w:rsidR="00537F66" w:rsidRDefault="00537F66" w:rsidP="00537F6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66">
        <w:rPr>
          <w:rFonts w:ascii="Times New Roman" w:hAnsi="Times New Roman" w:cs="Times New Roman"/>
          <w:sz w:val="28"/>
          <w:szCs w:val="28"/>
        </w:rPr>
        <w:t xml:space="preserve">Гражданский служащий вправе представить в </w:t>
      </w:r>
      <w:r w:rsidR="00F25729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537F66">
        <w:rPr>
          <w:rFonts w:ascii="Times New Roman" w:hAnsi="Times New Roman" w:cs="Times New Roman"/>
          <w:sz w:val="28"/>
          <w:szCs w:val="28"/>
        </w:rPr>
        <w:t>комиссию заявление о своем несогласии с указанным отзывом.</w:t>
      </w:r>
    </w:p>
    <w:p w14:paraId="64D5269C" w14:textId="76732D12" w:rsidR="00F25729" w:rsidRDefault="00537F66" w:rsidP="00F2572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F66">
        <w:rPr>
          <w:rFonts w:ascii="Times New Roman" w:hAnsi="Times New Roman" w:cs="Times New Roman"/>
          <w:sz w:val="28"/>
          <w:szCs w:val="28"/>
        </w:rPr>
        <w:t xml:space="preserve">Решение о результате квалификационного экзамена выносится </w:t>
      </w:r>
      <w:r w:rsidR="00F2572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37F66">
        <w:rPr>
          <w:rFonts w:ascii="Times New Roman" w:hAnsi="Times New Roman" w:cs="Times New Roman"/>
          <w:sz w:val="28"/>
          <w:szCs w:val="28"/>
        </w:rPr>
        <w:t>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14:paraId="21547148" w14:textId="3B950F0A" w:rsidR="00F25729" w:rsidRDefault="00537F66" w:rsidP="00F2572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29">
        <w:rPr>
          <w:rFonts w:ascii="Times New Roman" w:hAnsi="Times New Roman" w:cs="Times New Roman"/>
          <w:sz w:val="28"/>
          <w:szCs w:val="28"/>
        </w:rPr>
        <w:t xml:space="preserve">По результатам квалификационного экзамена в отношении гражданского служащего </w:t>
      </w:r>
      <w:r w:rsidR="00F2572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25729">
        <w:rPr>
          <w:rFonts w:ascii="Times New Roman" w:hAnsi="Times New Roman" w:cs="Times New Roman"/>
          <w:sz w:val="28"/>
          <w:szCs w:val="28"/>
        </w:rPr>
        <w:t>комиссией выносится одно из следующих решений:</w:t>
      </w:r>
    </w:p>
    <w:p w14:paraId="0706F876" w14:textId="74EC7DC8" w:rsidR="00F25729" w:rsidRDefault="00537F66" w:rsidP="00F257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9">
        <w:rPr>
          <w:rFonts w:ascii="Times New Roman" w:hAnsi="Times New Roman" w:cs="Times New Roman"/>
          <w:sz w:val="28"/>
          <w:szCs w:val="28"/>
        </w:rPr>
        <w:t xml:space="preserve">признать, что гражданский служащий сдал квалификационный экзамен, </w:t>
      </w:r>
      <w:r w:rsidR="007025DA">
        <w:rPr>
          <w:rFonts w:ascii="Times New Roman" w:hAnsi="Times New Roman" w:cs="Times New Roman"/>
          <w:sz w:val="28"/>
          <w:szCs w:val="28"/>
        </w:rPr>
        <w:br/>
      </w:r>
      <w:r w:rsidRPr="00F25729">
        <w:rPr>
          <w:rFonts w:ascii="Times New Roman" w:hAnsi="Times New Roman" w:cs="Times New Roman"/>
          <w:sz w:val="28"/>
          <w:szCs w:val="28"/>
        </w:rPr>
        <w:t>и рекомендовать его для присвоения классного чина;</w:t>
      </w:r>
    </w:p>
    <w:p w14:paraId="6BF0CE7A" w14:textId="14651E1E" w:rsidR="00F25729" w:rsidRDefault="00537F66" w:rsidP="00F257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29">
        <w:rPr>
          <w:rFonts w:ascii="Times New Roman" w:hAnsi="Times New Roman" w:cs="Times New Roman"/>
          <w:sz w:val="28"/>
          <w:szCs w:val="28"/>
        </w:rPr>
        <w:t>признать, что гражданский служащий не сдал квалификационный экзамен.</w:t>
      </w:r>
    </w:p>
    <w:p w14:paraId="1889B2C9" w14:textId="4D209C77" w:rsidR="00F25729" w:rsidRPr="00F25729" w:rsidRDefault="00537F66" w:rsidP="00F2572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29">
        <w:rPr>
          <w:rFonts w:ascii="Times New Roman" w:hAnsi="Times New Roman" w:cs="Times New Roman"/>
          <w:sz w:val="28"/>
          <w:szCs w:val="28"/>
        </w:rPr>
        <w:t>Результат квалификационного экзамена заносится в экзаменационный лист</w:t>
      </w:r>
      <w:r w:rsidR="00F25729">
        <w:rPr>
          <w:rFonts w:ascii="Times New Roman" w:hAnsi="Times New Roman" w:cs="Times New Roman"/>
          <w:sz w:val="28"/>
          <w:szCs w:val="28"/>
        </w:rPr>
        <w:t xml:space="preserve"> </w:t>
      </w:r>
      <w:r w:rsidRPr="00F25729">
        <w:rPr>
          <w:rFonts w:ascii="Times New Roman" w:hAnsi="Times New Roman" w:cs="Times New Roman"/>
          <w:sz w:val="28"/>
          <w:szCs w:val="28"/>
        </w:rPr>
        <w:t xml:space="preserve">гражданского служащего, составленный по форме согласно </w:t>
      </w:r>
      <w:r w:rsidR="00F25729">
        <w:rPr>
          <w:rFonts w:ascii="Times New Roman" w:hAnsi="Times New Roman" w:cs="Times New Roman"/>
          <w:sz w:val="28"/>
          <w:szCs w:val="28"/>
        </w:rPr>
        <w:t xml:space="preserve">приложению к Положению </w:t>
      </w:r>
      <w:r w:rsidR="00F25729" w:rsidRPr="00F25729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</w:t>
      </w:r>
      <w:r w:rsidR="00F25729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F25729" w:rsidRPr="000A45B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 февраля 2005 года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</w:t>
      </w:r>
      <w:r w:rsidR="00F25729">
        <w:rPr>
          <w:rFonts w:ascii="Times New Roman" w:hAnsi="Times New Roman" w:cs="Times New Roman"/>
          <w:sz w:val="28"/>
          <w:szCs w:val="28"/>
        </w:rPr>
        <w:t>.</w:t>
      </w:r>
    </w:p>
    <w:p w14:paraId="38A311C5" w14:textId="77777777" w:rsidR="00F25729" w:rsidRDefault="00537F66" w:rsidP="00F2572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29">
        <w:rPr>
          <w:rFonts w:ascii="Times New Roman" w:hAnsi="Times New Roman" w:cs="Times New Roman"/>
          <w:sz w:val="28"/>
          <w:szCs w:val="28"/>
        </w:rPr>
        <w:t>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14:paraId="4C90EE16" w14:textId="33B2FEFA" w:rsidR="00F25729" w:rsidRDefault="00537F66" w:rsidP="00F2572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29">
        <w:rPr>
          <w:rFonts w:ascii="Times New Roman" w:hAnsi="Times New Roman" w:cs="Times New Roman"/>
          <w:sz w:val="28"/>
          <w:szCs w:val="28"/>
        </w:rPr>
        <w:t>Гражданский служащий знакомится с экзаменационным листом под расписку.</w:t>
      </w:r>
    </w:p>
    <w:p w14:paraId="3E9AE2BD" w14:textId="0049D2D7" w:rsidR="00F25729" w:rsidRDefault="00537F66" w:rsidP="00F2572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29">
        <w:rPr>
          <w:rFonts w:ascii="Times New Roman" w:hAnsi="Times New Roman" w:cs="Times New Roman"/>
          <w:sz w:val="28"/>
          <w:szCs w:val="28"/>
        </w:rPr>
        <w:lastRenderedPageBreak/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14:paraId="64F4B93B" w14:textId="6BFBCC34" w:rsidR="0046509A" w:rsidRPr="00F25729" w:rsidRDefault="00537F66" w:rsidP="00F2572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29">
        <w:rPr>
          <w:rFonts w:ascii="Times New Roman" w:hAnsi="Times New Roman" w:cs="Times New Roman"/>
          <w:sz w:val="28"/>
          <w:szCs w:val="28"/>
        </w:rPr>
        <w:t xml:space="preserve">Результаты квалификационного экзамена направляются </w:t>
      </w:r>
      <w:r w:rsidR="00F25729">
        <w:rPr>
          <w:rFonts w:ascii="Times New Roman" w:hAnsi="Times New Roman" w:cs="Times New Roman"/>
          <w:sz w:val="28"/>
          <w:szCs w:val="28"/>
        </w:rPr>
        <w:t>Министру социальной политики Свердловской области</w:t>
      </w:r>
      <w:r w:rsidRPr="00F25729">
        <w:rPr>
          <w:rFonts w:ascii="Times New Roman" w:hAnsi="Times New Roman" w:cs="Times New Roman"/>
          <w:sz w:val="28"/>
          <w:szCs w:val="28"/>
        </w:rPr>
        <w:t xml:space="preserve"> не позднее чем через семь дней после его проведения.</w:t>
      </w:r>
    </w:p>
    <w:p w14:paraId="778020C3" w14:textId="77777777" w:rsidR="001E2BA8" w:rsidRDefault="001E2BA8" w:rsidP="001E2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AD9180" w14:textId="77777777" w:rsidR="00A82DD3" w:rsidRPr="00800B5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ind w:hanging="142"/>
        <w:outlineLvl w:val="1"/>
        <w:rPr>
          <w:rFonts w:ascii="Times New Roman" w:hAnsi="Times New Roman" w:cs="Times New Roman"/>
          <w:sz w:val="28"/>
          <w:szCs w:val="28"/>
        </w:rPr>
      </w:pPr>
      <w:r w:rsidRPr="00B142A1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00B53">
        <w:rPr>
          <w:rFonts w:ascii="Times New Roman" w:hAnsi="Times New Roman" w:cs="Times New Roman"/>
          <w:sz w:val="28"/>
          <w:szCs w:val="28"/>
        </w:rPr>
        <w:t>Приложение</w:t>
      </w:r>
    </w:p>
    <w:p w14:paraId="52B39E2F" w14:textId="77777777" w:rsidR="00A82DD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800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конкурсной комиссии </w:t>
      </w:r>
    </w:p>
    <w:p w14:paraId="4FC8643D" w14:textId="77777777" w:rsidR="00A82DD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социальной политики </w:t>
      </w:r>
    </w:p>
    <w:p w14:paraId="55BA58F7" w14:textId="77777777" w:rsidR="00A82DD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Свердловской области по </w:t>
      </w:r>
      <w:r w:rsidRPr="00800B5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0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3EFA4" w14:textId="6677B35A" w:rsidR="00A82DD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00B53">
        <w:rPr>
          <w:rFonts w:ascii="Times New Roman" w:hAnsi="Times New Roman" w:cs="Times New Roman"/>
          <w:sz w:val="28"/>
          <w:szCs w:val="28"/>
        </w:rPr>
        <w:t>онкурс</w:t>
      </w:r>
      <w:r w:rsidR="00AA1B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53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AA1B0D">
        <w:rPr>
          <w:rFonts w:ascii="Times New Roman" w:hAnsi="Times New Roman" w:cs="Times New Roman"/>
          <w:sz w:val="28"/>
          <w:szCs w:val="28"/>
        </w:rPr>
        <w:t>ой</w:t>
      </w:r>
      <w:r w:rsidRPr="00800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D66B4" w14:textId="3DDDF3D4" w:rsidR="00A82DD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должност</w:t>
      </w:r>
      <w:r w:rsidR="00AA1B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5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14:paraId="5B99F875" w14:textId="77777777" w:rsidR="00A82DD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53">
        <w:rPr>
          <w:rFonts w:ascii="Times New Roman" w:hAnsi="Times New Roman" w:cs="Times New Roman"/>
          <w:sz w:val="28"/>
          <w:szCs w:val="28"/>
        </w:rPr>
        <w:t xml:space="preserve">Свердловской </w:t>
      </w:r>
    </w:p>
    <w:p w14:paraId="3CDD7E17" w14:textId="77777777" w:rsidR="00A82DD3" w:rsidRPr="00800B5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53">
        <w:rPr>
          <w:rFonts w:ascii="Times New Roman" w:hAnsi="Times New Roman" w:cs="Times New Roman"/>
          <w:sz w:val="28"/>
          <w:szCs w:val="28"/>
        </w:rPr>
        <w:t>и 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0B53">
        <w:rPr>
          <w:rFonts w:ascii="Times New Roman" w:hAnsi="Times New Roman" w:cs="Times New Roman"/>
          <w:sz w:val="28"/>
          <w:szCs w:val="28"/>
        </w:rPr>
        <w:t xml:space="preserve"> в кадровый резерв</w:t>
      </w:r>
    </w:p>
    <w:p w14:paraId="183B0D2D" w14:textId="77777777" w:rsidR="00A82DD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Министерства социальной</w:t>
      </w:r>
    </w:p>
    <w:p w14:paraId="2C754281" w14:textId="77777777" w:rsidR="00A82DD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политики </w:t>
      </w:r>
      <w:r w:rsidRPr="00FC2082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  <w:r w:rsidRPr="00800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50975" w14:textId="77777777" w:rsidR="00A82DD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8A8FD" w14:textId="77777777" w:rsidR="00A82DD3" w:rsidRPr="00800B5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14:paraId="2BFC0830" w14:textId="77777777" w:rsidR="0002240A" w:rsidRDefault="00DD3617" w:rsidP="0056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2152B">
        <w:rPr>
          <w:rFonts w:ascii="Times New Roman" w:hAnsi="Times New Roman" w:cs="Times New Roman"/>
          <w:sz w:val="28"/>
          <w:szCs w:val="28"/>
        </w:rPr>
        <w:t>конкурса</w:t>
      </w:r>
    </w:p>
    <w:p w14:paraId="79455094" w14:textId="18AC41ED" w:rsidR="0002240A" w:rsidRDefault="0002240A" w:rsidP="0056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20___г.</w:t>
      </w:r>
    </w:p>
    <w:p w14:paraId="311DAEA8" w14:textId="77777777" w:rsidR="0002240A" w:rsidRDefault="0002240A" w:rsidP="0056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BD46F" w14:textId="7ED2D514" w:rsidR="00564766" w:rsidRPr="00800B53" w:rsidRDefault="0062152B" w:rsidP="0056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766" w:rsidRPr="00800B5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6D14DD08" w14:textId="7DC79364" w:rsidR="0002240A" w:rsidRDefault="00564766" w:rsidP="0056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5D98">
        <w:rPr>
          <w:rFonts w:ascii="Times New Roman" w:hAnsi="Times New Roman" w:cs="Times New Roman"/>
          <w:sz w:val="20"/>
          <w:szCs w:val="20"/>
        </w:rPr>
        <w:t>(</w:t>
      </w:r>
      <w:r w:rsidR="0002240A">
        <w:rPr>
          <w:rFonts w:ascii="Times New Roman" w:hAnsi="Times New Roman" w:cs="Times New Roman"/>
          <w:sz w:val="20"/>
          <w:szCs w:val="20"/>
        </w:rPr>
        <w:t xml:space="preserve">полное наименование конкурса и </w:t>
      </w:r>
      <w:r w:rsidRPr="00DE5D98">
        <w:rPr>
          <w:rFonts w:ascii="Times New Roman" w:hAnsi="Times New Roman" w:cs="Times New Roman"/>
          <w:sz w:val="20"/>
          <w:szCs w:val="20"/>
        </w:rPr>
        <w:t xml:space="preserve">вакантной должности </w:t>
      </w:r>
      <w:r w:rsidR="0002240A">
        <w:rPr>
          <w:rFonts w:ascii="Times New Roman" w:hAnsi="Times New Roman" w:cs="Times New Roman"/>
          <w:sz w:val="20"/>
          <w:szCs w:val="20"/>
        </w:rPr>
        <w:t>на замещение которой</w:t>
      </w:r>
      <w:r w:rsidR="0002240A" w:rsidRPr="00DE5D98">
        <w:rPr>
          <w:rFonts w:ascii="Times New Roman" w:hAnsi="Times New Roman" w:cs="Times New Roman"/>
          <w:sz w:val="20"/>
          <w:szCs w:val="20"/>
        </w:rPr>
        <w:t xml:space="preserve"> (включение в кадровый резерв)</w:t>
      </w:r>
    </w:p>
    <w:p w14:paraId="42D4C87F" w14:textId="547076A3" w:rsidR="00564766" w:rsidRPr="00800B53" w:rsidRDefault="00564766" w:rsidP="0056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9FD0C74" w14:textId="1ACE7768" w:rsidR="00564766" w:rsidRPr="00B963F6" w:rsidRDefault="00564766" w:rsidP="0056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3F6">
        <w:rPr>
          <w:rFonts w:ascii="Times New Roman" w:hAnsi="Times New Roman" w:cs="Times New Roman"/>
          <w:sz w:val="20"/>
          <w:szCs w:val="20"/>
        </w:rPr>
        <w:t>проводится конкурс)</w:t>
      </w:r>
    </w:p>
    <w:p w14:paraId="1DEC24C9" w14:textId="468154B7" w:rsidR="00A82DD3" w:rsidRPr="00800B53" w:rsidRDefault="00A82DD3" w:rsidP="0056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BE54D" w14:textId="77777777" w:rsidR="00A82DD3" w:rsidRPr="00800B5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1417"/>
        <w:gridCol w:w="1700"/>
        <w:gridCol w:w="1701"/>
        <w:gridCol w:w="1843"/>
        <w:gridCol w:w="1280"/>
        <w:gridCol w:w="1190"/>
      </w:tblGrid>
      <w:tr w:rsidR="004758CB" w:rsidRPr="005D5159" w14:paraId="3ED36E14" w14:textId="77777777" w:rsidTr="007978D9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869E2" w14:textId="77777777" w:rsidR="004758CB" w:rsidRPr="005D5159" w:rsidRDefault="004758CB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2AB57" w14:textId="77777777" w:rsidR="004758CB" w:rsidRPr="005D5159" w:rsidRDefault="004758CB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3F0D7" w14:textId="77EB59FC" w:rsidR="004758CB" w:rsidRPr="005D5159" w:rsidRDefault="004758CB" w:rsidP="007E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 конкурсной процедуры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1F7B" w14:textId="235B9358" w:rsidR="004758CB" w:rsidRPr="005D5159" w:rsidRDefault="004758CB" w:rsidP="004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кандидатов</w:t>
            </w:r>
          </w:p>
        </w:tc>
      </w:tr>
      <w:tr w:rsidR="00DD3617" w:rsidRPr="005D5159" w14:paraId="64549E91" w14:textId="77777777" w:rsidTr="004758CB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2C3AD" w14:textId="4E3EF980" w:rsidR="00DD3617" w:rsidRPr="005D5159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9B43D" w14:textId="77777777" w:rsidR="00DD3617" w:rsidRPr="005D5159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473AF" w14:textId="0D77CA07" w:rsidR="00DD3617" w:rsidRPr="005D5159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6CD27" w14:textId="31ADB7A5" w:rsidR="00DD3617" w:rsidRPr="005D5159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D1573" w14:textId="56A15AA3" w:rsidR="00DD3617" w:rsidRPr="005D5159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конкурсной процедуры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D917C" w14:textId="0A2EC643" w:rsidR="004758CB" w:rsidRDefault="004758CB" w:rsidP="00E52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балл</w:t>
            </w:r>
          </w:p>
          <w:p w14:paraId="386CDBC8" w14:textId="77A30EEC" w:rsidR="00DD3617" w:rsidRPr="005D5159" w:rsidRDefault="004758CB" w:rsidP="00E52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кандидата (сумма строк 3-5)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85D00" w14:textId="606F95B9" w:rsidR="00DD3617" w:rsidRPr="005D5159" w:rsidRDefault="004758CB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кандидата в рейтинге</w:t>
            </w:r>
          </w:p>
        </w:tc>
      </w:tr>
      <w:tr w:rsidR="00DD3617" w:rsidRPr="005D5159" w14:paraId="7CEFA74B" w14:textId="77777777" w:rsidTr="00DD361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40B27" w14:textId="77777777" w:rsidR="00DD3617" w:rsidRPr="005D5159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C8EEA" w14:textId="77777777" w:rsidR="00DD3617" w:rsidRPr="005D5159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3863D" w14:textId="77777777" w:rsidR="00DD3617" w:rsidRPr="005D5159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1CD32" w14:textId="77777777" w:rsidR="00DD3617" w:rsidRPr="005D5159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F962E" w14:textId="13084BFA" w:rsidR="00DD3617" w:rsidRPr="005D5159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13535" w14:textId="72084D3D" w:rsidR="00DD3617" w:rsidRPr="005D5159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30B92" w14:textId="56431CE5" w:rsidR="00DD3617" w:rsidRPr="005D5159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3617" w:rsidRPr="00800B53" w14:paraId="4B6C5D60" w14:textId="77777777" w:rsidTr="00DD361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1DE7C" w14:textId="77777777" w:rsidR="00DD3617" w:rsidRPr="00800B53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106CD" w14:textId="77777777" w:rsidR="00DD3617" w:rsidRPr="00800B53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EB274" w14:textId="77777777" w:rsidR="00DD3617" w:rsidRPr="00800B53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0C6A9" w14:textId="77777777" w:rsidR="00DD3617" w:rsidRPr="00800B53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F87A6" w14:textId="77777777" w:rsidR="00DD3617" w:rsidRPr="00800B53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3DCD2" w14:textId="77777777" w:rsidR="00DD3617" w:rsidRPr="00800B53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B4540" w14:textId="77777777" w:rsidR="00DD3617" w:rsidRPr="00800B53" w:rsidRDefault="00DD3617" w:rsidP="00DD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46FD67" w14:textId="77777777" w:rsidR="00A82DD3" w:rsidRPr="00800B53" w:rsidRDefault="00A82DD3" w:rsidP="00A82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40B26" w14:textId="59C7DB9C" w:rsidR="00A82DD3" w:rsidRPr="00800B53" w:rsidRDefault="00DD3617" w:rsidP="00A8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</w:t>
      </w:r>
      <w:r w:rsidR="00A82DD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2DD3" w:rsidRPr="00800B53">
        <w:rPr>
          <w:rFonts w:ascii="Times New Roman" w:hAnsi="Times New Roman" w:cs="Times New Roman"/>
          <w:sz w:val="28"/>
          <w:szCs w:val="28"/>
        </w:rPr>
        <w:t>_________   _______________</w:t>
      </w:r>
      <w:r w:rsidR="00A82DD3">
        <w:rPr>
          <w:rFonts w:ascii="Times New Roman" w:hAnsi="Times New Roman" w:cs="Times New Roman"/>
          <w:sz w:val="28"/>
          <w:szCs w:val="28"/>
        </w:rPr>
        <w:t>_____</w:t>
      </w:r>
      <w:r w:rsidR="00A82DD3" w:rsidRPr="00800B53">
        <w:rPr>
          <w:rFonts w:ascii="Times New Roman" w:hAnsi="Times New Roman" w:cs="Times New Roman"/>
          <w:sz w:val="28"/>
          <w:szCs w:val="28"/>
        </w:rPr>
        <w:t>________</w:t>
      </w:r>
    </w:p>
    <w:p w14:paraId="13DC6329" w14:textId="5AD496C2" w:rsidR="00A82DD3" w:rsidRDefault="00A82DD3" w:rsidP="00A82DD3">
      <w:pPr>
        <w:pStyle w:val="ConsPlusNonformat"/>
        <w:jc w:val="both"/>
        <w:rPr>
          <w:rFonts w:ascii="Times New Roman" w:hAnsi="Times New Roman" w:cs="Times New Roman"/>
        </w:rPr>
      </w:pPr>
      <w:r w:rsidRPr="00AC3775">
        <w:rPr>
          <w:rFonts w:ascii="Times New Roman" w:hAnsi="Times New Roman" w:cs="Times New Roman"/>
        </w:rPr>
        <w:t xml:space="preserve">                       </w:t>
      </w:r>
      <w:r w:rsidRPr="00AC377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 w:rsidR="00DD3617">
        <w:rPr>
          <w:rFonts w:ascii="Times New Roman" w:hAnsi="Times New Roman" w:cs="Times New Roman"/>
        </w:rPr>
        <w:tab/>
      </w:r>
      <w:r w:rsidR="00DD3617">
        <w:rPr>
          <w:rFonts w:ascii="Times New Roman" w:hAnsi="Times New Roman" w:cs="Times New Roman"/>
        </w:rPr>
        <w:tab/>
      </w:r>
      <w:r w:rsidR="00DD3617">
        <w:rPr>
          <w:rFonts w:ascii="Times New Roman" w:hAnsi="Times New Roman" w:cs="Times New Roman"/>
        </w:rPr>
        <w:tab/>
      </w:r>
      <w:r w:rsidR="00DD36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C3775">
        <w:rPr>
          <w:rFonts w:ascii="Times New Roman" w:hAnsi="Times New Roman" w:cs="Times New Roman"/>
        </w:rPr>
        <w:t>(</w:t>
      </w:r>
      <w:proofErr w:type="gramStart"/>
      <w:r w:rsidRPr="00AC3775">
        <w:rPr>
          <w:rFonts w:ascii="Times New Roman" w:hAnsi="Times New Roman" w:cs="Times New Roman"/>
        </w:rPr>
        <w:t xml:space="preserve">подпись)   </w:t>
      </w:r>
      <w:proofErr w:type="gramEnd"/>
      <w:r w:rsidRPr="00AC3775">
        <w:rPr>
          <w:rFonts w:ascii="Times New Roman" w:hAnsi="Times New Roman" w:cs="Times New Roman"/>
        </w:rPr>
        <w:t xml:space="preserve">             </w:t>
      </w:r>
      <w:r w:rsidRPr="00AC3775">
        <w:rPr>
          <w:rFonts w:ascii="Times New Roman" w:hAnsi="Times New Roman" w:cs="Times New Roman"/>
        </w:rPr>
        <w:tab/>
      </w:r>
      <w:r w:rsidRPr="00AC3775">
        <w:rPr>
          <w:rFonts w:ascii="Times New Roman" w:hAnsi="Times New Roman" w:cs="Times New Roman"/>
        </w:rPr>
        <w:tab/>
        <w:t xml:space="preserve"> (</w:t>
      </w:r>
      <w:r w:rsidR="00DD3617">
        <w:rPr>
          <w:rFonts w:ascii="Times New Roman" w:hAnsi="Times New Roman" w:cs="Times New Roman"/>
        </w:rPr>
        <w:t>расшифровка подписи)</w:t>
      </w:r>
    </w:p>
    <w:p w14:paraId="2350E296" w14:textId="77777777" w:rsidR="00DD3617" w:rsidRDefault="00DD3617" w:rsidP="00A82DD3">
      <w:pPr>
        <w:pStyle w:val="ConsPlusNonformat"/>
        <w:jc w:val="both"/>
        <w:rPr>
          <w:rFonts w:ascii="Times New Roman" w:hAnsi="Times New Roman" w:cs="Times New Roman"/>
        </w:rPr>
      </w:pPr>
    </w:p>
    <w:p w14:paraId="40CEB213" w14:textId="64482708" w:rsidR="00DD3617" w:rsidRPr="00800B53" w:rsidRDefault="00DD3617" w:rsidP="00DD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</w:t>
      </w:r>
      <w:r w:rsidRPr="00800B53">
        <w:rPr>
          <w:rFonts w:ascii="Times New Roman" w:hAnsi="Times New Roman" w:cs="Times New Roman"/>
          <w:sz w:val="28"/>
          <w:szCs w:val="28"/>
        </w:rPr>
        <w:t>_________   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0B53">
        <w:rPr>
          <w:rFonts w:ascii="Times New Roman" w:hAnsi="Times New Roman" w:cs="Times New Roman"/>
          <w:sz w:val="28"/>
          <w:szCs w:val="28"/>
        </w:rPr>
        <w:t>________</w:t>
      </w:r>
    </w:p>
    <w:p w14:paraId="5492553F" w14:textId="77777777" w:rsidR="00DD3617" w:rsidRPr="00AC3775" w:rsidRDefault="00DD3617" w:rsidP="00DD3617">
      <w:pPr>
        <w:pStyle w:val="ConsPlusNonformat"/>
        <w:jc w:val="both"/>
        <w:rPr>
          <w:rFonts w:ascii="Times New Roman" w:hAnsi="Times New Roman" w:cs="Times New Roman"/>
        </w:rPr>
      </w:pPr>
      <w:r w:rsidRPr="00AC3775">
        <w:rPr>
          <w:rFonts w:ascii="Times New Roman" w:hAnsi="Times New Roman" w:cs="Times New Roman"/>
        </w:rPr>
        <w:t xml:space="preserve">                       </w:t>
      </w:r>
      <w:r w:rsidRPr="00AC377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AC3775">
        <w:rPr>
          <w:rFonts w:ascii="Times New Roman" w:hAnsi="Times New Roman" w:cs="Times New Roman"/>
        </w:rPr>
        <w:t>(</w:t>
      </w:r>
      <w:proofErr w:type="gramStart"/>
      <w:r w:rsidRPr="00AC3775">
        <w:rPr>
          <w:rFonts w:ascii="Times New Roman" w:hAnsi="Times New Roman" w:cs="Times New Roman"/>
        </w:rPr>
        <w:t xml:space="preserve">подпись)   </w:t>
      </w:r>
      <w:proofErr w:type="gramEnd"/>
      <w:r w:rsidRPr="00AC3775">
        <w:rPr>
          <w:rFonts w:ascii="Times New Roman" w:hAnsi="Times New Roman" w:cs="Times New Roman"/>
        </w:rPr>
        <w:t xml:space="preserve">             </w:t>
      </w:r>
      <w:r w:rsidRPr="00AC3775">
        <w:rPr>
          <w:rFonts w:ascii="Times New Roman" w:hAnsi="Times New Roman" w:cs="Times New Roman"/>
        </w:rPr>
        <w:tab/>
      </w:r>
      <w:r w:rsidRPr="00AC3775">
        <w:rPr>
          <w:rFonts w:ascii="Times New Roman" w:hAnsi="Times New Roman" w:cs="Times New Roman"/>
        </w:rPr>
        <w:tab/>
        <w:t xml:space="preserve"> (</w:t>
      </w:r>
      <w:r>
        <w:rPr>
          <w:rFonts w:ascii="Times New Roman" w:hAnsi="Times New Roman" w:cs="Times New Roman"/>
        </w:rPr>
        <w:t>расшифровка подписи)</w:t>
      </w:r>
    </w:p>
    <w:p w14:paraId="711153F4" w14:textId="77777777" w:rsidR="00DD3617" w:rsidRPr="00AC3775" w:rsidRDefault="00DD3617" w:rsidP="00A82DD3">
      <w:pPr>
        <w:pStyle w:val="ConsPlusNonformat"/>
        <w:jc w:val="both"/>
        <w:rPr>
          <w:rFonts w:ascii="Times New Roman" w:hAnsi="Times New Roman" w:cs="Times New Roman"/>
        </w:rPr>
      </w:pPr>
    </w:p>
    <w:p w14:paraId="67803D0B" w14:textId="77777777" w:rsidR="00A82DD3" w:rsidRDefault="00A82DD3" w:rsidP="00A82DD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A13EFD" w14:textId="4E29899B" w:rsidR="004815FF" w:rsidRDefault="004815FF" w:rsidP="00B66E00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73FA786D" w14:textId="77777777" w:rsidR="004815FF" w:rsidRPr="00717E2E" w:rsidRDefault="004815FF" w:rsidP="00B66E0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социальной политики </w:t>
      </w:r>
      <w:r w:rsidRPr="00717E2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14:paraId="6AEAEC00" w14:textId="32565584" w:rsidR="004815FF" w:rsidRDefault="004815FF" w:rsidP="00B66E0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44095">
        <w:rPr>
          <w:rFonts w:ascii="Times New Roman" w:hAnsi="Times New Roman" w:cs="Times New Roman"/>
          <w:sz w:val="28"/>
          <w:szCs w:val="28"/>
        </w:rPr>
        <w:t xml:space="preserve">от </w:t>
      </w:r>
      <w:r w:rsidR="00D17C9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0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C9E">
        <w:rPr>
          <w:rFonts w:ascii="Times New Roman" w:hAnsi="Times New Roman" w:cs="Times New Roman"/>
          <w:sz w:val="28"/>
          <w:szCs w:val="28"/>
        </w:rPr>
        <w:t>________</w:t>
      </w:r>
    </w:p>
    <w:p w14:paraId="7B90A10D" w14:textId="77777777" w:rsidR="001E2BA8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F6AC0" w14:textId="77777777" w:rsidR="001E2BA8" w:rsidRDefault="001E2BA8" w:rsidP="001E2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F51D9" w14:textId="77777777" w:rsidR="001E2BA8" w:rsidRPr="00200060" w:rsidRDefault="001E2BA8" w:rsidP="001E2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60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14:paraId="0B70A8E5" w14:textId="49B4BB86" w:rsidR="001E2BA8" w:rsidRPr="005A49E9" w:rsidRDefault="005A49E9" w:rsidP="001E2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9E9">
        <w:rPr>
          <w:rFonts w:ascii="Times New Roman" w:hAnsi="Times New Roman" w:cs="Times New Roman"/>
          <w:b/>
          <w:sz w:val="28"/>
          <w:szCs w:val="28"/>
        </w:rPr>
        <w:t>проведения конкурса на замещение вакантн</w:t>
      </w:r>
      <w:r w:rsidR="00986B0B">
        <w:rPr>
          <w:rFonts w:ascii="Times New Roman" w:hAnsi="Times New Roman" w:cs="Times New Roman"/>
          <w:b/>
          <w:sz w:val="28"/>
          <w:szCs w:val="28"/>
        </w:rPr>
        <w:t>ой</w:t>
      </w:r>
      <w:r w:rsidRPr="005A49E9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986B0B">
        <w:rPr>
          <w:rFonts w:ascii="Times New Roman" w:hAnsi="Times New Roman" w:cs="Times New Roman"/>
          <w:b/>
          <w:sz w:val="28"/>
          <w:szCs w:val="28"/>
        </w:rPr>
        <w:t>и</w:t>
      </w:r>
      <w:r w:rsidRPr="005A49E9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Свердловской области и включение в кадровый резерв Министерства социальной политики Свердловской области</w:t>
      </w:r>
    </w:p>
    <w:p w14:paraId="7C0C0805" w14:textId="77777777" w:rsidR="001E2BA8" w:rsidRDefault="001E2BA8" w:rsidP="001E2B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BEF099" w14:textId="17211505" w:rsidR="00631929" w:rsidRDefault="00512D60" w:rsidP="00631929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14:paraId="13694A21" w14:textId="288542CB" w:rsidR="00512D60" w:rsidRDefault="00407696" w:rsidP="006D2F5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96">
        <w:rPr>
          <w:rFonts w:ascii="Times New Roman" w:hAnsi="Times New Roman" w:cs="Times New Roman"/>
          <w:sz w:val="28"/>
          <w:szCs w:val="28"/>
        </w:rPr>
        <w:t>М</w:t>
      </w:r>
      <w:r w:rsidR="001E2BA8" w:rsidRPr="00407696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407696"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</w:t>
      </w:r>
      <w:r w:rsidR="00986B0B">
        <w:rPr>
          <w:rFonts w:ascii="Times New Roman" w:hAnsi="Times New Roman" w:cs="Times New Roman"/>
          <w:sz w:val="28"/>
          <w:szCs w:val="28"/>
        </w:rPr>
        <w:t>ой</w:t>
      </w:r>
      <w:r w:rsidRPr="0040769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86B0B">
        <w:rPr>
          <w:rFonts w:ascii="Times New Roman" w:hAnsi="Times New Roman" w:cs="Times New Roman"/>
          <w:sz w:val="28"/>
          <w:szCs w:val="28"/>
        </w:rPr>
        <w:t>и</w:t>
      </w:r>
      <w:r w:rsidRPr="0040769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Свердловской области и включение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407696">
        <w:rPr>
          <w:rFonts w:ascii="Times New Roman" w:hAnsi="Times New Roman" w:cs="Times New Roman"/>
          <w:sz w:val="28"/>
          <w:szCs w:val="28"/>
        </w:rPr>
        <w:t>в кадровый резерв Министерства социальной политики Свердловской области</w:t>
      </w:r>
      <w:r w:rsidRPr="00881035">
        <w:rPr>
          <w:rFonts w:ascii="Times New Roman" w:hAnsi="Times New Roman" w:cs="Times New Roman"/>
          <w:sz w:val="28"/>
          <w:szCs w:val="28"/>
        </w:rPr>
        <w:t xml:space="preserve"> </w:t>
      </w:r>
      <w:r w:rsidR="00406A60">
        <w:rPr>
          <w:rFonts w:ascii="Times New Roman" w:hAnsi="Times New Roman" w:cs="Times New Roman"/>
          <w:sz w:val="28"/>
          <w:szCs w:val="28"/>
        </w:rPr>
        <w:t xml:space="preserve">(далее – методика проведения конкурса) </w:t>
      </w:r>
      <w:r w:rsidR="00A3103E">
        <w:rPr>
          <w:rFonts w:ascii="Times New Roman" w:hAnsi="Times New Roman" w:cs="Times New Roman"/>
          <w:sz w:val="28"/>
          <w:szCs w:val="28"/>
        </w:rPr>
        <w:t xml:space="preserve">направлена на повышение объективности и прозрачности конкурсной процедуры и формирование профессионального состава государственной гражданской службы Свердловской области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="00A3103E">
        <w:rPr>
          <w:rFonts w:ascii="Times New Roman" w:hAnsi="Times New Roman" w:cs="Times New Roman"/>
          <w:sz w:val="28"/>
          <w:szCs w:val="28"/>
        </w:rPr>
        <w:t xml:space="preserve">в Министерстве социальной политики Свердловской области (далее – гражданская служба) при проведении Министерством социальной политики Свердловской области (далее – Министерство) конкурсов </w:t>
      </w:r>
      <w:r w:rsidR="00A3103E" w:rsidRPr="00407696">
        <w:rPr>
          <w:rFonts w:ascii="Times New Roman" w:hAnsi="Times New Roman" w:cs="Times New Roman"/>
          <w:sz w:val="28"/>
          <w:szCs w:val="28"/>
        </w:rPr>
        <w:t>на замещение вакантных должностей гражданской службы и включение в кадровый резерв Министерства</w:t>
      </w:r>
      <w:r w:rsidR="00A3103E">
        <w:rPr>
          <w:rFonts w:ascii="Times New Roman" w:hAnsi="Times New Roman" w:cs="Times New Roman"/>
          <w:sz w:val="28"/>
          <w:szCs w:val="28"/>
        </w:rPr>
        <w:t xml:space="preserve"> (далее соответственно – конкурс, кадровый резерв)</w:t>
      </w:r>
      <w:r w:rsidR="00512D60">
        <w:rPr>
          <w:rFonts w:ascii="Times New Roman" w:hAnsi="Times New Roman" w:cs="Times New Roman"/>
          <w:sz w:val="28"/>
          <w:szCs w:val="28"/>
        </w:rPr>
        <w:t>.</w:t>
      </w:r>
    </w:p>
    <w:p w14:paraId="0BCF1ED7" w14:textId="77777777" w:rsidR="00B65C67" w:rsidRDefault="0084724F" w:rsidP="00B65C6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6A60" w:rsidRPr="0079472C">
        <w:rPr>
          <w:rFonts w:ascii="Times New Roman" w:hAnsi="Times New Roman" w:cs="Times New Roman"/>
          <w:sz w:val="28"/>
          <w:szCs w:val="28"/>
        </w:rPr>
        <w:t>роведение конкурса осуществляется в соответствии с</w:t>
      </w:r>
      <w:r w:rsidR="00406A60">
        <w:rPr>
          <w:rFonts w:ascii="Times New Roman" w:hAnsi="Times New Roman" w:cs="Times New Roman"/>
          <w:sz w:val="28"/>
          <w:szCs w:val="28"/>
        </w:rPr>
        <w:t xml:space="preserve"> Указом</w:t>
      </w:r>
      <w:r w:rsidR="00406A60" w:rsidRPr="0079472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февраля 2005 года </w:t>
      </w:r>
      <w:r w:rsidR="00406A60">
        <w:rPr>
          <w:rFonts w:ascii="Times New Roman" w:hAnsi="Times New Roman" w:cs="Times New Roman"/>
          <w:sz w:val="28"/>
          <w:szCs w:val="28"/>
        </w:rPr>
        <w:t>№</w:t>
      </w:r>
      <w:r w:rsidR="00406A60" w:rsidRPr="0079472C">
        <w:rPr>
          <w:rFonts w:ascii="Times New Roman" w:hAnsi="Times New Roman" w:cs="Times New Roman"/>
          <w:sz w:val="28"/>
          <w:szCs w:val="28"/>
        </w:rPr>
        <w:t xml:space="preserve"> 112 </w:t>
      </w:r>
      <w:r w:rsidR="00406A60">
        <w:rPr>
          <w:rFonts w:ascii="Times New Roman" w:hAnsi="Times New Roman" w:cs="Times New Roman"/>
          <w:sz w:val="28"/>
          <w:szCs w:val="28"/>
        </w:rPr>
        <w:t>«</w:t>
      </w:r>
      <w:r w:rsidR="00406A60" w:rsidRPr="0079472C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</w:t>
      </w:r>
      <w:r w:rsidR="00406A60">
        <w:rPr>
          <w:rFonts w:ascii="Times New Roman" w:hAnsi="Times New Roman" w:cs="Times New Roman"/>
          <w:sz w:val="28"/>
          <w:szCs w:val="28"/>
        </w:rPr>
        <w:t xml:space="preserve"> службы Российской Федерации»</w:t>
      </w:r>
      <w:r w:rsidR="00406A60" w:rsidRPr="0079472C">
        <w:rPr>
          <w:rFonts w:ascii="Times New Roman" w:hAnsi="Times New Roman" w:cs="Times New Roman"/>
          <w:sz w:val="28"/>
          <w:szCs w:val="28"/>
        </w:rPr>
        <w:t xml:space="preserve">, </w:t>
      </w:r>
      <w:r w:rsidR="00406A6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</w:t>
      </w:r>
      <w:r w:rsidR="00406A60" w:rsidRPr="00F05FC1">
        <w:rPr>
          <w:rFonts w:ascii="Times New Roman" w:hAnsi="Times New Roman" w:cs="Times New Roman"/>
          <w:sz w:val="28"/>
          <w:szCs w:val="28"/>
        </w:rPr>
        <w:t>Указ</w:t>
      </w:r>
      <w:r w:rsidR="00406A60">
        <w:rPr>
          <w:rFonts w:ascii="Times New Roman" w:hAnsi="Times New Roman" w:cs="Times New Roman"/>
          <w:sz w:val="28"/>
          <w:szCs w:val="28"/>
        </w:rPr>
        <w:t>ом</w:t>
      </w:r>
      <w:r w:rsidR="00406A60" w:rsidRPr="00F05FC1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20</w:t>
      </w:r>
      <w:r w:rsidR="00406A60">
        <w:rPr>
          <w:rFonts w:ascii="Times New Roman" w:hAnsi="Times New Roman" w:cs="Times New Roman"/>
          <w:sz w:val="28"/>
          <w:szCs w:val="28"/>
        </w:rPr>
        <w:t>.08.</w:t>
      </w:r>
      <w:r w:rsidR="00406A60" w:rsidRPr="00F05FC1">
        <w:rPr>
          <w:rFonts w:ascii="Times New Roman" w:hAnsi="Times New Roman" w:cs="Times New Roman"/>
          <w:sz w:val="28"/>
          <w:szCs w:val="28"/>
        </w:rPr>
        <w:t>2013 № 451-УГ «Об утверждении Положения о кадровом резерве на государственной гражданской службе Свердловской области»</w:t>
      </w:r>
      <w:r w:rsidR="00406A60">
        <w:rPr>
          <w:rFonts w:ascii="Times New Roman" w:hAnsi="Times New Roman" w:cs="Times New Roman"/>
          <w:sz w:val="28"/>
          <w:szCs w:val="28"/>
        </w:rPr>
        <w:t xml:space="preserve">, </w:t>
      </w:r>
      <w:r w:rsidR="00406A60" w:rsidRPr="0079472C">
        <w:rPr>
          <w:rFonts w:ascii="Times New Roman" w:hAnsi="Times New Roman" w:cs="Times New Roman"/>
          <w:sz w:val="28"/>
          <w:szCs w:val="28"/>
        </w:rPr>
        <w:t>а также</w:t>
      </w:r>
      <w:r w:rsidR="00406A60">
        <w:rPr>
          <w:rFonts w:ascii="Times New Roman" w:hAnsi="Times New Roman" w:cs="Times New Roman"/>
          <w:sz w:val="28"/>
          <w:szCs w:val="28"/>
        </w:rPr>
        <w:t xml:space="preserve"> настоящей методикой</w:t>
      </w:r>
      <w:r w:rsidR="00406A60" w:rsidRPr="0079472C">
        <w:rPr>
          <w:rFonts w:ascii="Times New Roman" w:hAnsi="Times New Roman" w:cs="Times New Roman"/>
          <w:sz w:val="28"/>
          <w:szCs w:val="28"/>
        </w:rPr>
        <w:t xml:space="preserve"> </w:t>
      </w:r>
      <w:r w:rsidR="00406A60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14:paraId="20705602" w14:textId="77777777" w:rsidR="00B65C67" w:rsidRDefault="00B65C67" w:rsidP="00B65C6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7">
        <w:rPr>
          <w:rFonts w:ascii="Times New Roman" w:hAnsi="Times New Roman" w:cs="Times New Roman"/>
          <w:sz w:val="28"/>
          <w:szCs w:val="28"/>
        </w:rPr>
        <w:t>Конкурс не проводится в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22 Ф</w:t>
      </w:r>
      <w:r w:rsidRPr="00B65C67">
        <w:rPr>
          <w:rFonts w:ascii="Times New Roman" w:hAnsi="Times New Roman" w:cs="Times New Roman"/>
          <w:sz w:val="28"/>
          <w:szCs w:val="28"/>
        </w:rPr>
        <w:t xml:space="preserve">едерального закона от 27 июля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C67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C67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B65C67">
        <w:rPr>
          <w:rFonts w:ascii="Times New Roman" w:hAnsi="Times New Roman" w:cs="Times New Roman"/>
          <w:sz w:val="28"/>
          <w:szCs w:val="28"/>
        </w:rPr>
        <w:t>.</w:t>
      </w:r>
    </w:p>
    <w:p w14:paraId="7E11E4C7" w14:textId="77777777" w:rsidR="00B65C67" w:rsidRDefault="00B65C67" w:rsidP="00B65C6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67">
        <w:rPr>
          <w:rFonts w:ascii="Times New Roman" w:hAnsi="Times New Roman" w:cs="Times New Roman"/>
          <w:sz w:val="28"/>
          <w:szCs w:val="28"/>
        </w:rPr>
        <w:t>Конкурс может не проводиться в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3 статьи 22</w:t>
      </w:r>
      <w:r w:rsidRPr="00B65C6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C67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C67">
        <w:rPr>
          <w:rFonts w:ascii="Times New Roman" w:hAnsi="Times New Roman" w:cs="Times New Roman"/>
          <w:sz w:val="28"/>
          <w:szCs w:val="28"/>
        </w:rPr>
        <w:t>О государственной гражданск</w:t>
      </w:r>
      <w:r>
        <w:rPr>
          <w:rFonts w:ascii="Times New Roman" w:hAnsi="Times New Roman" w:cs="Times New Roman"/>
          <w:sz w:val="28"/>
          <w:szCs w:val="28"/>
        </w:rPr>
        <w:t>ой службе Российской Федерации»</w:t>
      </w:r>
      <w:r w:rsidRPr="00B65C67">
        <w:rPr>
          <w:rFonts w:ascii="Times New Roman" w:hAnsi="Times New Roman" w:cs="Times New Roman"/>
          <w:sz w:val="28"/>
          <w:szCs w:val="28"/>
        </w:rPr>
        <w:t>.</w:t>
      </w:r>
    </w:p>
    <w:p w14:paraId="4D147C4A" w14:textId="050848C4" w:rsidR="00B65C67" w:rsidRDefault="00B65C67" w:rsidP="00B65C6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не проводится п</w:t>
      </w:r>
      <w:r w:rsidRPr="00B65C67">
        <w:rPr>
          <w:rFonts w:ascii="Times New Roman" w:hAnsi="Times New Roman" w:cs="Times New Roman"/>
          <w:sz w:val="28"/>
          <w:szCs w:val="28"/>
        </w:rPr>
        <w:t>ри назначении на должность государственной гражданской служб</w:t>
      </w:r>
      <w:r>
        <w:rPr>
          <w:rFonts w:ascii="Times New Roman" w:hAnsi="Times New Roman" w:cs="Times New Roman"/>
          <w:sz w:val="28"/>
          <w:szCs w:val="28"/>
        </w:rPr>
        <w:t>ы, относящейся к младшей группе.</w:t>
      </w:r>
    </w:p>
    <w:p w14:paraId="6B3028F8" w14:textId="77777777" w:rsidR="00631929" w:rsidRDefault="00631929" w:rsidP="00631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6A0B9" w14:textId="77777777" w:rsidR="00631929" w:rsidRPr="00631929" w:rsidRDefault="00631929" w:rsidP="006319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67BBE" w14:textId="7628AED1" w:rsidR="00556927" w:rsidRDefault="00556927" w:rsidP="00556927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Организация проведения конкурса</w:t>
      </w:r>
    </w:p>
    <w:p w14:paraId="4A83B28D" w14:textId="77777777" w:rsidR="00051667" w:rsidRDefault="008813B8" w:rsidP="0005166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объявляется по решению</w:t>
      </w:r>
      <w:r w:rsidR="007D42A2" w:rsidRPr="00631929">
        <w:rPr>
          <w:rFonts w:ascii="Times New Roman" w:hAnsi="Times New Roman" w:cs="Times New Roman"/>
          <w:sz w:val="28"/>
          <w:szCs w:val="28"/>
        </w:rPr>
        <w:t xml:space="preserve"> 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42A2" w:rsidRPr="00631929">
        <w:rPr>
          <w:rFonts w:ascii="Times New Roman" w:hAnsi="Times New Roman" w:cs="Times New Roman"/>
          <w:sz w:val="28"/>
          <w:szCs w:val="28"/>
        </w:rPr>
        <w:t xml:space="preserve"> социальной политики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Министр) </w:t>
      </w:r>
      <w:r w:rsidR="007D42A2" w:rsidRPr="00631929">
        <w:rPr>
          <w:rFonts w:ascii="Times New Roman" w:hAnsi="Times New Roman" w:cs="Times New Roman"/>
          <w:sz w:val="28"/>
          <w:szCs w:val="28"/>
        </w:rPr>
        <w:t>и оформ</w:t>
      </w:r>
      <w:r w:rsidR="00051667">
        <w:rPr>
          <w:rFonts w:ascii="Times New Roman" w:hAnsi="Times New Roman" w:cs="Times New Roman"/>
          <w:sz w:val="28"/>
          <w:szCs w:val="28"/>
        </w:rPr>
        <w:t>ляется приказом Министерства.</w:t>
      </w:r>
    </w:p>
    <w:p w14:paraId="210F50E9" w14:textId="06E2F847" w:rsidR="00051667" w:rsidRDefault="00051667" w:rsidP="0005166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67">
        <w:rPr>
          <w:rFonts w:ascii="Times New Roman" w:hAnsi="Times New Roman" w:cs="Times New Roman"/>
          <w:sz w:val="28"/>
          <w:szCs w:val="28"/>
        </w:rPr>
        <w:t>Подготовка к проведению конкурс</w:t>
      </w:r>
      <w:r w:rsidR="00E93FF8">
        <w:rPr>
          <w:rFonts w:ascii="Times New Roman" w:hAnsi="Times New Roman" w:cs="Times New Roman"/>
          <w:sz w:val="28"/>
          <w:szCs w:val="28"/>
        </w:rPr>
        <w:t>а</w:t>
      </w:r>
      <w:r w:rsidRPr="00051667">
        <w:rPr>
          <w:rFonts w:ascii="Times New Roman" w:hAnsi="Times New Roman" w:cs="Times New Roman"/>
          <w:sz w:val="28"/>
          <w:szCs w:val="28"/>
        </w:rPr>
        <w:t xml:space="preserve"> предусматривает выбор методов оценки профессиональных и личностных качеств кандидатов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1667">
        <w:rPr>
          <w:rFonts w:ascii="Times New Roman" w:hAnsi="Times New Roman" w:cs="Times New Roman"/>
          <w:sz w:val="28"/>
          <w:szCs w:val="28"/>
        </w:rPr>
        <w:t xml:space="preserve">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67">
        <w:rPr>
          <w:rFonts w:ascii="Times New Roman" w:hAnsi="Times New Roman" w:cs="Times New Roman"/>
          <w:sz w:val="28"/>
          <w:szCs w:val="28"/>
        </w:rPr>
        <w:t xml:space="preserve">оценки) и формирование соответствующих им конкурсных заданий, при необходимости актуализацию положений должностных регламентов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051667">
        <w:rPr>
          <w:rFonts w:ascii="Times New Roman" w:hAnsi="Times New Roman" w:cs="Times New Roman"/>
          <w:sz w:val="28"/>
          <w:szCs w:val="28"/>
        </w:rPr>
        <w:t>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(далее – гражданские служащие) </w:t>
      </w:r>
      <w:r w:rsidRPr="00051667">
        <w:rPr>
          <w:rFonts w:ascii="Times New Roman" w:hAnsi="Times New Roman" w:cs="Times New Roman"/>
          <w:sz w:val="28"/>
          <w:szCs w:val="28"/>
        </w:rPr>
        <w:t>в отношении вакантных должностей гражданской службы, на замещение которых планируется объяв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51667">
        <w:rPr>
          <w:rFonts w:ascii="Times New Roman" w:hAnsi="Times New Roman" w:cs="Times New Roman"/>
          <w:sz w:val="28"/>
          <w:szCs w:val="28"/>
        </w:rPr>
        <w:t xml:space="preserve"> конкурс.</w:t>
      </w:r>
    </w:p>
    <w:p w14:paraId="52690337" w14:textId="3AB0B4E6" w:rsidR="00051667" w:rsidRDefault="00051667" w:rsidP="0005166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67">
        <w:rPr>
          <w:rFonts w:ascii="Times New Roman" w:hAnsi="Times New Roman" w:cs="Times New Roman"/>
          <w:sz w:val="28"/>
          <w:szCs w:val="28"/>
        </w:rPr>
        <w:t>Актуализация положений должностных регламентов гражданских служащих</w:t>
      </w:r>
      <w:r>
        <w:rPr>
          <w:rFonts w:ascii="Times New Roman" w:hAnsi="Times New Roman" w:cs="Times New Roman"/>
          <w:sz w:val="28"/>
          <w:szCs w:val="28"/>
        </w:rPr>
        <w:t>, выбор методов оценки и формирование соответствующих им конкурсных заданий</w:t>
      </w:r>
      <w:r w:rsidRPr="0005166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</w:t>
      </w:r>
      <w:r w:rsidRPr="00051667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4E545A">
        <w:rPr>
          <w:rFonts w:ascii="Times New Roman" w:hAnsi="Times New Roman" w:cs="Times New Roman"/>
          <w:sz w:val="28"/>
          <w:szCs w:val="28"/>
        </w:rPr>
        <w:t xml:space="preserve"> на замещение </w:t>
      </w:r>
      <w:r w:rsidR="007672F4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4E545A">
        <w:rPr>
          <w:rFonts w:ascii="Times New Roman" w:hAnsi="Times New Roman" w:cs="Times New Roman"/>
          <w:sz w:val="28"/>
          <w:szCs w:val="28"/>
        </w:rPr>
        <w:t xml:space="preserve">должности гражданской службы </w:t>
      </w:r>
      <w:r w:rsidR="007672F4" w:rsidRPr="00595F9C">
        <w:rPr>
          <w:rFonts w:ascii="Times New Roman" w:hAnsi="Times New Roman" w:cs="Times New Roman"/>
          <w:sz w:val="28"/>
          <w:szCs w:val="28"/>
        </w:rPr>
        <w:t xml:space="preserve">(группы должностей гражданской службы, по которой формируется кадровый резерв) </w:t>
      </w:r>
      <w:r w:rsidR="004E545A">
        <w:rPr>
          <w:rFonts w:ascii="Times New Roman" w:hAnsi="Times New Roman" w:cs="Times New Roman"/>
          <w:sz w:val="28"/>
          <w:szCs w:val="28"/>
        </w:rPr>
        <w:t>в котор</w:t>
      </w:r>
      <w:r w:rsidR="0038742A">
        <w:rPr>
          <w:rFonts w:ascii="Times New Roman" w:hAnsi="Times New Roman" w:cs="Times New Roman"/>
          <w:sz w:val="28"/>
          <w:szCs w:val="28"/>
        </w:rPr>
        <w:t>ом</w:t>
      </w:r>
      <w:r w:rsidR="004E545A">
        <w:rPr>
          <w:rFonts w:ascii="Times New Roman" w:hAnsi="Times New Roman" w:cs="Times New Roman"/>
          <w:sz w:val="28"/>
          <w:szCs w:val="28"/>
        </w:rPr>
        <w:t xml:space="preserve"> проводится конкурс (далее – заинтересованное структурное подразделение</w:t>
      </w:r>
      <w:r w:rsidR="007429E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E545A">
        <w:rPr>
          <w:rFonts w:ascii="Times New Roman" w:hAnsi="Times New Roman" w:cs="Times New Roman"/>
          <w:sz w:val="28"/>
          <w:szCs w:val="28"/>
        </w:rPr>
        <w:t xml:space="preserve">) </w:t>
      </w:r>
      <w:r w:rsidRPr="00051667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51667">
        <w:rPr>
          <w:rFonts w:ascii="Times New Roman" w:hAnsi="Times New Roman" w:cs="Times New Roman"/>
          <w:sz w:val="28"/>
          <w:szCs w:val="28"/>
        </w:rPr>
        <w:t>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051667">
        <w:rPr>
          <w:rFonts w:ascii="Times New Roman" w:hAnsi="Times New Roman" w:cs="Times New Roman"/>
          <w:sz w:val="28"/>
          <w:szCs w:val="28"/>
        </w:rPr>
        <w:t>.</w:t>
      </w:r>
    </w:p>
    <w:p w14:paraId="68A88C63" w14:textId="2818A2F7" w:rsidR="008174A2" w:rsidRDefault="00051667" w:rsidP="008174A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6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актуализации должностных регламентов гражданских служащих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051667">
        <w:rPr>
          <w:rFonts w:ascii="Times New Roman" w:hAnsi="Times New Roman" w:cs="Times New Roman"/>
          <w:sz w:val="28"/>
          <w:szCs w:val="28"/>
        </w:rPr>
        <w:t>в отношении вакантных должностей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1667">
        <w:rPr>
          <w:rFonts w:ascii="Times New Roman" w:hAnsi="Times New Roman" w:cs="Times New Roman"/>
          <w:sz w:val="28"/>
          <w:szCs w:val="28"/>
        </w:rPr>
        <w:t xml:space="preserve">о решению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051667">
        <w:rPr>
          <w:rFonts w:ascii="Times New Roman" w:hAnsi="Times New Roman" w:cs="Times New Roman"/>
          <w:sz w:val="28"/>
          <w:szCs w:val="28"/>
        </w:rPr>
        <w:t xml:space="preserve"> в </w:t>
      </w:r>
      <w:r w:rsidR="0057389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051667">
        <w:rPr>
          <w:rFonts w:ascii="Times New Roman" w:hAnsi="Times New Roman" w:cs="Times New Roman"/>
          <w:sz w:val="28"/>
          <w:szCs w:val="28"/>
        </w:rPr>
        <w:t xml:space="preserve">должностных регламентах </w:t>
      </w:r>
      <w:r w:rsidR="002C2AC7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051667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конкретной специальности (направлению подготовки).</w:t>
      </w:r>
    </w:p>
    <w:p w14:paraId="25410A53" w14:textId="553ADD42" w:rsidR="00E839AC" w:rsidRDefault="00051667" w:rsidP="008174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A2">
        <w:rPr>
          <w:rFonts w:ascii="Times New Roman" w:hAnsi="Times New Roman" w:cs="Times New Roman"/>
          <w:sz w:val="28"/>
          <w:szCs w:val="28"/>
        </w:rPr>
        <w:t xml:space="preserve">Для оценки профессионального уровня кандидатов, их соответствия квалификационным требованиям в ходе конкурсных процедур </w:t>
      </w:r>
      <w:r w:rsidR="008174A2">
        <w:rPr>
          <w:rFonts w:ascii="Times New Roman" w:hAnsi="Times New Roman" w:cs="Times New Roman"/>
          <w:sz w:val="28"/>
          <w:szCs w:val="28"/>
        </w:rPr>
        <w:t>используются</w:t>
      </w:r>
      <w:r w:rsidRPr="008174A2">
        <w:rPr>
          <w:rFonts w:ascii="Times New Roman" w:hAnsi="Times New Roman" w:cs="Times New Roman"/>
          <w:sz w:val="28"/>
          <w:szCs w:val="28"/>
        </w:rPr>
        <w:t xml:space="preserve"> методы оценки, </w:t>
      </w:r>
      <w:r w:rsidR="00E839A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7C286D">
        <w:rPr>
          <w:rFonts w:ascii="Times New Roman" w:hAnsi="Times New Roman" w:cs="Times New Roman"/>
          <w:sz w:val="28"/>
          <w:szCs w:val="28"/>
        </w:rPr>
        <w:t xml:space="preserve">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="007C286D">
        <w:rPr>
          <w:rFonts w:ascii="Times New Roman" w:hAnsi="Times New Roman" w:cs="Times New Roman"/>
          <w:sz w:val="28"/>
          <w:szCs w:val="28"/>
        </w:rPr>
        <w:t>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595F9C">
        <w:rPr>
          <w:rFonts w:ascii="Times New Roman" w:hAnsi="Times New Roman" w:cs="Times New Roman"/>
          <w:sz w:val="28"/>
          <w:szCs w:val="28"/>
        </w:rPr>
        <w:t xml:space="preserve"> (далее – единая методика проведения конкурса)</w:t>
      </w:r>
      <w:r w:rsidR="007C286D">
        <w:rPr>
          <w:rFonts w:ascii="Times New Roman" w:hAnsi="Times New Roman" w:cs="Times New Roman"/>
          <w:sz w:val="28"/>
          <w:szCs w:val="28"/>
        </w:rPr>
        <w:t>.</w:t>
      </w:r>
    </w:p>
    <w:p w14:paraId="114FEFF8" w14:textId="707B1CAE" w:rsidR="001C79CA" w:rsidRDefault="001C79CA" w:rsidP="008174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применении методов оценки и формировании конкурсных заданий вправе вносить </w:t>
      </w:r>
      <w:r w:rsidRPr="00051667">
        <w:rPr>
          <w:rFonts w:ascii="Times New Roman" w:hAnsi="Times New Roman" w:cs="Times New Roman"/>
          <w:sz w:val="28"/>
          <w:szCs w:val="28"/>
        </w:rPr>
        <w:t>заинтересованны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1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</w:t>
      </w:r>
      <w:r w:rsidRPr="00051667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я Министерства и члены конкурсной комиссии.</w:t>
      </w:r>
    </w:p>
    <w:p w14:paraId="56F5C2D3" w14:textId="19DF836E" w:rsidR="007D42A2" w:rsidRPr="00BA0F0D" w:rsidRDefault="007D42A2" w:rsidP="00BA0F0D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5">
        <w:rPr>
          <w:rFonts w:ascii="Times New Roman" w:hAnsi="Times New Roman" w:cs="Times New Roman"/>
          <w:sz w:val="28"/>
          <w:szCs w:val="28"/>
        </w:rPr>
        <w:t>Конкурс проводится в два этапа. На первом этапе на официальных сайтах Министерства</w:t>
      </w:r>
      <w:r w:rsidR="00A20DF2">
        <w:rPr>
          <w:rFonts w:ascii="Times New Roman" w:hAnsi="Times New Roman" w:cs="Times New Roman"/>
          <w:sz w:val="28"/>
          <w:szCs w:val="28"/>
        </w:rPr>
        <w:t xml:space="preserve"> </w:t>
      </w:r>
      <w:r w:rsidR="00A20DF2" w:rsidRPr="00A20DF2">
        <w:rPr>
          <w:rFonts w:ascii="Times New Roman" w:hAnsi="Times New Roman" w:cs="Times New Roman"/>
          <w:sz w:val="28"/>
          <w:szCs w:val="28"/>
        </w:rPr>
        <w:t>(</w:t>
      </w:r>
      <w:r w:rsidR="00A20D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20DF2">
        <w:rPr>
          <w:rFonts w:ascii="Times New Roman" w:hAnsi="Times New Roman" w:cs="Times New Roman"/>
          <w:sz w:val="28"/>
          <w:szCs w:val="28"/>
        </w:rPr>
        <w:t>.</w:t>
      </w:r>
      <w:r w:rsidR="004648FD" w:rsidRPr="00A20DF2">
        <w:rPr>
          <w:rFonts w:ascii="Times New Roman" w:hAnsi="Times New Roman" w:cs="Times New Roman"/>
          <w:sz w:val="28"/>
          <w:szCs w:val="28"/>
        </w:rPr>
        <w:t>msp.midural.ru</w:t>
      </w:r>
      <w:r w:rsidR="00A20DF2">
        <w:rPr>
          <w:rFonts w:ascii="Times New Roman" w:hAnsi="Times New Roman" w:cs="Times New Roman"/>
          <w:sz w:val="28"/>
          <w:szCs w:val="28"/>
        </w:rPr>
        <w:t>)</w:t>
      </w:r>
      <w:r w:rsidRPr="00A20DF2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системы в области государственной службы </w:t>
      </w:r>
      <w:r w:rsidR="00A20DF2">
        <w:rPr>
          <w:rFonts w:ascii="Times New Roman" w:hAnsi="Times New Roman" w:cs="Times New Roman"/>
          <w:sz w:val="28"/>
          <w:szCs w:val="28"/>
        </w:rPr>
        <w:t>(</w:t>
      </w:r>
      <w:r w:rsidR="00BA0F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0F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0F0D">
        <w:rPr>
          <w:rFonts w:ascii="Times New Roman" w:hAnsi="Times New Roman" w:cs="Times New Roman"/>
          <w:sz w:val="28"/>
          <w:szCs w:val="28"/>
          <w:lang w:val="en-US"/>
        </w:rPr>
        <w:t>gossluzhba</w:t>
      </w:r>
      <w:proofErr w:type="spellEnd"/>
      <w:r w:rsidR="00BA0F0D" w:rsidRPr="00BA0F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0F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0F0D" w:rsidRPr="00BA0F0D">
        <w:rPr>
          <w:rFonts w:ascii="Times New Roman" w:hAnsi="Times New Roman" w:cs="Times New Roman"/>
          <w:sz w:val="28"/>
          <w:szCs w:val="28"/>
        </w:rPr>
        <w:t>)</w:t>
      </w:r>
      <w:r w:rsidRPr="00BA0F0D">
        <w:rPr>
          <w:rFonts w:ascii="Times New Roman" w:hAnsi="Times New Roman" w:cs="Times New Roman"/>
          <w:sz w:val="28"/>
          <w:szCs w:val="28"/>
        </w:rPr>
        <w:t xml:space="preserve"> размещается объявление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BA0F0D">
        <w:rPr>
          <w:rFonts w:ascii="Times New Roman" w:hAnsi="Times New Roman" w:cs="Times New Roman"/>
          <w:sz w:val="28"/>
          <w:szCs w:val="28"/>
        </w:rPr>
        <w:t xml:space="preserve">о приеме документов для участия в конкурсе, а также следующая информация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BA0F0D">
        <w:rPr>
          <w:rFonts w:ascii="Times New Roman" w:hAnsi="Times New Roman" w:cs="Times New Roman"/>
          <w:sz w:val="28"/>
          <w:szCs w:val="28"/>
        </w:rPr>
        <w:t>о конкурсе:</w:t>
      </w:r>
    </w:p>
    <w:p w14:paraId="2D3FEE86" w14:textId="3084E55D" w:rsidR="007D42A2" w:rsidRPr="00CE6C81" w:rsidRDefault="007D42A2" w:rsidP="007D4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C3">
        <w:rPr>
          <w:rFonts w:ascii="Times New Roman" w:hAnsi="Times New Roman" w:cs="Times New Roman"/>
          <w:sz w:val="28"/>
          <w:szCs w:val="28"/>
        </w:rPr>
        <w:t>наименование вакантной должности гражданской службы (должности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27C3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6C81">
        <w:rPr>
          <w:rFonts w:ascii="Times New Roman" w:hAnsi="Times New Roman" w:cs="Times New Roman"/>
          <w:sz w:val="28"/>
          <w:szCs w:val="28"/>
        </w:rPr>
        <w:t>);</w:t>
      </w:r>
    </w:p>
    <w:p w14:paraId="5EFBC743" w14:textId="7B9D9AA2" w:rsidR="00CE6C81" w:rsidRDefault="007D42A2" w:rsidP="007D4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E4913">
        <w:rPr>
          <w:rFonts w:ascii="Times New Roman" w:hAnsi="Times New Roman" w:cs="Times New Roman"/>
          <w:sz w:val="28"/>
          <w:szCs w:val="28"/>
        </w:rPr>
        <w:t xml:space="preserve">валификационные требования для замещения </w:t>
      </w:r>
      <w:r w:rsidR="00CE6C81" w:rsidRPr="009127C3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CE6C81" w:rsidRPr="009127C3">
        <w:rPr>
          <w:rFonts w:ascii="Times New Roman" w:hAnsi="Times New Roman" w:cs="Times New Roman"/>
          <w:sz w:val="28"/>
          <w:szCs w:val="28"/>
        </w:rPr>
        <w:lastRenderedPageBreak/>
        <w:t>гражданской службы (должности кадров</w:t>
      </w:r>
      <w:r w:rsidR="00CE6C81">
        <w:rPr>
          <w:rFonts w:ascii="Times New Roman" w:hAnsi="Times New Roman" w:cs="Times New Roman"/>
          <w:sz w:val="28"/>
          <w:szCs w:val="28"/>
        </w:rPr>
        <w:t>ого</w:t>
      </w:r>
      <w:r w:rsidR="00CE6C81" w:rsidRPr="009127C3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CE6C81">
        <w:rPr>
          <w:rFonts w:ascii="Times New Roman" w:hAnsi="Times New Roman" w:cs="Times New Roman"/>
          <w:sz w:val="28"/>
          <w:szCs w:val="28"/>
        </w:rPr>
        <w:t>а</w:t>
      </w:r>
      <w:r w:rsidR="00CE6C81" w:rsidRPr="009127C3">
        <w:rPr>
          <w:rFonts w:ascii="Times New Roman" w:hAnsi="Times New Roman" w:cs="Times New Roman"/>
          <w:sz w:val="28"/>
          <w:szCs w:val="28"/>
        </w:rPr>
        <w:t>)</w:t>
      </w:r>
      <w:r w:rsidR="00CE6C81">
        <w:rPr>
          <w:rFonts w:ascii="Times New Roman" w:hAnsi="Times New Roman" w:cs="Times New Roman"/>
          <w:sz w:val="28"/>
          <w:szCs w:val="28"/>
        </w:rPr>
        <w:t>;</w:t>
      </w:r>
    </w:p>
    <w:p w14:paraId="08AE444E" w14:textId="4F432374" w:rsidR="007D42A2" w:rsidRDefault="007D42A2" w:rsidP="007D4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прохождения гражданской службы</w:t>
      </w:r>
      <w:r w:rsidR="00CE6C81">
        <w:rPr>
          <w:rFonts w:ascii="Times New Roman" w:hAnsi="Times New Roman" w:cs="Times New Roman"/>
          <w:sz w:val="28"/>
          <w:szCs w:val="28"/>
        </w:rPr>
        <w:t>;</w:t>
      </w:r>
    </w:p>
    <w:p w14:paraId="47BCBF09" w14:textId="4723F971" w:rsidR="00CE6C81" w:rsidRDefault="007D42A2" w:rsidP="007D4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C3">
        <w:rPr>
          <w:rFonts w:ascii="Times New Roman" w:hAnsi="Times New Roman" w:cs="Times New Roman"/>
          <w:sz w:val="28"/>
          <w:szCs w:val="28"/>
        </w:rPr>
        <w:t>место и время приема документов, подлежащих предс</w:t>
      </w:r>
      <w:r w:rsidR="00303797">
        <w:rPr>
          <w:rFonts w:ascii="Times New Roman" w:hAnsi="Times New Roman" w:cs="Times New Roman"/>
          <w:sz w:val="28"/>
          <w:szCs w:val="28"/>
        </w:rPr>
        <w:t>тавлению для участия в конкурсе;</w:t>
      </w:r>
    </w:p>
    <w:p w14:paraId="4F85CE80" w14:textId="2EC1DEF1" w:rsidR="00303797" w:rsidRDefault="007D42A2" w:rsidP="007D4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C3">
        <w:rPr>
          <w:rFonts w:ascii="Times New Roman" w:hAnsi="Times New Roman" w:cs="Times New Roman"/>
          <w:sz w:val="28"/>
          <w:szCs w:val="28"/>
        </w:rPr>
        <w:t>срок, до истечения которого принимаются докуме</w:t>
      </w:r>
      <w:r w:rsidR="00303797">
        <w:rPr>
          <w:rFonts w:ascii="Times New Roman" w:hAnsi="Times New Roman" w:cs="Times New Roman"/>
          <w:sz w:val="28"/>
          <w:szCs w:val="28"/>
        </w:rPr>
        <w:t xml:space="preserve">нты для участия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="00303797">
        <w:rPr>
          <w:rFonts w:ascii="Times New Roman" w:hAnsi="Times New Roman" w:cs="Times New Roman"/>
          <w:sz w:val="28"/>
          <w:szCs w:val="28"/>
        </w:rPr>
        <w:t>в конкурсе;</w:t>
      </w:r>
    </w:p>
    <w:p w14:paraId="44ECCD51" w14:textId="1DC845B5" w:rsidR="007D42A2" w:rsidRDefault="00303797" w:rsidP="007D4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7D42A2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D42A2">
        <w:rPr>
          <w:rFonts w:ascii="Times New Roman" w:hAnsi="Times New Roman" w:cs="Times New Roman"/>
          <w:sz w:val="28"/>
          <w:szCs w:val="28"/>
        </w:rPr>
        <w:t xml:space="preserve"> оценки профессиональных и личностных качеств кандидатов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7D42A2" w:rsidRPr="009127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D6302" w14:textId="19C72502" w:rsidR="007D42A2" w:rsidRDefault="007D42A2" w:rsidP="007D4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C3"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конкурса,</w:t>
      </w:r>
      <w:r w:rsidR="00A4292D">
        <w:rPr>
          <w:rFonts w:ascii="Times New Roman" w:hAnsi="Times New Roman" w:cs="Times New Roman"/>
          <w:sz w:val="28"/>
          <w:szCs w:val="28"/>
        </w:rPr>
        <w:t xml:space="preserve"> место и порядок его проведения;</w:t>
      </w:r>
    </w:p>
    <w:p w14:paraId="0676E1F5" w14:textId="6D1CCF38" w:rsidR="00A4292D" w:rsidRDefault="00A4292D" w:rsidP="007D4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14:paraId="42F99C1A" w14:textId="414366FE" w:rsidR="00083937" w:rsidRDefault="00083937" w:rsidP="007D4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возможности прохождения предварительного квалификационного теста вне рамок конкурса для самостоятельной оценки профессионального уровня</w:t>
      </w:r>
      <w:r w:rsidR="000B583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B583E" w:rsidRPr="00A20DF2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в области государственной службы </w:t>
      </w:r>
      <w:r w:rsidR="000B583E">
        <w:rPr>
          <w:rFonts w:ascii="Times New Roman" w:hAnsi="Times New Roman" w:cs="Times New Roman"/>
          <w:sz w:val="28"/>
          <w:szCs w:val="28"/>
        </w:rPr>
        <w:t>(</w:t>
      </w:r>
      <w:r w:rsidR="000B583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B58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583E">
        <w:rPr>
          <w:rFonts w:ascii="Times New Roman" w:hAnsi="Times New Roman" w:cs="Times New Roman"/>
          <w:sz w:val="28"/>
          <w:szCs w:val="28"/>
          <w:lang w:val="en-US"/>
        </w:rPr>
        <w:t>gossluzhba</w:t>
      </w:r>
      <w:proofErr w:type="spellEnd"/>
      <w:r w:rsidR="000B583E" w:rsidRPr="00BA0F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58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B583E" w:rsidRPr="00BA0F0D">
        <w:rPr>
          <w:rFonts w:ascii="Times New Roman" w:hAnsi="Times New Roman" w:cs="Times New Roman"/>
          <w:sz w:val="28"/>
          <w:szCs w:val="28"/>
        </w:rPr>
        <w:t>)</w:t>
      </w:r>
      <w:r w:rsidR="000B583E">
        <w:rPr>
          <w:rFonts w:ascii="Times New Roman" w:hAnsi="Times New Roman" w:cs="Times New Roman"/>
          <w:sz w:val="28"/>
          <w:szCs w:val="28"/>
        </w:rPr>
        <w:t>;</w:t>
      </w:r>
    </w:p>
    <w:p w14:paraId="0A1C219E" w14:textId="77777777" w:rsidR="007D42A2" w:rsidRDefault="007D42A2" w:rsidP="007D4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C3">
        <w:rPr>
          <w:rFonts w:ascii="Times New Roman" w:hAnsi="Times New Roman" w:cs="Times New Roman"/>
          <w:sz w:val="28"/>
          <w:szCs w:val="28"/>
        </w:rPr>
        <w:t>другие информационные материалы.</w:t>
      </w:r>
    </w:p>
    <w:p w14:paraId="74424E5C" w14:textId="77777777" w:rsidR="007D42A2" w:rsidRPr="009127C3" w:rsidRDefault="007D42A2" w:rsidP="007D42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C3">
        <w:rPr>
          <w:rFonts w:ascii="Times New Roman" w:hAnsi="Times New Roman" w:cs="Times New Roman"/>
          <w:sz w:val="28"/>
          <w:szCs w:val="28"/>
        </w:rPr>
        <w:t xml:space="preserve">Объявление о приеме документов для участия в конкурсе и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127C3">
        <w:rPr>
          <w:rFonts w:ascii="Times New Roman" w:hAnsi="Times New Roman" w:cs="Times New Roman"/>
          <w:sz w:val="28"/>
          <w:szCs w:val="28"/>
        </w:rPr>
        <w:t>о конкурсе также могут публиковаться в периодическом печатном издании.</w:t>
      </w:r>
    </w:p>
    <w:p w14:paraId="2EC526D2" w14:textId="71F7CF51" w:rsidR="007D42A2" w:rsidRPr="00805AD0" w:rsidRDefault="007D42A2" w:rsidP="00631929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D0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представляет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05AD0">
        <w:rPr>
          <w:rFonts w:ascii="Times New Roman" w:hAnsi="Times New Roman" w:cs="Times New Roman"/>
          <w:sz w:val="28"/>
          <w:szCs w:val="28"/>
        </w:rPr>
        <w:t>в отдел государственной службы и кадров Министерства</w:t>
      </w:r>
      <w:r w:rsidR="004614A0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805AD0">
        <w:rPr>
          <w:rFonts w:ascii="Times New Roman" w:hAnsi="Times New Roman" w:cs="Times New Roman"/>
          <w:sz w:val="28"/>
          <w:szCs w:val="28"/>
        </w:rPr>
        <w:t>:</w:t>
      </w:r>
    </w:p>
    <w:p w14:paraId="5C6F0274" w14:textId="26DEE8D1" w:rsidR="007D42A2" w:rsidRPr="00805AD0" w:rsidRDefault="007D42A2" w:rsidP="00F70976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D0">
        <w:rPr>
          <w:rFonts w:ascii="Times New Roman" w:hAnsi="Times New Roman" w:cs="Times New Roman"/>
          <w:sz w:val="28"/>
          <w:szCs w:val="28"/>
        </w:rPr>
        <w:t>личное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имя Министра</w:t>
      </w:r>
      <w:r w:rsidRPr="00805AD0">
        <w:rPr>
          <w:rFonts w:ascii="Times New Roman" w:hAnsi="Times New Roman" w:cs="Times New Roman"/>
          <w:sz w:val="28"/>
          <w:szCs w:val="28"/>
        </w:rPr>
        <w:t>;</w:t>
      </w:r>
    </w:p>
    <w:p w14:paraId="29BE16E0" w14:textId="77777777" w:rsidR="007D42A2" w:rsidRPr="00B02A35" w:rsidRDefault="007D42A2" w:rsidP="00631929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35">
        <w:rPr>
          <w:rFonts w:ascii="Times New Roman" w:hAnsi="Times New Roman" w:cs="Times New Roman"/>
          <w:sz w:val="28"/>
          <w:szCs w:val="28"/>
        </w:rPr>
        <w:t>заполненную и подписанную анкету по форме, утвержденной Правительством Российской Федерации, с фотографией;</w:t>
      </w:r>
    </w:p>
    <w:p w14:paraId="7C805714" w14:textId="77777777" w:rsidR="007D42A2" w:rsidRPr="00AD13C1" w:rsidRDefault="007D42A2" w:rsidP="00631929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3C1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629993F3" w14:textId="77777777" w:rsidR="007D42A2" w:rsidRPr="00AD13C1" w:rsidRDefault="007D42A2" w:rsidP="00631929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3C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</w:t>
      </w:r>
      <w:r>
        <w:rPr>
          <w:rFonts w:ascii="Times New Roman" w:hAnsi="Times New Roman" w:cs="Times New Roman"/>
          <w:sz w:val="28"/>
          <w:szCs w:val="28"/>
        </w:rPr>
        <w:t>ние, квалификацию и стаж работы:</w:t>
      </w:r>
    </w:p>
    <w:p w14:paraId="38CDAA85" w14:textId="77777777" w:rsidR="007D42A2" w:rsidRDefault="007D42A2" w:rsidP="007D42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3C1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</w:t>
      </w:r>
      <w:r>
        <w:rPr>
          <w:rFonts w:ascii="Times New Roman" w:hAnsi="Times New Roman" w:cs="Times New Roman"/>
          <w:sz w:val="28"/>
          <w:szCs w:val="28"/>
        </w:rPr>
        <w:t>жебную) деятельность гражданина,</w:t>
      </w:r>
    </w:p>
    <w:p w14:paraId="4513709B" w14:textId="77777777" w:rsidR="007D42A2" w:rsidRPr="004E7461" w:rsidRDefault="007D42A2" w:rsidP="007D42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13C1">
        <w:rPr>
          <w:rFonts w:ascii="Times New Roman" w:hAnsi="Times New Roman" w:cs="Times New Roman"/>
          <w:sz w:val="28"/>
          <w:szCs w:val="28"/>
        </w:rPr>
        <w:t xml:space="preserve"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</w:t>
      </w:r>
      <w:r w:rsidRPr="004E7461">
        <w:rPr>
          <w:rFonts w:ascii="Times New Roman" w:hAnsi="Times New Roman" w:cs="Times New Roman"/>
          <w:sz w:val="28"/>
          <w:szCs w:val="28"/>
        </w:rPr>
        <w:t>нотариально или кадровой службой по месту работы (службы);</w:t>
      </w:r>
    </w:p>
    <w:p w14:paraId="15D3BE4E" w14:textId="77777777" w:rsidR="007D42A2" w:rsidRPr="004E7461" w:rsidRDefault="00E777B1" w:rsidP="00631929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D42A2" w:rsidRPr="004E7461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7D42A2" w:rsidRPr="004E7461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14:paraId="77388190" w14:textId="77777777" w:rsidR="007D42A2" w:rsidRPr="004E7461" w:rsidRDefault="007D42A2" w:rsidP="00631929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61">
        <w:rPr>
          <w:rFonts w:ascii="Times New Roman" w:hAnsi="Times New Roman" w:cs="Times New Roman"/>
          <w:sz w:val="28"/>
          <w:szCs w:val="28"/>
        </w:rPr>
        <w:t xml:space="preserve">копию документа воинского учета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7461">
        <w:rPr>
          <w:rFonts w:ascii="Times New Roman" w:hAnsi="Times New Roman" w:cs="Times New Roman"/>
          <w:sz w:val="28"/>
          <w:szCs w:val="28"/>
        </w:rPr>
        <w:t xml:space="preserve">для граждан, пребывающих в запасе, </w:t>
      </w:r>
      <w:r>
        <w:rPr>
          <w:rFonts w:ascii="Times New Roman" w:hAnsi="Times New Roman" w:cs="Times New Roman"/>
          <w:sz w:val="28"/>
          <w:szCs w:val="28"/>
        </w:rPr>
        <w:br/>
      </w:r>
      <w:r w:rsidRPr="004E7461">
        <w:rPr>
          <w:rFonts w:ascii="Times New Roman" w:hAnsi="Times New Roman" w:cs="Times New Roman"/>
          <w:sz w:val="28"/>
          <w:szCs w:val="28"/>
        </w:rPr>
        <w:t>и лиц, подлежащих призыву на военную службу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7461">
        <w:rPr>
          <w:rFonts w:ascii="Times New Roman" w:hAnsi="Times New Roman" w:cs="Times New Roman"/>
          <w:sz w:val="28"/>
          <w:szCs w:val="28"/>
        </w:rPr>
        <w:t>;</w:t>
      </w:r>
    </w:p>
    <w:p w14:paraId="4DCF593D" w14:textId="77777777" w:rsidR="007D42A2" w:rsidRPr="004E7461" w:rsidRDefault="007D42A2" w:rsidP="00631929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61">
        <w:rPr>
          <w:rFonts w:ascii="Times New Roman" w:hAnsi="Times New Roman" w:cs="Times New Roman"/>
          <w:sz w:val="28"/>
          <w:szCs w:val="28"/>
        </w:rPr>
        <w:lastRenderedPageBreak/>
        <w:t>письменное согласие на обработку персональных данных;</w:t>
      </w:r>
    </w:p>
    <w:p w14:paraId="269F509A" w14:textId="46F4F054" w:rsidR="007D42A2" w:rsidRPr="00AD13C1" w:rsidRDefault="007D42A2" w:rsidP="00631929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61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</w:t>
      </w:r>
      <w:hyperlink r:id="rId9" w:history="1">
        <w:r w:rsidRPr="004E74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E7461">
        <w:rPr>
          <w:rFonts w:ascii="Times New Roman" w:hAnsi="Times New Roman" w:cs="Times New Roman"/>
          <w:sz w:val="28"/>
          <w:szCs w:val="28"/>
        </w:rPr>
        <w:t>от 27 июля</w:t>
      </w:r>
      <w:r w:rsidRPr="00AD13C1">
        <w:rPr>
          <w:rFonts w:ascii="Times New Roman" w:hAnsi="Times New Roman" w:cs="Times New Roman"/>
          <w:sz w:val="28"/>
          <w:szCs w:val="28"/>
        </w:rPr>
        <w:t xml:space="preserve"> 2004 года № 79-ФЗ «О государственной гражданской службе Российской Федерации», </w:t>
      </w:r>
      <w:r w:rsidR="00B309C0">
        <w:rPr>
          <w:rFonts w:ascii="Times New Roman" w:hAnsi="Times New Roman" w:cs="Times New Roman"/>
          <w:sz w:val="28"/>
          <w:szCs w:val="28"/>
        </w:rPr>
        <w:t>иными</w:t>
      </w:r>
      <w:r w:rsidRPr="00AD13C1">
        <w:rPr>
          <w:rFonts w:ascii="Times New Roman" w:hAnsi="Times New Roman" w:cs="Times New Roman"/>
          <w:sz w:val="28"/>
          <w:szCs w:val="28"/>
        </w:rPr>
        <w:t xml:space="preserve"> федеральными законами, указами Президента Российской Федерации и постановлениями Правительства Российской Федерации.</w:t>
      </w:r>
    </w:p>
    <w:p w14:paraId="48E3FCCF" w14:textId="47DE9A88" w:rsidR="007D42A2" w:rsidRPr="00661114" w:rsidRDefault="007D42A2" w:rsidP="0063192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"/>
      <w:bookmarkEnd w:id="3"/>
      <w:r w:rsidRPr="00661114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="00B30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B309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1114">
        <w:rPr>
          <w:rFonts w:ascii="Times New Roman" w:hAnsi="Times New Roman" w:cs="Times New Roman"/>
          <w:sz w:val="28"/>
          <w:szCs w:val="28"/>
        </w:rPr>
        <w:t xml:space="preserve"> изъявивший желание участвовать в конкурсе, подает заявление на имя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661114">
        <w:rPr>
          <w:rFonts w:ascii="Times New Roman" w:hAnsi="Times New Roman" w:cs="Times New Roman"/>
          <w:sz w:val="28"/>
          <w:szCs w:val="28"/>
        </w:rPr>
        <w:t>.</w:t>
      </w:r>
    </w:p>
    <w:p w14:paraId="6D667B5F" w14:textId="5430952D" w:rsidR="007D42A2" w:rsidRPr="00661114" w:rsidRDefault="007D42A2" w:rsidP="007D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AAE">
        <w:rPr>
          <w:rFonts w:ascii="Times New Roman" w:hAnsi="Times New Roman" w:cs="Times New Roman"/>
          <w:sz w:val="28"/>
          <w:szCs w:val="28"/>
        </w:rPr>
        <w:t>Гражданский служащий иного государственного органа, изъявивший желание участвовать в конкурсе</w:t>
      </w:r>
      <w:r w:rsidR="00B309C0">
        <w:rPr>
          <w:rFonts w:ascii="Times New Roman" w:hAnsi="Times New Roman" w:cs="Times New Roman"/>
          <w:sz w:val="28"/>
          <w:szCs w:val="28"/>
        </w:rPr>
        <w:t xml:space="preserve"> </w:t>
      </w:r>
      <w:r w:rsidRPr="00902AAE">
        <w:rPr>
          <w:rFonts w:ascii="Times New Roman" w:hAnsi="Times New Roman" w:cs="Times New Roman"/>
          <w:sz w:val="28"/>
          <w:szCs w:val="28"/>
        </w:rPr>
        <w:t>в Министерстве, представляет в Министерство заявление на имя Министра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4EB125E4" w14:textId="0B35AE53" w:rsidR="007D42A2" w:rsidRPr="00902AAE" w:rsidRDefault="007D42A2" w:rsidP="0063192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A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1B760F">
        <w:rPr>
          <w:rFonts w:ascii="Times New Roman" w:hAnsi="Times New Roman" w:cs="Times New Roman"/>
          <w:sz w:val="28"/>
          <w:szCs w:val="28"/>
        </w:rPr>
        <w:t>пунктах 13</w:t>
      </w:r>
      <w:r w:rsidRPr="00902AAE">
        <w:rPr>
          <w:rFonts w:ascii="Times New Roman" w:hAnsi="Times New Roman" w:cs="Times New Roman"/>
          <w:sz w:val="28"/>
          <w:szCs w:val="28"/>
        </w:rPr>
        <w:t xml:space="preserve"> и </w:t>
      </w:r>
      <w:r w:rsidR="001B760F">
        <w:rPr>
          <w:rFonts w:ascii="Times New Roman" w:hAnsi="Times New Roman" w:cs="Times New Roman"/>
          <w:sz w:val="28"/>
          <w:szCs w:val="28"/>
        </w:rPr>
        <w:t>14</w:t>
      </w:r>
      <w:r w:rsidRPr="00902AA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901A5">
        <w:rPr>
          <w:rFonts w:ascii="Times New Roman" w:hAnsi="Times New Roman" w:cs="Times New Roman"/>
          <w:sz w:val="28"/>
          <w:szCs w:val="28"/>
        </w:rPr>
        <w:t>й методики проведения конкурса</w:t>
      </w:r>
      <w:r w:rsidRPr="00902AAE">
        <w:rPr>
          <w:rFonts w:ascii="Times New Roman" w:hAnsi="Times New Roman" w:cs="Times New Roman"/>
          <w:sz w:val="28"/>
          <w:szCs w:val="28"/>
        </w:rPr>
        <w:t xml:space="preserve">, в течение 21 календарного дня со дня размещения объявления об их приеме на официальном сайте государственной информационной системы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902AAE">
        <w:rPr>
          <w:rFonts w:ascii="Times New Roman" w:hAnsi="Times New Roman" w:cs="Times New Roman"/>
          <w:sz w:val="28"/>
          <w:szCs w:val="28"/>
        </w:rPr>
        <w:t>в области государственной службы представляются в отдел государственной службы и кадров Министерства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14:paraId="7D076EFF" w14:textId="77777777" w:rsidR="007D42A2" w:rsidRPr="00902AAE" w:rsidRDefault="007D42A2" w:rsidP="007D42A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AE">
        <w:rPr>
          <w:rFonts w:ascii="Times New Roman" w:hAnsi="Times New Roman" w:cs="Times New Roman"/>
          <w:sz w:val="28"/>
          <w:szCs w:val="28"/>
        </w:rPr>
        <w:t>Порядок предоставления документов в электронном виде устанавливается Правительством Российской Федерации.</w:t>
      </w:r>
    </w:p>
    <w:p w14:paraId="213A1E4E" w14:textId="77777777" w:rsidR="007D42A2" w:rsidRPr="00773FDF" w:rsidRDefault="007D42A2" w:rsidP="007D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AAE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</w:t>
      </w:r>
      <w:r>
        <w:rPr>
          <w:rFonts w:ascii="Times New Roman" w:hAnsi="Times New Roman" w:cs="Times New Roman"/>
          <w:sz w:val="28"/>
          <w:szCs w:val="28"/>
        </w:rPr>
        <w:br/>
      </w:r>
      <w:r w:rsidRPr="00902AAE">
        <w:rPr>
          <w:rFonts w:ascii="Times New Roman" w:hAnsi="Times New Roman" w:cs="Times New Roman"/>
          <w:sz w:val="28"/>
          <w:szCs w:val="28"/>
        </w:rPr>
        <w:t>в их приеме.</w:t>
      </w:r>
    </w:p>
    <w:p w14:paraId="4DA95EF1" w14:textId="77777777" w:rsidR="007D42A2" w:rsidRPr="00773FDF" w:rsidRDefault="007D42A2" w:rsidP="007D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DF">
        <w:rPr>
          <w:rFonts w:ascii="Times New Roman" w:hAnsi="Times New Roman" w:cs="Times New Roman"/>
          <w:sz w:val="28"/>
          <w:szCs w:val="28"/>
        </w:rPr>
        <w:t xml:space="preserve">При несвоевременном представлении документов, представлении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73FDF">
        <w:rPr>
          <w:rFonts w:ascii="Times New Roman" w:hAnsi="Times New Roman" w:cs="Times New Roman"/>
          <w:sz w:val="28"/>
          <w:szCs w:val="28"/>
        </w:rPr>
        <w:t>их не в полном объеме или с нарушением правил оформления по уважительной причине Министр вправе перенести сроки их приема.</w:t>
      </w:r>
    </w:p>
    <w:p w14:paraId="66FEB65A" w14:textId="5C979D80" w:rsidR="007D42A2" w:rsidRPr="009F76EF" w:rsidRDefault="007D42A2" w:rsidP="009F76E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"/>
      <w:bookmarkEnd w:id="4"/>
      <w:r w:rsidRPr="009F76EF">
        <w:rPr>
          <w:rFonts w:ascii="Times New Roman" w:hAnsi="Times New Roman" w:cs="Times New Roman"/>
          <w:sz w:val="28"/>
          <w:szCs w:val="28"/>
        </w:rPr>
        <w:t xml:space="preserve">После окончания приема документов отдел государственной службы </w:t>
      </w:r>
      <w:r w:rsidRPr="009F76EF">
        <w:rPr>
          <w:rFonts w:ascii="Times New Roman" w:hAnsi="Times New Roman" w:cs="Times New Roman"/>
          <w:sz w:val="28"/>
          <w:szCs w:val="28"/>
        </w:rPr>
        <w:br/>
        <w:t>и кадров Министерства организует и проводит:</w:t>
      </w:r>
    </w:p>
    <w:p w14:paraId="54A685EB" w14:textId="77777777" w:rsidR="007D42A2" w:rsidRDefault="007D42A2" w:rsidP="006240AE">
      <w:pPr>
        <w:pStyle w:val="a3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F">
        <w:rPr>
          <w:rFonts w:ascii="Times New Roman" w:hAnsi="Times New Roman" w:cs="Times New Roman"/>
          <w:sz w:val="28"/>
          <w:szCs w:val="28"/>
        </w:rPr>
        <w:t>проверку достоверности сведений, представленных гражданином для участия в конкурсе, в установленном законодательством Российской Федерации порядке;</w:t>
      </w:r>
    </w:p>
    <w:p w14:paraId="136C5F71" w14:textId="77777777" w:rsidR="007D42A2" w:rsidRDefault="007D42A2" w:rsidP="006240AE">
      <w:pPr>
        <w:pStyle w:val="a3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F">
        <w:rPr>
          <w:rFonts w:ascii="Times New Roman" w:hAnsi="Times New Roman" w:cs="Times New Roman"/>
          <w:sz w:val="28"/>
          <w:szCs w:val="28"/>
        </w:rPr>
        <w:t>проверку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FDF">
        <w:rPr>
          <w:rFonts w:ascii="Times New Roman" w:hAnsi="Times New Roman" w:cs="Times New Roman"/>
          <w:sz w:val="28"/>
          <w:szCs w:val="28"/>
        </w:rPr>
        <w:t>гражданина (гражданского служащего) квалификационным требованиям</w:t>
      </w:r>
      <w:r w:rsidRPr="007313D1">
        <w:rPr>
          <w:rFonts w:ascii="Times New Roman" w:hAnsi="Times New Roman" w:cs="Times New Roman"/>
          <w:sz w:val="28"/>
          <w:szCs w:val="28"/>
        </w:rPr>
        <w:t xml:space="preserve"> по должности</w:t>
      </w:r>
      <w:r w:rsidRPr="00773FDF">
        <w:rPr>
          <w:rFonts w:ascii="Times New Roman" w:hAnsi="Times New Roman" w:cs="Times New Roman"/>
          <w:sz w:val="28"/>
          <w:szCs w:val="28"/>
        </w:rPr>
        <w:t>;</w:t>
      </w:r>
    </w:p>
    <w:p w14:paraId="3F962813" w14:textId="77777777" w:rsidR="007D42A2" w:rsidRDefault="007D42A2" w:rsidP="006240AE">
      <w:pPr>
        <w:pStyle w:val="a3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AE">
        <w:rPr>
          <w:rFonts w:ascii="Times New Roman" w:hAnsi="Times New Roman" w:cs="Times New Roman"/>
          <w:sz w:val="28"/>
          <w:szCs w:val="28"/>
        </w:rPr>
        <w:t>процедуру оформления допуска 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2AAE">
        <w:rPr>
          <w:rFonts w:ascii="Times New Roman" w:hAnsi="Times New Roman" w:cs="Times New Roman"/>
          <w:sz w:val="28"/>
          <w:szCs w:val="28"/>
        </w:rPr>
        <w:t xml:space="preserve"> (гражданско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2AAE"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2AA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Pr="00902AAE">
        <w:rPr>
          <w:rFonts w:ascii="Times New Roman" w:hAnsi="Times New Roman" w:cs="Times New Roman"/>
          <w:sz w:val="28"/>
          <w:szCs w:val="28"/>
        </w:rPr>
        <w:t>с его согласия к сведениям, составляющим государственную и иную</w:t>
      </w:r>
      <w:r w:rsidRPr="00773FDF">
        <w:rPr>
          <w:rFonts w:ascii="Times New Roman" w:hAnsi="Times New Roman" w:cs="Times New Roman"/>
          <w:sz w:val="28"/>
          <w:szCs w:val="28"/>
        </w:rPr>
        <w:t xml:space="preserve">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</w:t>
      </w:r>
      <w:r>
        <w:rPr>
          <w:rFonts w:ascii="Times New Roman" w:hAnsi="Times New Roman" w:cs="Times New Roman"/>
          <w:sz w:val="28"/>
          <w:szCs w:val="28"/>
        </w:rPr>
        <w:t>с использованием таких сведений.</w:t>
      </w:r>
    </w:p>
    <w:p w14:paraId="4F2B37F5" w14:textId="40D179CC" w:rsidR="007D42A2" w:rsidRPr="001C59F7" w:rsidRDefault="007D42A2" w:rsidP="001C59F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690">
        <w:rPr>
          <w:rFonts w:ascii="Times New Roman" w:hAnsi="Times New Roman" w:cs="Times New Roman"/>
          <w:sz w:val="28"/>
          <w:szCs w:val="28"/>
        </w:rPr>
        <w:t>Гражданин (гражданский служащий) не допускается к 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C59F7">
        <w:rPr>
          <w:rFonts w:ascii="Times New Roman" w:hAnsi="Times New Roman" w:cs="Times New Roman"/>
          <w:sz w:val="28"/>
          <w:szCs w:val="28"/>
        </w:rPr>
        <w:t xml:space="preserve"> </w:t>
      </w:r>
      <w:r w:rsidRPr="001C59F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1C59F7">
        <w:rPr>
          <w:rFonts w:ascii="Times New Roman" w:hAnsi="Times New Roman" w:cs="Times New Roman"/>
          <w:sz w:val="28"/>
          <w:szCs w:val="28"/>
        </w:rPr>
        <w:t>с его несоответствием квалификационным требованиям для замещения вакантной должности гражданской службы (</w:t>
      </w:r>
      <w:r w:rsidR="001C59F7">
        <w:rPr>
          <w:rFonts w:ascii="Times New Roman" w:hAnsi="Times New Roman" w:cs="Times New Roman"/>
          <w:sz w:val="28"/>
          <w:szCs w:val="28"/>
        </w:rPr>
        <w:t xml:space="preserve">по </w:t>
      </w:r>
      <w:r w:rsidRPr="001C59F7">
        <w:rPr>
          <w:rFonts w:ascii="Times New Roman" w:hAnsi="Times New Roman" w:cs="Times New Roman"/>
          <w:sz w:val="28"/>
          <w:szCs w:val="28"/>
        </w:rPr>
        <w:t>должности кадрового резерва)</w:t>
      </w:r>
      <w:r w:rsidR="001C59F7">
        <w:rPr>
          <w:rFonts w:ascii="Times New Roman" w:hAnsi="Times New Roman" w:cs="Times New Roman"/>
          <w:sz w:val="28"/>
          <w:szCs w:val="28"/>
        </w:rPr>
        <w:t>, в</w:t>
      </w:r>
      <w:r w:rsidRPr="001C59F7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1C59F7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hyperlink r:id="rId10" w:history="1">
        <w:r w:rsidRPr="001C59F7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Pr="001C59F7">
        <w:rPr>
          <w:rFonts w:ascii="Times New Roman" w:hAnsi="Times New Roman" w:cs="Times New Roman"/>
          <w:sz w:val="28"/>
          <w:szCs w:val="28"/>
        </w:rPr>
        <w:t xml:space="preserve">, установленными законодательством Российской Федерации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1C59F7">
        <w:rPr>
          <w:rFonts w:ascii="Times New Roman" w:hAnsi="Times New Roman" w:cs="Times New Roman"/>
          <w:sz w:val="28"/>
          <w:szCs w:val="28"/>
        </w:rPr>
        <w:t>о государственной гражданской службе для поступления на гражданскую службу и ее прохождения</w:t>
      </w:r>
      <w:r w:rsidR="001C59F7">
        <w:rPr>
          <w:rFonts w:ascii="Times New Roman" w:hAnsi="Times New Roman" w:cs="Times New Roman"/>
          <w:sz w:val="28"/>
          <w:szCs w:val="28"/>
        </w:rPr>
        <w:t xml:space="preserve">, </w:t>
      </w:r>
      <w:r w:rsidRPr="001C59F7">
        <w:rPr>
          <w:rFonts w:ascii="Times New Roman" w:hAnsi="Times New Roman" w:cs="Times New Roman"/>
          <w:sz w:val="28"/>
          <w:szCs w:val="28"/>
        </w:rPr>
        <w:t xml:space="preserve">при установлении в ходе проверки обстоятельств, препятствующих в соответствии с федеральными </w:t>
      </w:r>
      <w:hyperlink r:id="rId11" w:history="1">
        <w:r w:rsidRPr="001C59F7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1C59F7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 поступлению гражданина на гражданскую службу.</w:t>
      </w:r>
    </w:p>
    <w:p w14:paraId="24747295" w14:textId="16812BE7" w:rsidR="00FC7877" w:rsidRDefault="00FC7877" w:rsidP="00FC787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ED9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второго этапа конкурса принимается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E44ED9">
        <w:rPr>
          <w:rFonts w:ascii="Times New Roman" w:hAnsi="Times New Roman" w:cs="Times New Roman"/>
          <w:sz w:val="28"/>
          <w:szCs w:val="28"/>
        </w:rPr>
        <w:t xml:space="preserve"> после проверки достоверности сведений, представленных претендентами на замещение вакантной должности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2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FC226E">
        <w:rPr>
          <w:rFonts w:ascii="Times New Roman" w:hAnsi="Times New Roman" w:cs="Times New Roman"/>
          <w:sz w:val="28"/>
          <w:szCs w:val="28"/>
        </w:rPr>
        <w:t>)</w:t>
      </w:r>
      <w:r w:rsidRPr="00E44ED9">
        <w:rPr>
          <w:rFonts w:ascii="Times New Roman" w:hAnsi="Times New Roman" w:cs="Times New Roman"/>
          <w:sz w:val="28"/>
          <w:szCs w:val="28"/>
        </w:rPr>
        <w:t>, а также после оформления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ED9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ED9">
        <w:rPr>
          <w:rFonts w:ascii="Times New Roman" w:hAnsi="Times New Roman" w:cs="Times New Roman"/>
          <w:sz w:val="28"/>
          <w:szCs w:val="28"/>
        </w:rPr>
        <w:t xml:space="preserve"> допуска к</w:t>
      </w:r>
      <w:r>
        <w:rPr>
          <w:rFonts w:ascii="Times New Roman" w:hAnsi="Times New Roman" w:cs="Times New Roman"/>
          <w:sz w:val="28"/>
          <w:szCs w:val="28"/>
        </w:rPr>
        <w:t xml:space="preserve"> сведениям</w:t>
      </w:r>
      <w:r w:rsidRPr="00E44ED9">
        <w:rPr>
          <w:rFonts w:ascii="Times New Roman" w:hAnsi="Times New Roman" w:cs="Times New Roman"/>
          <w:sz w:val="28"/>
          <w:szCs w:val="28"/>
        </w:rPr>
        <w:t>, составляющим государственную и иную охраняемую законом тайну</w:t>
      </w:r>
      <w:r w:rsidRPr="008238F5">
        <w:rPr>
          <w:rFonts w:ascii="Times New Roman" w:hAnsi="Times New Roman" w:cs="Times New Roman"/>
          <w:sz w:val="28"/>
          <w:szCs w:val="28"/>
        </w:rPr>
        <w:t>.</w:t>
      </w:r>
    </w:p>
    <w:p w14:paraId="7F0B7A70" w14:textId="3F3A6119" w:rsidR="0053585E" w:rsidRDefault="007D42A2" w:rsidP="0053585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6E">
        <w:rPr>
          <w:rFonts w:ascii="Times New Roman" w:hAnsi="Times New Roman" w:cs="Times New Roman"/>
          <w:sz w:val="28"/>
          <w:szCs w:val="28"/>
        </w:rPr>
        <w:t>О причинах отказа в участии в конкурсе гражданин (гражданский служащий) информируется в письменной форме. В случае если гражданин представил документы для участия в конкурсе в электронном виде</w:t>
      </w:r>
      <w:r w:rsidR="00010C4C" w:rsidRPr="00010C4C">
        <w:rPr>
          <w:rFonts w:ascii="Times New Roman" w:hAnsi="Times New Roman" w:cs="Times New Roman"/>
          <w:sz w:val="28"/>
          <w:szCs w:val="28"/>
        </w:rPr>
        <w:t xml:space="preserve">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="00010C4C" w:rsidRPr="00FC226E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в области государственной службы</w:t>
      </w:r>
      <w:r w:rsidRPr="00FC226E">
        <w:rPr>
          <w:rFonts w:ascii="Times New Roman" w:hAnsi="Times New Roman" w:cs="Times New Roman"/>
          <w:sz w:val="28"/>
          <w:szCs w:val="28"/>
        </w:rPr>
        <w:t>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</w:t>
      </w:r>
      <w:r w:rsidR="00010C4C">
        <w:rPr>
          <w:rFonts w:ascii="Times New Roman" w:hAnsi="Times New Roman" w:cs="Times New Roman"/>
          <w:sz w:val="28"/>
          <w:szCs w:val="28"/>
        </w:rPr>
        <w:t xml:space="preserve"> с использованием указанной информационной системы</w:t>
      </w:r>
      <w:r w:rsidRPr="00FC226E">
        <w:rPr>
          <w:rFonts w:ascii="Times New Roman" w:hAnsi="Times New Roman" w:cs="Times New Roman"/>
          <w:sz w:val="28"/>
          <w:szCs w:val="28"/>
        </w:rPr>
        <w:t>.</w:t>
      </w:r>
    </w:p>
    <w:p w14:paraId="4AE95CD0" w14:textId="77777777" w:rsidR="00462A53" w:rsidRDefault="007D42A2" w:rsidP="00462A5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5E">
        <w:rPr>
          <w:rFonts w:ascii="Times New Roman" w:hAnsi="Times New Roman" w:cs="Times New Roman"/>
          <w:sz w:val="28"/>
          <w:szCs w:val="28"/>
        </w:rPr>
        <w:t>Претендент на замещение вакантной должности гражданской службы</w:t>
      </w:r>
      <w:r w:rsidRPr="0053585E">
        <w:rPr>
          <w:rFonts w:ascii="Times New Roman" w:hAnsi="Times New Roman" w:cs="Times New Roman"/>
          <w:sz w:val="28"/>
          <w:szCs w:val="28"/>
        </w:rPr>
        <w:br/>
        <w:t xml:space="preserve"> (включение в кадровый резерв), не допущенный к конкурсу, вправе обжаловать это решение в соответствии с </w:t>
      </w:r>
      <w:hyperlink r:id="rId12" w:history="1">
        <w:r w:rsidRPr="0053585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3585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509A384A" w14:textId="1A165521" w:rsidR="00990F8C" w:rsidRDefault="001B2A20" w:rsidP="00990F8C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  <w:r w:rsidR="00990F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90F8C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е второго этапа конкурса</w:t>
      </w:r>
    </w:p>
    <w:p w14:paraId="58F0C723" w14:textId="30BC35EA" w:rsidR="00010C4C" w:rsidRPr="00010C4C" w:rsidRDefault="00010C4C" w:rsidP="00010C4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4C">
        <w:rPr>
          <w:rFonts w:ascii="Times New Roman" w:hAnsi="Times New Roman" w:cs="Times New Roman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Министром.</w:t>
      </w:r>
    </w:p>
    <w:p w14:paraId="123A96B3" w14:textId="0517E674" w:rsidR="002F4A4E" w:rsidRDefault="007D42A2" w:rsidP="002F4A4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A53">
        <w:rPr>
          <w:rFonts w:ascii="Times New Roman" w:hAnsi="Times New Roman" w:cs="Times New Roman"/>
          <w:sz w:val="28"/>
          <w:szCs w:val="28"/>
        </w:rPr>
        <w:t xml:space="preserve">Отдел государственной службы и кадров Министерства не позднее чем </w:t>
      </w:r>
      <w:r w:rsidRPr="00462A53">
        <w:rPr>
          <w:rFonts w:ascii="Times New Roman" w:hAnsi="Times New Roman" w:cs="Times New Roman"/>
          <w:sz w:val="28"/>
          <w:szCs w:val="28"/>
        </w:rPr>
        <w:br/>
        <w:t xml:space="preserve">за 15 календарных дней до начала второго этапа конкурса размещает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462A53">
        <w:rPr>
          <w:rFonts w:ascii="Times New Roman" w:hAnsi="Times New Roman" w:cs="Times New Roman"/>
          <w:sz w:val="28"/>
          <w:szCs w:val="28"/>
        </w:rPr>
        <w:t>на официальном сайте Министерства и официальном сайте государственной информационной системы в области государственной службы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</w:t>
      </w:r>
      <w:r w:rsidR="00934BE0" w:rsidRPr="00010C4C">
        <w:rPr>
          <w:rFonts w:ascii="Times New Roman" w:hAnsi="Times New Roman" w:cs="Times New Roman"/>
          <w:sz w:val="28"/>
          <w:szCs w:val="28"/>
        </w:rPr>
        <w:t xml:space="preserve">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="00934BE0" w:rsidRPr="00FC226E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в области государственной службы</w:t>
      </w:r>
      <w:r w:rsidRPr="00462A53">
        <w:rPr>
          <w:rFonts w:ascii="Times New Roman" w:hAnsi="Times New Roman" w:cs="Times New Roman"/>
          <w:sz w:val="28"/>
          <w:szCs w:val="28"/>
        </w:rPr>
        <w:t xml:space="preserve"> –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14:paraId="2C64629C" w14:textId="7D7BBC96" w:rsidR="002F4A4E" w:rsidRPr="002F4A4E" w:rsidRDefault="002F4A4E" w:rsidP="002F4A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Иным кандидатам соответствующие сообщения направляются посредством способов</w:t>
      </w:r>
      <w:r w:rsidR="007D42A2" w:rsidRPr="002F4A4E">
        <w:rPr>
          <w:rFonts w:ascii="Times New Roman" w:hAnsi="Times New Roman" w:cs="Times New Roman"/>
          <w:sz w:val="28"/>
          <w:szCs w:val="28"/>
        </w:rPr>
        <w:t>, указанны</w:t>
      </w:r>
      <w:r w:rsidRPr="002F4A4E">
        <w:rPr>
          <w:rFonts w:ascii="Times New Roman" w:hAnsi="Times New Roman" w:cs="Times New Roman"/>
          <w:sz w:val="28"/>
          <w:szCs w:val="28"/>
        </w:rPr>
        <w:t>х</w:t>
      </w:r>
      <w:r w:rsidR="007D42A2" w:rsidRPr="002F4A4E">
        <w:rPr>
          <w:rFonts w:ascii="Times New Roman" w:hAnsi="Times New Roman" w:cs="Times New Roman"/>
          <w:sz w:val="28"/>
          <w:szCs w:val="28"/>
        </w:rPr>
        <w:t xml:space="preserve"> </w:t>
      </w:r>
      <w:r w:rsidR="008D7BFA">
        <w:rPr>
          <w:rFonts w:ascii="Times New Roman" w:hAnsi="Times New Roman" w:cs="Times New Roman"/>
          <w:sz w:val="28"/>
          <w:szCs w:val="28"/>
        </w:rPr>
        <w:t>ими</w:t>
      </w:r>
      <w:r w:rsidR="007D42A2" w:rsidRPr="002F4A4E">
        <w:rPr>
          <w:rFonts w:ascii="Times New Roman" w:hAnsi="Times New Roman" w:cs="Times New Roman"/>
          <w:sz w:val="28"/>
          <w:szCs w:val="28"/>
        </w:rPr>
        <w:t xml:space="preserve"> при подаче документов на конкурс (факсимильная связь, электронная почта,</w:t>
      </w:r>
      <w:r w:rsidR="00EB7533" w:rsidRPr="00A4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A2" w:rsidRPr="002F4A4E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="007D42A2" w:rsidRPr="002F4A4E">
        <w:rPr>
          <w:rFonts w:ascii="Times New Roman" w:hAnsi="Times New Roman" w:cs="Times New Roman"/>
          <w:sz w:val="28"/>
          <w:szCs w:val="28"/>
        </w:rPr>
        <w:t>-информирование и т.д.).</w:t>
      </w:r>
    </w:p>
    <w:p w14:paraId="3AEF36AB" w14:textId="00F098C2" w:rsidR="007D42A2" w:rsidRDefault="00566F3C" w:rsidP="002F4A4E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конкурса конкурсная комиссия оценивает</w:t>
      </w:r>
      <w:r w:rsidR="007D42A2" w:rsidRPr="002F4A4E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D42A2" w:rsidRPr="002F4A4E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624CFE">
        <w:rPr>
          <w:rFonts w:ascii="Times New Roman" w:hAnsi="Times New Roman" w:cs="Times New Roman"/>
          <w:sz w:val="28"/>
          <w:szCs w:val="28"/>
        </w:rPr>
        <w:t>, 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4CFE">
        <w:rPr>
          <w:rFonts w:ascii="Times New Roman" w:hAnsi="Times New Roman" w:cs="Times New Roman"/>
          <w:sz w:val="28"/>
          <w:szCs w:val="28"/>
        </w:rPr>
        <w:t xml:space="preserve"> и личностны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4CFE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42A2" w:rsidRPr="002F4A4E">
        <w:rPr>
          <w:rFonts w:ascii="Times New Roman" w:hAnsi="Times New Roman" w:cs="Times New Roman"/>
          <w:sz w:val="28"/>
          <w:szCs w:val="28"/>
        </w:rPr>
        <w:t xml:space="preserve"> кандидатов на замещение вакантной должности гражданской службы (</w:t>
      </w:r>
      <w:r w:rsidR="00624CF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7D42A2" w:rsidRPr="002F4A4E">
        <w:rPr>
          <w:rFonts w:ascii="Times New Roman" w:hAnsi="Times New Roman" w:cs="Times New Roman"/>
          <w:sz w:val="28"/>
          <w:szCs w:val="28"/>
        </w:rPr>
        <w:t>кадров</w:t>
      </w:r>
      <w:r w:rsidR="00624CFE">
        <w:rPr>
          <w:rFonts w:ascii="Times New Roman" w:hAnsi="Times New Roman" w:cs="Times New Roman"/>
          <w:sz w:val="28"/>
          <w:szCs w:val="28"/>
        </w:rPr>
        <w:t>ый резерв</w:t>
      </w:r>
      <w:r w:rsidR="007D42A2" w:rsidRPr="002F4A4E">
        <w:rPr>
          <w:rFonts w:ascii="Times New Roman" w:hAnsi="Times New Roman" w:cs="Times New Roman"/>
          <w:sz w:val="28"/>
          <w:szCs w:val="28"/>
        </w:rPr>
        <w:t>), их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42A2" w:rsidRPr="002F4A4E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этой должности и другим положениям должностного регламента по этой должности,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="007D42A2" w:rsidRPr="002F4A4E">
        <w:rPr>
          <w:rFonts w:ascii="Times New Roman" w:hAnsi="Times New Roman" w:cs="Times New Roman"/>
          <w:sz w:val="28"/>
          <w:szCs w:val="28"/>
        </w:rPr>
        <w:t>а также иным положениям, установленным законодательством Российской Федерации и Свердловской области о государственной гражданской службе.</w:t>
      </w:r>
    </w:p>
    <w:p w14:paraId="7C39D28A" w14:textId="2920E8D3" w:rsidR="003438F2" w:rsidRDefault="003438F2" w:rsidP="003438F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9C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2F4A4E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4A4E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ня, профессиональных и личностных качеств</w:t>
      </w:r>
      <w:r w:rsidRPr="002F4A4E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ED49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9C">
        <w:rPr>
          <w:rFonts w:ascii="Times New Roman" w:hAnsi="Times New Roman" w:cs="Times New Roman"/>
          <w:sz w:val="28"/>
          <w:szCs w:val="28"/>
        </w:rPr>
        <w:t>соответствия кандидатов квалификационным требованиям осуществляется</w:t>
      </w:r>
      <w:r w:rsidR="000A2CFD" w:rsidRPr="000A2CFD">
        <w:rPr>
          <w:rFonts w:ascii="Times New Roman" w:hAnsi="Times New Roman" w:cs="Times New Roman"/>
          <w:sz w:val="28"/>
          <w:szCs w:val="28"/>
        </w:rPr>
        <w:t xml:space="preserve"> </w:t>
      </w:r>
      <w:r w:rsidR="000A2CFD" w:rsidRPr="00471A68">
        <w:rPr>
          <w:rFonts w:ascii="Times New Roman" w:hAnsi="Times New Roman" w:cs="Times New Roman"/>
          <w:sz w:val="28"/>
          <w:szCs w:val="28"/>
        </w:rPr>
        <w:t>на основе конкурсных процедур</w:t>
      </w:r>
      <w:r w:rsidR="000A2CFD" w:rsidRPr="00595F9C">
        <w:rPr>
          <w:rFonts w:ascii="Times New Roman" w:hAnsi="Times New Roman" w:cs="Times New Roman"/>
          <w:sz w:val="28"/>
          <w:szCs w:val="28"/>
        </w:rPr>
        <w:t xml:space="preserve"> </w:t>
      </w:r>
      <w:r w:rsidRPr="00595F9C">
        <w:rPr>
          <w:rFonts w:ascii="Times New Roman" w:hAnsi="Times New Roman" w:cs="Times New Roman"/>
          <w:sz w:val="28"/>
          <w:szCs w:val="28"/>
        </w:rPr>
        <w:t>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методами оценки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1</w:t>
      </w:r>
      <w:r w:rsidRPr="00595F9C">
        <w:rPr>
          <w:rFonts w:ascii="Times New Roman" w:hAnsi="Times New Roman" w:cs="Times New Roman"/>
          <w:sz w:val="28"/>
          <w:szCs w:val="28"/>
        </w:rPr>
        <w:t xml:space="preserve"> </w:t>
      </w:r>
      <w:r w:rsidR="00ED49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единой методике проведения конкурса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595F9C">
        <w:rPr>
          <w:rFonts w:ascii="Times New Roman" w:hAnsi="Times New Roman" w:cs="Times New Roman"/>
          <w:sz w:val="28"/>
          <w:szCs w:val="28"/>
        </w:rPr>
        <w:t>и описанием методов оценки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2 к единой методике проведения конкурса</w:t>
      </w:r>
      <w:r w:rsidRPr="00595F9C">
        <w:rPr>
          <w:rFonts w:ascii="Times New Roman" w:hAnsi="Times New Roman" w:cs="Times New Roman"/>
          <w:sz w:val="28"/>
          <w:szCs w:val="28"/>
        </w:rPr>
        <w:t>.</w:t>
      </w:r>
    </w:p>
    <w:p w14:paraId="514EFABB" w14:textId="6E90AFC8" w:rsidR="003438F2" w:rsidRPr="00595F9C" w:rsidRDefault="003438F2" w:rsidP="003438F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9C">
        <w:rPr>
          <w:rFonts w:ascii="Times New Roman" w:hAnsi="Times New Roman" w:cs="Times New Roman"/>
          <w:sz w:val="28"/>
          <w:szCs w:val="28"/>
        </w:rPr>
        <w:t xml:space="preserve"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595F9C">
        <w:rPr>
          <w:rFonts w:ascii="Times New Roman" w:hAnsi="Times New Roman" w:cs="Times New Roman"/>
          <w:sz w:val="28"/>
          <w:szCs w:val="28"/>
        </w:rPr>
        <w:t xml:space="preserve">и готовность к изменениям,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5F9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9C">
        <w:rPr>
          <w:rFonts w:ascii="Times New Roman" w:hAnsi="Times New Roman" w:cs="Times New Roman"/>
          <w:sz w:val="28"/>
          <w:szCs w:val="28"/>
        </w:rPr>
        <w:t xml:space="preserve">всех кандидатов, а также лидерство и принятие управленческих решений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5F9C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9C">
        <w:rPr>
          <w:rFonts w:ascii="Times New Roman" w:hAnsi="Times New Roman" w:cs="Times New Roman"/>
          <w:sz w:val="28"/>
          <w:szCs w:val="28"/>
        </w:rPr>
        <w:t xml:space="preserve">для кандидатов, претендующих на замещение должностей гражданской службы категории </w:t>
      </w:r>
      <w:r>
        <w:rPr>
          <w:rFonts w:ascii="Times New Roman" w:hAnsi="Times New Roman" w:cs="Times New Roman"/>
          <w:sz w:val="28"/>
          <w:szCs w:val="28"/>
        </w:rPr>
        <w:t>«руководители»</w:t>
      </w:r>
      <w:r w:rsidRPr="00595F9C">
        <w:rPr>
          <w:rFonts w:ascii="Times New Roman" w:hAnsi="Times New Roman" w:cs="Times New Roman"/>
          <w:sz w:val="28"/>
          <w:szCs w:val="28"/>
        </w:rPr>
        <w:t xml:space="preserve"> всех групп должностей и категории </w:t>
      </w:r>
      <w:r>
        <w:rPr>
          <w:rFonts w:ascii="Times New Roman" w:hAnsi="Times New Roman" w:cs="Times New Roman"/>
          <w:sz w:val="28"/>
          <w:szCs w:val="28"/>
        </w:rPr>
        <w:t>«специалисты»</w:t>
      </w:r>
      <w:r w:rsidRPr="00595F9C">
        <w:rPr>
          <w:rFonts w:ascii="Times New Roman" w:hAnsi="Times New Roman" w:cs="Times New Roman"/>
          <w:sz w:val="28"/>
          <w:szCs w:val="28"/>
        </w:rPr>
        <w:t xml:space="preserve"> высшей, главной и ведущей групп должностей.</w:t>
      </w:r>
    </w:p>
    <w:p w14:paraId="090A1597" w14:textId="3FB47BC9" w:rsidR="00ED4935" w:rsidRDefault="00A75526" w:rsidP="00ED4935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66F3C">
        <w:rPr>
          <w:rFonts w:ascii="Times New Roman" w:hAnsi="Times New Roman" w:cs="Times New Roman"/>
          <w:sz w:val="28"/>
          <w:szCs w:val="28"/>
        </w:rPr>
        <w:t>естировани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6F3C" w:rsidRPr="008174A2">
        <w:rPr>
          <w:rFonts w:ascii="Times New Roman" w:hAnsi="Times New Roman" w:cs="Times New Roman"/>
          <w:sz w:val="28"/>
          <w:szCs w:val="28"/>
        </w:rPr>
        <w:t xml:space="preserve">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резерв)</w:t>
      </w:r>
      <w:r w:rsidR="00566F3C">
        <w:rPr>
          <w:rFonts w:ascii="Times New Roman" w:hAnsi="Times New Roman" w:cs="Times New Roman"/>
          <w:sz w:val="28"/>
          <w:szCs w:val="28"/>
        </w:rPr>
        <w:t xml:space="preserve">,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="00566F3C">
        <w:rPr>
          <w:rFonts w:ascii="Times New Roman" w:hAnsi="Times New Roman" w:cs="Times New Roman"/>
          <w:sz w:val="28"/>
          <w:szCs w:val="28"/>
        </w:rPr>
        <w:t>и индивидуально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6F3C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6F3C">
        <w:rPr>
          <w:rFonts w:ascii="Times New Roman" w:hAnsi="Times New Roman" w:cs="Times New Roman"/>
          <w:sz w:val="28"/>
          <w:szCs w:val="28"/>
        </w:rPr>
        <w:t xml:space="preserve"> с кандидатом в ходе заседания конкурсной комиссии, явля</w:t>
      </w:r>
      <w:r w:rsidR="00ED4935">
        <w:rPr>
          <w:rFonts w:ascii="Times New Roman" w:hAnsi="Times New Roman" w:cs="Times New Roman"/>
          <w:sz w:val="28"/>
          <w:szCs w:val="28"/>
        </w:rPr>
        <w:t>ю</w:t>
      </w:r>
      <w:r w:rsidR="00566F3C">
        <w:rPr>
          <w:rFonts w:ascii="Times New Roman" w:hAnsi="Times New Roman" w:cs="Times New Roman"/>
          <w:sz w:val="28"/>
          <w:szCs w:val="28"/>
        </w:rPr>
        <w:t>тся обязательным</w:t>
      </w:r>
      <w:r w:rsidR="00ED49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методами оценки</w:t>
      </w:r>
      <w:r w:rsidR="00566F3C" w:rsidRPr="008174A2">
        <w:rPr>
          <w:rFonts w:ascii="Times New Roman" w:hAnsi="Times New Roman" w:cs="Times New Roman"/>
          <w:sz w:val="28"/>
          <w:szCs w:val="28"/>
        </w:rPr>
        <w:t>.</w:t>
      </w:r>
      <w:r w:rsidR="00ED4935">
        <w:rPr>
          <w:rFonts w:ascii="Times New Roman" w:hAnsi="Times New Roman" w:cs="Times New Roman"/>
          <w:sz w:val="28"/>
          <w:szCs w:val="28"/>
        </w:rPr>
        <w:t xml:space="preserve"> </w:t>
      </w:r>
      <w:r w:rsidR="001E2BA8" w:rsidRPr="00ED4935">
        <w:rPr>
          <w:rFonts w:ascii="Times New Roman" w:hAnsi="Times New Roman" w:cs="Times New Roman"/>
          <w:sz w:val="28"/>
          <w:szCs w:val="28"/>
        </w:rPr>
        <w:t>При этом тестирование предшествует индивидуальному собеседованию.</w:t>
      </w:r>
    </w:p>
    <w:p w14:paraId="00C67D48" w14:textId="09FDB473" w:rsidR="00DD65AE" w:rsidRDefault="001E2BA8" w:rsidP="00DD65A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35">
        <w:rPr>
          <w:rFonts w:ascii="Times New Roman" w:hAnsi="Times New Roman" w:cs="Times New Roman"/>
          <w:sz w:val="28"/>
          <w:szCs w:val="28"/>
        </w:rPr>
        <w:t xml:space="preserve">Необходимость применения иных методов оценки профессиональных </w:t>
      </w:r>
      <w:r w:rsidRPr="00ED4935">
        <w:rPr>
          <w:rFonts w:ascii="Times New Roman" w:hAnsi="Times New Roman" w:cs="Times New Roman"/>
          <w:sz w:val="28"/>
          <w:szCs w:val="28"/>
        </w:rPr>
        <w:br/>
        <w:t>и личностных качеств кандидатов определяет</w:t>
      </w:r>
      <w:r w:rsidR="00ED4935">
        <w:rPr>
          <w:rFonts w:ascii="Times New Roman" w:hAnsi="Times New Roman" w:cs="Times New Roman"/>
          <w:sz w:val="28"/>
          <w:szCs w:val="28"/>
        </w:rPr>
        <w:t xml:space="preserve"> </w:t>
      </w:r>
      <w:r w:rsidR="00957AA4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ED4935">
        <w:rPr>
          <w:rFonts w:ascii="Times New Roman" w:hAnsi="Times New Roman" w:cs="Times New Roman"/>
          <w:sz w:val="28"/>
          <w:szCs w:val="28"/>
        </w:rPr>
        <w:t xml:space="preserve"> на основе предложений </w:t>
      </w:r>
      <w:r w:rsidR="003833F1" w:rsidRPr="00051667">
        <w:rPr>
          <w:rFonts w:ascii="Times New Roman" w:hAnsi="Times New Roman" w:cs="Times New Roman"/>
          <w:sz w:val="28"/>
          <w:szCs w:val="28"/>
        </w:rPr>
        <w:t>заинтересованны</w:t>
      </w:r>
      <w:r w:rsidR="003833F1">
        <w:rPr>
          <w:rFonts w:ascii="Times New Roman" w:hAnsi="Times New Roman" w:cs="Times New Roman"/>
          <w:sz w:val="28"/>
          <w:szCs w:val="28"/>
        </w:rPr>
        <w:t>х</w:t>
      </w:r>
      <w:r w:rsidR="003833F1" w:rsidRPr="00051667">
        <w:rPr>
          <w:rFonts w:ascii="Times New Roman" w:hAnsi="Times New Roman" w:cs="Times New Roman"/>
          <w:sz w:val="28"/>
          <w:szCs w:val="28"/>
        </w:rPr>
        <w:t xml:space="preserve"> </w:t>
      </w:r>
      <w:r w:rsidR="003833F1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3833F1" w:rsidRPr="00051667">
        <w:rPr>
          <w:rFonts w:ascii="Times New Roman" w:hAnsi="Times New Roman" w:cs="Times New Roman"/>
          <w:sz w:val="28"/>
          <w:szCs w:val="28"/>
        </w:rPr>
        <w:t>подразделени</w:t>
      </w:r>
      <w:r w:rsidR="003833F1">
        <w:rPr>
          <w:rFonts w:ascii="Times New Roman" w:hAnsi="Times New Roman" w:cs="Times New Roman"/>
          <w:sz w:val="28"/>
          <w:szCs w:val="28"/>
        </w:rPr>
        <w:t>й</w:t>
      </w:r>
      <w:r w:rsidR="003833F1" w:rsidRPr="00051667">
        <w:rPr>
          <w:rFonts w:ascii="Times New Roman" w:hAnsi="Times New Roman" w:cs="Times New Roman"/>
          <w:sz w:val="28"/>
          <w:szCs w:val="28"/>
        </w:rPr>
        <w:t xml:space="preserve"> </w:t>
      </w:r>
      <w:r w:rsidR="003833F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="003833F1">
        <w:rPr>
          <w:rFonts w:ascii="Times New Roman" w:hAnsi="Times New Roman" w:cs="Times New Roman"/>
          <w:sz w:val="28"/>
          <w:szCs w:val="28"/>
        </w:rPr>
        <w:t xml:space="preserve">и </w:t>
      </w:r>
      <w:r w:rsidR="00957AA4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ED4935">
        <w:rPr>
          <w:rFonts w:ascii="Times New Roman" w:hAnsi="Times New Roman" w:cs="Times New Roman"/>
          <w:sz w:val="28"/>
          <w:szCs w:val="28"/>
        </w:rPr>
        <w:t>конкурсной комисси</w:t>
      </w:r>
      <w:r w:rsidR="00957AA4">
        <w:rPr>
          <w:rFonts w:ascii="Times New Roman" w:hAnsi="Times New Roman" w:cs="Times New Roman"/>
          <w:sz w:val="28"/>
          <w:szCs w:val="28"/>
        </w:rPr>
        <w:t>и</w:t>
      </w:r>
      <w:r w:rsidR="003833F1">
        <w:rPr>
          <w:rFonts w:ascii="Times New Roman" w:hAnsi="Times New Roman" w:cs="Times New Roman"/>
          <w:sz w:val="28"/>
          <w:szCs w:val="28"/>
        </w:rPr>
        <w:t>.</w:t>
      </w:r>
    </w:p>
    <w:p w14:paraId="5099DE27" w14:textId="77777777" w:rsidR="004500F9" w:rsidRDefault="006528AB" w:rsidP="004500F9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кандидатами конкурсных заданий в ходе конкурсных процедур присутствуют представители конкурсной комиссии.</w:t>
      </w:r>
    </w:p>
    <w:p w14:paraId="321E7874" w14:textId="39EC6B0A" w:rsidR="004500F9" w:rsidRDefault="004500F9" w:rsidP="004500F9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F9">
        <w:rPr>
          <w:rFonts w:ascii="Times New Roman" w:hAnsi="Times New Roman" w:cs="Times New Roman"/>
          <w:sz w:val="28"/>
          <w:szCs w:val="28"/>
        </w:rPr>
        <w:t>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14:paraId="2A1ADFDF" w14:textId="72F287B3" w:rsidR="009C1847" w:rsidRDefault="00D62AC6" w:rsidP="004500F9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Тестирование.</w:t>
      </w:r>
    </w:p>
    <w:p w14:paraId="273EF206" w14:textId="7E36B68E" w:rsidR="00C303FB" w:rsidRPr="00C303FB" w:rsidRDefault="00C303FB" w:rsidP="00C303F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03FB">
        <w:rPr>
          <w:rFonts w:ascii="Times New Roman" w:hAnsi="Times New Roman" w:cs="Times New Roman"/>
          <w:sz w:val="28"/>
          <w:szCs w:val="28"/>
        </w:rPr>
        <w:lastRenderedPageBreak/>
        <w:t>При тестировании используется единый перечень вопросов.</w:t>
      </w:r>
    </w:p>
    <w:p w14:paraId="34D78C33" w14:textId="77777777" w:rsidR="00C303FB" w:rsidRDefault="00C303FB" w:rsidP="00C303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DA">
        <w:rPr>
          <w:rFonts w:ascii="Times New Roman" w:hAnsi="Times New Roman" w:cs="Times New Roman"/>
          <w:sz w:val="28"/>
          <w:szCs w:val="28"/>
        </w:rPr>
        <w:t>Тест должен содержать не менее 40 и не более 60 вопросов.</w:t>
      </w:r>
    </w:p>
    <w:p w14:paraId="4C2A46F6" w14:textId="77777777" w:rsidR="00C303FB" w:rsidRPr="00CA18DA" w:rsidRDefault="00C303FB" w:rsidP="00C303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DA">
        <w:rPr>
          <w:rFonts w:ascii="Times New Roman" w:hAnsi="Times New Roman" w:cs="Times New Roman"/>
          <w:sz w:val="28"/>
          <w:szCs w:val="28"/>
        </w:rPr>
        <w:t>Тест формируется из двух частей:</w:t>
      </w:r>
    </w:p>
    <w:p w14:paraId="0CF11B52" w14:textId="65005EDD" w:rsidR="00C303FB" w:rsidRPr="00CA18DA" w:rsidRDefault="00C303FB" w:rsidP="00C303F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47BF">
        <w:rPr>
          <w:rFonts w:ascii="Times New Roman" w:hAnsi="Times New Roman" w:cs="Times New Roman"/>
          <w:sz w:val="28"/>
          <w:szCs w:val="28"/>
        </w:rPr>
        <w:t xml:space="preserve">ервая часть теста </w:t>
      </w:r>
      <w:r>
        <w:rPr>
          <w:rFonts w:ascii="Times New Roman" w:hAnsi="Times New Roman" w:cs="Times New Roman"/>
          <w:sz w:val="28"/>
          <w:szCs w:val="28"/>
        </w:rPr>
        <w:t xml:space="preserve">(базовая) </w:t>
      </w:r>
      <w:r w:rsidRPr="003D47BF">
        <w:rPr>
          <w:rFonts w:ascii="Times New Roman" w:hAnsi="Times New Roman" w:cs="Times New Roman"/>
          <w:sz w:val="28"/>
          <w:szCs w:val="28"/>
        </w:rPr>
        <w:t xml:space="preserve">формируется по единым унифицированным заданиям, разработанным в том числе с учетом категорий и групп должностей гражданской службы, </w:t>
      </w:r>
      <w:r w:rsidRPr="00CA18DA">
        <w:rPr>
          <w:rFonts w:ascii="Times New Roman" w:hAnsi="Times New Roman" w:cs="Times New Roman"/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CA18DA">
        <w:rPr>
          <w:rFonts w:ascii="Times New Roman" w:hAnsi="Times New Roman" w:cs="Times New Roman"/>
          <w:sz w:val="28"/>
          <w:szCs w:val="28"/>
        </w:rPr>
        <w:t>о государственной службе и о противодействии коррупции, знаниями и умениями в сфере информационно-коммуникационных технологий;</w:t>
      </w:r>
    </w:p>
    <w:p w14:paraId="18B1C500" w14:textId="26E81BD5" w:rsidR="00C303FB" w:rsidRPr="00CA18DA" w:rsidRDefault="00C303FB" w:rsidP="00C303F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DA">
        <w:rPr>
          <w:rFonts w:ascii="Times New Roman" w:hAnsi="Times New Roman" w:cs="Times New Roman"/>
          <w:sz w:val="28"/>
          <w:szCs w:val="28"/>
        </w:rPr>
        <w:t xml:space="preserve">вторая часть </w:t>
      </w:r>
      <w:r>
        <w:rPr>
          <w:rFonts w:ascii="Times New Roman" w:hAnsi="Times New Roman" w:cs="Times New Roman"/>
          <w:sz w:val="28"/>
          <w:szCs w:val="28"/>
        </w:rPr>
        <w:t xml:space="preserve">теста (профильная) формируется </w:t>
      </w:r>
      <w:r w:rsidRPr="00CA18DA">
        <w:rPr>
          <w:rFonts w:ascii="Times New Roman" w:hAnsi="Times New Roman" w:cs="Times New Roman"/>
          <w:sz w:val="28"/>
          <w:szCs w:val="28"/>
        </w:rPr>
        <w:t xml:space="preserve">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</w:t>
      </w:r>
      <w:r w:rsidR="00A40A57">
        <w:rPr>
          <w:rFonts w:ascii="Times New Roman" w:hAnsi="Times New Roman" w:cs="Times New Roman"/>
          <w:sz w:val="28"/>
          <w:szCs w:val="28"/>
        </w:rPr>
        <w:t>проводится</w:t>
      </w:r>
      <w:r w:rsidRPr="00CA18DA">
        <w:rPr>
          <w:rFonts w:ascii="Times New Roman" w:hAnsi="Times New Roman" w:cs="Times New Roman"/>
          <w:sz w:val="28"/>
          <w:szCs w:val="28"/>
        </w:rPr>
        <w:t xml:space="preserve"> конкурс (группе должностей гражданской службы, по которой </w:t>
      </w:r>
      <w:r w:rsidR="00951C72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кадровый резерв) </w:t>
      </w:r>
      <w:r w:rsidRPr="00CA18DA">
        <w:rPr>
          <w:rFonts w:ascii="Times New Roman" w:hAnsi="Times New Roman" w:cs="Times New Roman"/>
          <w:sz w:val="28"/>
          <w:szCs w:val="28"/>
        </w:rPr>
        <w:t xml:space="preserve"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CA18DA">
        <w:rPr>
          <w:rFonts w:ascii="Times New Roman" w:hAnsi="Times New Roman" w:cs="Times New Roman"/>
          <w:sz w:val="28"/>
          <w:szCs w:val="28"/>
        </w:rPr>
        <w:t>по которой формируется кадровый резерв).</w:t>
      </w:r>
    </w:p>
    <w:p w14:paraId="76DF4AEB" w14:textId="3A01334D" w:rsidR="00C303FB" w:rsidRDefault="00C303FB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DA">
        <w:rPr>
          <w:rFonts w:ascii="Times New Roman" w:hAnsi="Times New Roman" w:cs="Times New Roman"/>
          <w:sz w:val="28"/>
          <w:szCs w:val="28"/>
        </w:rPr>
        <w:t xml:space="preserve">Уровень сложности тестовых заданий возрастает в прямой зависимости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CA18DA">
        <w:rPr>
          <w:rFonts w:ascii="Times New Roman" w:hAnsi="Times New Roman" w:cs="Times New Roman"/>
          <w:sz w:val="28"/>
          <w:szCs w:val="28"/>
        </w:rPr>
        <w:t xml:space="preserve">от категории и группы должностей гражданской службы. Чем выше категория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CA18DA">
        <w:rPr>
          <w:rFonts w:ascii="Times New Roman" w:hAnsi="Times New Roman" w:cs="Times New Roman"/>
          <w:sz w:val="28"/>
          <w:szCs w:val="28"/>
        </w:rPr>
        <w:t>и группа должностей гражданской службы, тем больший объем знаний и умений требуется для их прохождения.</w:t>
      </w:r>
    </w:p>
    <w:p w14:paraId="6F4A02DE" w14:textId="77777777" w:rsidR="00C303FB" w:rsidRDefault="00C303FB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03">
        <w:rPr>
          <w:rFonts w:ascii="Times New Roman" w:hAnsi="Times New Roman" w:cs="Times New Roman"/>
          <w:sz w:val="28"/>
          <w:szCs w:val="28"/>
        </w:rPr>
        <w:t>На каждый вопрос теста может быть только один верный вариант ответа.</w:t>
      </w:r>
    </w:p>
    <w:p w14:paraId="055CF544" w14:textId="5B19D3F5" w:rsidR="00C303FB" w:rsidRDefault="00C303FB" w:rsidP="00C303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технических условий тестирование проводится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использованием специального программного обеспечения.</w:t>
      </w:r>
    </w:p>
    <w:p w14:paraId="5A39D37F" w14:textId="77777777" w:rsidR="00C303FB" w:rsidRDefault="00C303FB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03">
        <w:rPr>
          <w:rFonts w:ascii="Times New Roman" w:hAnsi="Times New Roman" w:cs="Times New Roman"/>
          <w:sz w:val="28"/>
          <w:szCs w:val="28"/>
        </w:rPr>
        <w:t>Кандидатам предоставляется одно и то же время для прохождения тестирования.</w:t>
      </w:r>
    </w:p>
    <w:p w14:paraId="777385E7" w14:textId="77777777" w:rsidR="00C303FB" w:rsidRDefault="00C303FB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03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первой части теста формирует отдел государственной службы и кадров Министерства.</w:t>
      </w:r>
    </w:p>
    <w:p w14:paraId="25E4D5CC" w14:textId="411D93DD" w:rsidR="00C303FB" w:rsidRDefault="00C303FB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B5">
        <w:rPr>
          <w:rFonts w:ascii="Times New Roman" w:hAnsi="Times New Roman" w:cs="Times New Roman"/>
          <w:sz w:val="28"/>
          <w:szCs w:val="28"/>
        </w:rPr>
        <w:t>Вопросы для второй части теста формирует заинтересованное структурное подразделение Министерства.</w:t>
      </w:r>
    </w:p>
    <w:p w14:paraId="56EAB5B8" w14:textId="08E546AF" w:rsidR="00C303FB" w:rsidRPr="00BB0A2C" w:rsidRDefault="00C303FB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2C">
        <w:rPr>
          <w:rFonts w:ascii="Times New Roman" w:hAnsi="Times New Roman" w:cs="Times New Roman"/>
          <w:sz w:val="28"/>
          <w:szCs w:val="28"/>
        </w:rPr>
        <w:t xml:space="preserve">В ходе тестирования не допускается использование кандидатами средств мобильной связи и иных средств хранения и передачи информации, специальной, справочной и иной литературы, письменных заметок, выход кандидатов за пределы аудитории, в которой проходит тестирование, перемещение кандидатов </w:t>
      </w:r>
      <w:r w:rsidR="00EC05FB">
        <w:rPr>
          <w:rFonts w:ascii="Times New Roman" w:hAnsi="Times New Roman" w:cs="Times New Roman"/>
          <w:sz w:val="28"/>
          <w:szCs w:val="28"/>
        </w:rPr>
        <w:br/>
      </w:r>
      <w:r w:rsidRPr="00BB0A2C">
        <w:rPr>
          <w:rFonts w:ascii="Times New Roman" w:hAnsi="Times New Roman" w:cs="Times New Roman"/>
          <w:sz w:val="28"/>
          <w:szCs w:val="28"/>
        </w:rPr>
        <w:t xml:space="preserve">по аудитории, обмен информацией между кандидатами. </w:t>
      </w:r>
    </w:p>
    <w:p w14:paraId="054A400B" w14:textId="77777777" w:rsidR="00C303FB" w:rsidRDefault="00C303FB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03">
        <w:rPr>
          <w:rFonts w:ascii="Times New Roman" w:hAnsi="Times New Roman" w:cs="Times New Roman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14:paraId="0C87A491" w14:textId="49E29489" w:rsidR="00C303FB" w:rsidRDefault="00C303FB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03">
        <w:rPr>
          <w:rFonts w:ascii="Times New Roman" w:hAnsi="Times New Roman" w:cs="Times New Roman"/>
          <w:sz w:val="28"/>
          <w:szCs w:val="28"/>
        </w:rPr>
        <w:t>Тестирование считается пройденным</w:t>
      </w:r>
      <w:r w:rsidR="00AF5F14">
        <w:rPr>
          <w:rFonts w:ascii="Times New Roman" w:hAnsi="Times New Roman" w:cs="Times New Roman"/>
          <w:sz w:val="28"/>
          <w:szCs w:val="28"/>
        </w:rPr>
        <w:t xml:space="preserve"> (конкурсное задание выполненным)</w:t>
      </w:r>
      <w:r w:rsidRPr="00AF2403">
        <w:rPr>
          <w:rFonts w:ascii="Times New Roman" w:hAnsi="Times New Roman" w:cs="Times New Roman"/>
          <w:sz w:val="28"/>
          <w:szCs w:val="28"/>
        </w:rPr>
        <w:t>, если кандидат правильно ответил на 70 и более процентов заданных вопросов.</w:t>
      </w:r>
    </w:p>
    <w:p w14:paraId="1E5F4C17" w14:textId="4C85507B" w:rsidR="00EE7DAD" w:rsidRDefault="00DD4363" w:rsidP="00EE7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тестирования</w:t>
      </w:r>
      <w:r w:rsidR="00EE7DAD" w:rsidRPr="00432101">
        <w:rPr>
          <w:rFonts w:ascii="Times New Roman" w:hAnsi="Times New Roman" w:cs="Times New Roman"/>
          <w:sz w:val="28"/>
          <w:szCs w:val="28"/>
        </w:rPr>
        <w:t xml:space="preserve"> оценивает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E7DAD" w:rsidRPr="00432101">
        <w:rPr>
          <w:rFonts w:ascii="Times New Roman" w:hAnsi="Times New Roman" w:cs="Times New Roman"/>
          <w:sz w:val="28"/>
          <w:szCs w:val="28"/>
        </w:rPr>
        <w:t xml:space="preserve"> в отсутствие</w:t>
      </w:r>
      <w:r w:rsidR="00EE7DAD">
        <w:rPr>
          <w:rFonts w:ascii="Times New Roman" w:hAnsi="Times New Roman" w:cs="Times New Roman"/>
          <w:sz w:val="28"/>
          <w:szCs w:val="28"/>
        </w:rPr>
        <w:t xml:space="preserve"> </w:t>
      </w:r>
      <w:r w:rsidRPr="00432101">
        <w:rPr>
          <w:rFonts w:ascii="Times New Roman" w:hAnsi="Times New Roman" w:cs="Times New Roman"/>
          <w:sz w:val="28"/>
          <w:szCs w:val="28"/>
        </w:rPr>
        <w:t>кандидат</w:t>
      </w:r>
      <w:r w:rsidR="00C3628A">
        <w:rPr>
          <w:rFonts w:ascii="Times New Roman" w:hAnsi="Times New Roman" w:cs="Times New Roman"/>
          <w:sz w:val="28"/>
          <w:szCs w:val="28"/>
        </w:rPr>
        <w:t>ов</w:t>
      </w:r>
      <w:r w:rsidRPr="00432101">
        <w:rPr>
          <w:rFonts w:ascii="Times New Roman" w:hAnsi="Times New Roman" w:cs="Times New Roman"/>
          <w:sz w:val="28"/>
          <w:szCs w:val="28"/>
        </w:rPr>
        <w:t xml:space="preserve"> </w:t>
      </w:r>
      <w:r w:rsidR="00EE7DAD">
        <w:rPr>
          <w:rFonts w:ascii="Times New Roman" w:hAnsi="Times New Roman" w:cs="Times New Roman"/>
          <w:sz w:val="28"/>
          <w:szCs w:val="28"/>
        </w:rPr>
        <w:t xml:space="preserve">в диапазоне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="00EE7DAD">
        <w:rPr>
          <w:rFonts w:ascii="Times New Roman" w:hAnsi="Times New Roman" w:cs="Times New Roman"/>
          <w:sz w:val="28"/>
          <w:szCs w:val="28"/>
        </w:rPr>
        <w:t>от 0 до 3 баллов:</w:t>
      </w:r>
    </w:p>
    <w:p w14:paraId="679699B2" w14:textId="3AC9A638" w:rsidR="00C303FB" w:rsidRDefault="00C303FB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</w:t>
      </w:r>
      <w:r w:rsidRPr="00E67D5B">
        <w:rPr>
          <w:rFonts w:ascii="Times New Roman" w:hAnsi="Times New Roman" w:cs="Times New Roman"/>
          <w:sz w:val="28"/>
          <w:szCs w:val="28"/>
        </w:rPr>
        <w:t>, если даны правильные ответы на 100%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9320FA" w14:textId="50770E78" w:rsidR="00C303FB" w:rsidRDefault="00C303FB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балла, если даны правильные ответы </w:t>
      </w:r>
      <w:r w:rsidR="00EE7DA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90% </w:t>
      </w:r>
      <w:r w:rsidR="00EE7DAD">
        <w:rPr>
          <w:rFonts w:ascii="Times New Roman" w:hAnsi="Times New Roman" w:cs="Times New Roman"/>
          <w:sz w:val="28"/>
          <w:szCs w:val="28"/>
        </w:rPr>
        <w:t>до 100%</w:t>
      </w:r>
      <w:r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14:paraId="0264CC19" w14:textId="3CBA8274" w:rsidR="00C303FB" w:rsidRDefault="00C303FB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74EF">
        <w:rPr>
          <w:rFonts w:ascii="Times New Roman" w:hAnsi="Times New Roman" w:cs="Times New Roman"/>
          <w:sz w:val="28"/>
          <w:szCs w:val="28"/>
        </w:rPr>
        <w:t xml:space="preserve"> балл, если даны пр</w:t>
      </w:r>
      <w:r>
        <w:rPr>
          <w:rFonts w:ascii="Times New Roman" w:hAnsi="Times New Roman" w:cs="Times New Roman"/>
          <w:sz w:val="28"/>
          <w:szCs w:val="28"/>
        </w:rPr>
        <w:t>авильные</w:t>
      </w:r>
      <w:r w:rsidR="00EE7DAD">
        <w:rPr>
          <w:rFonts w:ascii="Times New Roman" w:hAnsi="Times New Roman" w:cs="Times New Roman"/>
          <w:sz w:val="28"/>
          <w:szCs w:val="28"/>
        </w:rPr>
        <w:t xml:space="preserve"> ответы от 80% до 90% вопросов;</w:t>
      </w:r>
    </w:p>
    <w:p w14:paraId="50F71589" w14:textId="230061D7" w:rsidR="00EE7DAD" w:rsidRPr="007474EF" w:rsidRDefault="00EE7DAD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баллов, если даны правильные ответы от 70% до 80% вопросов. </w:t>
      </w:r>
    </w:p>
    <w:p w14:paraId="6FF6942D" w14:textId="4A2FF333" w:rsidR="00C303FB" w:rsidRDefault="00C303FB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правильно ответившие менее, чем на 70% вопросов,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индивидуальному собеседованию </w:t>
      </w:r>
      <w:r w:rsidR="00242D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иным </w:t>
      </w:r>
      <w:r w:rsidR="00242D05">
        <w:rPr>
          <w:rFonts w:ascii="Times New Roman" w:hAnsi="Times New Roman" w:cs="Times New Roman"/>
          <w:sz w:val="28"/>
          <w:szCs w:val="28"/>
        </w:rPr>
        <w:t>конкурсным процедурам)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допускаются.</w:t>
      </w:r>
    </w:p>
    <w:p w14:paraId="619F6BEC" w14:textId="5E09CE4F" w:rsidR="00C303FB" w:rsidRDefault="00C303FB" w:rsidP="00C30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403">
        <w:rPr>
          <w:rFonts w:ascii="Times New Roman" w:hAnsi="Times New Roman" w:cs="Times New Roman"/>
          <w:sz w:val="28"/>
          <w:szCs w:val="28"/>
        </w:rPr>
        <w:t>Результаты тестирования оф</w:t>
      </w:r>
      <w:r>
        <w:rPr>
          <w:rFonts w:ascii="Times New Roman" w:hAnsi="Times New Roman" w:cs="Times New Roman"/>
          <w:sz w:val="28"/>
          <w:szCs w:val="28"/>
        </w:rPr>
        <w:t>ормляются в виде краткой справки по форме согласно приложению</w:t>
      </w:r>
      <w:r w:rsidR="00D5488C">
        <w:rPr>
          <w:rFonts w:ascii="Times New Roman" w:hAnsi="Times New Roman" w:cs="Times New Roman"/>
          <w:sz w:val="28"/>
          <w:szCs w:val="28"/>
        </w:rPr>
        <w:t xml:space="preserve"> № 1</w:t>
      </w:r>
      <w:r w:rsidRPr="00AF2403">
        <w:rPr>
          <w:rFonts w:ascii="Times New Roman" w:hAnsi="Times New Roman" w:cs="Times New Roman"/>
          <w:sz w:val="28"/>
          <w:szCs w:val="28"/>
        </w:rPr>
        <w:t>.</w:t>
      </w:r>
    </w:p>
    <w:p w14:paraId="2ECC4DC5" w14:textId="77777777" w:rsidR="00456C8A" w:rsidRDefault="00D62AC6" w:rsidP="00456C8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собеседование.</w:t>
      </w:r>
    </w:p>
    <w:p w14:paraId="46530729" w14:textId="548D29E1" w:rsidR="00333354" w:rsidRDefault="00333354" w:rsidP="00333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54">
        <w:rPr>
          <w:rFonts w:ascii="Times New Roman" w:hAnsi="Times New Roman" w:cs="Times New Roman"/>
          <w:sz w:val="28"/>
          <w:szCs w:val="28"/>
        </w:rPr>
        <w:t xml:space="preserve">Предварительное индивидуальное собеседование может проводиться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</w:t>
      </w:r>
      <w:r w:rsidRPr="00732F5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FF32F8">
        <w:rPr>
          <w:rFonts w:ascii="Times New Roman" w:hAnsi="Times New Roman" w:cs="Times New Roman"/>
          <w:sz w:val="28"/>
          <w:szCs w:val="28"/>
        </w:rPr>
        <w:t>.</w:t>
      </w:r>
    </w:p>
    <w:p w14:paraId="7A467D24" w14:textId="77777777" w:rsidR="00333354" w:rsidRDefault="00333354" w:rsidP="00333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54">
        <w:rPr>
          <w:rFonts w:ascii="Times New Roman" w:hAnsi="Times New Roman" w:cs="Times New Roman"/>
          <w:sz w:val="28"/>
          <w:szCs w:val="28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14:paraId="2E02A7C9" w14:textId="77777777" w:rsidR="00942A18" w:rsidRDefault="00942A18" w:rsidP="0094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14:paraId="36EB9EEA" w14:textId="2C91CE49" w:rsidR="00942A18" w:rsidRDefault="00942A18" w:rsidP="0094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2F54">
        <w:rPr>
          <w:rFonts w:ascii="Times New Roman" w:hAnsi="Times New Roman" w:cs="Times New Roman"/>
          <w:sz w:val="28"/>
          <w:szCs w:val="28"/>
        </w:rPr>
        <w:t xml:space="preserve">еречень вопросов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32F54">
        <w:rPr>
          <w:rFonts w:ascii="Times New Roman" w:hAnsi="Times New Roman" w:cs="Times New Roman"/>
          <w:sz w:val="28"/>
          <w:szCs w:val="28"/>
        </w:rPr>
        <w:t xml:space="preserve">индивидуального собеседования составляется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Pr="00732F54">
        <w:rPr>
          <w:rFonts w:ascii="Times New Roman" w:hAnsi="Times New Roman" w:cs="Times New Roman"/>
          <w:sz w:val="28"/>
          <w:szCs w:val="28"/>
        </w:rPr>
        <w:t>по каждой вакантной должности гражданской службы</w:t>
      </w:r>
      <w:r>
        <w:rPr>
          <w:rFonts w:ascii="Times New Roman" w:hAnsi="Times New Roman" w:cs="Times New Roman"/>
          <w:sz w:val="28"/>
          <w:szCs w:val="28"/>
        </w:rPr>
        <w:t>, по которой проводится конкурс</w:t>
      </w:r>
      <w:r w:rsidRPr="00732F54">
        <w:rPr>
          <w:rFonts w:ascii="Times New Roman" w:hAnsi="Times New Roman" w:cs="Times New Roman"/>
          <w:sz w:val="28"/>
          <w:szCs w:val="28"/>
        </w:rPr>
        <w:t xml:space="preserve"> (группе должностей гражданской службы, по которой </w:t>
      </w:r>
      <w:r w:rsidR="007429EC">
        <w:rPr>
          <w:rFonts w:ascii="Times New Roman" w:hAnsi="Times New Roman" w:cs="Times New Roman"/>
          <w:sz w:val="28"/>
          <w:szCs w:val="28"/>
        </w:rPr>
        <w:t>формируется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кадровый резерв)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F54">
        <w:rPr>
          <w:rFonts w:ascii="Times New Roman" w:hAnsi="Times New Roman" w:cs="Times New Roman"/>
          <w:sz w:val="28"/>
          <w:szCs w:val="28"/>
        </w:rPr>
        <w:t>с учетом должностных обязанностей по</w:t>
      </w:r>
      <w:r w:rsidRPr="00F72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F720B8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 (далее – перечень вопросов для индивидуального собеседования)</w:t>
      </w:r>
      <w:r w:rsidRPr="00732F54">
        <w:rPr>
          <w:rFonts w:ascii="Times New Roman" w:hAnsi="Times New Roman" w:cs="Times New Roman"/>
          <w:sz w:val="28"/>
          <w:szCs w:val="28"/>
        </w:rPr>
        <w:t>.</w:t>
      </w:r>
    </w:p>
    <w:p w14:paraId="083C4922" w14:textId="70A3896E" w:rsidR="00942A18" w:rsidRDefault="00942A18" w:rsidP="0094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для индивидуального собеседования формирует заинтересованное структурное подразделение </w:t>
      </w:r>
      <w:r w:rsidRPr="00AF240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639C8">
        <w:rPr>
          <w:rFonts w:ascii="Times New Roman" w:hAnsi="Times New Roman" w:cs="Times New Roman"/>
          <w:sz w:val="28"/>
          <w:szCs w:val="28"/>
        </w:rPr>
        <w:t xml:space="preserve">и согласовывает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="00F639C8">
        <w:rPr>
          <w:rFonts w:ascii="Times New Roman" w:hAnsi="Times New Roman" w:cs="Times New Roman"/>
          <w:sz w:val="28"/>
          <w:szCs w:val="28"/>
        </w:rPr>
        <w:t>с председателем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CE53D4" w14:textId="77777777" w:rsidR="00942A18" w:rsidRPr="00732F54" w:rsidRDefault="00942A18" w:rsidP="0094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54">
        <w:rPr>
          <w:rFonts w:ascii="Times New Roman" w:hAnsi="Times New Roman" w:cs="Times New Roman"/>
          <w:sz w:val="28"/>
          <w:szCs w:val="28"/>
        </w:rPr>
        <w:t>При проведении индивидуального собеседования конкурсной комиссией по решению представителя нанимателя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14:paraId="19AB12F5" w14:textId="081894E4" w:rsidR="00942A18" w:rsidRDefault="00942A18" w:rsidP="0094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3 к единой методике проведения конкурса, результат оценки кандидата, при необходимости с краткой мотивировкой, обосновывающей принятое членом конкурсной </w:t>
      </w:r>
      <w:r w:rsidR="00C02603">
        <w:rPr>
          <w:rFonts w:ascii="Times New Roman" w:hAnsi="Times New Roman" w:cs="Times New Roman"/>
          <w:sz w:val="28"/>
          <w:szCs w:val="28"/>
        </w:rPr>
        <w:t>комиссии</w:t>
      </w:r>
      <w:r w:rsidR="005714F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02603">
        <w:rPr>
          <w:rFonts w:ascii="Times New Roman" w:hAnsi="Times New Roman" w:cs="Times New Roman"/>
          <w:sz w:val="28"/>
          <w:szCs w:val="28"/>
        </w:rPr>
        <w:t>.</w:t>
      </w:r>
    </w:p>
    <w:p w14:paraId="7FA58CF9" w14:textId="5D7F7F6A" w:rsidR="00C02603" w:rsidRDefault="00C02603" w:rsidP="00C02603">
      <w:pPr>
        <w:pStyle w:val="ConsPlusNormal"/>
        <w:ind w:firstLine="709"/>
        <w:jc w:val="both"/>
      </w:pPr>
      <w:r w:rsidRPr="00732F54">
        <w:t xml:space="preserve">Конкурсная комиссия оценивает </w:t>
      </w:r>
      <w:r w:rsidR="00300974">
        <w:t xml:space="preserve">результаты индивидуального собеседования </w:t>
      </w:r>
      <w:r w:rsidRPr="00732F54">
        <w:t xml:space="preserve">в отсутствие </w:t>
      </w:r>
      <w:r w:rsidR="00300974" w:rsidRPr="00732F54">
        <w:t>кандида</w:t>
      </w:r>
      <w:r w:rsidR="00300974">
        <w:t>тов</w:t>
      </w:r>
      <w:r w:rsidR="00300974" w:rsidRPr="00732F54">
        <w:t xml:space="preserve"> </w:t>
      </w:r>
      <w:r w:rsidRPr="00732F54">
        <w:t>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</w:t>
      </w:r>
      <w:r>
        <w:t>ого языка и степени владения им</w:t>
      </w:r>
      <w:r w:rsidR="00B00E06">
        <w:t xml:space="preserve"> в диапазоне от 0 до 10 баллов</w:t>
      </w:r>
      <w:r>
        <w:t>:</w:t>
      </w:r>
    </w:p>
    <w:p w14:paraId="33EB3E89" w14:textId="1D57BBD4" w:rsidR="00942A18" w:rsidRDefault="00942A18" w:rsidP="0094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баллов</w:t>
      </w:r>
      <w:r w:rsidRPr="00E67D5B">
        <w:rPr>
          <w:rFonts w:ascii="Times New Roman" w:hAnsi="Times New Roman" w:cs="Times New Roman"/>
          <w:sz w:val="28"/>
          <w:szCs w:val="28"/>
        </w:rPr>
        <w:t xml:space="preserve">, если даны правильные ответы </w:t>
      </w:r>
      <w:r>
        <w:rPr>
          <w:rFonts w:ascii="Times New Roman" w:hAnsi="Times New Roman" w:cs="Times New Roman"/>
          <w:sz w:val="28"/>
          <w:szCs w:val="28"/>
        </w:rPr>
        <w:t>на все поставленные вопросы, кандидат</w:t>
      </w:r>
      <w:r w:rsidRPr="00732F54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32F54">
        <w:rPr>
          <w:rFonts w:ascii="Times New Roman" w:hAnsi="Times New Roman" w:cs="Times New Roman"/>
          <w:sz w:val="28"/>
          <w:szCs w:val="28"/>
        </w:rPr>
        <w:t xml:space="preserve"> в полном объеме раскрыл содержание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0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заданному вопросу</w:t>
      </w:r>
      <w:r w:rsidRPr="00732F54">
        <w:rPr>
          <w:rFonts w:ascii="Times New Roman" w:hAnsi="Times New Roman" w:cs="Times New Roman"/>
          <w:sz w:val="28"/>
          <w:szCs w:val="28"/>
        </w:rPr>
        <w:t>, правильн</w:t>
      </w:r>
      <w:r>
        <w:rPr>
          <w:rFonts w:ascii="Times New Roman" w:hAnsi="Times New Roman" w:cs="Times New Roman"/>
          <w:sz w:val="28"/>
          <w:szCs w:val="28"/>
        </w:rPr>
        <w:t>о использовал понятия и термины,</w:t>
      </w:r>
      <w:r w:rsidRPr="00732F54">
        <w:rPr>
          <w:rFonts w:ascii="Times New Roman" w:hAnsi="Times New Roman" w:cs="Times New Roman"/>
          <w:sz w:val="28"/>
          <w:szCs w:val="28"/>
        </w:rPr>
        <w:t xml:space="preserve"> показал высокий уровень профессиональных знаний в соответствующей сфере, аналитически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2F54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32F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аргументирова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r w:rsidRPr="00732F54">
        <w:rPr>
          <w:rFonts w:ascii="Times New Roman" w:hAnsi="Times New Roman" w:cs="Times New Roman"/>
          <w:sz w:val="28"/>
          <w:szCs w:val="28"/>
        </w:rPr>
        <w:t>доказывать, уб</w:t>
      </w:r>
      <w:r>
        <w:rPr>
          <w:rFonts w:ascii="Times New Roman" w:hAnsi="Times New Roman" w:cs="Times New Roman"/>
          <w:sz w:val="28"/>
          <w:szCs w:val="28"/>
        </w:rPr>
        <w:t>еждать, отстаивать свою правоту,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732F54">
        <w:rPr>
          <w:rFonts w:ascii="Times New Roman" w:hAnsi="Times New Roman" w:cs="Times New Roman"/>
          <w:sz w:val="28"/>
          <w:szCs w:val="28"/>
        </w:rPr>
        <w:t>степен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32F54">
        <w:rPr>
          <w:rFonts w:ascii="Times New Roman" w:hAnsi="Times New Roman" w:cs="Times New Roman"/>
          <w:sz w:val="28"/>
          <w:szCs w:val="28"/>
        </w:rPr>
        <w:t xml:space="preserve"> владения навыками публичного выступления,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полемизировать,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2F54">
        <w:rPr>
          <w:rFonts w:ascii="Times New Roman" w:hAnsi="Times New Roman" w:cs="Times New Roman"/>
          <w:sz w:val="28"/>
          <w:szCs w:val="28"/>
        </w:rPr>
        <w:t xml:space="preserve"> высказываний,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русского языка и владения 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CAED87" w14:textId="29FCD6A4" w:rsidR="00942A18" w:rsidRDefault="00942A18" w:rsidP="0094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7-9 </w:t>
      </w:r>
      <w:r w:rsidRPr="00732F54">
        <w:rPr>
          <w:rFonts w:ascii="Times New Roman" w:hAnsi="Times New Roman" w:cs="Times New Roman"/>
          <w:sz w:val="28"/>
          <w:szCs w:val="28"/>
        </w:rPr>
        <w:t>баллов, если претендент последовательно, в полном объеме раскрыл содержание темы, правильно использовал понятия и термины, но допустил неточности и незначительные ошибки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F54">
        <w:rPr>
          <w:rFonts w:ascii="Times New Roman" w:hAnsi="Times New Roman" w:cs="Times New Roman"/>
          <w:sz w:val="28"/>
          <w:szCs w:val="28"/>
        </w:rPr>
        <w:t>показал достаточный уровень профессиональных знаний в соответствующей сфере, аналитически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2F54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32F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аргументирова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r w:rsidRPr="00732F54">
        <w:rPr>
          <w:rFonts w:ascii="Times New Roman" w:hAnsi="Times New Roman" w:cs="Times New Roman"/>
          <w:sz w:val="28"/>
          <w:szCs w:val="28"/>
        </w:rPr>
        <w:t>доказывать, уб</w:t>
      </w:r>
      <w:r>
        <w:rPr>
          <w:rFonts w:ascii="Times New Roman" w:hAnsi="Times New Roman" w:cs="Times New Roman"/>
          <w:sz w:val="28"/>
          <w:szCs w:val="28"/>
        </w:rPr>
        <w:t>еждать, отстаивать свою правоту,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достаточную </w:t>
      </w:r>
      <w:r w:rsidRPr="00732F54">
        <w:rPr>
          <w:rFonts w:ascii="Times New Roman" w:hAnsi="Times New Roman" w:cs="Times New Roman"/>
          <w:sz w:val="28"/>
          <w:szCs w:val="28"/>
        </w:rPr>
        <w:t>степен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32F54">
        <w:rPr>
          <w:rFonts w:ascii="Times New Roman" w:hAnsi="Times New Roman" w:cs="Times New Roman"/>
          <w:sz w:val="28"/>
          <w:szCs w:val="28"/>
        </w:rPr>
        <w:t xml:space="preserve"> владения навыками публичного выступления,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полемизировать,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2F54">
        <w:rPr>
          <w:rFonts w:ascii="Times New Roman" w:hAnsi="Times New Roman" w:cs="Times New Roman"/>
          <w:sz w:val="28"/>
          <w:szCs w:val="28"/>
        </w:rPr>
        <w:t xml:space="preserve"> высказываний,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="00D70AF8">
        <w:rPr>
          <w:rFonts w:ascii="Times New Roman" w:hAnsi="Times New Roman" w:cs="Times New Roman"/>
          <w:sz w:val="28"/>
          <w:szCs w:val="28"/>
        </w:rPr>
        <w:br/>
      </w:r>
      <w:r w:rsidRPr="00732F54">
        <w:rPr>
          <w:rFonts w:ascii="Times New Roman" w:hAnsi="Times New Roman" w:cs="Times New Roman"/>
          <w:sz w:val="28"/>
          <w:szCs w:val="28"/>
        </w:rPr>
        <w:t>и владения 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073321" w14:textId="18C4BDF8" w:rsidR="00942A18" w:rsidRDefault="00EE54B5" w:rsidP="0094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8A7">
        <w:rPr>
          <w:rFonts w:ascii="Times New Roman" w:hAnsi="Times New Roman" w:cs="Times New Roman"/>
          <w:sz w:val="28"/>
          <w:szCs w:val="28"/>
        </w:rPr>
        <w:t>-</w:t>
      </w:r>
      <w:r w:rsidR="00942A18">
        <w:rPr>
          <w:rFonts w:ascii="Times New Roman" w:hAnsi="Times New Roman" w:cs="Times New Roman"/>
          <w:sz w:val="28"/>
          <w:szCs w:val="28"/>
        </w:rPr>
        <w:t>6</w:t>
      </w:r>
      <w:r w:rsidR="00942A18" w:rsidRPr="00732F54">
        <w:rPr>
          <w:rFonts w:ascii="Times New Roman" w:hAnsi="Times New Roman" w:cs="Times New Roman"/>
          <w:sz w:val="28"/>
          <w:szCs w:val="28"/>
        </w:rPr>
        <w:t xml:space="preserve"> баллов, если претендент последовательно, но не в полном объеме раскрыл содержание темы, не всегда правильно использовал понятия и термины, допустил неточности и ошибки</w:t>
      </w:r>
      <w:r w:rsidR="00942A18">
        <w:rPr>
          <w:rFonts w:ascii="Times New Roman" w:hAnsi="Times New Roman" w:cs="Times New Roman"/>
          <w:sz w:val="28"/>
          <w:szCs w:val="28"/>
        </w:rPr>
        <w:t xml:space="preserve">, </w:t>
      </w:r>
      <w:r w:rsidR="00942A18" w:rsidRPr="00732F54">
        <w:rPr>
          <w:rFonts w:ascii="Times New Roman" w:hAnsi="Times New Roman" w:cs="Times New Roman"/>
          <w:sz w:val="28"/>
          <w:szCs w:val="28"/>
        </w:rPr>
        <w:t xml:space="preserve">показал средний уровень профессиональных знаний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="00942A18" w:rsidRPr="00732F54">
        <w:rPr>
          <w:rFonts w:ascii="Times New Roman" w:hAnsi="Times New Roman" w:cs="Times New Roman"/>
          <w:sz w:val="28"/>
          <w:szCs w:val="28"/>
        </w:rPr>
        <w:t xml:space="preserve">в соответствующей сфере, аналитических способностей, </w:t>
      </w:r>
      <w:r w:rsidR="00942A18">
        <w:rPr>
          <w:rFonts w:ascii="Times New Roman" w:hAnsi="Times New Roman" w:cs="Times New Roman"/>
          <w:sz w:val="28"/>
          <w:szCs w:val="28"/>
        </w:rPr>
        <w:t>умения</w:t>
      </w:r>
      <w:r w:rsidR="00942A18" w:rsidRPr="00732F54">
        <w:rPr>
          <w:rFonts w:ascii="Times New Roman" w:hAnsi="Times New Roman" w:cs="Times New Roman"/>
          <w:sz w:val="28"/>
          <w:szCs w:val="28"/>
        </w:rPr>
        <w:t xml:space="preserve"> аргументирова</w:t>
      </w:r>
      <w:r w:rsidR="00942A18">
        <w:rPr>
          <w:rFonts w:ascii="Times New Roman" w:hAnsi="Times New Roman" w:cs="Times New Roman"/>
          <w:sz w:val="28"/>
          <w:szCs w:val="28"/>
        </w:rPr>
        <w:t xml:space="preserve">ть, </w:t>
      </w:r>
      <w:r w:rsidR="00942A18" w:rsidRPr="00732F54">
        <w:rPr>
          <w:rFonts w:ascii="Times New Roman" w:hAnsi="Times New Roman" w:cs="Times New Roman"/>
          <w:sz w:val="28"/>
          <w:szCs w:val="28"/>
        </w:rPr>
        <w:t>доказывать, уб</w:t>
      </w:r>
      <w:r w:rsidR="00942A18">
        <w:rPr>
          <w:rFonts w:ascii="Times New Roman" w:hAnsi="Times New Roman" w:cs="Times New Roman"/>
          <w:sz w:val="28"/>
          <w:szCs w:val="28"/>
        </w:rPr>
        <w:t>еждать, отстаивать свою правоту,</w:t>
      </w:r>
      <w:r w:rsidR="00942A18" w:rsidRPr="00732F54">
        <w:rPr>
          <w:rFonts w:ascii="Times New Roman" w:hAnsi="Times New Roman" w:cs="Times New Roman"/>
          <w:sz w:val="28"/>
          <w:szCs w:val="28"/>
        </w:rPr>
        <w:t xml:space="preserve"> </w:t>
      </w:r>
      <w:r w:rsidR="00942A18">
        <w:rPr>
          <w:rFonts w:ascii="Times New Roman" w:hAnsi="Times New Roman" w:cs="Times New Roman"/>
          <w:sz w:val="28"/>
          <w:szCs w:val="28"/>
        </w:rPr>
        <w:t xml:space="preserve">недостаточную </w:t>
      </w:r>
      <w:r w:rsidR="00942A18" w:rsidRPr="00732F54">
        <w:rPr>
          <w:rFonts w:ascii="Times New Roman" w:hAnsi="Times New Roman" w:cs="Times New Roman"/>
          <w:sz w:val="28"/>
          <w:szCs w:val="28"/>
        </w:rPr>
        <w:t>степен</w:t>
      </w:r>
      <w:r w:rsidR="00942A18">
        <w:rPr>
          <w:rFonts w:ascii="Times New Roman" w:hAnsi="Times New Roman" w:cs="Times New Roman"/>
          <w:sz w:val="28"/>
          <w:szCs w:val="28"/>
        </w:rPr>
        <w:t>ь</w:t>
      </w:r>
      <w:r w:rsidR="00942A18" w:rsidRPr="00732F54">
        <w:rPr>
          <w:rFonts w:ascii="Times New Roman" w:hAnsi="Times New Roman" w:cs="Times New Roman"/>
          <w:sz w:val="28"/>
          <w:szCs w:val="28"/>
        </w:rPr>
        <w:t xml:space="preserve"> владения навыками публичного выступления, умени</w:t>
      </w:r>
      <w:r w:rsidR="00942A18">
        <w:rPr>
          <w:rFonts w:ascii="Times New Roman" w:hAnsi="Times New Roman" w:cs="Times New Roman"/>
          <w:sz w:val="28"/>
          <w:szCs w:val="28"/>
        </w:rPr>
        <w:t>я</w:t>
      </w:r>
      <w:r w:rsidR="00942A18" w:rsidRPr="00732F54">
        <w:rPr>
          <w:rFonts w:ascii="Times New Roman" w:hAnsi="Times New Roman" w:cs="Times New Roman"/>
          <w:sz w:val="28"/>
          <w:szCs w:val="28"/>
        </w:rPr>
        <w:t xml:space="preserve"> полемизировать, культур</w:t>
      </w:r>
      <w:r w:rsidR="00942A18">
        <w:rPr>
          <w:rFonts w:ascii="Times New Roman" w:hAnsi="Times New Roman" w:cs="Times New Roman"/>
          <w:sz w:val="28"/>
          <w:szCs w:val="28"/>
        </w:rPr>
        <w:t>ы</w:t>
      </w:r>
      <w:r w:rsidR="00942A18" w:rsidRPr="00732F54">
        <w:rPr>
          <w:rFonts w:ascii="Times New Roman" w:hAnsi="Times New Roman" w:cs="Times New Roman"/>
          <w:sz w:val="28"/>
          <w:szCs w:val="28"/>
        </w:rPr>
        <w:t xml:space="preserve"> высказываний, знани</w:t>
      </w:r>
      <w:r w:rsidR="00942A18">
        <w:rPr>
          <w:rFonts w:ascii="Times New Roman" w:hAnsi="Times New Roman" w:cs="Times New Roman"/>
          <w:sz w:val="28"/>
          <w:szCs w:val="28"/>
        </w:rPr>
        <w:t>я</w:t>
      </w:r>
      <w:r w:rsidR="00942A18" w:rsidRPr="00732F54">
        <w:rPr>
          <w:rFonts w:ascii="Times New Roman" w:hAnsi="Times New Roman" w:cs="Times New Roman"/>
          <w:sz w:val="28"/>
          <w:szCs w:val="28"/>
        </w:rPr>
        <w:t xml:space="preserve"> русского языка и владения им</w:t>
      </w:r>
      <w:r w:rsidR="00942A18">
        <w:rPr>
          <w:rFonts w:ascii="Times New Roman" w:hAnsi="Times New Roman" w:cs="Times New Roman"/>
          <w:sz w:val="28"/>
          <w:szCs w:val="28"/>
        </w:rPr>
        <w:t>;</w:t>
      </w:r>
    </w:p>
    <w:p w14:paraId="15413FB9" w14:textId="63C3226D" w:rsidR="00942A18" w:rsidRDefault="00942A18" w:rsidP="0094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54">
        <w:rPr>
          <w:rFonts w:ascii="Times New Roman" w:hAnsi="Times New Roman" w:cs="Times New Roman"/>
          <w:sz w:val="28"/>
          <w:szCs w:val="28"/>
        </w:rPr>
        <w:t>0</w:t>
      </w:r>
      <w:r w:rsidR="00BC7BC4">
        <w:rPr>
          <w:rFonts w:ascii="Times New Roman" w:hAnsi="Times New Roman" w:cs="Times New Roman"/>
          <w:sz w:val="28"/>
          <w:szCs w:val="28"/>
        </w:rPr>
        <w:t>-</w:t>
      </w:r>
      <w:r w:rsidR="00EE54B5">
        <w:rPr>
          <w:rFonts w:ascii="Times New Roman" w:hAnsi="Times New Roman" w:cs="Times New Roman"/>
          <w:sz w:val="28"/>
          <w:szCs w:val="28"/>
        </w:rPr>
        <w:t>3</w:t>
      </w:r>
      <w:r w:rsidRPr="00732F54">
        <w:rPr>
          <w:rFonts w:ascii="Times New Roman" w:hAnsi="Times New Roman" w:cs="Times New Roman"/>
          <w:sz w:val="28"/>
          <w:szCs w:val="28"/>
        </w:rPr>
        <w:t xml:space="preserve"> балл</w:t>
      </w:r>
      <w:r w:rsidR="009B58A7">
        <w:rPr>
          <w:rFonts w:ascii="Times New Roman" w:hAnsi="Times New Roman" w:cs="Times New Roman"/>
          <w:sz w:val="28"/>
          <w:szCs w:val="28"/>
        </w:rPr>
        <w:t>а</w:t>
      </w:r>
      <w:r w:rsidRPr="00732F54">
        <w:rPr>
          <w:rFonts w:ascii="Times New Roman" w:hAnsi="Times New Roman" w:cs="Times New Roman"/>
          <w:sz w:val="28"/>
          <w:szCs w:val="28"/>
        </w:rPr>
        <w:t xml:space="preserve">, если претендент не раскрыл </w:t>
      </w:r>
      <w:r w:rsidR="009B58A7">
        <w:rPr>
          <w:rFonts w:ascii="Times New Roman" w:hAnsi="Times New Roman" w:cs="Times New Roman"/>
          <w:sz w:val="28"/>
          <w:szCs w:val="28"/>
        </w:rPr>
        <w:t xml:space="preserve">(слабо раскрыл) </w:t>
      </w:r>
      <w:r w:rsidRPr="00732F54">
        <w:rPr>
          <w:rFonts w:ascii="Times New Roman" w:hAnsi="Times New Roman" w:cs="Times New Roman"/>
          <w:sz w:val="28"/>
          <w:szCs w:val="28"/>
        </w:rPr>
        <w:t>содержание темы, при ответе неправильно использовал основные понятия и термины, допустил значительные неточности и ошибки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F54">
        <w:rPr>
          <w:rFonts w:ascii="Times New Roman" w:hAnsi="Times New Roman" w:cs="Times New Roman"/>
          <w:sz w:val="28"/>
          <w:szCs w:val="28"/>
        </w:rPr>
        <w:t xml:space="preserve">показал низкий уровень профессиональных знаний в соответствующей сфере, аналитических способностей,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аргументирова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r w:rsidRPr="00732F54">
        <w:rPr>
          <w:rFonts w:ascii="Times New Roman" w:hAnsi="Times New Roman" w:cs="Times New Roman"/>
          <w:sz w:val="28"/>
          <w:szCs w:val="28"/>
        </w:rPr>
        <w:t>доказывать, уб</w:t>
      </w:r>
      <w:r>
        <w:rPr>
          <w:rFonts w:ascii="Times New Roman" w:hAnsi="Times New Roman" w:cs="Times New Roman"/>
          <w:sz w:val="28"/>
          <w:szCs w:val="28"/>
        </w:rPr>
        <w:t>еждать, отстаивать свою правоту,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низкую </w:t>
      </w:r>
      <w:r w:rsidRPr="00732F54">
        <w:rPr>
          <w:rFonts w:ascii="Times New Roman" w:hAnsi="Times New Roman" w:cs="Times New Roman"/>
          <w:sz w:val="28"/>
          <w:szCs w:val="28"/>
        </w:rPr>
        <w:t>степен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32F54">
        <w:rPr>
          <w:rFonts w:ascii="Times New Roman" w:hAnsi="Times New Roman" w:cs="Times New Roman"/>
          <w:sz w:val="28"/>
          <w:szCs w:val="28"/>
        </w:rPr>
        <w:t xml:space="preserve"> владения навыками публичного выступления,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полемизировать,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2F54">
        <w:rPr>
          <w:rFonts w:ascii="Times New Roman" w:hAnsi="Times New Roman" w:cs="Times New Roman"/>
          <w:sz w:val="28"/>
          <w:szCs w:val="28"/>
        </w:rPr>
        <w:t xml:space="preserve"> высказываний,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русского языка и владения им.</w:t>
      </w:r>
    </w:p>
    <w:p w14:paraId="033661AB" w14:textId="500C8910" w:rsidR="00942A18" w:rsidRDefault="00942A18" w:rsidP="0094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балл кандидата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индивидуального</w:t>
      </w:r>
      <w:r w:rsidRPr="00732F54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как среднее арифметическое баллов, выставленных кандидату</w:t>
      </w:r>
      <w:r w:rsidRPr="00732F54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264C3A" w14:textId="05079DF5" w:rsidR="00287389" w:rsidRDefault="00720865" w:rsidP="00287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считается выполненным</w:t>
      </w:r>
      <w:r w:rsidRPr="00AF2403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итоговый балл </w:t>
      </w:r>
      <w:r w:rsidRPr="00AF2403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 составил 5 и более баллов</w:t>
      </w:r>
      <w:r w:rsidRPr="00AF2403">
        <w:rPr>
          <w:rFonts w:ascii="Times New Roman" w:hAnsi="Times New Roman" w:cs="Times New Roman"/>
          <w:sz w:val="28"/>
          <w:szCs w:val="28"/>
        </w:rPr>
        <w:t>.</w:t>
      </w:r>
      <w:r w:rsidR="00287389">
        <w:rPr>
          <w:rFonts w:ascii="Times New Roman" w:hAnsi="Times New Roman" w:cs="Times New Roman"/>
          <w:sz w:val="28"/>
          <w:szCs w:val="28"/>
        </w:rPr>
        <w:t xml:space="preserve"> </w:t>
      </w:r>
      <w:r w:rsidR="00287389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="00287389">
        <w:rPr>
          <w:rFonts w:ascii="Times New Roman" w:hAnsi="Times New Roman" w:cs="Times New Roman"/>
          <w:sz w:val="28"/>
          <w:szCs w:val="28"/>
        </w:rPr>
        <w:t xml:space="preserve">не выполнившие конкурсное задание (итоговый балл менее 5 баллов) </w:t>
      </w:r>
      <w:r w:rsidR="00287389">
        <w:rPr>
          <w:rFonts w:ascii="Times New Roman" w:hAnsi="Times New Roman" w:cs="Times New Roman"/>
          <w:sz w:val="28"/>
          <w:szCs w:val="28"/>
        </w:rPr>
        <w:t>к индивидуальному собеседованию (иным конкурсным процедурам) не допускаются.</w:t>
      </w:r>
    </w:p>
    <w:p w14:paraId="099F9812" w14:textId="77777777" w:rsidR="00456C8A" w:rsidRDefault="00456C8A" w:rsidP="00456C8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Анкетирование. </w:t>
      </w:r>
    </w:p>
    <w:p w14:paraId="099B74C2" w14:textId="471C067C" w:rsidR="00D5488C" w:rsidRDefault="00D5488C" w:rsidP="005F4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проводится по вопросам, составленным исходя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должностных обязанностей по вакантной должности гражданской службы (группе должностей гражданской службы, по которой формируется кадровый резерв), а также квалификационных требований для замещения указанных должностей.</w:t>
      </w:r>
    </w:p>
    <w:p w14:paraId="2BDAE349" w14:textId="19319027" w:rsidR="00D5488C" w:rsidRDefault="00D5488C" w:rsidP="005F4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14:paraId="074E32D4" w14:textId="049F2979" w:rsidR="00D5488C" w:rsidRDefault="00D5488C" w:rsidP="00D5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для анкеты формирует заинтересованное структурное подразделение </w:t>
      </w:r>
      <w:r w:rsidRPr="00AF240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00473">
        <w:rPr>
          <w:rFonts w:ascii="Times New Roman" w:hAnsi="Times New Roman" w:cs="Times New Roman"/>
          <w:sz w:val="28"/>
          <w:szCs w:val="28"/>
        </w:rPr>
        <w:t>и согласовывает с председателем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A69DF1" w14:textId="2B79BF10" w:rsidR="00ED2F7A" w:rsidRDefault="00ED2F7A" w:rsidP="00ED2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01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</w:t>
      </w:r>
      <w:r w:rsidR="000B71B1"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  <w:r w:rsidRPr="00432101">
        <w:rPr>
          <w:rFonts w:ascii="Times New Roman" w:hAnsi="Times New Roman" w:cs="Times New Roman"/>
          <w:sz w:val="28"/>
          <w:szCs w:val="28"/>
        </w:rPr>
        <w:t>в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1B1" w:rsidRPr="00432101">
        <w:rPr>
          <w:rFonts w:ascii="Times New Roman" w:hAnsi="Times New Roman" w:cs="Times New Roman"/>
          <w:sz w:val="28"/>
          <w:szCs w:val="28"/>
        </w:rPr>
        <w:t>кандидат</w:t>
      </w:r>
      <w:r w:rsidR="003009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диапазоне от 0 до </w:t>
      </w:r>
      <w:r w:rsidR="008B7E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баллов:</w:t>
      </w:r>
    </w:p>
    <w:p w14:paraId="0720793A" w14:textId="2BCB56D0" w:rsidR="00D5488C" w:rsidRDefault="00280961" w:rsidP="00D54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488C" w:rsidRPr="00C655B5">
        <w:rPr>
          <w:rFonts w:ascii="Times New Roman" w:hAnsi="Times New Roman" w:cs="Times New Roman"/>
          <w:sz w:val="28"/>
          <w:szCs w:val="28"/>
        </w:rPr>
        <w:t xml:space="preserve"> балла, если кандидат </w:t>
      </w:r>
      <w:r w:rsidR="00D5488C">
        <w:rPr>
          <w:rFonts w:ascii="Times New Roman" w:hAnsi="Times New Roman" w:cs="Times New Roman"/>
          <w:sz w:val="28"/>
          <w:szCs w:val="28"/>
        </w:rPr>
        <w:t xml:space="preserve">исполнял </w:t>
      </w:r>
      <w:r w:rsidR="00D06F64">
        <w:rPr>
          <w:rFonts w:ascii="Times New Roman" w:hAnsi="Times New Roman" w:cs="Times New Roman"/>
          <w:sz w:val="28"/>
          <w:szCs w:val="28"/>
        </w:rPr>
        <w:t xml:space="preserve">соответствующие профилю будущей профессиональной служебной деятельности </w:t>
      </w:r>
      <w:r w:rsidR="00D06F64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r w:rsidR="00D5488C">
        <w:rPr>
          <w:rFonts w:ascii="Times New Roman" w:hAnsi="Times New Roman" w:cs="Times New Roman"/>
          <w:sz w:val="28"/>
          <w:szCs w:val="28"/>
        </w:rPr>
        <w:t xml:space="preserve">по должностям, замещаемым в рамках ранее осуществляемой профессиональной деятельности, имеет профессиональные </w:t>
      </w:r>
      <w:r w:rsidR="00D5488C" w:rsidRPr="00AD31C8">
        <w:rPr>
          <w:rFonts w:ascii="Times New Roman" w:hAnsi="Times New Roman" w:cs="Times New Roman"/>
          <w:sz w:val="28"/>
          <w:szCs w:val="28"/>
        </w:rPr>
        <w:t>достижения</w:t>
      </w:r>
      <w:r w:rsidR="00DD7419" w:rsidRPr="00AD31C8">
        <w:rPr>
          <w:rFonts w:ascii="Times New Roman" w:hAnsi="Times New Roman" w:cs="Times New Roman"/>
          <w:sz w:val="28"/>
          <w:szCs w:val="28"/>
        </w:rPr>
        <w:t xml:space="preserve"> по профилю </w:t>
      </w:r>
      <w:r w:rsidR="004D0EE4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="00AD31C8" w:rsidRPr="00AD31C8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  <w:r w:rsidR="004D0EE4">
        <w:rPr>
          <w:rFonts w:ascii="Times New Roman" w:hAnsi="Times New Roman" w:cs="Times New Roman"/>
          <w:sz w:val="28"/>
          <w:szCs w:val="28"/>
        </w:rPr>
        <w:t xml:space="preserve">, </w:t>
      </w:r>
      <w:r w:rsidR="00D5488C" w:rsidRPr="00AD31C8">
        <w:rPr>
          <w:rFonts w:ascii="Times New Roman" w:hAnsi="Times New Roman" w:cs="Times New Roman"/>
          <w:sz w:val="28"/>
          <w:szCs w:val="28"/>
        </w:rPr>
        <w:t>в том числе в мероприятиях (проектах, форумах, семинарах и др.), в которых кандидат принимал участие, имеет публикации в печатных изданиях, имеет рекомендации и</w:t>
      </w:r>
      <w:r w:rsidR="00D5488C">
        <w:rPr>
          <w:rFonts w:ascii="Times New Roman" w:hAnsi="Times New Roman" w:cs="Times New Roman"/>
          <w:sz w:val="28"/>
          <w:szCs w:val="28"/>
        </w:rPr>
        <w:t xml:space="preserve"> (или) рекомендательные письма</w:t>
      </w:r>
      <w:r w:rsidR="00EE4710">
        <w:rPr>
          <w:rFonts w:ascii="Times New Roman" w:hAnsi="Times New Roman" w:cs="Times New Roman"/>
          <w:sz w:val="28"/>
          <w:szCs w:val="28"/>
        </w:rPr>
        <w:t>, грамотно излагает письменную речь</w:t>
      </w:r>
      <w:r w:rsidR="00D5488C">
        <w:rPr>
          <w:rFonts w:ascii="Times New Roman" w:hAnsi="Times New Roman" w:cs="Times New Roman"/>
          <w:sz w:val="28"/>
          <w:szCs w:val="28"/>
        </w:rPr>
        <w:t>;</w:t>
      </w:r>
    </w:p>
    <w:p w14:paraId="03D75355" w14:textId="0A0658E4" w:rsidR="00D5488C" w:rsidRPr="00C655B5" w:rsidRDefault="00D5488C" w:rsidP="00D54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hAnsi="Times New Roman" w:cs="Times New Roman"/>
          <w:sz w:val="28"/>
          <w:szCs w:val="28"/>
        </w:rPr>
        <w:t>1</w:t>
      </w:r>
      <w:r w:rsidR="00280961">
        <w:rPr>
          <w:rFonts w:ascii="Times New Roman" w:hAnsi="Times New Roman" w:cs="Times New Roman"/>
          <w:sz w:val="28"/>
          <w:szCs w:val="28"/>
        </w:rPr>
        <w:t>-2</w:t>
      </w:r>
      <w:r w:rsidRPr="00C655B5">
        <w:rPr>
          <w:rFonts w:ascii="Times New Roman" w:hAnsi="Times New Roman" w:cs="Times New Roman"/>
          <w:sz w:val="28"/>
          <w:szCs w:val="28"/>
        </w:rPr>
        <w:t xml:space="preserve"> балл</w:t>
      </w:r>
      <w:r w:rsidR="00280961">
        <w:rPr>
          <w:rFonts w:ascii="Times New Roman" w:hAnsi="Times New Roman" w:cs="Times New Roman"/>
          <w:sz w:val="28"/>
          <w:szCs w:val="28"/>
        </w:rPr>
        <w:t>а</w:t>
      </w:r>
      <w:r w:rsidRPr="00C655B5">
        <w:rPr>
          <w:rFonts w:ascii="Times New Roman" w:hAnsi="Times New Roman" w:cs="Times New Roman"/>
          <w:sz w:val="28"/>
          <w:szCs w:val="28"/>
        </w:rPr>
        <w:t xml:space="preserve">, если кандидат </w:t>
      </w:r>
      <w:r>
        <w:rPr>
          <w:rFonts w:ascii="Times New Roman" w:hAnsi="Times New Roman" w:cs="Times New Roman"/>
          <w:sz w:val="28"/>
          <w:szCs w:val="28"/>
        </w:rPr>
        <w:t xml:space="preserve">исполнял </w:t>
      </w:r>
      <w:r w:rsidR="00D06F64">
        <w:rPr>
          <w:rFonts w:ascii="Times New Roman" w:hAnsi="Times New Roman" w:cs="Times New Roman"/>
          <w:sz w:val="28"/>
          <w:szCs w:val="28"/>
        </w:rPr>
        <w:t>частично</w:t>
      </w:r>
      <w:r w:rsidR="00D06F64">
        <w:rPr>
          <w:rFonts w:ascii="Times New Roman" w:hAnsi="Times New Roman" w:cs="Times New Roman"/>
          <w:sz w:val="28"/>
          <w:szCs w:val="28"/>
        </w:rPr>
        <w:t xml:space="preserve"> </w:t>
      </w:r>
      <w:r w:rsidR="00D06F64">
        <w:rPr>
          <w:rFonts w:ascii="Times New Roman" w:hAnsi="Times New Roman" w:cs="Times New Roman"/>
          <w:sz w:val="28"/>
          <w:szCs w:val="28"/>
        </w:rPr>
        <w:t>соответствующие профилю будущей профессиональной служебной деятельности</w:t>
      </w:r>
      <w:r w:rsidR="00D06F64">
        <w:rPr>
          <w:rFonts w:ascii="Times New Roman" w:hAnsi="Times New Roman" w:cs="Times New Roman"/>
          <w:sz w:val="28"/>
          <w:szCs w:val="28"/>
        </w:rPr>
        <w:t xml:space="preserve"> </w:t>
      </w:r>
      <w:r w:rsidR="00D06F64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по должностям, замещаемым в рамках ранее осуществляемой профессиональной деятельности, имеет профессиональные достижения</w:t>
      </w:r>
      <w:r w:rsidR="004D0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мероприятиях (проектах, форумах, семинарах и др.), в которых кандидат принимал участие, не имеет публикаций в печатных изданиях</w:t>
      </w:r>
      <w:r w:rsidR="00C312F4">
        <w:rPr>
          <w:rFonts w:ascii="Times New Roman" w:hAnsi="Times New Roman" w:cs="Times New Roman"/>
          <w:sz w:val="28"/>
          <w:szCs w:val="28"/>
        </w:rPr>
        <w:t>, излагает письменную речь с незначительными ошибками</w:t>
      </w:r>
      <w:r w:rsidR="00CB309B">
        <w:rPr>
          <w:rFonts w:ascii="Times New Roman" w:hAnsi="Times New Roman" w:cs="Times New Roman"/>
          <w:sz w:val="28"/>
          <w:szCs w:val="28"/>
        </w:rPr>
        <w:t xml:space="preserve">, не </w:t>
      </w:r>
      <w:r w:rsidR="00CB309B" w:rsidRPr="00AD31C8">
        <w:rPr>
          <w:rFonts w:ascii="Times New Roman" w:hAnsi="Times New Roman" w:cs="Times New Roman"/>
          <w:sz w:val="28"/>
          <w:szCs w:val="28"/>
        </w:rPr>
        <w:t>имеет рекомендаци</w:t>
      </w:r>
      <w:r w:rsidR="00CB309B">
        <w:rPr>
          <w:rFonts w:ascii="Times New Roman" w:hAnsi="Times New Roman" w:cs="Times New Roman"/>
          <w:sz w:val="28"/>
          <w:szCs w:val="28"/>
        </w:rPr>
        <w:t>й</w:t>
      </w:r>
      <w:r w:rsidR="00CB309B" w:rsidRPr="00AD31C8">
        <w:rPr>
          <w:rFonts w:ascii="Times New Roman" w:hAnsi="Times New Roman" w:cs="Times New Roman"/>
          <w:sz w:val="28"/>
          <w:szCs w:val="28"/>
        </w:rPr>
        <w:t xml:space="preserve"> и</w:t>
      </w:r>
      <w:r w:rsidR="00CB309B">
        <w:rPr>
          <w:rFonts w:ascii="Times New Roman" w:hAnsi="Times New Roman" w:cs="Times New Roman"/>
          <w:sz w:val="28"/>
          <w:szCs w:val="28"/>
        </w:rPr>
        <w:t xml:space="preserve"> (или) рекомендательны</w:t>
      </w:r>
      <w:r w:rsidR="00CB309B">
        <w:rPr>
          <w:rFonts w:ascii="Times New Roman" w:hAnsi="Times New Roman" w:cs="Times New Roman"/>
          <w:sz w:val="28"/>
          <w:szCs w:val="28"/>
        </w:rPr>
        <w:t>х</w:t>
      </w:r>
      <w:r w:rsidR="00CB309B">
        <w:rPr>
          <w:rFonts w:ascii="Times New Roman" w:hAnsi="Times New Roman" w:cs="Times New Roman"/>
          <w:sz w:val="28"/>
          <w:szCs w:val="28"/>
        </w:rPr>
        <w:t xml:space="preserve"> пис</w:t>
      </w:r>
      <w:r w:rsidR="00CB309B">
        <w:rPr>
          <w:rFonts w:ascii="Times New Roman" w:hAnsi="Times New Roman" w:cs="Times New Roman"/>
          <w:sz w:val="28"/>
          <w:szCs w:val="28"/>
        </w:rPr>
        <w:t>ем</w:t>
      </w:r>
      <w:r w:rsidRPr="00C655B5">
        <w:rPr>
          <w:rFonts w:ascii="Times New Roman" w:hAnsi="Times New Roman" w:cs="Times New Roman"/>
          <w:sz w:val="28"/>
          <w:szCs w:val="28"/>
        </w:rPr>
        <w:t>;</w:t>
      </w:r>
    </w:p>
    <w:p w14:paraId="76A48C43" w14:textId="3C6AEDB9" w:rsidR="00D5488C" w:rsidRPr="00C655B5" w:rsidRDefault="00D5488C" w:rsidP="00D54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B5">
        <w:rPr>
          <w:rFonts w:ascii="Times New Roman" w:hAnsi="Times New Roman" w:cs="Times New Roman"/>
          <w:sz w:val="28"/>
          <w:szCs w:val="28"/>
        </w:rPr>
        <w:t xml:space="preserve">0 баллов, если кандидат </w:t>
      </w:r>
      <w:r>
        <w:rPr>
          <w:rFonts w:ascii="Times New Roman" w:hAnsi="Times New Roman" w:cs="Times New Roman"/>
          <w:sz w:val="28"/>
          <w:szCs w:val="28"/>
        </w:rPr>
        <w:t>не исполнял аналогичные должностные обязанности по должностям, замещаемым в рамках ранее осуществляемой профессиональной деятельности, не имеет профессиональны</w:t>
      </w:r>
      <w:r w:rsidR="00B664A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B664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мероприятиях (проектах, форумах, семинарах и др.), в которых кандидат принимал участие, не имеет публикаций в печатных изданиях</w:t>
      </w:r>
      <w:r w:rsidR="00C312F4">
        <w:rPr>
          <w:rFonts w:ascii="Times New Roman" w:hAnsi="Times New Roman" w:cs="Times New Roman"/>
          <w:sz w:val="28"/>
          <w:szCs w:val="28"/>
        </w:rPr>
        <w:t xml:space="preserve">, </w:t>
      </w:r>
      <w:r w:rsidR="00C312F4">
        <w:rPr>
          <w:rFonts w:ascii="Times New Roman" w:hAnsi="Times New Roman" w:cs="Times New Roman"/>
          <w:sz w:val="28"/>
          <w:szCs w:val="28"/>
        </w:rPr>
        <w:t>излагает письменную речь с</w:t>
      </w:r>
      <w:r w:rsidR="00C312F4">
        <w:rPr>
          <w:rFonts w:ascii="Times New Roman" w:hAnsi="Times New Roman" w:cs="Times New Roman"/>
          <w:sz w:val="28"/>
          <w:szCs w:val="28"/>
        </w:rPr>
        <w:t>о</w:t>
      </w:r>
      <w:r w:rsidR="00C312F4">
        <w:rPr>
          <w:rFonts w:ascii="Times New Roman" w:hAnsi="Times New Roman" w:cs="Times New Roman"/>
          <w:sz w:val="28"/>
          <w:szCs w:val="28"/>
        </w:rPr>
        <w:t xml:space="preserve"> </w:t>
      </w:r>
      <w:r w:rsidR="00C312F4">
        <w:rPr>
          <w:rFonts w:ascii="Times New Roman" w:hAnsi="Times New Roman" w:cs="Times New Roman"/>
          <w:sz w:val="28"/>
          <w:szCs w:val="28"/>
        </w:rPr>
        <w:t>з</w:t>
      </w:r>
      <w:r w:rsidR="00C312F4">
        <w:rPr>
          <w:rFonts w:ascii="Times New Roman" w:hAnsi="Times New Roman" w:cs="Times New Roman"/>
          <w:sz w:val="28"/>
          <w:szCs w:val="28"/>
        </w:rPr>
        <w:t>начительными ошибками</w:t>
      </w:r>
      <w:r w:rsidR="00CB309B">
        <w:rPr>
          <w:rFonts w:ascii="Times New Roman" w:hAnsi="Times New Roman" w:cs="Times New Roman"/>
          <w:sz w:val="28"/>
          <w:szCs w:val="28"/>
        </w:rPr>
        <w:t xml:space="preserve">, </w:t>
      </w:r>
      <w:r w:rsidR="00CB309B">
        <w:rPr>
          <w:rFonts w:ascii="Times New Roman" w:hAnsi="Times New Roman" w:cs="Times New Roman"/>
          <w:sz w:val="28"/>
          <w:szCs w:val="28"/>
        </w:rPr>
        <w:t xml:space="preserve">не </w:t>
      </w:r>
      <w:r w:rsidR="00CB309B" w:rsidRPr="00AD31C8">
        <w:rPr>
          <w:rFonts w:ascii="Times New Roman" w:hAnsi="Times New Roman" w:cs="Times New Roman"/>
          <w:sz w:val="28"/>
          <w:szCs w:val="28"/>
        </w:rPr>
        <w:t>имеет рекомендаци</w:t>
      </w:r>
      <w:r w:rsidR="00CB309B">
        <w:rPr>
          <w:rFonts w:ascii="Times New Roman" w:hAnsi="Times New Roman" w:cs="Times New Roman"/>
          <w:sz w:val="28"/>
          <w:szCs w:val="28"/>
        </w:rPr>
        <w:t>й</w:t>
      </w:r>
      <w:r w:rsidR="00CB309B" w:rsidRPr="00AD31C8">
        <w:rPr>
          <w:rFonts w:ascii="Times New Roman" w:hAnsi="Times New Roman" w:cs="Times New Roman"/>
          <w:sz w:val="28"/>
          <w:szCs w:val="28"/>
        </w:rPr>
        <w:t xml:space="preserve"> и</w:t>
      </w:r>
      <w:r w:rsidR="00CB309B">
        <w:rPr>
          <w:rFonts w:ascii="Times New Roman" w:hAnsi="Times New Roman" w:cs="Times New Roman"/>
          <w:sz w:val="28"/>
          <w:szCs w:val="28"/>
        </w:rPr>
        <w:t xml:space="preserve"> (или) рекомендательных писем</w:t>
      </w:r>
      <w:r w:rsidRPr="00C655B5">
        <w:rPr>
          <w:rFonts w:ascii="Times New Roman" w:hAnsi="Times New Roman" w:cs="Times New Roman"/>
          <w:sz w:val="28"/>
          <w:szCs w:val="28"/>
        </w:rPr>
        <w:t>.</w:t>
      </w:r>
    </w:p>
    <w:p w14:paraId="21A5E2DF" w14:textId="1F54C91C" w:rsidR="00D5488C" w:rsidRDefault="00D47194" w:rsidP="00D5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ч</w:t>
      </w:r>
      <w:r w:rsidR="00D5488C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5488C">
        <w:rPr>
          <w:rFonts w:ascii="Times New Roman" w:hAnsi="Times New Roman" w:cs="Times New Roman"/>
          <w:sz w:val="28"/>
          <w:szCs w:val="28"/>
        </w:rPr>
        <w:t xml:space="preserve"> конкурсной комиссии по результатам анкетирования </w:t>
      </w:r>
      <w:r w:rsidR="00DD7419">
        <w:rPr>
          <w:rFonts w:ascii="Times New Roman" w:hAnsi="Times New Roman" w:cs="Times New Roman"/>
          <w:sz w:val="28"/>
          <w:szCs w:val="28"/>
        </w:rPr>
        <w:t xml:space="preserve">выставляется </w:t>
      </w:r>
      <w:r w:rsidR="00D5488C">
        <w:rPr>
          <w:rFonts w:ascii="Times New Roman" w:hAnsi="Times New Roman" w:cs="Times New Roman"/>
          <w:sz w:val="28"/>
          <w:szCs w:val="28"/>
        </w:rPr>
        <w:t>в оценочном листе по форме согласно приложению № 2.</w:t>
      </w:r>
    </w:p>
    <w:p w14:paraId="59E18C8C" w14:textId="704602EE" w:rsidR="00745EA3" w:rsidRDefault="00745EA3" w:rsidP="00745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балл кандидата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анкетирования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как среднее арифметическое баллов, выставленных кандидату</w:t>
      </w:r>
      <w:r w:rsidRPr="00732F54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43BE88" w14:textId="1D4CB4F4" w:rsidR="00C01512" w:rsidRDefault="00C01512" w:rsidP="00C0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считается выполненным</w:t>
      </w:r>
      <w:r w:rsidRPr="00AF2403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итоговый балл </w:t>
      </w:r>
      <w:r w:rsidRPr="00AF2403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 составил 2 и более баллов</w:t>
      </w:r>
      <w:r w:rsidRPr="00AF2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Кандидаты, не выполнившие конкурсное задание </w:t>
      </w:r>
      <w:r w:rsidR="003B3CFF">
        <w:rPr>
          <w:rFonts w:ascii="Times New Roman" w:hAnsi="Times New Roman" w:cs="Times New Roman"/>
          <w:sz w:val="28"/>
          <w:szCs w:val="28"/>
        </w:rPr>
        <w:t xml:space="preserve">(итоговый балл менее 2 баллов) </w:t>
      </w:r>
      <w:r>
        <w:rPr>
          <w:rFonts w:ascii="Times New Roman" w:hAnsi="Times New Roman" w:cs="Times New Roman"/>
          <w:sz w:val="28"/>
          <w:szCs w:val="28"/>
        </w:rPr>
        <w:t>к индивидуальному собеседованию (иным конкурсным процедурам) не допускаются.</w:t>
      </w:r>
    </w:p>
    <w:p w14:paraId="1BC6D9B3" w14:textId="77777777" w:rsidR="008022D2" w:rsidRDefault="008022D2" w:rsidP="00C0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A12D7" w14:textId="16617715" w:rsidR="00070BCC" w:rsidRDefault="00070BCC" w:rsidP="00456C8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Написание реферата или иных письменных работ.</w:t>
      </w:r>
    </w:p>
    <w:p w14:paraId="5BEED436" w14:textId="50E28773" w:rsidR="00C968F7" w:rsidRDefault="00C968F7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написания реферата или иной письменной работы используются вопросы или задания, составленные исходя из должностных обязанностей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14:paraId="745014D9" w14:textId="13593BB2" w:rsidR="00C968F7" w:rsidRDefault="00C968F7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реферата определяется </w:t>
      </w:r>
      <w:r w:rsidR="00637C7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аинтересованн</w:t>
      </w:r>
      <w:r w:rsidR="00637C7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637C7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37C7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и согласовывается с председателем конкурсной комиссии.</w:t>
      </w:r>
    </w:p>
    <w:p w14:paraId="3F3CC4FD" w14:textId="77777777" w:rsidR="00C968F7" w:rsidRDefault="00C968F7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соответствовать следующим требованиям:</w:t>
      </w:r>
    </w:p>
    <w:p w14:paraId="195DF701" w14:textId="1D731754" w:rsidR="00C968F7" w:rsidRDefault="00C968F7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реферата - от 7 до 10 страниц (за исключением титульного листа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списка использованной литературы);</w:t>
      </w:r>
    </w:p>
    <w:p w14:paraId="44D993B7" w14:textId="77777777" w:rsidR="00C968F7" w:rsidRDefault="00C968F7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размер 14, через одинарный интервал.</w:t>
      </w:r>
    </w:p>
    <w:p w14:paraId="6A04AFB7" w14:textId="77777777" w:rsidR="00C968F7" w:rsidRDefault="00C968F7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содержать ссылки на использованные источники.</w:t>
      </w:r>
    </w:p>
    <w:p w14:paraId="50D5F052" w14:textId="0132B179" w:rsidR="00C968F7" w:rsidRDefault="00015424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68F7">
        <w:rPr>
          <w:rFonts w:ascii="Times New Roman" w:hAnsi="Times New Roman" w:cs="Times New Roman"/>
          <w:sz w:val="28"/>
          <w:szCs w:val="28"/>
        </w:rPr>
        <w:t>а реферат дается письменное заключение руководителя заинтересованного структурного подразделения Министерства. При этом в целях проведения объективной оценки обеспечивается анонимность подготовленного реферата или иной письменной работы.</w:t>
      </w:r>
    </w:p>
    <w:p w14:paraId="3A7168C2" w14:textId="6352AF1B" w:rsidR="00C968F7" w:rsidRDefault="00C968F7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указанного заключения выставляется итоговая оценка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14:paraId="2BCCB4B1" w14:textId="77777777" w:rsidR="00C968F7" w:rsidRDefault="00C968F7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оформления;</w:t>
      </w:r>
    </w:p>
    <w:p w14:paraId="673CB873" w14:textId="77777777" w:rsidR="00C968F7" w:rsidRDefault="00C968F7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темы;</w:t>
      </w:r>
    </w:p>
    <w:p w14:paraId="1F7CFEED" w14:textId="77777777" w:rsidR="00C968F7" w:rsidRDefault="00C968F7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14:paraId="194C9A33" w14:textId="77777777" w:rsidR="00C968F7" w:rsidRDefault="00C968F7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и практическая реализуемость представленных предложений по заданной теме.</w:t>
      </w:r>
    </w:p>
    <w:p w14:paraId="34284B1D" w14:textId="65197BB3" w:rsidR="003329A7" w:rsidRDefault="003329A7" w:rsidP="00332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01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</w:t>
      </w:r>
      <w:r w:rsidR="00637C76">
        <w:rPr>
          <w:rFonts w:ascii="Times New Roman" w:hAnsi="Times New Roman" w:cs="Times New Roman"/>
          <w:sz w:val="28"/>
          <w:szCs w:val="28"/>
        </w:rPr>
        <w:t xml:space="preserve">результаты написания реферата или иной письменной работы </w:t>
      </w:r>
      <w:r w:rsidRPr="00432101">
        <w:rPr>
          <w:rFonts w:ascii="Times New Roman" w:hAnsi="Times New Roman" w:cs="Times New Roman"/>
          <w:sz w:val="28"/>
          <w:szCs w:val="28"/>
        </w:rPr>
        <w:t>в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76" w:rsidRPr="00432101">
        <w:rPr>
          <w:rFonts w:ascii="Times New Roman" w:hAnsi="Times New Roman" w:cs="Times New Roman"/>
          <w:sz w:val="28"/>
          <w:szCs w:val="28"/>
        </w:rPr>
        <w:t>кандидат</w:t>
      </w:r>
      <w:r w:rsidR="00637C76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в диапазоне от 0 до 5 баллов:</w:t>
      </w:r>
    </w:p>
    <w:p w14:paraId="66CF34ED" w14:textId="0C2B758C" w:rsidR="00C968F7" w:rsidRPr="00416470" w:rsidRDefault="00C968F7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470">
        <w:rPr>
          <w:rFonts w:ascii="Times New Roman" w:hAnsi="Times New Roman" w:cs="Times New Roman"/>
          <w:sz w:val="28"/>
          <w:szCs w:val="28"/>
        </w:rPr>
        <w:t xml:space="preserve">5 баллов (максимальный балл), если кандидат логически последовательно,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Pr="00416470">
        <w:rPr>
          <w:rFonts w:ascii="Times New Roman" w:hAnsi="Times New Roman" w:cs="Times New Roman"/>
          <w:sz w:val="28"/>
          <w:szCs w:val="28"/>
        </w:rPr>
        <w:t xml:space="preserve">в полном объеме, глубоко и правильно раскрыл тему, правильно использовал понятия и термины, показал высокий уровень профессиональных знаний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Pr="00416470">
        <w:rPr>
          <w:rFonts w:ascii="Times New Roman" w:hAnsi="Times New Roman" w:cs="Times New Roman"/>
          <w:sz w:val="28"/>
          <w:szCs w:val="28"/>
        </w:rPr>
        <w:t xml:space="preserve">в соответствующей сфере, владения русским языком, аналитические способности, логичность мышления, обосновал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16470">
        <w:rPr>
          <w:rFonts w:ascii="Times New Roman" w:hAnsi="Times New Roman" w:cs="Times New Roman"/>
          <w:sz w:val="28"/>
          <w:szCs w:val="28"/>
        </w:rPr>
        <w:t>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заданной теме,</w:t>
      </w:r>
      <w:r w:rsidRPr="0041647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16470">
        <w:rPr>
          <w:rFonts w:ascii="Times New Roman" w:hAnsi="Times New Roman" w:cs="Times New Roman"/>
          <w:sz w:val="28"/>
          <w:szCs w:val="28"/>
        </w:rPr>
        <w:t>практической реализ</w:t>
      </w:r>
      <w:r>
        <w:rPr>
          <w:rFonts w:ascii="Times New Roman" w:hAnsi="Times New Roman" w:cs="Times New Roman"/>
          <w:sz w:val="28"/>
          <w:szCs w:val="28"/>
        </w:rPr>
        <w:t>уемости</w:t>
      </w:r>
      <w:r w:rsidRPr="00416470">
        <w:rPr>
          <w:rFonts w:ascii="Times New Roman" w:hAnsi="Times New Roman" w:cs="Times New Roman"/>
          <w:sz w:val="28"/>
          <w:szCs w:val="28"/>
        </w:rPr>
        <w:t xml:space="preserve">, реферат соответствует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Pr="0041647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Pr="00416470">
        <w:rPr>
          <w:rFonts w:ascii="Times New Roman" w:hAnsi="Times New Roman" w:cs="Times New Roman"/>
          <w:sz w:val="28"/>
          <w:szCs w:val="28"/>
        </w:rPr>
        <w:t>;</w:t>
      </w:r>
    </w:p>
    <w:p w14:paraId="362E57AB" w14:textId="7A492FEE" w:rsidR="00C968F7" w:rsidRPr="00C655B5" w:rsidRDefault="00E908CA" w:rsidP="00C96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C968F7">
        <w:rPr>
          <w:rFonts w:ascii="Times New Roman" w:hAnsi="Times New Roman" w:cs="Times New Roman"/>
          <w:sz w:val="28"/>
          <w:szCs w:val="28"/>
        </w:rPr>
        <w:t xml:space="preserve">4 балла, </w:t>
      </w:r>
      <w:r w:rsidR="00C968F7" w:rsidRPr="006614E0">
        <w:rPr>
          <w:rFonts w:ascii="Times New Roman" w:hAnsi="Times New Roman" w:cs="Times New Roman"/>
          <w:sz w:val="28"/>
          <w:szCs w:val="28"/>
        </w:rPr>
        <w:t xml:space="preserve">если кандидат </w:t>
      </w:r>
      <w:r w:rsidR="00C968F7">
        <w:rPr>
          <w:rFonts w:ascii="Times New Roman" w:hAnsi="Times New Roman" w:cs="Times New Roman"/>
          <w:sz w:val="28"/>
          <w:szCs w:val="28"/>
        </w:rPr>
        <w:t xml:space="preserve">логически </w:t>
      </w:r>
      <w:r w:rsidR="00C968F7" w:rsidRPr="006614E0">
        <w:rPr>
          <w:rFonts w:ascii="Times New Roman" w:hAnsi="Times New Roman" w:cs="Times New Roman"/>
          <w:sz w:val="28"/>
          <w:szCs w:val="28"/>
        </w:rPr>
        <w:t xml:space="preserve">последовательно, </w:t>
      </w:r>
      <w:r w:rsidR="00C968F7">
        <w:rPr>
          <w:rFonts w:ascii="Times New Roman" w:hAnsi="Times New Roman" w:cs="Times New Roman"/>
          <w:sz w:val="28"/>
          <w:szCs w:val="28"/>
        </w:rPr>
        <w:t xml:space="preserve">в достаточном объеме и </w:t>
      </w:r>
      <w:r w:rsidR="00C968F7" w:rsidRPr="006614E0">
        <w:rPr>
          <w:rFonts w:ascii="Times New Roman" w:hAnsi="Times New Roman" w:cs="Times New Roman"/>
          <w:sz w:val="28"/>
          <w:szCs w:val="28"/>
        </w:rPr>
        <w:t xml:space="preserve">правильно раскрыл </w:t>
      </w:r>
      <w:r w:rsidR="00C968F7">
        <w:rPr>
          <w:rFonts w:ascii="Times New Roman" w:hAnsi="Times New Roman" w:cs="Times New Roman"/>
          <w:sz w:val="28"/>
          <w:szCs w:val="28"/>
        </w:rPr>
        <w:t>тему</w:t>
      </w:r>
      <w:r w:rsidR="00C968F7" w:rsidRPr="006614E0">
        <w:rPr>
          <w:rFonts w:ascii="Times New Roman" w:hAnsi="Times New Roman" w:cs="Times New Roman"/>
          <w:sz w:val="28"/>
          <w:szCs w:val="28"/>
        </w:rPr>
        <w:t xml:space="preserve">, правильно использовал понятия и термины, показал </w:t>
      </w:r>
      <w:r w:rsidR="00C968F7">
        <w:rPr>
          <w:rFonts w:ascii="Times New Roman" w:hAnsi="Times New Roman" w:cs="Times New Roman"/>
          <w:sz w:val="28"/>
          <w:szCs w:val="28"/>
        </w:rPr>
        <w:t>хороший</w:t>
      </w:r>
      <w:r w:rsidR="00C968F7" w:rsidRPr="006614E0">
        <w:rPr>
          <w:rFonts w:ascii="Times New Roman" w:hAnsi="Times New Roman" w:cs="Times New Roman"/>
          <w:sz w:val="28"/>
          <w:szCs w:val="28"/>
        </w:rPr>
        <w:t xml:space="preserve"> уровень профессиональных знаний в соответствующей сфере, </w:t>
      </w:r>
      <w:r w:rsidR="00C968F7">
        <w:rPr>
          <w:rFonts w:ascii="Times New Roman" w:hAnsi="Times New Roman" w:cs="Times New Roman"/>
          <w:sz w:val="28"/>
          <w:szCs w:val="28"/>
        </w:rPr>
        <w:t xml:space="preserve">владения русским языком, достаточные </w:t>
      </w:r>
      <w:r w:rsidR="00C968F7" w:rsidRPr="006614E0">
        <w:rPr>
          <w:rFonts w:ascii="Times New Roman" w:hAnsi="Times New Roman" w:cs="Times New Roman"/>
          <w:sz w:val="28"/>
          <w:szCs w:val="28"/>
        </w:rPr>
        <w:t>аналитические способности</w:t>
      </w:r>
      <w:r w:rsidR="00C968F7">
        <w:rPr>
          <w:rFonts w:ascii="Times New Roman" w:hAnsi="Times New Roman" w:cs="Times New Roman"/>
          <w:sz w:val="28"/>
          <w:szCs w:val="28"/>
        </w:rPr>
        <w:t xml:space="preserve"> и логичность мышления</w:t>
      </w:r>
      <w:r w:rsidR="00C968F7" w:rsidRPr="006614E0">
        <w:rPr>
          <w:rFonts w:ascii="Times New Roman" w:hAnsi="Times New Roman" w:cs="Times New Roman"/>
          <w:sz w:val="28"/>
          <w:szCs w:val="28"/>
        </w:rPr>
        <w:t>,</w:t>
      </w:r>
      <w:r w:rsidR="00C968F7">
        <w:rPr>
          <w:rFonts w:ascii="Times New Roman" w:hAnsi="Times New Roman" w:cs="Times New Roman"/>
          <w:sz w:val="28"/>
          <w:szCs w:val="28"/>
        </w:rPr>
        <w:t xml:space="preserve"> на достаточном уровне </w:t>
      </w:r>
      <w:r w:rsidR="00C968F7" w:rsidRPr="00416470">
        <w:rPr>
          <w:rFonts w:ascii="Times New Roman" w:hAnsi="Times New Roman" w:cs="Times New Roman"/>
          <w:sz w:val="28"/>
          <w:szCs w:val="28"/>
        </w:rPr>
        <w:t xml:space="preserve">обосновал </w:t>
      </w:r>
      <w:r w:rsidR="00C968F7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C968F7" w:rsidRPr="00416470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="00C968F7" w:rsidRPr="00416470">
        <w:rPr>
          <w:rFonts w:ascii="Times New Roman" w:hAnsi="Times New Roman" w:cs="Times New Roman"/>
          <w:sz w:val="28"/>
          <w:szCs w:val="28"/>
        </w:rPr>
        <w:t>по</w:t>
      </w:r>
      <w:r w:rsidR="00C968F7">
        <w:rPr>
          <w:rFonts w:ascii="Times New Roman" w:hAnsi="Times New Roman" w:cs="Times New Roman"/>
          <w:sz w:val="28"/>
          <w:szCs w:val="28"/>
        </w:rPr>
        <w:t xml:space="preserve"> заданной теме,</w:t>
      </w:r>
      <w:r w:rsidR="00C968F7" w:rsidRPr="0041647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C968F7">
        <w:rPr>
          <w:rFonts w:ascii="Times New Roman" w:hAnsi="Times New Roman" w:cs="Times New Roman"/>
          <w:sz w:val="28"/>
          <w:szCs w:val="28"/>
        </w:rPr>
        <w:t xml:space="preserve">их </w:t>
      </w:r>
      <w:r w:rsidR="00C968F7" w:rsidRPr="00416470">
        <w:rPr>
          <w:rFonts w:ascii="Times New Roman" w:hAnsi="Times New Roman" w:cs="Times New Roman"/>
          <w:sz w:val="28"/>
          <w:szCs w:val="28"/>
        </w:rPr>
        <w:t>практической реализ</w:t>
      </w:r>
      <w:r w:rsidR="00C968F7">
        <w:rPr>
          <w:rFonts w:ascii="Times New Roman" w:hAnsi="Times New Roman" w:cs="Times New Roman"/>
          <w:sz w:val="28"/>
          <w:szCs w:val="28"/>
        </w:rPr>
        <w:t>уемости</w:t>
      </w:r>
      <w:r w:rsidR="00C968F7" w:rsidRPr="00416470">
        <w:rPr>
          <w:rFonts w:ascii="Times New Roman" w:hAnsi="Times New Roman" w:cs="Times New Roman"/>
          <w:sz w:val="28"/>
          <w:szCs w:val="28"/>
        </w:rPr>
        <w:t xml:space="preserve">, </w:t>
      </w:r>
      <w:r w:rsidR="00C968F7" w:rsidRPr="006614E0">
        <w:rPr>
          <w:rFonts w:ascii="Times New Roman" w:hAnsi="Times New Roman" w:cs="Times New Roman"/>
          <w:sz w:val="28"/>
          <w:szCs w:val="28"/>
        </w:rPr>
        <w:t>но допустил неточности и незначительные ошибки,</w:t>
      </w:r>
      <w:r w:rsidR="00C968F7">
        <w:rPr>
          <w:rFonts w:ascii="Times New Roman" w:hAnsi="Times New Roman" w:cs="Times New Roman"/>
          <w:sz w:val="28"/>
          <w:szCs w:val="28"/>
        </w:rPr>
        <w:t xml:space="preserve"> </w:t>
      </w:r>
      <w:r w:rsidR="00C968F7" w:rsidRPr="00416470">
        <w:rPr>
          <w:rFonts w:ascii="Times New Roman" w:hAnsi="Times New Roman" w:cs="Times New Roman"/>
          <w:sz w:val="28"/>
          <w:szCs w:val="28"/>
        </w:rPr>
        <w:t xml:space="preserve">реферат соответствует </w:t>
      </w:r>
      <w:r w:rsidR="00C968F7">
        <w:rPr>
          <w:rFonts w:ascii="Times New Roman" w:hAnsi="Times New Roman" w:cs="Times New Roman"/>
          <w:sz w:val="28"/>
          <w:szCs w:val="28"/>
        </w:rPr>
        <w:t>установленным</w:t>
      </w:r>
      <w:r w:rsidR="00C968F7" w:rsidRPr="0041647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C968F7">
        <w:rPr>
          <w:rFonts w:ascii="Times New Roman" w:hAnsi="Times New Roman" w:cs="Times New Roman"/>
          <w:sz w:val="28"/>
          <w:szCs w:val="28"/>
        </w:rPr>
        <w:t>оформления</w:t>
      </w:r>
      <w:r w:rsidR="00C968F7" w:rsidRPr="00C655B5">
        <w:rPr>
          <w:rFonts w:ascii="Times New Roman" w:hAnsi="Times New Roman" w:cs="Times New Roman"/>
          <w:sz w:val="28"/>
          <w:szCs w:val="28"/>
        </w:rPr>
        <w:t>;</w:t>
      </w:r>
    </w:p>
    <w:p w14:paraId="2AE6005B" w14:textId="64C0C6E1" w:rsidR="00C968F7" w:rsidRDefault="00E908CA" w:rsidP="00C96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BC0B18">
        <w:rPr>
          <w:rFonts w:ascii="Times New Roman" w:hAnsi="Times New Roman" w:cs="Times New Roman"/>
          <w:sz w:val="28"/>
          <w:szCs w:val="28"/>
        </w:rPr>
        <w:t>2</w:t>
      </w:r>
      <w:r w:rsidR="00C968F7">
        <w:rPr>
          <w:rFonts w:ascii="Times New Roman" w:hAnsi="Times New Roman" w:cs="Times New Roman"/>
          <w:sz w:val="28"/>
          <w:szCs w:val="28"/>
        </w:rPr>
        <w:t xml:space="preserve"> балла, </w:t>
      </w:r>
      <w:r w:rsidR="00C968F7" w:rsidRPr="006614E0">
        <w:rPr>
          <w:rFonts w:ascii="Times New Roman" w:hAnsi="Times New Roman" w:cs="Times New Roman"/>
          <w:sz w:val="28"/>
          <w:szCs w:val="28"/>
        </w:rPr>
        <w:t xml:space="preserve">если кандидат последовательно, но не в полном объеме раскрыл </w:t>
      </w:r>
      <w:r w:rsidR="00C968F7">
        <w:rPr>
          <w:rFonts w:ascii="Times New Roman" w:hAnsi="Times New Roman" w:cs="Times New Roman"/>
          <w:sz w:val="28"/>
          <w:szCs w:val="28"/>
        </w:rPr>
        <w:t>тему</w:t>
      </w:r>
      <w:r w:rsidR="00C968F7" w:rsidRPr="006614E0">
        <w:rPr>
          <w:rFonts w:ascii="Times New Roman" w:hAnsi="Times New Roman" w:cs="Times New Roman"/>
          <w:sz w:val="28"/>
          <w:szCs w:val="28"/>
        </w:rPr>
        <w:t xml:space="preserve">, не всегда правильно использовал понятия и термины, показал средний </w:t>
      </w:r>
      <w:r w:rsidR="00C968F7" w:rsidRPr="006614E0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профессиональных знаний в соответствующей сфере, </w:t>
      </w:r>
      <w:r w:rsidR="00C968F7">
        <w:rPr>
          <w:rFonts w:ascii="Times New Roman" w:hAnsi="Times New Roman" w:cs="Times New Roman"/>
          <w:sz w:val="28"/>
          <w:szCs w:val="28"/>
        </w:rPr>
        <w:t xml:space="preserve">владения русским языком, низкий уровень аналитических способностей и логичности мышления,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="00C968F7">
        <w:rPr>
          <w:rFonts w:ascii="Times New Roman" w:hAnsi="Times New Roman" w:cs="Times New Roman"/>
          <w:sz w:val="28"/>
          <w:szCs w:val="28"/>
        </w:rPr>
        <w:t xml:space="preserve">не достаточно </w:t>
      </w:r>
      <w:r w:rsidR="00C968F7" w:rsidRPr="00416470">
        <w:rPr>
          <w:rFonts w:ascii="Times New Roman" w:hAnsi="Times New Roman" w:cs="Times New Roman"/>
          <w:sz w:val="28"/>
          <w:szCs w:val="28"/>
        </w:rPr>
        <w:t xml:space="preserve">обосновал </w:t>
      </w:r>
      <w:r w:rsidR="00C968F7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C968F7" w:rsidRPr="00416470">
        <w:rPr>
          <w:rFonts w:ascii="Times New Roman" w:hAnsi="Times New Roman" w:cs="Times New Roman"/>
          <w:sz w:val="28"/>
          <w:szCs w:val="28"/>
        </w:rPr>
        <w:t>предложения по</w:t>
      </w:r>
      <w:r w:rsidR="00C968F7">
        <w:rPr>
          <w:rFonts w:ascii="Times New Roman" w:hAnsi="Times New Roman" w:cs="Times New Roman"/>
          <w:sz w:val="28"/>
          <w:szCs w:val="28"/>
        </w:rPr>
        <w:t xml:space="preserve"> заданной теме,</w:t>
      </w:r>
      <w:r w:rsidR="00C968F7" w:rsidRPr="0041647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C968F7">
        <w:rPr>
          <w:rFonts w:ascii="Times New Roman" w:hAnsi="Times New Roman" w:cs="Times New Roman"/>
          <w:sz w:val="28"/>
          <w:szCs w:val="28"/>
        </w:rPr>
        <w:t xml:space="preserve">их </w:t>
      </w:r>
      <w:r w:rsidR="00C968F7" w:rsidRPr="00416470">
        <w:rPr>
          <w:rFonts w:ascii="Times New Roman" w:hAnsi="Times New Roman" w:cs="Times New Roman"/>
          <w:sz w:val="28"/>
          <w:szCs w:val="28"/>
        </w:rPr>
        <w:t>практической реализ</w:t>
      </w:r>
      <w:r w:rsidR="00C968F7">
        <w:rPr>
          <w:rFonts w:ascii="Times New Roman" w:hAnsi="Times New Roman" w:cs="Times New Roman"/>
          <w:sz w:val="28"/>
          <w:szCs w:val="28"/>
        </w:rPr>
        <w:t xml:space="preserve">уемости, </w:t>
      </w:r>
      <w:r w:rsidR="00C968F7" w:rsidRPr="006614E0">
        <w:rPr>
          <w:rFonts w:ascii="Times New Roman" w:hAnsi="Times New Roman" w:cs="Times New Roman"/>
          <w:sz w:val="28"/>
          <w:szCs w:val="28"/>
        </w:rPr>
        <w:t>допустил неточности и ошибки,</w:t>
      </w:r>
      <w:r w:rsidR="00C968F7">
        <w:rPr>
          <w:rFonts w:ascii="Times New Roman" w:hAnsi="Times New Roman" w:cs="Times New Roman"/>
          <w:sz w:val="28"/>
          <w:szCs w:val="28"/>
        </w:rPr>
        <w:t xml:space="preserve"> </w:t>
      </w:r>
      <w:r w:rsidR="00C968F7" w:rsidRPr="00416470">
        <w:rPr>
          <w:rFonts w:ascii="Times New Roman" w:hAnsi="Times New Roman" w:cs="Times New Roman"/>
          <w:sz w:val="28"/>
          <w:szCs w:val="28"/>
        </w:rPr>
        <w:t xml:space="preserve">реферат соответствует </w:t>
      </w:r>
      <w:r w:rsidR="00C968F7">
        <w:rPr>
          <w:rFonts w:ascii="Times New Roman" w:hAnsi="Times New Roman" w:cs="Times New Roman"/>
          <w:sz w:val="28"/>
          <w:szCs w:val="28"/>
        </w:rPr>
        <w:t>установленным</w:t>
      </w:r>
      <w:r w:rsidR="00C968F7" w:rsidRPr="0041647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C968F7">
        <w:rPr>
          <w:rFonts w:ascii="Times New Roman" w:hAnsi="Times New Roman" w:cs="Times New Roman"/>
          <w:sz w:val="28"/>
          <w:szCs w:val="28"/>
        </w:rPr>
        <w:t>оформления</w:t>
      </w:r>
      <w:r w:rsidR="00C968F7" w:rsidRPr="00C655B5">
        <w:rPr>
          <w:rFonts w:ascii="Times New Roman" w:hAnsi="Times New Roman" w:cs="Times New Roman"/>
          <w:sz w:val="28"/>
          <w:szCs w:val="28"/>
        </w:rPr>
        <w:t>;</w:t>
      </w:r>
    </w:p>
    <w:p w14:paraId="54A8769A" w14:textId="529A84AC" w:rsidR="00C968F7" w:rsidRPr="00C655B5" w:rsidRDefault="00C968F7" w:rsidP="00C96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</w:t>
      </w:r>
      <w:r w:rsidRPr="006614E0">
        <w:rPr>
          <w:rFonts w:ascii="Times New Roman" w:hAnsi="Times New Roman" w:cs="Times New Roman"/>
          <w:sz w:val="28"/>
          <w:szCs w:val="28"/>
        </w:rPr>
        <w:t xml:space="preserve">, если кандидат не раскрыл содержание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6614E0">
        <w:rPr>
          <w:rFonts w:ascii="Times New Roman" w:hAnsi="Times New Roman" w:cs="Times New Roman"/>
          <w:sz w:val="28"/>
          <w:szCs w:val="28"/>
        </w:rPr>
        <w:t xml:space="preserve">, неправильно использовал основные понятия и термины, допустил значительные неточности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Pr="006614E0">
        <w:rPr>
          <w:rFonts w:ascii="Times New Roman" w:hAnsi="Times New Roman" w:cs="Times New Roman"/>
          <w:sz w:val="28"/>
          <w:szCs w:val="28"/>
        </w:rPr>
        <w:t xml:space="preserve">и ошибки, показал низкий уровень профессиональных знаний в соответствующей сфере, </w:t>
      </w:r>
      <w:r>
        <w:rPr>
          <w:rFonts w:ascii="Times New Roman" w:hAnsi="Times New Roman" w:cs="Times New Roman"/>
          <w:sz w:val="28"/>
          <w:szCs w:val="28"/>
        </w:rPr>
        <w:t xml:space="preserve">владения государственным языком, не показал </w:t>
      </w:r>
      <w:r w:rsidRPr="006614E0">
        <w:rPr>
          <w:rFonts w:ascii="Times New Roman" w:hAnsi="Times New Roman" w:cs="Times New Roman"/>
          <w:sz w:val="28"/>
          <w:szCs w:val="28"/>
        </w:rPr>
        <w:t>аналитических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 логичность мышления</w:t>
      </w:r>
      <w:r w:rsidRPr="006614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представил или не </w:t>
      </w:r>
      <w:r w:rsidRPr="00416470">
        <w:rPr>
          <w:rFonts w:ascii="Times New Roman" w:hAnsi="Times New Roman" w:cs="Times New Roman"/>
          <w:sz w:val="28"/>
          <w:szCs w:val="28"/>
        </w:rPr>
        <w:t xml:space="preserve">обосновал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16470">
        <w:rPr>
          <w:rFonts w:ascii="Times New Roman" w:hAnsi="Times New Roman" w:cs="Times New Roman"/>
          <w:sz w:val="28"/>
          <w:szCs w:val="28"/>
        </w:rPr>
        <w:t>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заданной теме,</w:t>
      </w:r>
      <w:r w:rsidRPr="0041647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16470">
        <w:rPr>
          <w:rFonts w:ascii="Times New Roman" w:hAnsi="Times New Roman" w:cs="Times New Roman"/>
          <w:sz w:val="28"/>
          <w:szCs w:val="28"/>
        </w:rPr>
        <w:t>практической реализ</w:t>
      </w:r>
      <w:r>
        <w:rPr>
          <w:rFonts w:ascii="Times New Roman" w:hAnsi="Times New Roman" w:cs="Times New Roman"/>
          <w:sz w:val="28"/>
          <w:szCs w:val="28"/>
        </w:rPr>
        <w:t>уемости</w:t>
      </w:r>
      <w:r w:rsidRPr="006614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реферат не </w:t>
      </w:r>
      <w:r w:rsidRPr="00C655B5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C6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Pr="0041647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оформления.</w:t>
      </w:r>
    </w:p>
    <w:p w14:paraId="5DDAE017" w14:textId="77777777" w:rsidR="00C968F7" w:rsidRDefault="00C968F7" w:rsidP="00C96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членов конкурсной комиссии по результатам написания реферата или иной письменной работы выставляется в оценочном листе по форме согласно приложению № 2.</w:t>
      </w:r>
    </w:p>
    <w:p w14:paraId="4509CDFA" w14:textId="4E402340" w:rsidR="00D34AAD" w:rsidRDefault="00D34AAD" w:rsidP="00D34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балл кандидата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написания реферата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как среднее арифметическое баллов, выставленных кандидату</w:t>
      </w:r>
      <w:r w:rsidRPr="00732F54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E4CADD" w14:textId="728656C5" w:rsidR="008B7E5E" w:rsidRDefault="00EE4710" w:rsidP="008B7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считается выполненным</w:t>
      </w:r>
      <w:r w:rsidRPr="00AF2403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итоговый балл </w:t>
      </w:r>
      <w:r w:rsidRPr="00AF2403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 составил 4 и более баллов</w:t>
      </w:r>
      <w:r w:rsidRPr="00AF2403">
        <w:rPr>
          <w:rFonts w:ascii="Times New Roman" w:hAnsi="Times New Roman" w:cs="Times New Roman"/>
          <w:sz w:val="28"/>
          <w:szCs w:val="28"/>
        </w:rPr>
        <w:t>.</w:t>
      </w:r>
      <w:r w:rsidR="008B7E5E" w:rsidRPr="008B7E5E">
        <w:rPr>
          <w:rFonts w:ascii="Times New Roman" w:hAnsi="Times New Roman" w:cs="Times New Roman"/>
          <w:sz w:val="28"/>
          <w:szCs w:val="28"/>
        </w:rPr>
        <w:t xml:space="preserve"> </w:t>
      </w:r>
      <w:r w:rsidR="008B7E5E">
        <w:rPr>
          <w:rFonts w:ascii="Times New Roman" w:hAnsi="Times New Roman" w:cs="Times New Roman"/>
          <w:sz w:val="28"/>
          <w:szCs w:val="28"/>
        </w:rPr>
        <w:t xml:space="preserve">Кандидаты, не выполнившие конкурсное задание </w:t>
      </w:r>
      <w:r w:rsidR="00FF466C">
        <w:rPr>
          <w:rFonts w:ascii="Times New Roman" w:hAnsi="Times New Roman" w:cs="Times New Roman"/>
          <w:sz w:val="28"/>
          <w:szCs w:val="28"/>
        </w:rPr>
        <w:t>(итоговый балл менее 4 баллов) к</w:t>
      </w:r>
      <w:r w:rsidR="008B7E5E">
        <w:rPr>
          <w:rFonts w:ascii="Times New Roman" w:hAnsi="Times New Roman" w:cs="Times New Roman"/>
          <w:sz w:val="28"/>
          <w:szCs w:val="28"/>
        </w:rPr>
        <w:t xml:space="preserve"> индивидуальному собеседованию (иным конкурсным процедурам) не допускаются.</w:t>
      </w:r>
    </w:p>
    <w:p w14:paraId="60FCE224" w14:textId="5743DABC" w:rsidR="00113769" w:rsidRDefault="00113769" w:rsidP="00456C8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групповых дискуссий.</w:t>
      </w:r>
    </w:p>
    <w:p w14:paraId="08CAA5D7" w14:textId="1E1EA748" w:rsidR="00B024AE" w:rsidRDefault="00B024AE" w:rsidP="00B02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групповой дискуссии позволяет выявить наиболее подготовленных и обладающих необходимыми профессиональными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личностными качествами кандидатов.</w:t>
      </w:r>
    </w:p>
    <w:p w14:paraId="6148EE90" w14:textId="46B80F53" w:rsidR="00B024AE" w:rsidRDefault="00B024AE" w:rsidP="00B02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для проведения групповой дискуссии определяется заинтересованн</w:t>
      </w:r>
      <w:r w:rsidR="009B418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9B418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B418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и согласовывается с председателем конкурсной комиссии.</w:t>
      </w:r>
    </w:p>
    <w:p w14:paraId="3DB327E7" w14:textId="13C54DBA" w:rsidR="00323707" w:rsidRDefault="00323707" w:rsidP="00B02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14:paraId="45F4F2C3" w14:textId="77777777" w:rsidR="00B024AE" w:rsidRDefault="00B024AE" w:rsidP="00B02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установленного времени кандидатом готовится устный или письменный ответ.</w:t>
      </w:r>
    </w:p>
    <w:p w14:paraId="6112049F" w14:textId="77777777" w:rsidR="00B024AE" w:rsidRDefault="00B024AE" w:rsidP="00B02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кандидатов изучаются лицами, организовавшими групповую дискуссию. Затем проводится дискуссия с участием указанных лиц, после завершения которой конкурсной комиссией принимается решение об итогах прохождения кандидатами групповой дискуссии.</w:t>
      </w:r>
    </w:p>
    <w:p w14:paraId="0B48232E" w14:textId="1431E12D" w:rsidR="00B024AE" w:rsidRDefault="00B024AE" w:rsidP="00B024AE">
      <w:pPr>
        <w:pStyle w:val="ConsPlusNormal"/>
        <w:tabs>
          <w:tab w:val="left" w:pos="1134"/>
        </w:tabs>
        <w:ind w:firstLine="709"/>
        <w:jc w:val="both"/>
      </w:pPr>
      <w:r>
        <w:t xml:space="preserve">Конкурсная комиссия оценивает </w:t>
      </w:r>
      <w:r w:rsidR="008022D2">
        <w:t xml:space="preserve">результаты проведения групповой дискуссии </w:t>
      </w:r>
      <w:r>
        <w:t xml:space="preserve">в отсутствие </w:t>
      </w:r>
      <w:r w:rsidR="008022D2">
        <w:t>кандидат</w:t>
      </w:r>
      <w:r w:rsidR="008022D2">
        <w:t xml:space="preserve">ов </w:t>
      </w:r>
      <w:r>
        <w:t xml:space="preserve">по </w:t>
      </w:r>
      <w:r w:rsidR="00624BA9">
        <w:t xml:space="preserve">полноте и </w:t>
      </w:r>
      <w:r>
        <w:t>правильности предложенных решений, активности в ходе дискуссии, самостоятельности суждений, манере общения, навыкам публичного выступления, аналитическим способностям, логичности мышления, знанию русского языка и степени влад</w:t>
      </w:r>
      <w:r w:rsidR="00323707">
        <w:t>ения им</w:t>
      </w:r>
      <w:r w:rsidR="00F97559">
        <w:t xml:space="preserve"> в диапазоне от 0 до 5 баллов</w:t>
      </w:r>
      <w:r w:rsidR="00323707">
        <w:t>:</w:t>
      </w:r>
    </w:p>
    <w:p w14:paraId="697A3FE6" w14:textId="7C7AFC20" w:rsidR="00B024AE" w:rsidRDefault="00B024AE" w:rsidP="00B02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470">
        <w:rPr>
          <w:rFonts w:ascii="Times New Roman" w:hAnsi="Times New Roman" w:cs="Times New Roman"/>
          <w:sz w:val="28"/>
          <w:szCs w:val="28"/>
        </w:rPr>
        <w:lastRenderedPageBreak/>
        <w:t>5 баллов, если кандидат полно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16470">
        <w:rPr>
          <w:rFonts w:ascii="Times New Roman" w:hAnsi="Times New Roman" w:cs="Times New Roman"/>
          <w:sz w:val="28"/>
          <w:szCs w:val="28"/>
        </w:rPr>
        <w:t xml:space="preserve"> правильно раскрыл </w:t>
      </w:r>
      <w:r>
        <w:rPr>
          <w:rFonts w:ascii="Times New Roman" w:hAnsi="Times New Roman" w:cs="Times New Roman"/>
          <w:sz w:val="28"/>
          <w:szCs w:val="28"/>
        </w:rPr>
        <w:t xml:space="preserve">заданную </w:t>
      </w:r>
      <w:r w:rsidRPr="00416470">
        <w:rPr>
          <w:rFonts w:ascii="Times New Roman" w:hAnsi="Times New Roman" w:cs="Times New Roman"/>
          <w:sz w:val="28"/>
          <w:szCs w:val="28"/>
        </w:rPr>
        <w:t xml:space="preserve">тему, правильно использовал понятия и термины, показал высокий уровень владения русским языком, аналитические способности, логичность мышления, </w:t>
      </w:r>
      <w:r w:rsidRPr="006614E0">
        <w:rPr>
          <w:rFonts w:ascii="Times New Roman" w:hAnsi="Times New Roman" w:cs="Times New Roman"/>
          <w:sz w:val="28"/>
          <w:szCs w:val="28"/>
        </w:rPr>
        <w:t>в ходе дискуссии проявил высокую активность, навыки аргументированно отстаивать собственную точку зрения</w:t>
      </w:r>
      <w:r>
        <w:rPr>
          <w:rFonts w:ascii="Times New Roman" w:hAnsi="Times New Roman" w:cs="Times New Roman"/>
          <w:sz w:val="28"/>
          <w:szCs w:val="28"/>
        </w:rPr>
        <w:t xml:space="preserve">, умение </w:t>
      </w:r>
      <w:r w:rsidRPr="00732F54">
        <w:rPr>
          <w:rFonts w:ascii="Times New Roman" w:hAnsi="Times New Roman" w:cs="Times New Roman"/>
          <w:sz w:val="28"/>
          <w:szCs w:val="28"/>
        </w:rPr>
        <w:t>доказывать, уб</w:t>
      </w:r>
      <w:r>
        <w:rPr>
          <w:rFonts w:ascii="Times New Roman" w:hAnsi="Times New Roman" w:cs="Times New Roman"/>
          <w:sz w:val="28"/>
          <w:szCs w:val="28"/>
        </w:rPr>
        <w:t>еждать, отстаивать свою правоту,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732F54">
        <w:rPr>
          <w:rFonts w:ascii="Times New Roman" w:hAnsi="Times New Roman" w:cs="Times New Roman"/>
          <w:sz w:val="28"/>
          <w:szCs w:val="28"/>
        </w:rPr>
        <w:t>степен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32F54">
        <w:rPr>
          <w:rFonts w:ascii="Times New Roman" w:hAnsi="Times New Roman" w:cs="Times New Roman"/>
          <w:sz w:val="28"/>
          <w:szCs w:val="28"/>
        </w:rPr>
        <w:t xml:space="preserve"> владения навыками публичного выступления,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полемизировать,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2F54">
        <w:rPr>
          <w:rFonts w:ascii="Times New Roman" w:hAnsi="Times New Roman" w:cs="Times New Roman"/>
          <w:sz w:val="28"/>
          <w:szCs w:val="28"/>
        </w:rPr>
        <w:t xml:space="preserve"> выска</w:t>
      </w:r>
      <w:r>
        <w:rPr>
          <w:rFonts w:ascii="Times New Roman" w:hAnsi="Times New Roman" w:cs="Times New Roman"/>
          <w:sz w:val="28"/>
          <w:szCs w:val="28"/>
        </w:rPr>
        <w:t>зываний;</w:t>
      </w:r>
    </w:p>
    <w:p w14:paraId="11F2507F" w14:textId="77777777" w:rsidR="00B024AE" w:rsidRPr="00C655B5" w:rsidRDefault="00B024AE" w:rsidP="00B02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балла, </w:t>
      </w:r>
      <w:r w:rsidRPr="006614E0">
        <w:rPr>
          <w:rFonts w:ascii="Times New Roman" w:hAnsi="Times New Roman" w:cs="Times New Roman"/>
          <w:sz w:val="28"/>
          <w:szCs w:val="28"/>
        </w:rPr>
        <w:t xml:space="preserve">если кандидат </w:t>
      </w:r>
      <w:r>
        <w:rPr>
          <w:rFonts w:ascii="Times New Roman" w:hAnsi="Times New Roman" w:cs="Times New Roman"/>
          <w:sz w:val="28"/>
          <w:szCs w:val="28"/>
        </w:rPr>
        <w:t xml:space="preserve">в достаточном объеме и </w:t>
      </w:r>
      <w:r w:rsidRPr="006614E0">
        <w:rPr>
          <w:rFonts w:ascii="Times New Roman" w:hAnsi="Times New Roman" w:cs="Times New Roman"/>
          <w:sz w:val="28"/>
          <w:szCs w:val="28"/>
        </w:rPr>
        <w:t xml:space="preserve">правильно раскрыл </w:t>
      </w:r>
      <w:r>
        <w:rPr>
          <w:rFonts w:ascii="Times New Roman" w:hAnsi="Times New Roman" w:cs="Times New Roman"/>
          <w:sz w:val="28"/>
          <w:szCs w:val="28"/>
        </w:rPr>
        <w:t>заданную тему</w:t>
      </w:r>
      <w:r w:rsidRPr="006614E0">
        <w:rPr>
          <w:rFonts w:ascii="Times New Roman" w:hAnsi="Times New Roman" w:cs="Times New Roman"/>
          <w:sz w:val="28"/>
          <w:szCs w:val="28"/>
        </w:rPr>
        <w:t xml:space="preserve">, правильно использовал понятия и термины, показал </w:t>
      </w:r>
      <w:r>
        <w:rPr>
          <w:rFonts w:ascii="Times New Roman" w:hAnsi="Times New Roman" w:cs="Times New Roman"/>
          <w:sz w:val="28"/>
          <w:szCs w:val="28"/>
        </w:rPr>
        <w:t>хороший</w:t>
      </w:r>
      <w:r w:rsidRPr="006614E0">
        <w:rPr>
          <w:rFonts w:ascii="Times New Roman" w:hAnsi="Times New Roman" w:cs="Times New Roman"/>
          <w:sz w:val="28"/>
          <w:szCs w:val="28"/>
        </w:rPr>
        <w:t xml:space="preserve"> уровень профессиональных знаний в соответствующей сфере, </w:t>
      </w:r>
      <w:r>
        <w:rPr>
          <w:rFonts w:ascii="Times New Roman" w:hAnsi="Times New Roman" w:cs="Times New Roman"/>
          <w:sz w:val="28"/>
          <w:szCs w:val="28"/>
        </w:rPr>
        <w:t xml:space="preserve">владения русским языком, достаточные </w:t>
      </w:r>
      <w:r w:rsidRPr="006614E0">
        <w:rPr>
          <w:rFonts w:ascii="Times New Roman" w:hAnsi="Times New Roman" w:cs="Times New Roman"/>
          <w:sz w:val="28"/>
          <w:szCs w:val="28"/>
        </w:rPr>
        <w:t>аналитические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 логичность мышления</w:t>
      </w:r>
      <w:r w:rsidRPr="006614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4E0">
        <w:rPr>
          <w:rFonts w:ascii="Times New Roman" w:hAnsi="Times New Roman" w:cs="Times New Roman"/>
          <w:sz w:val="28"/>
          <w:szCs w:val="28"/>
        </w:rPr>
        <w:t xml:space="preserve">в ходе дискуссии проявил </w:t>
      </w:r>
      <w:r>
        <w:rPr>
          <w:rFonts w:ascii="Times New Roman" w:hAnsi="Times New Roman" w:cs="Times New Roman"/>
          <w:sz w:val="28"/>
          <w:szCs w:val="28"/>
        </w:rPr>
        <w:t>достаточно высокую</w:t>
      </w:r>
      <w:r w:rsidRPr="006614E0">
        <w:rPr>
          <w:rFonts w:ascii="Times New Roman" w:hAnsi="Times New Roman" w:cs="Times New Roman"/>
          <w:sz w:val="28"/>
          <w:szCs w:val="28"/>
        </w:rPr>
        <w:t xml:space="preserve"> активность, </w:t>
      </w:r>
      <w:r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6614E0">
        <w:rPr>
          <w:rFonts w:ascii="Times New Roman" w:hAnsi="Times New Roman" w:cs="Times New Roman"/>
          <w:sz w:val="28"/>
          <w:szCs w:val="28"/>
        </w:rPr>
        <w:t>навыки аргументированно отстаивать собственную точку зрения</w:t>
      </w:r>
      <w:r>
        <w:rPr>
          <w:rFonts w:ascii="Times New Roman" w:hAnsi="Times New Roman" w:cs="Times New Roman"/>
          <w:sz w:val="28"/>
          <w:szCs w:val="28"/>
        </w:rPr>
        <w:t xml:space="preserve">, умение </w:t>
      </w:r>
      <w:r w:rsidRPr="00732F54">
        <w:rPr>
          <w:rFonts w:ascii="Times New Roman" w:hAnsi="Times New Roman" w:cs="Times New Roman"/>
          <w:sz w:val="28"/>
          <w:szCs w:val="28"/>
        </w:rPr>
        <w:t>доказывать, уб</w:t>
      </w:r>
      <w:r>
        <w:rPr>
          <w:rFonts w:ascii="Times New Roman" w:hAnsi="Times New Roman" w:cs="Times New Roman"/>
          <w:sz w:val="28"/>
          <w:szCs w:val="28"/>
        </w:rPr>
        <w:t>еждать, отстаивать свою правоту,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732F54">
        <w:rPr>
          <w:rFonts w:ascii="Times New Roman" w:hAnsi="Times New Roman" w:cs="Times New Roman"/>
          <w:sz w:val="28"/>
          <w:szCs w:val="28"/>
        </w:rPr>
        <w:t>степен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32F54">
        <w:rPr>
          <w:rFonts w:ascii="Times New Roman" w:hAnsi="Times New Roman" w:cs="Times New Roman"/>
          <w:sz w:val="28"/>
          <w:szCs w:val="28"/>
        </w:rPr>
        <w:t xml:space="preserve"> владения навыками публичного выступления,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полемизировать,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2F54">
        <w:rPr>
          <w:rFonts w:ascii="Times New Roman" w:hAnsi="Times New Roman" w:cs="Times New Roman"/>
          <w:sz w:val="28"/>
          <w:szCs w:val="28"/>
        </w:rPr>
        <w:t xml:space="preserve"> высказываний</w:t>
      </w:r>
      <w:r w:rsidRPr="00416470">
        <w:rPr>
          <w:rFonts w:ascii="Times New Roman" w:hAnsi="Times New Roman" w:cs="Times New Roman"/>
          <w:sz w:val="28"/>
          <w:szCs w:val="28"/>
        </w:rPr>
        <w:t xml:space="preserve">, </w:t>
      </w:r>
      <w:r w:rsidRPr="006614E0">
        <w:rPr>
          <w:rFonts w:ascii="Times New Roman" w:hAnsi="Times New Roman" w:cs="Times New Roman"/>
          <w:sz w:val="28"/>
          <w:szCs w:val="28"/>
        </w:rPr>
        <w:t>но допустил неточности и незначительные ошибки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06C7DE" w14:textId="2DF8C834" w:rsidR="00B024AE" w:rsidRDefault="00575489" w:rsidP="00B02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B024AE">
        <w:rPr>
          <w:rFonts w:ascii="Times New Roman" w:hAnsi="Times New Roman" w:cs="Times New Roman"/>
          <w:sz w:val="28"/>
          <w:szCs w:val="28"/>
        </w:rPr>
        <w:t xml:space="preserve">3 балла, </w:t>
      </w:r>
      <w:r w:rsidR="00B024AE" w:rsidRPr="006614E0">
        <w:rPr>
          <w:rFonts w:ascii="Times New Roman" w:hAnsi="Times New Roman" w:cs="Times New Roman"/>
          <w:sz w:val="28"/>
          <w:szCs w:val="28"/>
        </w:rPr>
        <w:t xml:space="preserve">если кандидат не в полном объеме раскрыл </w:t>
      </w:r>
      <w:r w:rsidR="00B024AE">
        <w:rPr>
          <w:rFonts w:ascii="Times New Roman" w:hAnsi="Times New Roman" w:cs="Times New Roman"/>
          <w:sz w:val="28"/>
          <w:szCs w:val="28"/>
        </w:rPr>
        <w:t>заданную тему</w:t>
      </w:r>
      <w:r w:rsidR="00B024AE" w:rsidRPr="006614E0">
        <w:rPr>
          <w:rFonts w:ascii="Times New Roman" w:hAnsi="Times New Roman" w:cs="Times New Roman"/>
          <w:sz w:val="28"/>
          <w:szCs w:val="28"/>
        </w:rPr>
        <w:t xml:space="preserve">,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="00B024AE" w:rsidRPr="006614E0">
        <w:rPr>
          <w:rFonts w:ascii="Times New Roman" w:hAnsi="Times New Roman" w:cs="Times New Roman"/>
          <w:sz w:val="28"/>
          <w:szCs w:val="28"/>
        </w:rPr>
        <w:t xml:space="preserve">не всегда правильно использовал понятия и термины, показал средний уровень профессиональных знаний в соответствующей сфере, </w:t>
      </w:r>
      <w:r w:rsidR="00B024AE">
        <w:rPr>
          <w:rFonts w:ascii="Times New Roman" w:hAnsi="Times New Roman" w:cs="Times New Roman"/>
          <w:sz w:val="28"/>
          <w:szCs w:val="28"/>
        </w:rPr>
        <w:t xml:space="preserve">владения русским языком, средний уровень аналитических способностей и логичности мышления, </w:t>
      </w:r>
      <w:r w:rsidR="00B024AE" w:rsidRPr="006614E0">
        <w:rPr>
          <w:rFonts w:ascii="Times New Roman" w:hAnsi="Times New Roman" w:cs="Times New Roman"/>
          <w:sz w:val="28"/>
          <w:szCs w:val="28"/>
        </w:rPr>
        <w:t>в ходе дискуссии показал средний уровень активност</w:t>
      </w:r>
      <w:r w:rsidR="00B024AE">
        <w:rPr>
          <w:rFonts w:ascii="Times New Roman" w:hAnsi="Times New Roman" w:cs="Times New Roman"/>
          <w:sz w:val="28"/>
          <w:szCs w:val="28"/>
        </w:rPr>
        <w:t xml:space="preserve">и, умения </w:t>
      </w:r>
      <w:r w:rsidR="00B024AE" w:rsidRPr="00732F54">
        <w:rPr>
          <w:rFonts w:ascii="Times New Roman" w:hAnsi="Times New Roman" w:cs="Times New Roman"/>
          <w:sz w:val="28"/>
          <w:szCs w:val="28"/>
        </w:rPr>
        <w:t>доказывать, уб</w:t>
      </w:r>
      <w:r w:rsidR="00B024AE">
        <w:rPr>
          <w:rFonts w:ascii="Times New Roman" w:hAnsi="Times New Roman" w:cs="Times New Roman"/>
          <w:sz w:val="28"/>
          <w:szCs w:val="28"/>
        </w:rPr>
        <w:t>еждать, отстаивать свою правоту,</w:t>
      </w:r>
      <w:r w:rsidR="00B024AE" w:rsidRPr="00732F54">
        <w:rPr>
          <w:rFonts w:ascii="Times New Roman" w:hAnsi="Times New Roman" w:cs="Times New Roman"/>
          <w:sz w:val="28"/>
          <w:szCs w:val="28"/>
        </w:rPr>
        <w:t xml:space="preserve"> </w:t>
      </w:r>
      <w:r w:rsidR="00B024AE">
        <w:rPr>
          <w:rFonts w:ascii="Times New Roman" w:hAnsi="Times New Roman" w:cs="Times New Roman"/>
          <w:sz w:val="28"/>
          <w:szCs w:val="28"/>
        </w:rPr>
        <w:t xml:space="preserve">среднюю </w:t>
      </w:r>
      <w:r w:rsidR="00B024AE" w:rsidRPr="00732F54">
        <w:rPr>
          <w:rFonts w:ascii="Times New Roman" w:hAnsi="Times New Roman" w:cs="Times New Roman"/>
          <w:sz w:val="28"/>
          <w:szCs w:val="28"/>
        </w:rPr>
        <w:t>степен</w:t>
      </w:r>
      <w:r w:rsidR="00B024AE">
        <w:rPr>
          <w:rFonts w:ascii="Times New Roman" w:hAnsi="Times New Roman" w:cs="Times New Roman"/>
          <w:sz w:val="28"/>
          <w:szCs w:val="28"/>
        </w:rPr>
        <w:t>ь</w:t>
      </w:r>
      <w:r w:rsidR="00B024AE" w:rsidRPr="00732F54">
        <w:rPr>
          <w:rFonts w:ascii="Times New Roman" w:hAnsi="Times New Roman" w:cs="Times New Roman"/>
          <w:sz w:val="28"/>
          <w:szCs w:val="28"/>
        </w:rPr>
        <w:t xml:space="preserve"> владения навыками публичного выступления, умени</w:t>
      </w:r>
      <w:r w:rsidR="00B024AE">
        <w:rPr>
          <w:rFonts w:ascii="Times New Roman" w:hAnsi="Times New Roman" w:cs="Times New Roman"/>
          <w:sz w:val="28"/>
          <w:szCs w:val="28"/>
        </w:rPr>
        <w:t>я</w:t>
      </w:r>
      <w:r w:rsidR="00B024AE" w:rsidRPr="00732F54">
        <w:rPr>
          <w:rFonts w:ascii="Times New Roman" w:hAnsi="Times New Roman" w:cs="Times New Roman"/>
          <w:sz w:val="28"/>
          <w:szCs w:val="28"/>
        </w:rPr>
        <w:t xml:space="preserve"> полемизировать, культур</w:t>
      </w:r>
      <w:r w:rsidR="00B024AE">
        <w:rPr>
          <w:rFonts w:ascii="Times New Roman" w:hAnsi="Times New Roman" w:cs="Times New Roman"/>
          <w:sz w:val="28"/>
          <w:szCs w:val="28"/>
        </w:rPr>
        <w:t>ы</w:t>
      </w:r>
      <w:r w:rsidR="00B024AE" w:rsidRPr="00732F54">
        <w:rPr>
          <w:rFonts w:ascii="Times New Roman" w:hAnsi="Times New Roman" w:cs="Times New Roman"/>
          <w:sz w:val="28"/>
          <w:szCs w:val="28"/>
        </w:rPr>
        <w:t xml:space="preserve"> высказываний</w:t>
      </w:r>
      <w:r w:rsidR="00B024AE">
        <w:rPr>
          <w:rFonts w:ascii="Times New Roman" w:hAnsi="Times New Roman" w:cs="Times New Roman"/>
          <w:sz w:val="28"/>
          <w:szCs w:val="28"/>
        </w:rPr>
        <w:t>, допустил неточности и ошибки;</w:t>
      </w:r>
    </w:p>
    <w:p w14:paraId="572E5E2C" w14:textId="15275056" w:rsidR="00B024AE" w:rsidRPr="00C655B5" w:rsidRDefault="00B024AE" w:rsidP="00B02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75489">
        <w:rPr>
          <w:rFonts w:ascii="Times New Roman" w:hAnsi="Times New Roman" w:cs="Times New Roman"/>
          <w:sz w:val="28"/>
          <w:szCs w:val="28"/>
        </w:rPr>
        <w:t xml:space="preserve">-1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Pr="006614E0">
        <w:rPr>
          <w:rFonts w:ascii="Times New Roman" w:hAnsi="Times New Roman" w:cs="Times New Roman"/>
          <w:sz w:val="28"/>
          <w:szCs w:val="28"/>
        </w:rPr>
        <w:t xml:space="preserve">, если кандидат не раскрыл содержание </w:t>
      </w:r>
      <w:r>
        <w:rPr>
          <w:rFonts w:ascii="Times New Roman" w:hAnsi="Times New Roman" w:cs="Times New Roman"/>
          <w:sz w:val="28"/>
          <w:szCs w:val="28"/>
        </w:rPr>
        <w:t>заданной темы</w:t>
      </w:r>
      <w:r w:rsidRPr="006614E0">
        <w:rPr>
          <w:rFonts w:ascii="Times New Roman" w:hAnsi="Times New Roman" w:cs="Times New Roman"/>
          <w:sz w:val="28"/>
          <w:szCs w:val="28"/>
        </w:rPr>
        <w:t xml:space="preserve">, неправильно использовал основные понятия и термины, допустил значительные неточности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Pr="006614E0">
        <w:rPr>
          <w:rFonts w:ascii="Times New Roman" w:hAnsi="Times New Roman" w:cs="Times New Roman"/>
          <w:sz w:val="28"/>
          <w:szCs w:val="28"/>
        </w:rPr>
        <w:t xml:space="preserve">и ошибки, показал низкий уровень профессиональных знаний в соответствующей сфере, </w:t>
      </w:r>
      <w:r>
        <w:rPr>
          <w:rFonts w:ascii="Times New Roman" w:hAnsi="Times New Roman" w:cs="Times New Roman"/>
          <w:sz w:val="28"/>
          <w:szCs w:val="28"/>
        </w:rPr>
        <w:t xml:space="preserve">владения государственным языком, не показал </w:t>
      </w:r>
      <w:r w:rsidRPr="006614E0">
        <w:rPr>
          <w:rFonts w:ascii="Times New Roman" w:hAnsi="Times New Roman" w:cs="Times New Roman"/>
          <w:sz w:val="28"/>
          <w:szCs w:val="28"/>
        </w:rPr>
        <w:t>аналитических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 логичность мышления</w:t>
      </w:r>
      <w:r w:rsidRPr="006614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4E0">
        <w:rPr>
          <w:rFonts w:ascii="Times New Roman" w:hAnsi="Times New Roman" w:cs="Times New Roman"/>
          <w:sz w:val="28"/>
          <w:szCs w:val="28"/>
        </w:rPr>
        <w:t xml:space="preserve">в ходе дискуссии не проявил активности, показал 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Pr="006614E0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732F54">
        <w:rPr>
          <w:rFonts w:ascii="Times New Roman" w:hAnsi="Times New Roman" w:cs="Times New Roman"/>
          <w:sz w:val="28"/>
          <w:szCs w:val="28"/>
        </w:rPr>
        <w:t>доказывать, уб</w:t>
      </w:r>
      <w:r>
        <w:rPr>
          <w:rFonts w:ascii="Times New Roman" w:hAnsi="Times New Roman" w:cs="Times New Roman"/>
          <w:sz w:val="28"/>
          <w:szCs w:val="28"/>
        </w:rPr>
        <w:t>еждать, отстаивать свою правоту,</w:t>
      </w:r>
      <w:r w:rsidRPr="00732F54">
        <w:rPr>
          <w:rFonts w:ascii="Times New Roman" w:hAnsi="Times New Roman" w:cs="Times New Roman"/>
          <w:sz w:val="28"/>
          <w:szCs w:val="28"/>
        </w:rPr>
        <w:t xml:space="preserve"> владения навыками публичного выступления,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F54">
        <w:rPr>
          <w:rFonts w:ascii="Times New Roman" w:hAnsi="Times New Roman" w:cs="Times New Roman"/>
          <w:sz w:val="28"/>
          <w:szCs w:val="28"/>
        </w:rPr>
        <w:t xml:space="preserve"> полемизировать,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2F54">
        <w:rPr>
          <w:rFonts w:ascii="Times New Roman" w:hAnsi="Times New Roman" w:cs="Times New Roman"/>
          <w:sz w:val="28"/>
          <w:szCs w:val="28"/>
        </w:rPr>
        <w:t xml:space="preserve"> высказываний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FA59D" w14:textId="77777777" w:rsidR="00B024AE" w:rsidRDefault="00B024AE" w:rsidP="00B02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членов конкурсной комиссии по результатам проведения групповой дискуссии выставляется в оценочном листе по форме согласно приложению № 2.</w:t>
      </w:r>
    </w:p>
    <w:p w14:paraId="04CE1B2F" w14:textId="718CE678" w:rsidR="00D01D9D" w:rsidRDefault="00D01D9D" w:rsidP="00D01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балл кандидата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групповой дискуссии определяется как среднее арифметическое баллов, выставленных кандидату</w:t>
      </w:r>
      <w:r w:rsidRPr="00732F54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3D287E" w14:textId="5E3E81D9" w:rsidR="00D01D9D" w:rsidRDefault="00575489" w:rsidP="00D01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считается выполненным</w:t>
      </w:r>
      <w:r w:rsidRPr="00AF2403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итоговый балл </w:t>
      </w:r>
      <w:r w:rsidRPr="00AF2403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 составил 3 и более баллов</w:t>
      </w:r>
      <w:r w:rsidRPr="00AF2403">
        <w:rPr>
          <w:rFonts w:ascii="Times New Roman" w:hAnsi="Times New Roman" w:cs="Times New Roman"/>
          <w:sz w:val="28"/>
          <w:szCs w:val="28"/>
        </w:rPr>
        <w:t>.</w:t>
      </w:r>
      <w:r w:rsidR="00D01D9D">
        <w:rPr>
          <w:rFonts w:ascii="Times New Roman" w:hAnsi="Times New Roman" w:cs="Times New Roman"/>
          <w:sz w:val="28"/>
          <w:szCs w:val="28"/>
        </w:rPr>
        <w:t xml:space="preserve"> Кандидаты, не выполнившие конкурсное задание</w:t>
      </w:r>
      <w:r w:rsidR="00D644B3">
        <w:rPr>
          <w:rFonts w:ascii="Times New Roman" w:hAnsi="Times New Roman" w:cs="Times New Roman"/>
          <w:sz w:val="28"/>
          <w:szCs w:val="28"/>
        </w:rPr>
        <w:t xml:space="preserve"> (итоговый балл менее 3 </w:t>
      </w:r>
      <w:proofErr w:type="gramStart"/>
      <w:r w:rsidR="00D644B3">
        <w:rPr>
          <w:rFonts w:ascii="Times New Roman" w:hAnsi="Times New Roman" w:cs="Times New Roman"/>
          <w:sz w:val="28"/>
          <w:szCs w:val="28"/>
        </w:rPr>
        <w:t>баллов)</w:t>
      </w:r>
      <w:r w:rsidR="00D01D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01D9D">
        <w:rPr>
          <w:rFonts w:ascii="Times New Roman" w:hAnsi="Times New Roman" w:cs="Times New Roman"/>
          <w:sz w:val="28"/>
          <w:szCs w:val="28"/>
        </w:rPr>
        <w:t xml:space="preserve"> индивидуальному собеседованию (иным конкурсным процедурам) не допускаются.</w:t>
      </w:r>
    </w:p>
    <w:p w14:paraId="4F6DD0EB" w14:textId="02095EA8" w:rsidR="00113769" w:rsidRDefault="00113769" w:rsidP="00456C8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документа.</w:t>
      </w:r>
    </w:p>
    <w:p w14:paraId="73A757B5" w14:textId="77777777" w:rsidR="00B20543" w:rsidRDefault="00B20543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кандидатом проекта документа позволяет на практике оценить знания и умения, необходимые для непосредственного исполнения им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14:paraId="75DCBE8D" w14:textId="1716590F" w:rsidR="00B20543" w:rsidRDefault="00B20543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группе должностей гражданской службы, по которой проводится конкурс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14:paraId="3087148B" w14:textId="181AD498" w:rsidR="00B20543" w:rsidRDefault="00B20543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подготовки кандидатом проекта документа определяется заинтересованн</w:t>
      </w:r>
      <w:r w:rsidR="009F7CD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9F7CD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F7CD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и согласовывается с председателем конкурсной комиссии.</w:t>
      </w:r>
    </w:p>
    <w:p w14:paraId="492BF2EF" w14:textId="77777777" w:rsidR="00B20543" w:rsidRDefault="00B20543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подготовленного проекта документа может осуществляться руководителем заинтересованного структурного подразделения Министерства. При этом в целях проведения объективной оценки обеспечивается анонимность подготовленного проекта документа.</w:t>
      </w:r>
    </w:p>
    <w:p w14:paraId="36139DE1" w14:textId="77777777" w:rsidR="00B20543" w:rsidRDefault="00B20543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подготовленного проекта документа оформляются в виде краткой справки по форме согласно приложению № 3.</w:t>
      </w:r>
    </w:p>
    <w:p w14:paraId="299C9F86" w14:textId="77777777" w:rsidR="00B20543" w:rsidRDefault="00B20543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выставляется по следующим критериям:</w:t>
      </w:r>
    </w:p>
    <w:p w14:paraId="78A0A8E6" w14:textId="77777777" w:rsidR="00B20543" w:rsidRDefault="00B20543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оформления;</w:t>
      </w:r>
    </w:p>
    <w:p w14:paraId="467C7BDC" w14:textId="320CBB44" w:rsidR="00B20543" w:rsidRDefault="00B20543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сути вопроса, выявление кандидатом ключевых фактов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проблем, послуживших основанием для разработки проекта документа;</w:t>
      </w:r>
    </w:p>
    <w:p w14:paraId="30A88DF3" w14:textId="77777777" w:rsidR="00B20543" w:rsidRDefault="00B20543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14:paraId="4D5A73C0" w14:textId="77777777" w:rsidR="00B20543" w:rsidRDefault="00B20543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14:paraId="221769BD" w14:textId="77777777" w:rsidR="00B20543" w:rsidRDefault="00B20543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14:paraId="77403B18" w14:textId="77777777" w:rsidR="00B20543" w:rsidRPr="00432101" w:rsidRDefault="00B20543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01">
        <w:rPr>
          <w:rFonts w:ascii="Times New Roman" w:hAnsi="Times New Roman" w:cs="Times New Roman"/>
          <w:sz w:val="28"/>
          <w:szCs w:val="28"/>
        </w:rPr>
        <w:t>правовая и лингвистическая грамотность.</w:t>
      </w:r>
    </w:p>
    <w:p w14:paraId="7627F3D6" w14:textId="595432B1" w:rsidR="00B20543" w:rsidRDefault="00B20543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01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</w:t>
      </w:r>
      <w:r w:rsidR="008757F4">
        <w:rPr>
          <w:rFonts w:ascii="Times New Roman" w:hAnsi="Times New Roman" w:cs="Times New Roman"/>
          <w:sz w:val="28"/>
          <w:szCs w:val="28"/>
        </w:rPr>
        <w:t xml:space="preserve">результаты подготовки проекта документа </w:t>
      </w:r>
      <w:r w:rsidRPr="00432101">
        <w:rPr>
          <w:rFonts w:ascii="Times New Roman" w:hAnsi="Times New Roman" w:cs="Times New Roman"/>
          <w:sz w:val="28"/>
          <w:szCs w:val="28"/>
        </w:rPr>
        <w:t>в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7F4" w:rsidRPr="00432101">
        <w:rPr>
          <w:rFonts w:ascii="Times New Roman" w:hAnsi="Times New Roman" w:cs="Times New Roman"/>
          <w:sz w:val="28"/>
          <w:szCs w:val="28"/>
        </w:rPr>
        <w:t>кандидат</w:t>
      </w:r>
      <w:r w:rsidR="008757F4">
        <w:rPr>
          <w:rFonts w:ascii="Times New Roman" w:hAnsi="Times New Roman" w:cs="Times New Roman"/>
          <w:sz w:val="28"/>
          <w:szCs w:val="28"/>
        </w:rPr>
        <w:t>ов</w:t>
      </w:r>
      <w:r w:rsidR="008757F4" w:rsidRPr="0043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каждому критерию в диапазоне от 0 </w:t>
      </w:r>
      <w:r w:rsidR="00E26BA8">
        <w:rPr>
          <w:rFonts w:ascii="Times New Roman" w:hAnsi="Times New Roman" w:cs="Times New Roman"/>
          <w:sz w:val="28"/>
          <w:szCs w:val="28"/>
        </w:rPr>
        <w:t>до 5 баллов:</w:t>
      </w:r>
    </w:p>
    <w:p w14:paraId="175137E2" w14:textId="51EFF781" w:rsidR="00E26BA8" w:rsidRDefault="00E26BA8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(максимальная оценка) – высокий уровень</w:t>
      </w:r>
      <w:r w:rsidR="007D1020">
        <w:rPr>
          <w:rFonts w:ascii="Times New Roman" w:hAnsi="Times New Roman" w:cs="Times New Roman"/>
          <w:sz w:val="28"/>
          <w:szCs w:val="28"/>
        </w:rPr>
        <w:t xml:space="preserve"> по всем критериям 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58070B" w14:textId="7DF7C450" w:rsidR="00E26BA8" w:rsidRDefault="00E26BA8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– хороший уровень</w:t>
      </w:r>
      <w:r w:rsidR="007D1020">
        <w:rPr>
          <w:rFonts w:ascii="Times New Roman" w:hAnsi="Times New Roman" w:cs="Times New Roman"/>
          <w:sz w:val="28"/>
          <w:szCs w:val="28"/>
        </w:rPr>
        <w:t xml:space="preserve"> по всем критериям оценки, незначительные замечания, неточности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ED6C8D" w14:textId="798BBF86" w:rsidR="00E26BA8" w:rsidRDefault="009A7285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E26BA8">
        <w:rPr>
          <w:rFonts w:ascii="Times New Roman" w:hAnsi="Times New Roman" w:cs="Times New Roman"/>
          <w:sz w:val="28"/>
          <w:szCs w:val="28"/>
        </w:rPr>
        <w:t>3 балла – низкий уровень</w:t>
      </w:r>
      <w:r w:rsidR="007D1020">
        <w:rPr>
          <w:rFonts w:ascii="Times New Roman" w:hAnsi="Times New Roman" w:cs="Times New Roman"/>
          <w:sz w:val="28"/>
          <w:szCs w:val="28"/>
        </w:rPr>
        <w:t xml:space="preserve"> по всем или значительной части критериев, значительное количество ошибок, неточностей</w:t>
      </w:r>
      <w:r w:rsidR="00E26BA8">
        <w:rPr>
          <w:rFonts w:ascii="Times New Roman" w:hAnsi="Times New Roman" w:cs="Times New Roman"/>
          <w:sz w:val="28"/>
          <w:szCs w:val="28"/>
        </w:rPr>
        <w:t>;</w:t>
      </w:r>
    </w:p>
    <w:p w14:paraId="17D28EE9" w14:textId="4F78A8AA" w:rsidR="00E26BA8" w:rsidRPr="00432101" w:rsidRDefault="00E26BA8" w:rsidP="00B2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A7285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бал – не соответствует требованиям</w:t>
      </w:r>
      <w:r w:rsidR="007D1020">
        <w:rPr>
          <w:rFonts w:ascii="Times New Roman" w:hAnsi="Times New Roman" w:cs="Times New Roman"/>
          <w:sz w:val="28"/>
          <w:szCs w:val="28"/>
        </w:rPr>
        <w:t xml:space="preserve"> по всем критериям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C25D23" w14:textId="40681041" w:rsidR="00B20543" w:rsidRDefault="00B20543" w:rsidP="00B2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</w:t>
      </w:r>
      <w:r w:rsidR="00541CDC">
        <w:rPr>
          <w:rFonts w:ascii="Times New Roman" w:hAnsi="Times New Roman" w:cs="Times New Roman"/>
          <w:sz w:val="28"/>
          <w:szCs w:val="28"/>
        </w:rPr>
        <w:t>ый балл</w:t>
      </w:r>
      <w:r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подготовки проекта документа</w:t>
      </w:r>
      <w:r w:rsidRPr="0073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как среднее арифметическое баллов, выставленных кандидату</w:t>
      </w:r>
      <w:r w:rsidRPr="00732F54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2885CC" w14:textId="21CD0093" w:rsidR="009A7285" w:rsidRDefault="009A7285" w:rsidP="009A7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считается выполненным</w:t>
      </w:r>
      <w:r w:rsidRPr="00AF2403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итоговый балл </w:t>
      </w:r>
      <w:r w:rsidRPr="00AF2403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 составил 3 и более баллов</w:t>
      </w:r>
      <w:r w:rsidRPr="00AF2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Кандидаты, не выполнившие конкурсное задание </w:t>
      </w:r>
      <w:r w:rsidR="00F41C3C">
        <w:rPr>
          <w:rFonts w:ascii="Times New Roman" w:hAnsi="Times New Roman" w:cs="Times New Roman"/>
          <w:sz w:val="28"/>
          <w:szCs w:val="28"/>
        </w:rPr>
        <w:lastRenderedPageBreak/>
        <w:t xml:space="preserve">(итоговый балл менее 3 баллов) </w:t>
      </w:r>
      <w:r>
        <w:rPr>
          <w:rFonts w:ascii="Times New Roman" w:hAnsi="Times New Roman" w:cs="Times New Roman"/>
          <w:sz w:val="28"/>
          <w:szCs w:val="28"/>
        </w:rPr>
        <w:t>к индивидуальному собеседованию (иным конкурсным процедурам) не допускаются.</w:t>
      </w:r>
    </w:p>
    <w:p w14:paraId="2B3524FA" w14:textId="3197C4FC" w:rsidR="00DF3E75" w:rsidRPr="00023342" w:rsidRDefault="00DF3E75" w:rsidP="00DF3E75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3342"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5917D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57332D52" w14:textId="63CD0911" w:rsidR="00DB5D7A" w:rsidRDefault="00DF3E75" w:rsidP="00DB5D7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769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DB5D7A" w:rsidRPr="00DB5D7A">
        <w:rPr>
          <w:rFonts w:ascii="Times New Roman" w:hAnsi="Times New Roman" w:cs="Times New Roman"/>
          <w:sz w:val="28"/>
          <w:szCs w:val="28"/>
        </w:rPr>
        <w:t xml:space="preserve"> </w:t>
      </w:r>
      <w:r w:rsidR="00DE5CFE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гражданкой службы </w:t>
      </w:r>
      <w:r w:rsidRPr="00113769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комиссии:</w:t>
      </w:r>
    </w:p>
    <w:p w14:paraId="381A82D6" w14:textId="59056248" w:rsidR="00DB5D7A" w:rsidRPr="004857F4" w:rsidRDefault="00DB5D7A" w:rsidP="00DB5D7A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9">
        <w:rPr>
          <w:rFonts w:ascii="Times New Roman" w:hAnsi="Times New Roman" w:cs="Times New Roman"/>
          <w:sz w:val="28"/>
          <w:szCs w:val="28"/>
        </w:rPr>
        <w:t>издается приказ Министерства</w:t>
      </w:r>
      <w:r w:rsidRPr="004857F4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Pr="004857F4">
        <w:rPr>
          <w:rFonts w:ascii="Times New Roman" w:hAnsi="Times New Roman" w:cs="Times New Roman"/>
          <w:sz w:val="28"/>
          <w:szCs w:val="28"/>
        </w:rPr>
        <w:t xml:space="preserve">на вакантную 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57F4">
        <w:rPr>
          <w:rFonts w:ascii="Times New Roman" w:hAnsi="Times New Roman" w:cs="Times New Roman"/>
          <w:sz w:val="28"/>
          <w:szCs w:val="28"/>
        </w:rPr>
        <w:t>заключается служебный контракт с победителем конкурса;</w:t>
      </w:r>
    </w:p>
    <w:p w14:paraId="1A126DC9" w14:textId="1C4D03C3" w:rsidR="00DB5D7A" w:rsidRPr="004857F4" w:rsidRDefault="00DB5D7A" w:rsidP="00DB5D7A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69">
        <w:rPr>
          <w:rFonts w:ascii="Times New Roman" w:hAnsi="Times New Roman" w:cs="Times New Roman"/>
          <w:sz w:val="28"/>
          <w:szCs w:val="28"/>
        </w:rPr>
        <w:t>издается приказ Министерства</w:t>
      </w:r>
      <w:r w:rsidRPr="004857F4">
        <w:rPr>
          <w:rFonts w:ascii="Times New Roman" w:hAnsi="Times New Roman" w:cs="Times New Roman"/>
          <w:sz w:val="28"/>
          <w:szCs w:val="28"/>
        </w:rPr>
        <w:t xml:space="preserve"> о включении в кадровый резерв Министерства кандидата, не ставшего победителем конкурса на замещение вакантной должности гражданской службы, </w:t>
      </w:r>
      <w:r>
        <w:rPr>
          <w:rFonts w:ascii="Times New Roman" w:hAnsi="Times New Roman" w:cs="Times New Roman"/>
          <w:sz w:val="28"/>
          <w:szCs w:val="28"/>
        </w:rPr>
        <w:t>рекомендованного конкурсной комиссией для включения в кадровый резерв Министерства</w:t>
      </w:r>
      <w:r w:rsidR="00C56411">
        <w:rPr>
          <w:rFonts w:ascii="Times New Roman" w:hAnsi="Times New Roman" w:cs="Times New Roman"/>
          <w:sz w:val="28"/>
          <w:szCs w:val="28"/>
        </w:rPr>
        <w:t xml:space="preserve"> той же группы</w:t>
      </w:r>
      <w:r w:rsidR="007429EC">
        <w:rPr>
          <w:rFonts w:ascii="Times New Roman" w:hAnsi="Times New Roman" w:cs="Times New Roman"/>
          <w:sz w:val="28"/>
          <w:szCs w:val="28"/>
        </w:rPr>
        <w:t xml:space="preserve"> должностей гражданской службы</w:t>
      </w:r>
      <w:r w:rsidR="00C56411">
        <w:rPr>
          <w:rFonts w:ascii="Times New Roman" w:hAnsi="Times New Roman" w:cs="Times New Roman"/>
          <w:sz w:val="28"/>
          <w:szCs w:val="28"/>
        </w:rPr>
        <w:t>, к которой относилась вакантная должность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57F4">
        <w:rPr>
          <w:rFonts w:ascii="Times New Roman" w:hAnsi="Times New Roman" w:cs="Times New Roman"/>
          <w:sz w:val="28"/>
          <w:szCs w:val="28"/>
        </w:rPr>
        <w:t xml:space="preserve">с согласия указанного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4857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EE836B" w14:textId="77777777" w:rsidR="00713508" w:rsidRDefault="00DB5D7A" w:rsidP="0071350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769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Pr="00DB5D7A"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5D7A">
        <w:rPr>
          <w:rFonts w:ascii="Times New Roman" w:hAnsi="Times New Roman" w:cs="Times New Roman"/>
          <w:sz w:val="28"/>
          <w:szCs w:val="28"/>
        </w:rPr>
        <w:t xml:space="preserve"> </w:t>
      </w:r>
      <w:r w:rsidR="00DA2D33">
        <w:rPr>
          <w:rFonts w:ascii="Times New Roman" w:hAnsi="Times New Roman" w:cs="Times New Roman"/>
          <w:sz w:val="28"/>
          <w:szCs w:val="28"/>
        </w:rPr>
        <w:t xml:space="preserve">издается приказ </w:t>
      </w:r>
      <w:r w:rsidR="00DF3E75" w:rsidRPr="00DA2D33">
        <w:rPr>
          <w:rFonts w:ascii="Times New Roman" w:hAnsi="Times New Roman" w:cs="Times New Roman"/>
          <w:sz w:val="28"/>
          <w:szCs w:val="28"/>
        </w:rPr>
        <w:t xml:space="preserve">о включении победителя конкурса в кадровый резерв Министерства </w:t>
      </w:r>
      <w:r w:rsidR="00713508">
        <w:rPr>
          <w:rFonts w:ascii="Times New Roman" w:hAnsi="Times New Roman" w:cs="Times New Roman"/>
          <w:sz w:val="28"/>
          <w:szCs w:val="28"/>
        </w:rPr>
        <w:t xml:space="preserve">по соответствующей группе должностей </w:t>
      </w:r>
      <w:r w:rsidR="00DF3E75" w:rsidRPr="00DA2D33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713508">
        <w:rPr>
          <w:rFonts w:ascii="Times New Roman" w:hAnsi="Times New Roman" w:cs="Times New Roman"/>
          <w:sz w:val="28"/>
          <w:szCs w:val="28"/>
        </w:rPr>
        <w:t>.</w:t>
      </w:r>
    </w:p>
    <w:p w14:paraId="41BF140B" w14:textId="35F8A5F5" w:rsidR="00713508" w:rsidRDefault="00DF3E75" w:rsidP="0071350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508">
        <w:rPr>
          <w:rFonts w:ascii="Times New Roman" w:hAnsi="Times New Roman" w:cs="Times New Roman"/>
          <w:sz w:val="28"/>
          <w:szCs w:val="28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</w:t>
      </w:r>
      <w:r w:rsidR="00DE5CFE" w:rsidRPr="00DE5CFE">
        <w:rPr>
          <w:rFonts w:ascii="Times New Roman" w:hAnsi="Times New Roman" w:cs="Times New Roman"/>
          <w:sz w:val="28"/>
          <w:szCs w:val="28"/>
        </w:rPr>
        <w:t xml:space="preserve"> </w:t>
      </w:r>
      <w:r w:rsidR="00DE5CFE" w:rsidRPr="00713508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в области государственной службы</w:t>
      </w:r>
      <w:r w:rsidRPr="00713508">
        <w:rPr>
          <w:rFonts w:ascii="Times New Roman" w:hAnsi="Times New Roman" w:cs="Times New Roman"/>
          <w:sz w:val="28"/>
          <w:szCs w:val="28"/>
        </w:rPr>
        <w:t xml:space="preserve">, – в форме электронного документа, подписанного усиленной квалифицированной электронной подписью, с использованием </w:t>
      </w:r>
      <w:r w:rsidR="00DE5CFE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713508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в области государственной службы. </w:t>
      </w:r>
    </w:p>
    <w:p w14:paraId="717DADAF" w14:textId="2EFB1358" w:rsidR="00713508" w:rsidRPr="00713508" w:rsidRDefault="00DF3E75" w:rsidP="007135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08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в этот же срок размещается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Pr="00713508">
        <w:rPr>
          <w:rFonts w:ascii="Times New Roman" w:hAnsi="Times New Roman" w:cs="Times New Roman"/>
          <w:sz w:val="28"/>
          <w:szCs w:val="28"/>
        </w:rPr>
        <w:t xml:space="preserve">на официальных сайтах Министерства и </w:t>
      </w:r>
      <w:r w:rsidR="00DE5CFE" w:rsidRPr="0071350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в области государственной службы</w:t>
      </w:r>
      <w:r w:rsidRPr="00713508">
        <w:rPr>
          <w:rFonts w:ascii="Times New Roman" w:hAnsi="Times New Roman" w:cs="Times New Roman"/>
          <w:sz w:val="28"/>
          <w:szCs w:val="28"/>
        </w:rPr>
        <w:t>.</w:t>
      </w:r>
    </w:p>
    <w:p w14:paraId="7BDE50E6" w14:textId="77777777" w:rsidR="008F3420" w:rsidRDefault="00DF3E75" w:rsidP="008F342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508">
        <w:rPr>
          <w:rFonts w:ascii="Times New Roman" w:hAnsi="Times New Roman" w:cs="Times New Roman"/>
          <w:sz w:val="28"/>
          <w:szCs w:val="28"/>
        </w:rPr>
        <w:t xml:space="preserve"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</w:t>
      </w:r>
      <w:r w:rsidRPr="00713508">
        <w:rPr>
          <w:rFonts w:ascii="Times New Roman" w:hAnsi="Times New Roman" w:cs="Times New Roman"/>
          <w:sz w:val="28"/>
          <w:szCs w:val="28"/>
        </w:rPr>
        <w:br/>
        <w:t xml:space="preserve">До истечения этого срока документы хранятся в архиве Министерства, после чего подлежат уничтожению. Документы для участия в конкурсе, представленные </w:t>
      </w:r>
      <w:r w:rsidRPr="00713508">
        <w:rPr>
          <w:rFonts w:ascii="Times New Roman" w:hAnsi="Times New Roman" w:cs="Times New Roman"/>
          <w:sz w:val="28"/>
          <w:szCs w:val="28"/>
        </w:rPr>
        <w:br/>
        <w:t>в электронном виде, хранятся в течение 3 лет, после чего подлежат удалению.</w:t>
      </w:r>
    </w:p>
    <w:p w14:paraId="5276D828" w14:textId="77777777" w:rsidR="008F3420" w:rsidRDefault="00DF3E75" w:rsidP="008F342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3420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4543D40E" w14:textId="77777777" w:rsidR="008F3420" w:rsidRDefault="00DF3E75" w:rsidP="008F342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3420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</w:t>
      </w:r>
      <w:r w:rsidRPr="008F3420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r:id="rId13" w:history="1">
        <w:r w:rsidRPr="008F342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F34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E273D35" w14:textId="77777777" w:rsidR="00332A06" w:rsidRDefault="00332A06" w:rsidP="00332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63E388" w14:textId="34CEB15A" w:rsidR="00332A06" w:rsidRPr="00800B53" w:rsidRDefault="00332A06" w:rsidP="00332A06">
      <w:pPr>
        <w:widowControl w:val="0"/>
        <w:autoSpaceDE w:val="0"/>
        <w:autoSpaceDN w:val="0"/>
        <w:adjustRightInd w:val="0"/>
        <w:spacing w:after="0" w:line="240" w:lineRule="auto"/>
        <w:ind w:hanging="142"/>
        <w:outlineLvl w:val="1"/>
        <w:rPr>
          <w:rFonts w:ascii="Times New Roman" w:hAnsi="Times New Roman" w:cs="Times New Roman"/>
          <w:sz w:val="28"/>
          <w:szCs w:val="28"/>
        </w:rPr>
      </w:pPr>
      <w:r w:rsidRPr="00B142A1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00B53">
        <w:rPr>
          <w:rFonts w:ascii="Times New Roman" w:hAnsi="Times New Roman" w:cs="Times New Roman"/>
          <w:sz w:val="28"/>
          <w:szCs w:val="28"/>
        </w:rPr>
        <w:t>Приложение</w:t>
      </w:r>
      <w:r w:rsidR="002D2B15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171F7447" w14:textId="77777777" w:rsidR="00EB61B2" w:rsidRDefault="00332A06" w:rsidP="00332A0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 xml:space="preserve">к </w:t>
      </w:r>
      <w:r w:rsidR="00EB61B2">
        <w:rPr>
          <w:rFonts w:ascii="Times New Roman" w:hAnsi="Times New Roman" w:cs="Times New Roman"/>
          <w:sz w:val="28"/>
          <w:szCs w:val="28"/>
        </w:rPr>
        <w:t>Методике</w:t>
      </w:r>
      <w:r w:rsidRPr="00800B5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B61B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0B5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0B53"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414A51BE" w14:textId="2CBC7EA3" w:rsidR="00332A06" w:rsidRDefault="00332A06" w:rsidP="00332A0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0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ECCE6" w14:textId="77777777" w:rsidR="00332A06" w:rsidRDefault="00332A06" w:rsidP="00332A0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0B5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14:paraId="2D777C75" w14:textId="77777777" w:rsidR="00332A06" w:rsidRDefault="00332A06" w:rsidP="00332A0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53">
        <w:rPr>
          <w:rFonts w:ascii="Times New Roman" w:hAnsi="Times New Roman" w:cs="Times New Roman"/>
          <w:sz w:val="28"/>
          <w:szCs w:val="28"/>
        </w:rPr>
        <w:t xml:space="preserve">Свердловской </w:t>
      </w:r>
    </w:p>
    <w:p w14:paraId="5BEE535E" w14:textId="77777777" w:rsidR="00332A06" w:rsidRPr="00800B53" w:rsidRDefault="00332A06" w:rsidP="00332A0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53">
        <w:rPr>
          <w:rFonts w:ascii="Times New Roman" w:hAnsi="Times New Roman" w:cs="Times New Roman"/>
          <w:sz w:val="28"/>
          <w:szCs w:val="28"/>
        </w:rPr>
        <w:t>и 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0B53">
        <w:rPr>
          <w:rFonts w:ascii="Times New Roman" w:hAnsi="Times New Roman" w:cs="Times New Roman"/>
          <w:sz w:val="28"/>
          <w:szCs w:val="28"/>
        </w:rPr>
        <w:t xml:space="preserve"> в кадровый резерв</w:t>
      </w:r>
    </w:p>
    <w:p w14:paraId="61012632" w14:textId="77777777" w:rsidR="00332A06" w:rsidRDefault="00332A06" w:rsidP="00332A0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Министерства социальной</w:t>
      </w:r>
    </w:p>
    <w:p w14:paraId="04233F55" w14:textId="77777777" w:rsidR="00332A06" w:rsidRDefault="00332A06" w:rsidP="00332A0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политики </w:t>
      </w:r>
      <w:r w:rsidRPr="00FC2082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  <w:r w:rsidRPr="00800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16F60" w14:textId="77777777" w:rsidR="00EB61B2" w:rsidRDefault="00EB61B2" w:rsidP="0033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1E4FF9" w14:textId="77777777" w:rsidR="007D08FD" w:rsidRDefault="007D08FD" w:rsidP="0033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32EFB5" w14:textId="10E00E4E" w:rsidR="00332A06" w:rsidRPr="00800B53" w:rsidRDefault="00EB61B2" w:rsidP="0033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62FD422B" w14:textId="77777777" w:rsidR="0041209A" w:rsidRDefault="007D08FD" w:rsidP="0033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тестирования </w:t>
      </w:r>
      <w:r w:rsidR="00332A06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</w:p>
    <w:p w14:paraId="43AF59AC" w14:textId="77777777" w:rsidR="0041209A" w:rsidRDefault="0041209A" w:rsidP="0033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0FE54A" w14:textId="77777777" w:rsidR="0041209A" w:rsidRDefault="0041209A" w:rsidP="00412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20___г.</w:t>
      </w:r>
    </w:p>
    <w:p w14:paraId="31DC1E80" w14:textId="77777777" w:rsidR="0041209A" w:rsidRDefault="0041209A" w:rsidP="00412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ED70" w14:textId="77777777" w:rsidR="0041209A" w:rsidRPr="00800B53" w:rsidRDefault="0041209A" w:rsidP="00412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5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C77DD70" w14:textId="0E16C9B3" w:rsidR="00346A9D" w:rsidRPr="00B963F6" w:rsidRDefault="0041209A" w:rsidP="00346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5D9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полное наименование конкурса и </w:t>
      </w:r>
      <w:r w:rsidRPr="00DE5D98">
        <w:rPr>
          <w:rFonts w:ascii="Times New Roman" w:hAnsi="Times New Roman" w:cs="Times New Roman"/>
          <w:sz w:val="20"/>
          <w:szCs w:val="20"/>
        </w:rPr>
        <w:t xml:space="preserve">вакантной должности </w:t>
      </w:r>
      <w:r>
        <w:rPr>
          <w:rFonts w:ascii="Times New Roman" w:hAnsi="Times New Roman" w:cs="Times New Roman"/>
          <w:sz w:val="20"/>
          <w:szCs w:val="20"/>
        </w:rPr>
        <w:t>на замещение которой</w:t>
      </w:r>
      <w:r w:rsidRPr="00DE5D98">
        <w:rPr>
          <w:rFonts w:ascii="Times New Roman" w:hAnsi="Times New Roman" w:cs="Times New Roman"/>
          <w:sz w:val="20"/>
          <w:szCs w:val="20"/>
        </w:rPr>
        <w:t xml:space="preserve"> </w:t>
      </w:r>
      <w:r w:rsidR="00942B67">
        <w:rPr>
          <w:rFonts w:ascii="Times New Roman" w:hAnsi="Times New Roman" w:cs="Times New Roman"/>
          <w:sz w:val="20"/>
          <w:szCs w:val="20"/>
        </w:rPr>
        <w:t>проводится конкурс,</w:t>
      </w:r>
    </w:p>
    <w:p w14:paraId="40C3D2D4" w14:textId="29BDFBEB" w:rsidR="0041209A" w:rsidRDefault="0041209A" w:rsidP="00412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7BF37F" w14:textId="77777777" w:rsidR="0041209A" w:rsidRPr="00800B53" w:rsidRDefault="0041209A" w:rsidP="00412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E8141CF" w14:textId="1B448463" w:rsidR="00332A06" w:rsidRPr="00800B53" w:rsidRDefault="00346A9D" w:rsidP="00332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D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конкурс на </w:t>
      </w:r>
      <w:r w:rsidRPr="00DE5D98">
        <w:rPr>
          <w:rFonts w:ascii="Times New Roman" w:hAnsi="Times New Roman" w:cs="Times New Roman"/>
          <w:sz w:val="20"/>
          <w:szCs w:val="20"/>
        </w:rPr>
        <w:t>включение в кадровый резерв)</w:t>
      </w:r>
    </w:p>
    <w:p w14:paraId="2FC67EA9" w14:textId="77777777" w:rsidR="00332A06" w:rsidRPr="00800B53" w:rsidRDefault="00332A06" w:rsidP="003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1416"/>
        <w:gridCol w:w="1275"/>
        <w:gridCol w:w="1276"/>
        <w:gridCol w:w="1275"/>
        <w:gridCol w:w="1276"/>
        <w:gridCol w:w="1279"/>
        <w:gridCol w:w="1273"/>
      </w:tblGrid>
      <w:tr w:rsidR="006D6792" w:rsidRPr="005D5159" w14:paraId="580B4A5E" w14:textId="77777777" w:rsidTr="00DE5D98">
        <w:trPr>
          <w:trHeight w:val="679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5F8C7" w14:textId="77777777" w:rsidR="006D6792" w:rsidRPr="005D5159" w:rsidRDefault="006D6792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5CCE6" w14:textId="77777777" w:rsidR="006D6792" w:rsidRPr="005D5159" w:rsidRDefault="006D6792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0BC" w14:textId="01F813DC" w:rsidR="006D6792" w:rsidRPr="005D5159" w:rsidRDefault="00DE5D98" w:rsidP="00AF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</w:t>
            </w:r>
            <w:r w:rsidR="006D6792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D6792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6792">
              <w:rPr>
                <w:rFonts w:ascii="Times New Roman" w:hAnsi="Times New Roman" w:cs="Times New Roman"/>
                <w:sz w:val="24"/>
                <w:szCs w:val="24"/>
              </w:rPr>
              <w:t xml:space="preserve"> теста (базов</w:t>
            </w:r>
            <w:r w:rsidR="00AF6F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D67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B7C" w14:textId="27A3BB42" w:rsidR="006D6792" w:rsidRPr="005D5159" w:rsidRDefault="00DE5D98" w:rsidP="00AF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второй</w:t>
            </w:r>
            <w:r w:rsidR="006D6792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6792">
              <w:rPr>
                <w:rFonts w:ascii="Times New Roman" w:hAnsi="Times New Roman" w:cs="Times New Roman"/>
                <w:sz w:val="24"/>
                <w:szCs w:val="24"/>
              </w:rPr>
              <w:t xml:space="preserve"> теста (профильн</w:t>
            </w:r>
            <w:r w:rsidR="00AF6F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D4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D63EB" w14:textId="77777777" w:rsidR="006D6792" w:rsidRDefault="006D6792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D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B850AC6" w14:textId="2EA91B2D" w:rsidR="00DE5D98" w:rsidRPr="005D5159" w:rsidRDefault="00BD409C" w:rsidP="00BD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правильных ответов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B4824" w14:textId="5644A715" w:rsidR="006D6792" w:rsidRPr="005D5159" w:rsidRDefault="001C6CE1" w:rsidP="001C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DE5D98" w:rsidRPr="005D5159" w14:paraId="4E2B7858" w14:textId="77777777" w:rsidTr="00DE5D98">
        <w:trPr>
          <w:trHeight w:val="672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E6026" w14:textId="77777777" w:rsidR="00DE5D98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B46ED" w14:textId="77777777" w:rsidR="00DE5D98" w:rsidRPr="005D5159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F06EB" w14:textId="77777777" w:rsidR="00DE5D98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ответов/</w:t>
            </w:r>
          </w:p>
          <w:p w14:paraId="076CE9FD" w14:textId="06D922BE" w:rsidR="00DE5D98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вопросов теста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E43A6" w14:textId="53167D6F" w:rsidR="00DE5D98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правильных ответов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24733" w14:textId="77777777" w:rsidR="00DE5D98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ответов/</w:t>
            </w:r>
          </w:p>
          <w:p w14:paraId="785933FF" w14:textId="5822356F" w:rsidR="00DE5D98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вопросов теста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F1BC9" w14:textId="56E286C3" w:rsidR="00DE5D98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правильных ответов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BA78" w14:textId="7CE6D750" w:rsidR="00DE5D98" w:rsidRPr="005D5159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A58BE" w14:textId="77777777" w:rsidR="00DE5D98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98" w:rsidRPr="005D5159" w14:paraId="7441B7AE" w14:textId="77777777" w:rsidTr="00DE5D9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4CC72" w14:textId="77777777" w:rsidR="00DE5D98" w:rsidRPr="005D5159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3DAA1" w14:textId="77777777" w:rsidR="00DE5D98" w:rsidRPr="005D5159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D03DC" w14:textId="77777777" w:rsidR="00DE5D98" w:rsidRPr="005D5159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6C5" w14:textId="5A54C550" w:rsidR="00DE5D98" w:rsidRPr="005D5159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A0499" w14:textId="54EB05AA" w:rsidR="00DE5D98" w:rsidRPr="005D5159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8AF7" w14:textId="574531DC" w:rsidR="00DE5D98" w:rsidRPr="005D5159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F3281" w14:textId="14969C5E" w:rsidR="00DE5D98" w:rsidRPr="005D5159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15F4C" w14:textId="70F974A6" w:rsidR="00DE5D98" w:rsidRPr="005D5159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D98" w:rsidRPr="00800B53" w14:paraId="24F348A7" w14:textId="77777777" w:rsidTr="00DE5D9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07C95" w14:textId="77777777" w:rsidR="00DE5D98" w:rsidRPr="00800B53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82909" w14:textId="77777777" w:rsidR="00DE5D98" w:rsidRPr="00800B53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4AD4D" w14:textId="77777777" w:rsidR="00DE5D98" w:rsidRPr="00800B53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3FB" w14:textId="77777777" w:rsidR="00DE5D98" w:rsidRPr="00800B53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94FB2" w14:textId="26EE2E30" w:rsidR="00DE5D98" w:rsidRPr="00800B53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C10" w14:textId="77777777" w:rsidR="00DE5D98" w:rsidRPr="00800B53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328B8" w14:textId="09E42EF5" w:rsidR="00DE5D98" w:rsidRPr="00800B53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F881" w14:textId="77777777" w:rsidR="00DE5D98" w:rsidRPr="00800B53" w:rsidRDefault="00DE5D98" w:rsidP="00DE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36F5B4" w14:textId="77777777" w:rsidR="00332A06" w:rsidRPr="00800B53" w:rsidRDefault="00332A06" w:rsidP="00332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95364" w14:textId="77777777" w:rsidR="00332A06" w:rsidRDefault="00332A06" w:rsidP="00332A06">
      <w:pPr>
        <w:pStyle w:val="ConsPlusNonformat"/>
        <w:jc w:val="both"/>
        <w:rPr>
          <w:rFonts w:ascii="Times New Roman" w:hAnsi="Times New Roman" w:cs="Times New Roman"/>
        </w:rPr>
      </w:pPr>
    </w:p>
    <w:p w14:paraId="574124F4" w14:textId="77777777" w:rsidR="00332A06" w:rsidRPr="00800B53" w:rsidRDefault="00332A06" w:rsidP="00332A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</w:t>
      </w:r>
      <w:r w:rsidRPr="00800B53">
        <w:rPr>
          <w:rFonts w:ascii="Times New Roman" w:hAnsi="Times New Roman" w:cs="Times New Roman"/>
          <w:sz w:val="28"/>
          <w:szCs w:val="28"/>
        </w:rPr>
        <w:t>_________   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0B53">
        <w:rPr>
          <w:rFonts w:ascii="Times New Roman" w:hAnsi="Times New Roman" w:cs="Times New Roman"/>
          <w:sz w:val="28"/>
          <w:szCs w:val="28"/>
        </w:rPr>
        <w:t>________</w:t>
      </w:r>
    </w:p>
    <w:p w14:paraId="7933879E" w14:textId="77777777" w:rsidR="00332A06" w:rsidRPr="00AC3775" w:rsidRDefault="00332A06" w:rsidP="00332A06">
      <w:pPr>
        <w:pStyle w:val="ConsPlusNonformat"/>
        <w:jc w:val="both"/>
        <w:rPr>
          <w:rFonts w:ascii="Times New Roman" w:hAnsi="Times New Roman" w:cs="Times New Roman"/>
        </w:rPr>
      </w:pPr>
      <w:r w:rsidRPr="00AC3775">
        <w:rPr>
          <w:rFonts w:ascii="Times New Roman" w:hAnsi="Times New Roman" w:cs="Times New Roman"/>
        </w:rPr>
        <w:t xml:space="preserve">                       </w:t>
      </w:r>
      <w:r w:rsidRPr="00AC377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AC3775">
        <w:rPr>
          <w:rFonts w:ascii="Times New Roman" w:hAnsi="Times New Roman" w:cs="Times New Roman"/>
        </w:rPr>
        <w:t>(</w:t>
      </w:r>
      <w:proofErr w:type="gramStart"/>
      <w:r w:rsidRPr="00AC3775">
        <w:rPr>
          <w:rFonts w:ascii="Times New Roman" w:hAnsi="Times New Roman" w:cs="Times New Roman"/>
        </w:rPr>
        <w:t xml:space="preserve">подпись)   </w:t>
      </w:r>
      <w:proofErr w:type="gramEnd"/>
      <w:r w:rsidRPr="00AC3775">
        <w:rPr>
          <w:rFonts w:ascii="Times New Roman" w:hAnsi="Times New Roman" w:cs="Times New Roman"/>
        </w:rPr>
        <w:t xml:space="preserve">             </w:t>
      </w:r>
      <w:r w:rsidRPr="00AC3775">
        <w:rPr>
          <w:rFonts w:ascii="Times New Roman" w:hAnsi="Times New Roman" w:cs="Times New Roman"/>
        </w:rPr>
        <w:tab/>
      </w:r>
      <w:r w:rsidRPr="00AC3775">
        <w:rPr>
          <w:rFonts w:ascii="Times New Roman" w:hAnsi="Times New Roman" w:cs="Times New Roman"/>
        </w:rPr>
        <w:tab/>
        <w:t xml:space="preserve"> (</w:t>
      </w:r>
      <w:r>
        <w:rPr>
          <w:rFonts w:ascii="Times New Roman" w:hAnsi="Times New Roman" w:cs="Times New Roman"/>
        </w:rPr>
        <w:t>расшифровка подписи)</w:t>
      </w:r>
    </w:p>
    <w:p w14:paraId="48E6B694" w14:textId="77777777" w:rsidR="00332A06" w:rsidRPr="00AC3775" w:rsidRDefault="00332A06" w:rsidP="00332A06">
      <w:pPr>
        <w:pStyle w:val="ConsPlusNonformat"/>
        <w:jc w:val="both"/>
        <w:rPr>
          <w:rFonts w:ascii="Times New Roman" w:hAnsi="Times New Roman" w:cs="Times New Roman"/>
        </w:rPr>
      </w:pPr>
    </w:p>
    <w:p w14:paraId="55F7211C" w14:textId="77777777" w:rsidR="00332A06" w:rsidRDefault="00332A06" w:rsidP="00332A0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CD8300" w14:textId="2771D4EA" w:rsidR="002D2B15" w:rsidRPr="00800B53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ind w:hanging="142"/>
        <w:outlineLvl w:val="1"/>
        <w:rPr>
          <w:rFonts w:ascii="Times New Roman" w:hAnsi="Times New Roman" w:cs="Times New Roman"/>
          <w:sz w:val="28"/>
          <w:szCs w:val="28"/>
        </w:rPr>
      </w:pPr>
      <w:r w:rsidRPr="00B142A1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00B5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15273952" w14:textId="77777777" w:rsidR="002D2B15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Методике</w:t>
      </w:r>
      <w:r w:rsidRPr="00800B53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 к</w:t>
      </w:r>
      <w:r w:rsidRPr="00800B5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0B53"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1CCEB99C" w14:textId="77777777" w:rsidR="002D2B15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0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35FB4" w14:textId="77777777" w:rsidR="002D2B15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0B5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14:paraId="196B418D" w14:textId="77777777" w:rsidR="002D2B15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53">
        <w:rPr>
          <w:rFonts w:ascii="Times New Roman" w:hAnsi="Times New Roman" w:cs="Times New Roman"/>
          <w:sz w:val="28"/>
          <w:szCs w:val="28"/>
        </w:rPr>
        <w:t xml:space="preserve">Свердловской </w:t>
      </w:r>
    </w:p>
    <w:p w14:paraId="42BE8ACD" w14:textId="77777777" w:rsidR="002D2B15" w:rsidRPr="00800B53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53">
        <w:rPr>
          <w:rFonts w:ascii="Times New Roman" w:hAnsi="Times New Roman" w:cs="Times New Roman"/>
          <w:sz w:val="28"/>
          <w:szCs w:val="28"/>
        </w:rPr>
        <w:t>и 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0B53">
        <w:rPr>
          <w:rFonts w:ascii="Times New Roman" w:hAnsi="Times New Roman" w:cs="Times New Roman"/>
          <w:sz w:val="28"/>
          <w:szCs w:val="28"/>
        </w:rPr>
        <w:t xml:space="preserve"> в кадровый резерв</w:t>
      </w:r>
    </w:p>
    <w:p w14:paraId="22DFA661" w14:textId="77777777" w:rsidR="002D2B15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Министерства социальной</w:t>
      </w:r>
    </w:p>
    <w:p w14:paraId="78FE8AC9" w14:textId="77777777" w:rsidR="002D2B15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политики </w:t>
      </w:r>
      <w:r w:rsidRPr="00FC2082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  <w:r w:rsidRPr="00800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F4006" w14:textId="77777777" w:rsidR="002D2B15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E7FB86" w14:textId="77777777" w:rsidR="002D2B15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9193F" w14:textId="0CC53C5F" w:rsidR="002D2B15" w:rsidRPr="00800B53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14:paraId="6773D565" w14:textId="77777777" w:rsidR="00C63779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</w:p>
    <w:p w14:paraId="49760792" w14:textId="1E2986C2" w:rsidR="00C63779" w:rsidRDefault="00C63779" w:rsidP="002D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_________________________________________________</w:t>
      </w:r>
    </w:p>
    <w:p w14:paraId="213A705D" w14:textId="01796908" w:rsidR="002D2B15" w:rsidRPr="00C63779" w:rsidRDefault="00C63779" w:rsidP="002D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63779">
        <w:rPr>
          <w:rFonts w:ascii="Times New Roman" w:hAnsi="Times New Roman" w:cs="Times New Roman"/>
          <w:sz w:val="20"/>
          <w:szCs w:val="20"/>
        </w:rPr>
        <w:t xml:space="preserve">(наименование конкурсной процедуры: </w:t>
      </w:r>
      <w:r>
        <w:rPr>
          <w:rFonts w:ascii="Times New Roman" w:hAnsi="Times New Roman" w:cs="Times New Roman"/>
          <w:sz w:val="20"/>
          <w:szCs w:val="20"/>
        </w:rPr>
        <w:t>анкетирование, написание реферата и т.д.)</w:t>
      </w:r>
    </w:p>
    <w:p w14:paraId="59F5579B" w14:textId="77777777" w:rsidR="002D2B15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2EBB83" w14:textId="77777777" w:rsidR="002D2B15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20___г.</w:t>
      </w:r>
    </w:p>
    <w:p w14:paraId="7FDC6122" w14:textId="77777777" w:rsidR="002D2B15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80C94" w14:textId="77777777" w:rsidR="0040003B" w:rsidRPr="00800B53" w:rsidRDefault="0040003B" w:rsidP="0040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4FD74688" w14:textId="5984CE6A" w:rsidR="0040003B" w:rsidRPr="00B963F6" w:rsidRDefault="0040003B" w:rsidP="0040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5D9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полное наименование конкурса и </w:t>
      </w:r>
      <w:r w:rsidRPr="00DE5D98">
        <w:rPr>
          <w:rFonts w:ascii="Times New Roman" w:hAnsi="Times New Roman" w:cs="Times New Roman"/>
          <w:sz w:val="20"/>
          <w:szCs w:val="20"/>
        </w:rPr>
        <w:t xml:space="preserve">вакантной должности </w:t>
      </w:r>
      <w:r>
        <w:rPr>
          <w:rFonts w:ascii="Times New Roman" w:hAnsi="Times New Roman" w:cs="Times New Roman"/>
          <w:sz w:val="20"/>
          <w:szCs w:val="20"/>
        </w:rPr>
        <w:t>на замещение которой</w:t>
      </w:r>
      <w:r w:rsidRPr="00DE5D98">
        <w:rPr>
          <w:rFonts w:ascii="Times New Roman" w:hAnsi="Times New Roman" w:cs="Times New Roman"/>
          <w:sz w:val="20"/>
          <w:szCs w:val="20"/>
        </w:rPr>
        <w:t xml:space="preserve"> </w:t>
      </w:r>
      <w:r w:rsidR="00942B67">
        <w:rPr>
          <w:rFonts w:ascii="Times New Roman" w:hAnsi="Times New Roman" w:cs="Times New Roman"/>
          <w:sz w:val="20"/>
          <w:szCs w:val="20"/>
        </w:rPr>
        <w:t>проводится конкурс,</w:t>
      </w:r>
    </w:p>
    <w:p w14:paraId="10B9B52A" w14:textId="77777777" w:rsidR="0040003B" w:rsidRDefault="0040003B" w:rsidP="0040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67C0A2" w14:textId="77777777" w:rsidR="0040003B" w:rsidRPr="00800B53" w:rsidRDefault="0040003B" w:rsidP="0040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0A55DF6C" w14:textId="41D67A99" w:rsidR="0040003B" w:rsidRPr="00800B53" w:rsidRDefault="0040003B" w:rsidP="0040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конкурс на </w:t>
      </w:r>
      <w:r w:rsidRPr="00DE5D98">
        <w:rPr>
          <w:rFonts w:ascii="Times New Roman" w:hAnsi="Times New Roman" w:cs="Times New Roman"/>
          <w:sz w:val="20"/>
          <w:szCs w:val="20"/>
        </w:rPr>
        <w:t>включение в кадровый резерв)</w:t>
      </w:r>
    </w:p>
    <w:p w14:paraId="1B68DA2C" w14:textId="77777777" w:rsidR="0040003B" w:rsidRPr="00800B53" w:rsidRDefault="0040003B" w:rsidP="0040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19DC6" w14:textId="77777777" w:rsidR="002D2B15" w:rsidRPr="00800B53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1416"/>
        <w:gridCol w:w="850"/>
        <w:gridCol w:w="708"/>
        <w:gridCol w:w="709"/>
        <w:gridCol w:w="612"/>
        <w:gridCol w:w="522"/>
        <w:gridCol w:w="709"/>
        <w:gridCol w:w="567"/>
        <w:gridCol w:w="567"/>
        <w:gridCol w:w="588"/>
        <w:gridCol w:w="546"/>
        <w:gridCol w:w="1276"/>
      </w:tblGrid>
      <w:tr w:rsidR="002D2B15" w:rsidRPr="005D5159" w14:paraId="4EFB2D59" w14:textId="1D0C906D" w:rsidTr="002D2B15">
        <w:trPr>
          <w:trHeight w:val="679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EB4FB" w14:textId="77777777" w:rsidR="002D2B15" w:rsidRPr="005D5159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E37DC" w14:textId="77777777" w:rsidR="002D2B15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16D1EB49" w14:textId="1CF0618B" w:rsidR="002D2B15" w:rsidRPr="005D5159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D746D" w14:textId="7FCD791F" w:rsidR="002D2B15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2CA28" w14:textId="77777777" w:rsidR="00EC2057" w:rsidRDefault="002D2B15" w:rsidP="00EC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EC205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6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057">
              <w:rPr>
                <w:rFonts w:ascii="Times New Roman" w:hAnsi="Times New Roman" w:cs="Times New Roman"/>
                <w:sz w:val="24"/>
                <w:szCs w:val="24"/>
              </w:rPr>
              <w:t>балл (среднее арифметическое граф</w:t>
            </w:r>
          </w:p>
          <w:p w14:paraId="4D38305F" w14:textId="71E5CB0F" w:rsidR="002D2B15" w:rsidRDefault="00EC2057" w:rsidP="00EC2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3-12)</w:t>
            </w:r>
          </w:p>
        </w:tc>
      </w:tr>
      <w:tr w:rsidR="002D2B15" w:rsidRPr="005D5159" w14:paraId="57562B9D" w14:textId="7FA47DE1" w:rsidTr="00AE5EF5">
        <w:trPr>
          <w:cantSplit/>
          <w:trHeight w:val="1940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79337" w14:textId="68F1BD19" w:rsidR="002D2B15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75D53" w14:textId="77777777" w:rsidR="002D2B15" w:rsidRPr="005D5159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9D04E3C" w14:textId="4CDAD5D5" w:rsidR="002D2B15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B87884" w14:textId="7CE8DA8D" w:rsidR="002D2B15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90DA7" w14:textId="0C15486A" w:rsidR="002D2B15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7E2AFB" w14:textId="32BC306E" w:rsidR="002D2B15" w:rsidRDefault="002D2B15" w:rsidP="00AE5EF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8C36A1" w14:textId="544DC926" w:rsidR="002D2B15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EE20C" w14:textId="14AE1C9C" w:rsidR="002D2B15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45225A" w14:textId="34676730" w:rsidR="002D2B15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02D63" w14:textId="7DEE5CA6" w:rsidR="002D2B15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1279B4" w14:textId="3C653FB2" w:rsidR="002D2B15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DDFE69" w14:textId="4D6D4388" w:rsidR="002D2B15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DF7" w14:textId="51F129D0" w:rsidR="002D2B15" w:rsidRDefault="002D2B15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15" w:rsidRPr="0061298A" w14:paraId="300E0438" w14:textId="07474D1B" w:rsidTr="002D2B1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B5886" w14:textId="437B3485" w:rsidR="002D2B15" w:rsidRPr="0061298A" w:rsidRDefault="0061298A" w:rsidP="0061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00159" w14:textId="689AB1D9" w:rsidR="002D2B15" w:rsidRPr="0061298A" w:rsidRDefault="0061298A" w:rsidP="0061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6FF55" w14:textId="11A5C261" w:rsidR="002D2B15" w:rsidRPr="0061298A" w:rsidRDefault="0061298A" w:rsidP="0061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F345" w14:textId="1F1EAFF9" w:rsidR="002D2B15" w:rsidRPr="0061298A" w:rsidRDefault="0061298A" w:rsidP="0061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5EA" w14:textId="7751A7CA" w:rsidR="002D2B15" w:rsidRPr="0061298A" w:rsidRDefault="0061298A" w:rsidP="0061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720" w14:textId="129EE367" w:rsidR="002D2B15" w:rsidRPr="0061298A" w:rsidRDefault="0061298A" w:rsidP="0061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FE9" w14:textId="748692FF" w:rsidR="002D2B15" w:rsidRPr="0061298A" w:rsidRDefault="0061298A" w:rsidP="0061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01A" w14:textId="69C243C2" w:rsidR="002D2B15" w:rsidRPr="0061298A" w:rsidRDefault="0061298A" w:rsidP="0061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222" w14:textId="5CAE64E2" w:rsidR="002D2B15" w:rsidRPr="0061298A" w:rsidRDefault="0061298A" w:rsidP="0061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BA63" w14:textId="29611229" w:rsidR="002D2B15" w:rsidRPr="0061298A" w:rsidRDefault="0061298A" w:rsidP="0061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4726" w14:textId="0C02837E" w:rsidR="002D2B15" w:rsidRPr="0061298A" w:rsidRDefault="0061298A" w:rsidP="0061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58A" w14:textId="577B2F05" w:rsidR="002D2B15" w:rsidRPr="0061298A" w:rsidRDefault="0061298A" w:rsidP="0061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7CF" w14:textId="2BC7C023" w:rsidR="002D2B15" w:rsidRPr="0061298A" w:rsidRDefault="0061298A" w:rsidP="0061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298A" w:rsidRPr="00800B53" w14:paraId="0710D40D" w14:textId="77777777" w:rsidTr="002D2B1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7508E" w14:textId="77777777" w:rsidR="0061298A" w:rsidRPr="00800B53" w:rsidRDefault="0061298A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A3BEB" w14:textId="77777777" w:rsidR="0061298A" w:rsidRPr="00800B53" w:rsidRDefault="0061298A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9623E" w14:textId="77777777" w:rsidR="0061298A" w:rsidRPr="00800B53" w:rsidRDefault="0061298A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D04" w14:textId="77777777" w:rsidR="0061298A" w:rsidRPr="00800B53" w:rsidRDefault="0061298A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102" w14:textId="77777777" w:rsidR="0061298A" w:rsidRPr="00800B53" w:rsidRDefault="0061298A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B9F" w14:textId="77777777" w:rsidR="0061298A" w:rsidRPr="00800B53" w:rsidRDefault="0061298A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10F" w14:textId="77777777" w:rsidR="0061298A" w:rsidRPr="00800B53" w:rsidRDefault="0061298A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2E50" w14:textId="77777777" w:rsidR="0061298A" w:rsidRPr="00800B53" w:rsidRDefault="0061298A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FF0" w14:textId="77777777" w:rsidR="0061298A" w:rsidRPr="00800B53" w:rsidRDefault="0061298A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1F6" w14:textId="77777777" w:rsidR="0061298A" w:rsidRPr="00800B53" w:rsidRDefault="0061298A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A29" w14:textId="77777777" w:rsidR="0061298A" w:rsidRPr="00800B53" w:rsidRDefault="0061298A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4109" w14:textId="77777777" w:rsidR="0061298A" w:rsidRPr="00800B53" w:rsidRDefault="0061298A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D73" w14:textId="77777777" w:rsidR="0061298A" w:rsidRPr="00800B53" w:rsidRDefault="0061298A" w:rsidP="002D2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C4B5DC" w14:textId="77777777" w:rsidR="002D2B15" w:rsidRPr="00800B53" w:rsidRDefault="002D2B15" w:rsidP="002D2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1776A" w14:textId="77777777" w:rsidR="002D2B15" w:rsidRDefault="002D2B15" w:rsidP="002D2B15">
      <w:pPr>
        <w:pStyle w:val="ConsPlusNonformat"/>
        <w:jc w:val="both"/>
        <w:rPr>
          <w:rFonts w:ascii="Times New Roman" w:hAnsi="Times New Roman" w:cs="Times New Roman"/>
        </w:rPr>
      </w:pPr>
    </w:p>
    <w:p w14:paraId="66CEE3B7" w14:textId="77777777" w:rsidR="002D2B15" w:rsidRPr="00800B53" w:rsidRDefault="002D2B15" w:rsidP="002D2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</w:t>
      </w:r>
      <w:r w:rsidRPr="00800B53">
        <w:rPr>
          <w:rFonts w:ascii="Times New Roman" w:hAnsi="Times New Roman" w:cs="Times New Roman"/>
          <w:sz w:val="28"/>
          <w:szCs w:val="28"/>
        </w:rPr>
        <w:t>_________   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00B53">
        <w:rPr>
          <w:rFonts w:ascii="Times New Roman" w:hAnsi="Times New Roman" w:cs="Times New Roman"/>
          <w:sz w:val="28"/>
          <w:szCs w:val="28"/>
        </w:rPr>
        <w:t>________</w:t>
      </w:r>
    </w:p>
    <w:p w14:paraId="2A02C4E4" w14:textId="77777777" w:rsidR="002D2B15" w:rsidRPr="00AC3775" w:rsidRDefault="002D2B15" w:rsidP="002D2B15">
      <w:pPr>
        <w:pStyle w:val="ConsPlusNonformat"/>
        <w:jc w:val="both"/>
        <w:rPr>
          <w:rFonts w:ascii="Times New Roman" w:hAnsi="Times New Roman" w:cs="Times New Roman"/>
        </w:rPr>
      </w:pPr>
      <w:r w:rsidRPr="00AC3775">
        <w:rPr>
          <w:rFonts w:ascii="Times New Roman" w:hAnsi="Times New Roman" w:cs="Times New Roman"/>
        </w:rPr>
        <w:t xml:space="preserve">                       </w:t>
      </w:r>
      <w:r w:rsidRPr="00AC377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AC3775">
        <w:rPr>
          <w:rFonts w:ascii="Times New Roman" w:hAnsi="Times New Roman" w:cs="Times New Roman"/>
        </w:rPr>
        <w:t>(</w:t>
      </w:r>
      <w:proofErr w:type="gramStart"/>
      <w:r w:rsidRPr="00AC3775">
        <w:rPr>
          <w:rFonts w:ascii="Times New Roman" w:hAnsi="Times New Roman" w:cs="Times New Roman"/>
        </w:rPr>
        <w:t xml:space="preserve">подпись)   </w:t>
      </w:r>
      <w:proofErr w:type="gramEnd"/>
      <w:r w:rsidRPr="00AC3775">
        <w:rPr>
          <w:rFonts w:ascii="Times New Roman" w:hAnsi="Times New Roman" w:cs="Times New Roman"/>
        </w:rPr>
        <w:t xml:space="preserve">             </w:t>
      </w:r>
      <w:r w:rsidRPr="00AC3775">
        <w:rPr>
          <w:rFonts w:ascii="Times New Roman" w:hAnsi="Times New Roman" w:cs="Times New Roman"/>
        </w:rPr>
        <w:tab/>
      </w:r>
      <w:r w:rsidRPr="00AC3775">
        <w:rPr>
          <w:rFonts w:ascii="Times New Roman" w:hAnsi="Times New Roman" w:cs="Times New Roman"/>
        </w:rPr>
        <w:tab/>
        <w:t xml:space="preserve"> (</w:t>
      </w:r>
      <w:r>
        <w:rPr>
          <w:rFonts w:ascii="Times New Roman" w:hAnsi="Times New Roman" w:cs="Times New Roman"/>
        </w:rPr>
        <w:t>расшифровка подписи)</w:t>
      </w:r>
    </w:p>
    <w:p w14:paraId="47481766" w14:textId="77777777" w:rsidR="002D2B15" w:rsidRPr="00AC3775" w:rsidRDefault="002D2B15" w:rsidP="002D2B15">
      <w:pPr>
        <w:pStyle w:val="ConsPlusNonformat"/>
        <w:jc w:val="both"/>
        <w:rPr>
          <w:rFonts w:ascii="Times New Roman" w:hAnsi="Times New Roman" w:cs="Times New Roman"/>
        </w:rPr>
      </w:pPr>
    </w:p>
    <w:p w14:paraId="33B68337" w14:textId="77777777" w:rsidR="002D2B15" w:rsidRDefault="002D2B15" w:rsidP="002D2B1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98BB16" w14:textId="6E650558" w:rsidR="0026179A" w:rsidRPr="00800B53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ind w:hanging="142"/>
        <w:outlineLvl w:val="1"/>
        <w:rPr>
          <w:rFonts w:ascii="Times New Roman" w:hAnsi="Times New Roman" w:cs="Times New Roman"/>
          <w:sz w:val="28"/>
          <w:szCs w:val="28"/>
        </w:rPr>
      </w:pPr>
      <w:r w:rsidRPr="00B142A1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00B5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14:paraId="284E1163" w14:textId="77777777" w:rsidR="0026179A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Методике</w:t>
      </w:r>
      <w:r w:rsidRPr="00800B53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 к</w:t>
      </w:r>
      <w:r w:rsidRPr="00800B5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0B53"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55FDC700" w14:textId="77777777" w:rsidR="0026179A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0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82225" w14:textId="77777777" w:rsidR="0026179A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0B5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14:paraId="2FD2A26F" w14:textId="77777777" w:rsidR="0026179A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53">
        <w:rPr>
          <w:rFonts w:ascii="Times New Roman" w:hAnsi="Times New Roman" w:cs="Times New Roman"/>
          <w:sz w:val="28"/>
          <w:szCs w:val="28"/>
        </w:rPr>
        <w:t xml:space="preserve">Свердловской </w:t>
      </w:r>
    </w:p>
    <w:p w14:paraId="3EAE509E" w14:textId="77777777" w:rsidR="0026179A" w:rsidRPr="00800B53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B53">
        <w:rPr>
          <w:rFonts w:ascii="Times New Roman" w:hAnsi="Times New Roman" w:cs="Times New Roman"/>
          <w:sz w:val="28"/>
          <w:szCs w:val="28"/>
        </w:rPr>
        <w:t>и 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0B53">
        <w:rPr>
          <w:rFonts w:ascii="Times New Roman" w:hAnsi="Times New Roman" w:cs="Times New Roman"/>
          <w:sz w:val="28"/>
          <w:szCs w:val="28"/>
        </w:rPr>
        <w:t xml:space="preserve"> в кадровый резерв</w:t>
      </w:r>
    </w:p>
    <w:p w14:paraId="4057A480" w14:textId="77777777" w:rsidR="0026179A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Министерства социальной</w:t>
      </w:r>
    </w:p>
    <w:p w14:paraId="7D4E99F0" w14:textId="77777777" w:rsidR="0026179A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политики </w:t>
      </w:r>
      <w:r w:rsidRPr="00FC2082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  <w:r w:rsidRPr="00800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48B6A" w14:textId="77777777" w:rsidR="0026179A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54BD5" w14:textId="77777777" w:rsidR="0026179A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0AFA8E" w14:textId="77777777" w:rsidR="0026179A" w:rsidRPr="00800B53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753ADAB2" w14:textId="00D7FAE4" w:rsidR="0026179A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подготовки проекта документа участниками конкурса </w:t>
      </w:r>
    </w:p>
    <w:p w14:paraId="6DE4D8F2" w14:textId="77777777" w:rsidR="0026179A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63A689" w14:textId="77777777" w:rsidR="0026179A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20___г.</w:t>
      </w:r>
    </w:p>
    <w:p w14:paraId="2CF8C1E4" w14:textId="77777777" w:rsidR="0026179A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9E799" w14:textId="77777777" w:rsidR="00426C00" w:rsidRPr="00800B53" w:rsidRDefault="00426C00" w:rsidP="00426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635699B1" w14:textId="77777777" w:rsidR="00426C00" w:rsidRPr="00B963F6" w:rsidRDefault="00426C00" w:rsidP="00426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5D9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полное наименование конкурса и </w:t>
      </w:r>
      <w:r w:rsidRPr="00DE5D98">
        <w:rPr>
          <w:rFonts w:ascii="Times New Roman" w:hAnsi="Times New Roman" w:cs="Times New Roman"/>
          <w:sz w:val="20"/>
          <w:szCs w:val="20"/>
        </w:rPr>
        <w:t xml:space="preserve">вакантной должности </w:t>
      </w:r>
      <w:r>
        <w:rPr>
          <w:rFonts w:ascii="Times New Roman" w:hAnsi="Times New Roman" w:cs="Times New Roman"/>
          <w:sz w:val="20"/>
          <w:szCs w:val="20"/>
        </w:rPr>
        <w:t>на замещение которой</w:t>
      </w:r>
      <w:r w:rsidRPr="00DE5D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проводится конкурс,</w:t>
      </w:r>
    </w:p>
    <w:p w14:paraId="0C531596" w14:textId="77777777" w:rsidR="00426C00" w:rsidRDefault="00426C00" w:rsidP="00426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6FDFC0" w14:textId="77777777" w:rsidR="00426C00" w:rsidRPr="00800B53" w:rsidRDefault="00426C00" w:rsidP="00426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B5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60E7B4CB" w14:textId="77777777" w:rsidR="00426C00" w:rsidRPr="00800B53" w:rsidRDefault="00426C00" w:rsidP="00426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конкурс на </w:t>
      </w:r>
      <w:r w:rsidRPr="00DE5D98">
        <w:rPr>
          <w:rFonts w:ascii="Times New Roman" w:hAnsi="Times New Roman" w:cs="Times New Roman"/>
          <w:sz w:val="20"/>
          <w:szCs w:val="20"/>
        </w:rPr>
        <w:t>включение в кадровый резерв)</w:t>
      </w:r>
    </w:p>
    <w:p w14:paraId="314AC0F7" w14:textId="77777777" w:rsidR="0026179A" w:rsidRPr="00800B53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14:paraId="1BD99ACD" w14:textId="77777777" w:rsidR="0026179A" w:rsidRPr="00800B53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1416"/>
        <w:gridCol w:w="850"/>
        <w:gridCol w:w="1134"/>
        <w:gridCol w:w="1559"/>
        <w:gridCol w:w="993"/>
        <w:gridCol w:w="850"/>
        <w:gridCol w:w="708"/>
        <w:gridCol w:w="1276"/>
      </w:tblGrid>
      <w:tr w:rsidR="00BC535C" w:rsidRPr="005D5159" w14:paraId="7F2ED6B9" w14:textId="77777777" w:rsidTr="00BC535C">
        <w:trPr>
          <w:trHeight w:val="709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46080" w14:textId="77777777" w:rsidR="00BC535C" w:rsidRPr="005D5159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6C08D" w14:textId="77777777" w:rsidR="00BC535C" w:rsidRPr="005D5159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03E" w14:textId="53A8EF28" w:rsidR="00BC535C" w:rsidRPr="005D5159" w:rsidRDefault="00BC535C" w:rsidP="0000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подготовки проекта документов по критериям (балл)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62A3B" w14:textId="63B95ADB" w:rsidR="00BC535C" w:rsidRPr="005D5159" w:rsidRDefault="00BC535C" w:rsidP="0038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3859B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BE">
              <w:rPr>
                <w:rFonts w:ascii="Times New Roman" w:hAnsi="Times New Roman" w:cs="Times New Roman"/>
                <w:sz w:val="24"/>
                <w:szCs w:val="24"/>
              </w:rPr>
              <w:t>балл (среднее арифметическое граф 4-9)</w:t>
            </w:r>
          </w:p>
        </w:tc>
      </w:tr>
      <w:tr w:rsidR="00BC535C" w:rsidRPr="005D5159" w14:paraId="6D852C6F" w14:textId="77777777" w:rsidTr="00BC535C">
        <w:trPr>
          <w:cantSplit/>
          <w:trHeight w:val="3793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06760" w14:textId="77777777" w:rsidR="00BC535C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AA492" w14:textId="77777777" w:rsidR="00BC535C" w:rsidRPr="005D5159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2FF727" w14:textId="622F973C" w:rsidR="00BC535C" w:rsidRPr="00BC535C" w:rsidRDefault="00BC535C" w:rsidP="00BC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</w:rPr>
              <w:t>соответствие установленным требованиям оформления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2951A8" w14:textId="33BB840A" w:rsidR="00BC535C" w:rsidRPr="00BC535C" w:rsidRDefault="00BC535C" w:rsidP="00BC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</w:rPr>
              <w:t>понимание сути вопроса, выявление кандидатом ключевых фактов и проблем, послуживших основанием для разработки проекта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EEA36E" w14:textId="6F4E17AE" w:rsidR="00BC535C" w:rsidRPr="00BC535C" w:rsidRDefault="00BC535C" w:rsidP="00BC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</w:rPr>
      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007280" w14:textId="3AE1DC1B" w:rsidR="00BC535C" w:rsidRPr="00BC535C" w:rsidRDefault="00BC535C" w:rsidP="00BC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</w:rPr>
              <w:t>обоснованность подходов к решению проблем, послуживших основанием для разработки проекта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C5F63C" w14:textId="43CFAC16" w:rsidR="00BC535C" w:rsidRPr="00BC535C" w:rsidRDefault="00BC535C" w:rsidP="00BC535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</w:rPr>
              <w:t>аналитические с</w:t>
            </w:r>
            <w:r>
              <w:rPr>
                <w:rFonts w:ascii="Times New Roman" w:hAnsi="Times New Roman" w:cs="Times New Roman"/>
              </w:rPr>
              <w:t>пособности, логичность мышления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A7E30A9" w14:textId="2E19EC6D" w:rsidR="00BC535C" w:rsidRPr="00BC535C" w:rsidRDefault="00BC535C" w:rsidP="00BC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C535C">
              <w:rPr>
                <w:rFonts w:ascii="Times New Roman" w:hAnsi="Times New Roman" w:cs="Times New Roman"/>
              </w:rPr>
              <w:t>правовая и лингвистическая грамотность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E4335" w14:textId="77777777" w:rsidR="00BC535C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5C" w:rsidRPr="005D5159" w14:paraId="7D263AAB" w14:textId="77777777" w:rsidTr="00BC535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6898C" w14:textId="77777777" w:rsidR="00BC535C" w:rsidRPr="005D5159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796FF" w14:textId="77777777" w:rsidR="00BC535C" w:rsidRPr="005D5159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8BE5B" w14:textId="77777777" w:rsidR="00BC535C" w:rsidRPr="005D5159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D81" w14:textId="77777777" w:rsidR="00BC535C" w:rsidRPr="005D5159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A8C8A" w14:textId="77777777" w:rsidR="00BC535C" w:rsidRPr="005D5159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954" w14:textId="183EF947" w:rsidR="00BC535C" w:rsidRPr="005D5159" w:rsidRDefault="00717F73" w:rsidP="00BC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999" w14:textId="42EDE55F" w:rsidR="00BC535C" w:rsidRPr="005D5159" w:rsidRDefault="00717F73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15A" w14:textId="058AF596" w:rsidR="00BC535C" w:rsidRPr="005D5159" w:rsidRDefault="00717F73" w:rsidP="00BC5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823E8" w14:textId="3EFC2899" w:rsidR="00BC535C" w:rsidRPr="005D5159" w:rsidRDefault="00717F73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535C" w:rsidRPr="00800B53" w14:paraId="4BF005EA" w14:textId="77777777" w:rsidTr="00BC535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5A596" w14:textId="77777777" w:rsidR="00BC535C" w:rsidRPr="00800B53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E41E2" w14:textId="77777777" w:rsidR="00BC535C" w:rsidRPr="00800B53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26580" w14:textId="77777777" w:rsidR="00BC535C" w:rsidRPr="00800B53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6A5" w14:textId="77777777" w:rsidR="00BC535C" w:rsidRPr="00800B53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794EF" w14:textId="77777777" w:rsidR="00BC535C" w:rsidRPr="00800B53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91E" w14:textId="77777777" w:rsidR="00BC535C" w:rsidRPr="00800B53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571" w14:textId="77777777" w:rsidR="00BC535C" w:rsidRPr="00800B53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F6D" w14:textId="77777777" w:rsidR="00BC535C" w:rsidRPr="00800B53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B5671" w14:textId="77777777" w:rsidR="00BC535C" w:rsidRPr="00800B53" w:rsidRDefault="00BC535C" w:rsidP="00ED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1FCC2E" w14:textId="77777777" w:rsidR="0026179A" w:rsidRPr="00800B53" w:rsidRDefault="0026179A" w:rsidP="00261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8E950" w14:textId="77777777" w:rsidR="0026179A" w:rsidRDefault="0026179A" w:rsidP="0026179A">
      <w:pPr>
        <w:pStyle w:val="ConsPlusNonformat"/>
        <w:jc w:val="both"/>
        <w:rPr>
          <w:rFonts w:ascii="Times New Roman" w:hAnsi="Times New Roman" w:cs="Times New Roman"/>
        </w:rPr>
      </w:pPr>
    </w:p>
    <w:p w14:paraId="0A4B6B6C" w14:textId="2862EBF0" w:rsidR="0026179A" w:rsidRPr="00800B53" w:rsidRDefault="00BC535C" w:rsidP="00261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26179A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26179A" w:rsidRPr="00800B53">
        <w:rPr>
          <w:rFonts w:ascii="Times New Roman" w:hAnsi="Times New Roman" w:cs="Times New Roman"/>
          <w:sz w:val="28"/>
          <w:szCs w:val="28"/>
        </w:rPr>
        <w:t>_________   _______________</w:t>
      </w:r>
      <w:r w:rsidR="002617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6179A">
        <w:rPr>
          <w:rFonts w:ascii="Times New Roman" w:hAnsi="Times New Roman" w:cs="Times New Roman"/>
          <w:sz w:val="28"/>
          <w:szCs w:val="28"/>
        </w:rPr>
        <w:t>____</w:t>
      </w:r>
      <w:r w:rsidR="0026179A" w:rsidRPr="00800B53">
        <w:rPr>
          <w:rFonts w:ascii="Times New Roman" w:hAnsi="Times New Roman" w:cs="Times New Roman"/>
          <w:sz w:val="28"/>
          <w:szCs w:val="28"/>
        </w:rPr>
        <w:t>________</w:t>
      </w:r>
    </w:p>
    <w:p w14:paraId="0A64BB0C" w14:textId="77777777" w:rsidR="0026179A" w:rsidRPr="00AC3775" w:rsidRDefault="0026179A" w:rsidP="0026179A">
      <w:pPr>
        <w:pStyle w:val="ConsPlusNonformat"/>
        <w:jc w:val="both"/>
        <w:rPr>
          <w:rFonts w:ascii="Times New Roman" w:hAnsi="Times New Roman" w:cs="Times New Roman"/>
        </w:rPr>
      </w:pPr>
      <w:r w:rsidRPr="00AC3775">
        <w:rPr>
          <w:rFonts w:ascii="Times New Roman" w:hAnsi="Times New Roman" w:cs="Times New Roman"/>
        </w:rPr>
        <w:t xml:space="preserve">                       </w:t>
      </w:r>
      <w:r w:rsidRPr="00AC377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AC3775">
        <w:rPr>
          <w:rFonts w:ascii="Times New Roman" w:hAnsi="Times New Roman" w:cs="Times New Roman"/>
        </w:rPr>
        <w:t>(</w:t>
      </w:r>
      <w:proofErr w:type="gramStart"/>
      <w:r w:rsidRPr="00AC3775">
        <w:rPr>
          <w:rFonts w:ascii="Times New Roman" w:hAnsi="Times New Roman" w:cs="Times New Roman"/>
        </w:rPr>
        <w:t xml:space="preserve">подпись)   </w:t>
      </w:r>
      <w:proofErr w:type="gramEnd"/>
      <w:r w:rsidRPr="00AC3775">
        <w:rPr>
          <w:rFonts w:ascii="Times New Roman" w:hAnsi="Times New Roman" w:cs="Times New Roman"/>
        </w:rPr>
        <w:t xml:space="preserve">             </w:t>
      </w:r>
      <w:r w:rsidRPr="00AC3775">
        <w:rPr>
          <w:rFonts w:ascii="Times New Roman" w:hAnsi="Times New Roman" w:cs="Times New Roman"/>
        </w:rPr>
        <w:tab/>
      </w:r>
      <w:r w:rsidRPr="00AC3775">
        <w:rPr>
          <w:rFonts w:ascii="Times New Roman" w:hAnsi="Times New Roman" w:cs="Times New Roman"/>
        </w:rPr>
        <w:tab/>
        <w:t xml:space="preserve"> (</w:t>
      </w:r>
      <w:r>
        <w:rPr>
          <w:rFonts w:ascii="Times New Roman" w:hAnsi="Times New Roman" w:cs="Times New Roman"/>
        </w:rPr>
        <w:t>расшифровка подписи)</w:t>
      </w:r>
    </w:p>
    <w:p w14:paraId="20433281" w14:textId="77777777" w:rsidR="0026179A" w:rsidRDefault="0026179A" w:rsidP="0026179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65E330" w14:textId="77777777" w:rsidR="00D17C9E" w:rsidRDefault="00D17C9E" w:rsidP="00D17C9E">
      <w:pPr>
        <w:widowControl w:val="0"/>
        <w:autoSpaceDE w:val="0"/>
        <w:autoSpaceDN w:val="0"/>
        <w:adjustRightInd w:val="0"/>
        <w:spacing w:after="0" w:line="240" w:lineRule="auto"/>
        <w:ind w:left="453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AC985A6" w14:textId="77777777" w:rsidR="00D17C9E" w:rsidRPr="00717E2E" w:rsidRDefault="00D17C9E" w:rsidP="00D17C9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социальной политики </w:t>
      </w:r>
      <w:r w:rsidRPr="00717E2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14:paraId="001909A6" w14:textId="77777777" w:rsidR="00D17C9E" w:rsidRDefault="00D17C9E" w:rsidP="00D17C9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440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4440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14:paraId="5B93DEB3" w14:textId="77777777" w:rsidR="00D17C9E" w:rsidRPr="00444095" w:rsidRDefault="00D17C9E" w:rsidP="00D17C9E">
      <w:pPr>
        <w:pStyle w:val="ConsPlusTitle"/>
        <w:jc w:val="center"/>
        <w:outlineLvl w:val="0"/>
      </w:pPr>
    </w:p>
    <w:p w14:paraId="52D3581D" w14:textId="77777777" w:rsidR="00D17C9E" w:rsidRPr="00444095" w:rsidRDefault="00D17C9E" w:rsidP="00D17C9E">
      <w:pPr>
        <w:pStyle w:val="ConsPlusTitle"/>
        <w:jc w:val="center"/>
        <w:outlineLvl w:val="0"/>
      </w:pPr>
    </w:p>
    <w:p w14:paraId="10E824E8" w14:textId="78DF8253" w:rsidR="00D17C9E" w:rsidRDefault="00D17C9E" w:rsidP="00D17C9E">
      <w:pPr>
        <w:pStyle w:val="ConsPlusTitle"/>
        <w:jc w:val="center"/>
        <w:outlineLvl w:val="0"/>
      </w:pPr>
      <w:r w:rsidRPr="0008284A">
        <w:t>П</w:t>
      </w:r>
      <w:r w:rsidR="00A8541A">
        <w:t>ЕРЕЧЕНЬ</w:t>
      </w:r>
    </w:p>
    <w:p w14:paraId="350F9298" w14:textId="77777777" w:rsidR="00C57AC6" w:rsidRPr="00C57AC6" w:rsidRDefault="00C57AC6" w:rsidP="00C57A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C6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Свердловской области </w:t>
      </w:r>
    </w:p>
    <w:p w14:paraId="1EFF1586" w14:textId="77777777" w:rsidR="00C57AC6" w:rsidRPr="00C57AC6" w:rsidRDefault="00C57AC6" w:rsidP="00C57A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C6">
        <w:rPr>
          <w:rFonts w:ascii="Times New Roman" w:hAnsi="Times New Roman" w:cs="Times New Roman"/>
          <w:b/>
          <w:sz w:val="28"/>
          <w:szCs w:val="28"/>
        </w:rPr>
        <w:t xml:space="preserve">в Министерстве социальной политики Свердловской области, </w:t>
      </w:r>
    </w:p>
    <w:p w14:paraId="2C666E95" w14:textId="77777777" w:rsidR="00C57AC6" w:rsidRDefault="00C57AC6" w:rsidP="00C57A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7AC6">
        <w:rPr>
          <w:rFonts w:ascii="Times New Roman" w:hAnsi="Times New Roman" w:cs="Times New Roman"/>
          <w:b/>
          <w:sz w:val="28"/>
          <w:szCs w:val="28"/>
        </w:rPr>
        <w:t>исполнение должностных обязанностей</w:t>
      </w:r>
      <w:proofErr w:type="gramEnd"/>
      <w:r w:rsidRPr="00C57AC6">
        <w:rPr>
          <w:rFonts w:ascii="Times New Roman" w:hAnsi="Times New Roman" w:cs="Times New Roman"/>
          <w:b/>
          <w:sz w:val="28"/>
          <w:szCs w:val="28"/>
        </w:rPr>
        <w:t xml:space="preserve"> по которым связано </w:t>
      </w:r>
    </w:p>
    <w:p w14:paraId="38366D39" w14:textId="77777777" w:rsidR="00C57AC6" w:rsidRDefault="00C57AC6" w:rsidP="00C57A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C6">
        <w:rPr>
          <w:rFonts w:ascii="Times New Roman" w:hAnsi="Times New Roman" w:cs="Times New Roman"/>
          <w:b/>
          <w:sz w:val="28"/>
          <w:szCs w:val="28"/>
        </w:rPr>
        <w:t xml:space="preserve">с использованием сведений, составляющих государственную тайну, </w:t>
      </w:r>
    </w:p>
    <w:p w14:paraId="37BBB6F0" w14:textId="1B08EC2A" w:rsidR="001E2BA8" w:rsidRPr="00C57AC6" w:rsidRDefault="00C57AC6" w:rsidP="00C57A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C6">
        <w:rPr>
          <w:rFonts w:ascii="Times New Roman" w:hAnsi="Times New Roman" w:cs="Times New Roman"/>
          <w:b/>
          <w:sz w:val="28"/>
          <w:szCs w:val="28"/>
        </w:rPr>
        <w:t>при назначении на которые конкурс может не проводиться</w:t>
      </w:r>
    </w:p>
    <w:p w14:paraId="34DC9FFD" w14:textId="77777777" w:rsidR="00D17C9E" w:rsidRDefault="00D17C9E" w:rsidP="001E2BA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2803C" w14:textId="77777777" w:rsidR="00D17C9E" w:rsidRDefault="00D17C9E" w:rsidP="001E2BA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ABA979" w14:textId="54D2FEE9" w:rsidR="000B4603" w:rsidRDefault="000B4603" w:rsidP="000B4603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координации и стратегического развития</w:t>
      </w:r>
      <w:r w:rsidR="00A20352">
        <w:rPr>
          <w:rFonts w:ascii="Times New Roman" w:hAnsi="Times New Roman" w:cs="Times New Roman"/>
          <w:sz w:val="28"/>
          <w:szCs w:val="28"/>
        </w:rPr>
        <w:t>.</w:t>
      </w:r>
    </w:p>
    <w:p w14:paraId="136AB2DF" w14:textId="76BAC672" w:rsidR="00A20352" w:rsidRDefault="00A20352" w:rsidP="0076381A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информационных технологий и защиты информации.</w:t>
      </w:r>
    </w:p>
    <w:p w14:paraId="0A952401" w14:textId="77777777" w:rsidR="0076381A" w:rsidRDefault="0076381A" w:rsidP="0076381A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отдела.</w:t>
      </w:r>
    </w:p>
    <w:p w14:paraId="632B71F1" w14:textId="1692F76F" w:rsidR="0076381A" w:rsidRDefault="0076381A" w:rsidP="0076381A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04">
        <w:rPr>
          <w:rFonts w:ascii="Times New Roman" w:hAnsi="Times New Roman" w:cs="Times New Roman"/>
          <w:sz w:val="28"/>
          <w:szCs w:val="28"/>
        </w:rPr>
        <w:t>Начальник отдела государственной службы и кадров.</w:t>
      </w:r>
    </w:p>
    <w:p w14:paraId="6F190CF1" w14:textId="77777777" w:rsidR="0076381A" w:rsidRDefault="0076381A" w:rsidP="0076381A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04">
        <w:rPr>
          <w:rFonts w:ascii="Times New Roman" w:hAnsi="Times New Roman" w:cs="Times New Roman"/>
          <w:sz w:val="28"/>
          <w:szCs w:val="28"/>
        </w:rPr>
        <w:t>Начальник отдела обеспечения и контроля социальных выплат.</w:t>
      </w:r>
    </w:p>
    <w:p w14:paraId="1F2B123A" w14:textId="5338F2C1" w:rsidR="0076381A" w:rsidRDefault="0076381A" w:rsidP="0076381A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контрольно-ревизионного отдела.</w:t>
      </w:r>
    </w:p>
    <w:p w14:paraId="4AC5AB75" w14:textId="1C4F7D13" w:rsidR="0076381A" w:rsidRDefault="0076381A" w:rsidP="0076381A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 учета и отчетности.</w:t>
      </w:r>
    </w:p>
    <w:p w14:paraId="32BAB0D7" w14:textId="23A5F212" w:rsidR="0076381A" w:rsidRDefault="0076381A" w:rsidP="0076381A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технологий социального обслуживания граждан.</w:t>
      </w:r>
    </w:p>
    <w:p w14:paraId="2F127542" w14:textId="72293A9E" w:rsidR="0076381A" w:rsidRDefault="0076381A" w:rsidP="0076381A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семейной политики и социального обслуживания семьи и детей.</w:t>
      </w:r>
    </w:p>
    <w:p w14:paraId="278F0639" w14:textId="77777777" w:rsidR="0076381A" w:rsidRDefault="0076381A" w:rsidP="0076381A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04">
        <w:rPr>
          <w:rFonts w:ascii="Times New Roman" w:hAnsi="Times New Roman" w:cs="Times New Roman"/>
          <w:sz w:val="28"/>
          <w:szCs w:val="28"/>
        </w:rPr>
        <w:t>Начальник отдела организации деятельности учреждений социального обслуживания.</w:t>
      </w:r>
    </w:p>
    <w:p w14:paraId="764DCA4E" w14:textId="6DCC49D8" w:rsidR="000B4603" w:rsidRDefault="000B4603" w:rsidP="0076381A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0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20352">
        <w:rPr>
          <w:rFonts w:ascii="Times New Roman" w:hAnsi="Times New Roman" w:cs="Times New Roman"/>
          <w:sz w:val="28"/>
          <w:szCs w:val="28"/>
        </w:rPr>
        <w:t xml:space="preserve">по вопросам мобилизационной подготовки </w:t>
      </w:r>
      <w:r w:rsidR="00546860">
        <w:rPr>
          <w:rFonts w:ascii="Times New Roman" w:hAnsi="Times New Roman" w:cs="Times New Roman"/>
          <w:sz w:val="28"/>
          <w:szCs w:val="28"/>
        </w:rPr>
        <w:br/>
      </w:r>
      <w:r w:rsidR="00A20352">
        <w:rPr>
          <w:rFonts w:ascii="Times New Roman" w:hAnsi="Times New Roman" w:cs="Times New Roman"/>
          <w:sz w:val="28"/>
          <w:szCs w:val="28"/>
        </w:rPr>
        <w:t>и секретного делопроизводства</w:t>
      </w:r>
      <w:r w:rsidRPr="000B4603">
        <w:rPr>
          <w:rFonts w:ascii="Times New Roman" w:hAnsi="Times New Roman" w:cs="Times New Roman"/>
          <w:sz w:val="28"/>
          <w:szCs w:val="28"/>
        </w:rPr>
        <w:t>.</w:t>
      </w:r>
    </w:p>
    <w:p w14:paraId="09E9274B" w14:textId="30A54378" w:rsidR="000B4603" w:rsidRDefault="000B4603" w:rsidP="0076381A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03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A20352">
        <w:rPr>
          <w:rFonts w:ascii="Times New Roman" w:hAnsi="Times New Roman" w:cs="Times New Roman"/>
          <w:sz w:val="28"/>
          <w:szCs w:val="28"/>
        </w:rPr>
        <w:t>информационных технологий и защиты информации</w:t>
      </w:r>
      <w:r w:rsidR="00A20352" w:rsidRPr="000B4603">
        <w:rPr>
          <w:rFonts w:ascii="Times New Roman" w:hAnsi="Times New Roman" w:cs="Times New Roman"/>
          <w:sz w:val="28"/>
          <w:szCs w:val="28"/>
        </w:rPr>
        <w:t xml:space="preserve"> </w:t>
      </w:r>
      <w:r w:rsidRPr="000B4603">
        <w:rPr>
          <w:rFonts w:ascii="Times New Roman" w:hAnsi="Times New Roman" w:cs="Times New Roman"/>
          <w:sz w:val="28"/>
          <w:szCs w:val="28"/>
        </w:rPr>
        <w:t>(</w:t>
      </w:r>
      <w:r w:rsidR="00A2035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0B4603">
        <w:rPr>
          <w:rFonts w:ascii="Times New Roman" w:hAnsi="Times New Roman"/>
          <w:sz w:val="28"/>
          <w:szCs w:val="28"/>
        </w:rPr>
        <w:t>защит</w:t>
      </w:r>
      <w:r w:rsidR="00A20352">
        <w:rPr>
          <w:rFonts w:ascii="Times New Roman" w:hAnsi="Times New Roman"/>
          <w:sz w:val="28"/>
          <w:szCs w:val="28"/>
        </w:rPr>
        <w:t>ы</w:t>
      </w:r>
      <w:r w:rsidRPr="000B4603">
        <w:rPr>
          <w:rFonts w:ascii="Times New Roman" w:hAnsi="Times New Roman"/>
          <w:sz w:val="28"/>
          <w:szCs w:val="28"/>
        </w:rPr>
        <w:t xml:space="preserve"> информации, </w:t>
      </w:r>
      <w:r w:rsidR="00FF38DB">
        <w:rPr>
          <w:rFonts w:ascii="Times New Roman" w:hAnsi="Times New Roman"/>
          <w:sz w:val="28"/>
          <w:szCs w:val="28"/>
        </w:rPr>
        <w:t xml:space="preserve">в области </w:t>
      </w:r>
      <w:r w:rsidR="006C604B">
        <w:rPr>
          <w:rFonts w:ascii="Times New Roman" w:hAnsi="Times New Roman"/>
          <w:sz w:val="28"/>
          <w:szCs w:val="28"/>
        </w:rPr>
        <w:t xml:space="preserve">защиты </w:t>
      </w:r>
      <w:r w:rsidRPr="000B4603">
        <w:rPr>
          <w:rFonts w:ascii="Times New Roman" w:hAnsi="Times New Roman"/>
          <w:sz w:val="28"/>
          <w:szCs w:val="28"/>
        </w:rPr>
        <w:t>сведений, составляющих государственную тайну</w:t>
      </w:r>
      <w:r w:rsidR="0076381A">
        <w:rPr>
          <w:rFonts w:ascii="Times New Roman" w:hAnsi="Times New Roman"/>
          <w:sz w:val="28"/>
          <w:szCs w:val="28"/>
        </w:rPr>
        <w:t xml:space="preserve">, </w:t>
      </w:r>
      <w:r w:rsidR="00FF38DB">
        <w:rPr>
          <w:rFonts w:ascii="Times New Roman" w:hAnsi="Times New Roman"/>
          <w:sz w:val="28"/>
          <w:szCs w:val="28"/>
        </w:rPr>
        <w:t xml:space="preserve">в области </w:t>
      </w:r>
      <w:r w:rsidR="0076381A">
        <w:rPr>
          <w:rFonts w:ascii="Times New Roman" w:hAnsi="Times New Roman"/>
          <w:sz w:val="28"/>
          <w:szCs w:val="28"/>
        </w:rPr>
        <w:t>мобилизационной подготовки</w:t>
      </w:r>
      <w:r w:rsidRPr="000B4603">
        <w:rPr>
          <w:rFonts w:ascii="Times New Roman" w:hAnsi="Times New Roman"/>
          <w:sz w:val="28"/>
          <w:szCs w:val="28"/>
        </w:rPr>
        <w:t>)</w:t>
      </w:r>
      <w:r w:rsidRPr="000B4603">
        <w:rPr>
          <w:rFonts w:ascii="Times New Roman" w:hAnsi="Times New Roman" w:cs="Times New Roman"/>
          <w:sz w:val="28"/>
          <w:szCs w:val="28"/>
        </w:rPr>
        <w:t>.</w:t>
      </w:r>
    </w:p>
    <w:p w14:paraId="3924FE4C" w14:textId="62721508" w:rsidR="0076381A" w:rsidRDefault="0076381A" w:rsidP="0076381A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04">
        <w:rPr>
          <w:rFonts w:ascii="Times New Roman" w:hAnsi="Times New Roman" w:cs="Times New Roman"/>
          <w:sz w:val="28"/>
          <w:szCs w:val="28"/>
        </w:rPr>
        <w:t>Главный специалист отдела государственной службы и кадров (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F57C04">
        <w:rPr>
          <w:rFonts w:ascii="Times New Roman" w:hAnsi="Times New Roman" w:cs="Times New Roman"/>
          <w:sz w:val="28"/>
          <w:szCs w:val="28"/>
        </w:rPr>
        <w:t>мобилизационн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7C04">
        <w:rPr>
          <w:rFonts w:ascii="Times New Roman" w:hAnsi="Times New Roman" w:cs="Times New Roman"/>
          <w:sz w:val="28"/>
          <w:szCs w:val="28"/>
        </w:rPr>
        <w:t xml:space="preserve"> </w:t>
      </w:r>
      <w:r w:rsidR="00FF38DB">
        <w:rPr>
          <w:rFonts w:ascii="Times New Roman" w:hAnsi="Times New Roman" w:cs="Times New Roman"/>
          <w:sz w:val="28"/>
          <w:szCs w:val="28"/>
        </w:rPr>
        <w:t>подготовки</w:t>
      </w:r>
      <w:r w:rsidRPr="00F57C04">
        <w:rPr>
          <w:rFonts w:ascii="Times New Roman" w:hAnsi="Times New Roman" w:cs="Times New Roman"/>
          <w:sz w:val="28"/>
          <w:szCs w:val="28"/>
        </w:rPr>
        <w:t>).</w:t>
      </w:r>
    </w:p>
    <w:p w14:paraId="091841F5" w14:textId="04DFAD67" w:rsidR="00FF38DB" w:rsidRDefault="00FF38DB" w:rsidP="00FF38DB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04">
        <w:rPr>
          <w:rFonts w:ascii="Times New Roman" w:hAnsi="Times New Roman" w:cs="Times New Roman"/>
          <w:sz w:val="28"/>
          <w:szCs w:val="28"/>
        </w:rPr>
        <w:t>Главный специалист отдела обеспечения и контроля социальных выплат (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F57C04">
        <w:rPr>
          <w:rFonts w:ascii="Times New Roman" w:hAnsi="Times New Roman" w:cs="Times New Roman"/>
          <w:sz w:val="28"/>
          <w:szCs w:val="28"/>
        </w:rPr>
        <w:t>мобилизационн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F57C04">
        <w:rPr>
          <w:rFonts w:ascii="Times New Roman" w:hAnsi="Times New Roman" w:cs="Times New Roman"/>
          <w:sz w:val="28"/>
          <w:szCs w:val="28"/>
        </w:rPr>
        <w:t>).</w:t>
      </w:r>
    </w:p>
    <w:p w14:paraId="3D5B88A6" w14:textId="262F60B0" w:rsidR="00F57C04" w:rsidRDefault="000B4603" w:rsidP="0076381A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03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A20352">
        <w:rPr>
          <w:rFonts w:ascii="Times New Roman" w:hAnsi="Times New Roman" w:cs="Times New Roman"/>
          <w:sz w:val="28"/>
          <w:szCs w:val="28"/>
        </w:rPr>
        <w:t>информационных технологий и защиты информации</w:t>
      </w:r>
      <w:r w:rsidR="00A20352" w:rsidRPr="000B4603">
        <w:rPr>
          <w:rFonts w:ascii="Times New Roman" w:hAnsi="Times New Roman" w:cs="Times New Roman"/>
          <w:sz w:val="28"/>
          <w:szCs w:val="28"/>
        </w:rPr>
        <w:t xml:space="preserve"> </w:t>
      </w:r>
      <w:r w:rsidRPr="000B4603">
        <w:rPr>
          <w:rFonts w:ascii="Times New Roman" w:hAnsi="Times New Roman" w:cs="Times New Roman"/>
          <w:sz w:val="28"/>
          <w:szCs w:val="28"/>
        </w:rPr>
        <w:t>(</w:t>
      </w:r>
      <w:r w:rsidR="0076381A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76381A" w:rsidRPr="000B4603">
        <w:rPr>
          <w:rFonts w:ascii="Times New Roman" w:hAnsi="Times New Roman"/>
          <w:sz w:val="28"/>
          <w:szCs w:val="28"/>
        </w:rPr>
        <w:t>защит</w:t>
      </w:r>
      <w:r w:rsidR="0076381A">
        <w:rPr>
          <w:rFonts w:ascii="Times New Roman" w:hAnsi="Times New Roman"/>
          <w:sz w:val="28"/>
          <w:szCs w:val="28"/>
        </w:rPr>
        <w:t>ы</w:t>
      </w:r>
      <w:r w:rsidR="0076381A" w:rsidRPr="000B4603">
        <w:rPr>
          <w:rFonts w:ascii="Times New Roman" w:hAnsi="Times New Roman"/>
          <w:sz w:val="28"/>
          <w:szCs w:val="28"/>
        </w:rPr>
        <w:t xml:space="preserve"> информации</w:t>
      </w:r>
      <w:r w:rsidRPr="000B4603">
        <w:rPr>
          <w:rFonts w:ascii="Times New Roman" w:hAnsi="Times New Roman"/>
          <w:sz w:val="28"/>
          <w:szCs w:val="28"/>
        </w:rPr>
        <w:t>)</w:t>
      </w:r>
      <w:r w:rsidRPr="000B4603">
        <w:rPr>
          <w:rFonts w:ascii="Times New Roman" w:hAnsi="Times New Roman" w:cs="Times New Roman"/>
          <w:sz w:val="28"/>
          <w:szCs w:val="28"/>
        </w:rPr>
        <w:t>.</w:t>
      </w:r>
    </w:p>
    <w:p w14:paraId="02E1A914" w14:textId="6A81BDEE" w:rsidR="00F57C04" w:rsidRPr="00F57C04" w:rsidRDefault="00FF38DB" w:rsidP="00F57C04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57C04" w:rsidRPr="00F57C04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="00F57C04" w:rsidRPr="00F57C04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57C04" w:rsidRPr="00F57C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F57C04">
        <w:rPr>
          <w:rFonts w:ascii="Times New Roman" w:hAnsi="Times New Roman" w:cs="Times New Roman"/>
          <w:sz w:val="28"/>
          <w:szCs w:val="28"/>
        </w:rPr>
        <w:t>мобилизационн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F57C04" w:rsidRPr="00F57C04">
        <w:rPr>
          <w:rFonts w:ascii="Times New Roman" w:hAnsi="Times New Roman" w:cs="Times New Roman"/>
          <w:sz w:val="28"/>
          <w:szCs w:val="28"/>
        </w:rPr>
        <w:t>).</w:t>
      </w:r>
    </w:p>
    <w:p w14:paraId="4AF74D73" w14:textId="77777777" w:rsidR="00D17C9E" w:rsidRDefault="00D17C9E" w:rsidP="001E2BA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7B9A1" w14:textId="1E7ECE8A" w:rsidR="00AB4921" w:rsidRDefault="00AB4921" w:rsidP="0046377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499104F" w14:textId="77777777" w:rsidR="006547CA" w:rsidRDefault="006547CA" w:rsidP="009B3009">
      <w:pPr>
        <w:rPr>
          <w:rFonts w:ascii="Times New Roman" w:hAnsi="Times New Roman" w:cs="Times New Roman"/>
          <w:sz w:val="28"/>
          <w:szCs w:val="28"/>
        </w:rPr>
        <w:sectPr w:rsidR="006547CA" w:rsidSect="00B02A35">
          <w:headerReference w:type="defaul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4F1370BA" w14:textId="77777777" w:rsidR="00AB4921" w:rsidRPr="00AB4921" w:rsidRDefault="003921D4" w:rsidP="00AB4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lastRenderedPageBreak/>
        <w:t xml:space="preserve">ЛИСТ </w:t>
      </w:r>
      <w:r w:rsidR="00AB4921" w:rsidRPr="00AB4921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СОГЛАСОВАНИ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Я</w:t>
      </w:r>
    </w:p>
    <w:p w14:paraId="37D87B18" w14:textId="77777777" w:rsidR="00AB4921" w:rsidRPr="00AB4921" w:rsidRDefault="00AB4921" w:rsidP="00AB4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AB4921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проекта приказа Министерства социальной политики Свердловской области</w:t>
      </w:r>
    </w:p>
    <w:p w14:paraId="06F7144D" w14:textId="77777777" w:rsidR="00AB4921" w:rsidRPr="00AB4921" w:rsidRDefault="00AB4921" w:rsidP="00AB4921">
      <w:pPr>
        <w:tabs>
          <w:tab w:val="left" w:pos="10773"/>
        </w:tabs>
        <w:spacing w:after="0" w:line="240" w:lineRule="exact"/>
        <w:ind w:right="1133" w:firstLine="851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0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2943"/>
        <w:gridCol w:w="79"/>
        <w:gridCol w:w="205"/>
        <w:gridCol w:w="1984"/>
        <w:gridCol w:w="1559"/>
        <w:gridCol w:w="1559"/>
        <w:gridCol w:w="1736"/>
        <w:gridCol w:w="140"/>
        <w:gridCol w:w="251"/>
      </w:tblGrid>
      <w:tr w:rsidR="00AB4921" w:rsidRPr="00AB4921" w14:paraId="0AC25523" w14:textId="77777777" w:rsidTr="003921D4">
        <w:trPr>
          <w:gridBefore w:val="1"/>
          <w:wBefore w:w="17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27383" w14:textId="77777777" w:rsidR="00AB4921" w:rsidRPr="00AB4921" w:rsidRDefault="00AB4921" w:rsidP="004232E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AB492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Наименование </w:t>
            </w:r>
            <w:r w:rsidR="004232E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проекта</w:t>
            </w:r>
            <w:r w:rsidRPr="00AB492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4281" w14:textId="26DFFCE4" w:rsidR="00AB4921" w:rsidRPr="00B65989" w:rsidRDefault="00AB4921" w:rsidP="00B6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B38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«</w:t>
            </w:r>
            <w:r w:rsidR="00B65989" w:rsidRPr="00B6598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работы конкурсной комиссии Министерства социальной политики Свердловской области по проведению конкурса на замещение вакантной должности государственной гражданской службы Свердловской области и включение в кадровый резерв Министерства социальной политики Свердловской области, методики проведения конкурса на замещение вакантной должности государственной гражданской службы Свердловской области и включение в кадровый резерв Министерства социальной политики Свердловской области, перечня должностей государственной гражданской службы Свердловской области в Министерстве социальной политики Свердловской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  <w:r w:rsidR="00D42B38" w:rsidRPr="00B659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0522781" w14:textId="77777777" w:rsidR="00AB4921" w:rsidRPr="00AB4921" w:rsidRDefault="00AB4921" w:rsidP="00AB4921">
            <w:pPr>
              <w:keepNext/>
              <w:tabs>
                <w:tab w:val="left" w:pos="10773"/>
              </w:tabs>
              <w:spacing w:after="0" w:line="276" w:lineRule="auto"/>
              <w:ind w:right="567"/>
              <w:jc w:val="center"/>
              <w:rPr>
                <w:rFonts w:ascii="Peterburg" w:eastAsia="Times New Roman" w:hAnsi="Peterburg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AB4921" w:rsidRPr="00AB4921" w14:paraId="79261F4B" w14:textId="77777777" w:rsidTr="003921D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</w:trPr>
        <w:tc>
          <w:tcPr>
            <w:tcW w:w="3403" w:type="dxa"/>
            <w:gridSpan w:val="4"/>
            <w:tcBorders>
              <w:left w:val="single" w:sz="4" w:space="0" w:color="auto"/>
              <w:bottom w:val="nil"/>
            </w:tcBorders>
          </w:tcPr>
          <w:p w14:paraId="5C48C7F3" w14:textId="77777777" w:rsidR="00AB4921" w:rsidRPr="00AB4921" w:rsidRDefault="00AB4921" w:rsidP="00AB492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pacing w:val="-6"/>
                <w:sz w:val="24"/>
                <w:szCs w:val="20"/>
                <w:lang w:eastAsia="ru-RU"/>
              </w:rPr>
            </w:pPr>
            <w:r w:rsidRPr="00AB4921">
              <w:rPr>
                <w:rFonts w:ascii="Peterburg" w:eastAsia="Times New Roman" w:hAnsi="Peterburg" w:cs="Times New Roman"/>
                <w:spacing w:val="-6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bottom w:val="nil"/>
            </w:tcBorders>
          </w:tcPr>
          <w:p w14:paraId="6F2BA3DE" w14:textId="77777777" w:rsidR="00AB4921" w:rsidRPr="00AB4921" w:rsidRDefault="00AB4921" w:rsidP="00AB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</w:pPr>
            <w:r w:rsidRPr="00AB4921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 xml:space="preserve">Инициалы и </w:t>
            </w:r>
          </w:p>
          <w:p w14:paraId="783A7FBE" w14:textId="77777777" w:rsidR="00AB4921" w:rsidRPr="00AB4921" w:rsidRDefault="00AB4921" w:rsidP="00AB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</w:pPr>
            <w:r w:rsidRPr="00AB4921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4854" w:type="dxa"/>
            <w:gridSpan w:val="3"/>
            <w:tcBorders>
              <w:right w:val="single" w:sz="4" w:space="0" w:color="auto"/>
            </w:tcBorders>
          </w:tcPr>
          <w:p w14:paraId="7743A537" w14:textId="77777777" w:rsidR="00AB4921" w:rsidRPr="00AB4921" w:rsidRDefault="00AB4921" w:rsidP="00AB4921">
            <w:pPr>
              <w:keepNext/>
              <w:tabs>
                <w:tab w:val="left" w:pos="10773"/>
              </w:tabs>
              <w:spacing w:after="0" w:line="240" w:lineRule="exact"/>
              <w:ind w:right="1171" w:hanging="212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49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AB4921" w:rsidRPr="00AB4921" w14:paraId="4639B36C" w14:textId="77777777" w:rsidTr="003921D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trHeight w:val="1376"/>
        </w:trPr>
        <w:tc>
          <w:tcPr>
            <w:tcW w:w="3403" w:type="dxa"/>
            <w:gridSpan w:val="4"/>
            <w:tcBorders>
              <w:top w:val="nil"/>
              <w:left w:val="single" w:sz="4" w:space="0" w:color="auto"/>
            </w:tcBorders>
          </w:tcPr>
          <w:p w14:paraId="468B8B3D" w14:textId="77777777" w:rsidR="00AB4921" w:rsidRPr="00AB4921" w:rsidRDefault="00AB4921" w:rsidP="00AB4921">
            <w:pPr>
              <w:spacing w:after="0" w:line="160" w:lineRule="exact"/>
              <w:jc w:val="center"/>
              <w:rPr>
                <w:rFonts w:ascii="Peterburg" w:eastAsia="Times New Roman" w:hAnsi="Peterburg" w:cs="Times New Roman"/>
                <w:spacing w:val="-6"/>
                <w:sz w:val="24"/>
                <w:szCs w:val="20"/>
                <w:lang w:eastAsia="ru-RU"/>
              </w:rPr>
            </w:pPr>
          </w:p>
          <w:p w14:paraId="72697AE6" w14:textId="77777777" w:rsidR="00AB4921" w:rsidRPr="00AB4921" w:rsidRDefault="00AB4921" w:rsidP="00AB4921">
            <w:pPr>
              <w:spacing w:after="0" w:line="160" w:lineRule="exact"/>
              <w:jc w:val="center"/>
              <w:rPr>
                <w:rFonts w:ascii="Peterburg" w:eastAsia="Times New Roman" w:hAnsi="Peterburg" w:cs="Times New Roman"/>
                <w:spacing w:val="-6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39CBE4B" w14:textId="77777777" w:rsidR="00AB4921" w:rsidRPr="00AB4921" w:rsidRDefault="00AB4921" w:rsidP="00AB4921">
            <w:pPr>
              <w:spacing w:after="0" w:line="160" w:lineRule="exact"/>
              <w:jc w:val="center"/>
              <w:rPr>
                <w:rFonts w:ascii="Peterburg" w:eastAsia="Times New Roman" w:hAnsi="Peterburg" w:cs="Times New Roman"/>
                <w:spacing w:val="-6"/>
                <w:sz w:val="24"/>
                <w:szCs w:val="20"/>
                <w:lang w:eastAsia="ru-RU"/>
              </w:rPr>
            </w:pPr>
          </w:p>
          <w:p w14:paraId="3F3D1D16" w14:textId="77777777" w:rsidR="00AB4921" w:rsidRPr="00AB4921" w:rsidRDefault="00AB4921" w:rsidP="00AB4921">
            <w:pPr>
              <w:spacing w:after="0" w:line="160" w:lineRule="exact"/>
              <w:jc w:val="center"/>
              <w:rPr>
                <w:rFonts w:ascii="Peterburg" w:eastAsia="Times New Roman" w:hAnsi="Peterburg" w:cs="Times New Roman"/>
                <w:spacing w:val="-6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91A6AA" w14:textId="77777777" w:rsidR="00AB4921" w:rsidRPr="00AB4921" w:rsidRDefault="00AB4921" w:rsidP="00AB4921">
            <w:pPr>
              <w:spacing w:after="0" w:line="280" w:lineRule="exact"/>
              <w:jc w:val="center"/>
              <w:rPr>
                <w:rFonts w:ascii="Peterburg" w:eastAsia="Times New Roman" w:hAnsi="Peterburg" w:cs="Times New Roman"/>
                <w:spacing w:val="-6"/>
                <w:sz w:val="20"/>
                <w:szCs w:val="20"/>
                <w:lang w:eastAsia="ru-RU"/>
              </w:rPr>
            </w:pPr>
          </w:p>
          <w:p w14:paraId="3CB3A126" w14:textId="77777777" w:rsidR="00AB4921" w:rsidRPr="00AB4921" w:rsidRDefault="00AB4921" w:rsidP="00AB49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B4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Дата поступления на согласование</w:t>
            </w:r>
          </w:p>
          <w:p w14:paraId="5239FD07" w14:textId="77777777" w:rsidR="00AB4921" w:rsidRPr="00AB4921" w:rsidRDefault="00AB4921" w:rsidP="00AB4921">
            <w:pPr>
              <w:spacing w:after="0" w:line="280" w:lineRule="exact"/>
              <w:jc w:val="center"/>
              <w:rPr>
                <w:rFonts w:ascii="Peterburg" w:eastAsia="Times New Roman" w:hAnsi="Peterburg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5ACE7A9" w14:textId="77777777" w:rsidR="00AB4921" w:rsidRPr="00AB4921" w:rsidRDefault="00AB4921" w:rsidP="00AB4921">
            <w:pPr>
              <w:spacing w:after="0" w:line="280" w:lineRule="exact"/>
              <w:jc w:val="center"/>
              <w:rPr>
                <w:rFonts w:ascii="Peterburg" w:eastAsia="Times New Roman" w:hAnsi="Peterburg" w:cs="Times New Roman"/>
                <w:spacing w:val="-6"/>
                <w:sz w:val="20"/>
                <w:szCs w:val="20"/>
                <w:lang w:eastAsia="ru-RU"/>
              </w:rPr>
            </w:pPr>
          </w:p>
          <w:p w14:paraId="25400A60" w14:textId="77777777" w:rsidR="00AB4921" w:rsidRPr="00AB4921" w:rsidRDefault="00AB4921" w:rsidP="00AB49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B4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Дата </w:t>
            </w:r>
          </w:p>
          <w:p w14:paraId="24DABF65" w14:textId="77777777" w:rsidR="00AB4921" w:rsidRPr="00AB4921" w:rsidRDefault="00AB4921" w:rsidP="00AB49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B4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согласования</w:t>
            </w:r>
          </w:p>
          <w:p w14:paraId="76ED5A35" w14:textId="77777777" w:rsidR="00AB4921" w:rsidRPr="00AB4921" w:rsidRDefault="00AB4921" w:rsidP="00AB4921">
            <w:pPr>
              <w:spacing w:after="0" w:line="280" w:lineRule="exact"/>
              <w:jc w:val="center"/>
              <w:rPr>
                <w:rFonts w:ascii="Peterburg" w:eastAsia="Times New Roman" w:hAnsi="Peterburg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0AAA9F44" w14:textId="77777777" w:rsidR="00AB4921" w:rsidRPr="00AB4921" w:rsidRDefault="00AB4921" w:rsidP="00AB4921">
            <w:pPr>
              <w:spacing w:after="0" w:line="280" w:lineRule="exact"/>
              <w:jc w:val="center"/>
              <w:rPr>
                <w:rFonts w:ascii="Peterburg" w:eastAsia="Times New Roman" w:hAnsi="Peterburg" w:cs="Times New Roman"/>
                <w:spacing w:val="-6"/>
                <w:sz w:val="20"/>
                <w:szCs w:val="20"/>
                <w:lang w:eastAsia="ru-RU"/>
              </w:rPr>
            </w:pPr>
          </w:p>
          <w:p w14:paraId="4EAC987E" w14:textId="77777777" w:rsidR="00AB4921" w:rsidRPr="00AB4921" w:rsidRDefault="00AB4921" w:rsidP="00AB49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B4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Замечания и подпись</w:t>
            </w:r>
          </w:p>
          <w:p w14:paraId="4E62FABB" w14:textId="77777777" w:rsidR="00AB4921" w:rsidRPr="00AB4921" w:rsidRDefault="00AB4921" w:rsidP="00AB4921">
            <w:pPr>
              <w:spacing w:after="0" w:line="280" w:lineRule="exact"/>
              <w:jc w:val="center"/>
              <w:rPr>
                <w:rFonts w:ascii="Peterburg" w:eastAsia="Times New Roman" w:hAnsi="Peterburg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AB4921" w:rsidRPr="00AB4921" w14:paraId="1F8CC7FB" w14:textId="77777777" w:rsidTr="008B550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91" w:type="dxa"/>
          <w:trHeight w:val="564"/>
        </w:trPr>
        <w:tc>
          <w:tcPr>
            <w:tcW w:w="3403" w:type="dxa"/>
            <w:gridSpan w:val="4"/>
            <w:tcBorders>
              <w:left w:val="single" w:sz="4" w:space="0" w:color="auto"/>
            </w:tcBorders>
          </w:tcPr>
          <w:p w14:paraId="2EA507C2" w14:textId="468E7D7E" w:rsidR="00AB4921" w:rsidRPr="00AB4921" w:rsidRDefault="00D42B38" w:rsidP="00AB49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Первый заместитель Министра</w:t>
            </w:r>
            <w:r w:rsidR="00B142A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1984" w:type="dxa"/>
            <w:vAlign w:val="center"/>
          </w:tcPr>
          <w:p w14:paraId="0C2768EF" w14:textId="68AC3748" w:rsidR="00AB4921" w:rsidRPr="00AB4921" w:rsidRDefault="00D42B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Д.Р. Медведская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F148ED" w14:textId="77777777" w:rsidR="00AB4921" w:rsidRPr="00AB4921" w:rsidRDefault="00AB4921" w:rsidP="00AB492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879D76" w14:textId="77777777" w:rsidR="00AB4921" w:rsidRPr="00AB4921" w:rsidRDefault="00AB4921" w:rsidP="00AB492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12B0B141" w14:textId="77777777" w:rsidR="00AB4921" w:rsidRPr="00AB4921" w:rsidRDefault="00AB4921" w:rsidP="00AB492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921D4" w:rsidRPr="003921D4" w14:paraId="545ADF83" w14:textId="77777777" w:rsidTr="0039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51" w:type="dxa"/>
        </w:trPr>
        <w:tc>
          <w:tcPr>
            <w:tcW w:w="3198" w:type="dxa"/>
            <w:gridSpan w:val="3"/>
            <w:tcBorders>
              <w:top w:val="single" w:sz="4" w:space="0" w:color="auto"/>
            </w:tcBorders>
          </w:tcPr>
          <w:p w14:paraId="76E0B8F4" w14:textId="77777777" w:rsidR="003921D4" w:rsidRPr="003921D4" w:rsidRDefault="003921D4" w:rsidP="003921D4">
            <w:pPr>
              <w:tabs>
                <w:tab w:val="left" w:pos="1134"/>
                <w:tab w:val="left" w:pos="8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46180" w14:textId="77777777" w:rsidR="003921D4" w:rsidRPr="003921D4" w:rsidRDefault="003921D4" w:rsidP="003921D4">
            <w:pPr>
              <w:tabs>
                <w:tab w:val="left" w:pos="1134"/>
                <w:tab w:val="left" w:pos="8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D4">
              <w:rPr>
                <w:rFonts w:ascii="Times New Roman" w:hAnsi="Times New Roman" w:cs="Times New Roman"/>
                <w:sz w:val="24"/>
                <w:szCs w:val="24"/>
              </w:rPr>
              <w:t>Ответственный за содержание проекта: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BD44E3" w14:textId="77777777" w:rsidR="003921D4" w:rsidRPr="003921D4" w:rsidRDefault="003921D4" w:rsidP="003921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8AD0D" w14:textId="77777777" w:rsidR="003921D4" w:rsidRPr="003921D4" w:rsidRDefault="003921D4" w:rsidP="003921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D4">
              <w:rPr>
                <w:rFonts w:ascii="Times New Roman" w:hAnsi="Times New Roman" w:cs="Times New Roman"/>
                <w:sz w:val="24"/>
                <w:szCs w:val="24"/>
              </w:rPr>
              <w:t>Начальник отдела государственной службы и кадров Министерства социальной политики Свердловской области</w:t>
            </w:r>
          </w:p>
          <w:p w14:paraId="3BE3BDD7" w14:textId="77777777" w:rsidR="003921D4" w:rsidRPr="003921D4" w:rsidRDefault="003921D4" w:rsidP="003921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D4">
              <w:rPr>
                <w:rFonts w:ascii="Times New Roman" w:hAnsi="Times New Roman" w:cs="Times New Roman"/>
                <w:sz w:val="24"/>
                <w:szCs w:val="24"/>
              </w:rPr>
              <w:t>Н.Н. Захарова</w:t>
            </w:r>
          </w:p>
          <w:p w14:paraId="2AF6AD16" w14:textId="77777777" w:rsidR="003921D4" w:rsidRPr="003921D4" w:rsidRDefault="003921D4" w:rsidP="003921D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D4" w:rsidRPr="003921D4" w14:paraId="05A66582" w14:textId="77777777" w:rsidTr="00392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51" w:type="dxa"/>
        </w:trPr>
        <w:tc>
          <w:tcPr>
            <w:tcW w:w="3198" w:type="dxa"/>
            <w:gridSpan w:val="3"/>
            <w:tcBorders>
              <w:top w:val="single" w:sz="4" w:space="0" w:color="auto"/>
            </w:tcBorders>
          </w:tcPr>
          <w:p w14:paraId="3D3D791C" w14:textId="77777777" w:rsidR="003921D4" w:rsidRPr="003921D4" w:rsidRDefault="003921D4" w:rsidP="003921D4">
            <w:pPr>
              <w:tabs>
                <w:tab w:val="left" w:pos="1134"/>
                <w:tab w:val="left" w:pos="8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D4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</w:tcBorders>
          </w:tcPr>
          <w:p w14:paraId="7A5BFCD0" w14:textId="77777777" w:rsidR="003921D4" w:rsidRPr="003921D4" w:rsidRDefault="003921D4" w:rsidP="003921D4">
            <w:pPr>
              <w:tabs>
                <w:tab w:val="left" w:pos="1134"/>
                <w:tab w:val="left" w:pos="2222"/>
                <w:tab w:val="left" w:pos="8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1D4">
              <w:rPr>
                <w:rFonts w:ascii="Times New Roman" w:hAnsi="Times New Roman" w:cs="Times New Roman"/>
                <w:sz w:val="24"/>
                <w:szCs w:val="24"/>
              </w:rPr>
              <w:t>Захарова Наталья Николаевна, начальник отдела государственной службы и кадров Министерства социальной политики Свердловской области, (343) 312-00-08 (доб. 018)</w:t>
            </w:r>
          </w:p>
          <w:p w14:paraId="35FEA901" w14:textId="77777777" w:rsidR="003921D4" w:rsidRPr="003921D4" w:rsidRDefault="003921D4" w:rsidP="003921D4">
            <w:pPr>
              <w:tabs>
                <w:tab w:val="left" w:pos="1134"/>
                <w:tab w:val="left" w:pos="2222"/>
                <w:tab w:val="left" w:pos="8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0CD0B" w14:textId="77777777" w:rsidR="00AB4921" w:rsidRPr="009B3009" w:rsidRDefault="00AB4921" w:rsidP="009B3009">
      <w:pPr>
        <w:rPr>
          <w:rFonts w:ascii="Times New Roman" w:hAnsi="Times New Roman" w:cs="Times New Roman"/>
          <w:sz w:val="28"/>
          <w:szCs w:val="28"/>
        </w:rPr>
      </w:pPr>
    </w:p>
    <w:sectPr w:rsidR="00AB4921" w:rsidRPr="009B3009" w:rsidSect="00BF49E2">
      <w:headerReference w:type="first" r:id="rId15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3807" w14:textId="77777777" w:rsidR="00E777B1" w:rsidRDefault="00E777B1" w:rsidP="006B2508">
      <w:pPr>
        <w:spacing w:after="0" w:line="240" w:lineRule="auto"/>
      </w:pPr>
      <w:r>
        <w:separator/>
      </w:r>
    </w:p>
  </w:endnote>
  <w:endnote w:type="continuationSeparator" w:id="0">
    <w:p w14:paraId="03745911" w14:textId="77777777" w:rsidR="00E777B1" w:rsidRDefault="00E777B1" w:rsidP="006B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E4C93" w14:textId="77777777" w:rsidR="00E777B1" w:rsidRDefault="00E777B1" w:rsidP="006B2508">
      <w:pPr>
        <w:spacing w:after="0" w:line="240" w:lineRule="auto"/>
      </w:pPr>
      <w:r>
        <w:separator/>
      </w:r>
    </w:p>
  </w:footnote>
  <w:footnote w:type="continuationSeparator" w:id="0">
    <w:p w14:paraId="0637C135" w14:textId="77777777" w:rsidR="00E777B1" w:rsidRDefault="00E777B1" w:rsidP="006B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955398048"/>
      <w:docPartObj>
        <w:docPartGallery w:val="Page Numbers (Top of Page)"/>
        <w:docPartUnique/>
      </w:docPartObj>
    </w:sdtPr>
    <w:sdtEndPr/>
    <w:sdtContent>
      <w:p w14:paraId="37C8422B" w14:textId="2E13B5C0" w:rsidR="00ED2F7A" w:rsidRPr="008D7129" w:rsidRDefault="00ED2F7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71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71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71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6C00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8D71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2FACA13" w14:textId="77777777" w:rsidR="00ED2F7A" w:rsidRDefault="00ED2F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82E5F" w14:textId="77777777" w:rsidR="00ED2F7A" w:rsidRPr="006547CA" w:rsidRDefault="00ED2F7A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14:paraId="0277F531" w14:textId="77777777" w:rsidR="00ED2F7A" w:rsidRPr="00E13937" w:rsidRDefault="00ED2F7A" w:rsidP="00AE44E8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4212"/>
    <w:multiLevelType w:val="hybridMultilevel"/>
    <w:tmpl w:val="3188BF40"/>
    <w:lvl w:ilvl="0" w:tplc="251CEB5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FF85178">
      <w:start w:val="1"/>
      <w:numFmt w:val="decimal"/>
      <w:lvlText w:val="%2)"/>
      <w:lvlJc w:val="left"/>
      <w:pPr>
        <w:ind w:left="180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56ECB"/>
    <w:multiLevelType w:val="hybridMultilevel"/>
    <w:tmpl w:val="C3A07572"/>
    <w:lvl w:ilvl="0" w:tplc="504E3D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F0F90C">
      <w:start w:val="1"/>
      <w:numFmt w:val="decimal"/>
      <w:lvlText w:val="%2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10554C"/>
    <w:multiLevelType w:val="hybridMultilevel"/>
    <w:tmpl w:val="3FD2C616"/>
    <w:lvl w:ilvl="0" w:tplc="251CEB5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FF85178">
      <w:start w:val="1"/>
      <w:numFmt w:val="decimal"/>
      <w:lvlText w:val="%2)"/>
      <w:lvlJc w:val="left"/>
      <w:pPr>
        <w:ind w:left="180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A7F30"/>
    <w:multiLevelType w:val="hybridMultilevel"/>
    <w:tmpl w:val="C3A07572"/>
    <w:lvl w:ilvl="0" w:tplc="504E3D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F0F90C">
      <w:start w:val="1"/>
      <w:numFmt w:val="decimal"/>
      <w:lvlText w:val="%2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78603B"/>
    <w:multiLevelType w:val="hybridMultilevel"/>
    <w:tmpl w:val="889EB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2FCB"/>
    <w:multiLevelType w:val="hybridMultilevel"/>
    <w:tmpl w:val="3188BF40"/>
    <w:lvl w:ilvl="0" w:tplc="251CEB5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FF85178">
      <w:start w:val="1"/>
      <w:numFmt w:val="decimal"/>
      <w:lvlText w:val="%2)"/>
      <w:lvlJc w:val="left"/>
      <w:pPr>
        <w:ind w:left="180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624004"/>
    <w:multiLevelType w:val="hybridMultilevel"/>
    <w:tmpl w:val="6198A3FA"/>
    <w:lvl w:ilvl="0" w:tplc="251CEB5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FF85178">
      <w:start w:val="1"/>
      <w:numFmt w:val="decimal"/>
      <w:lvlText w:val="%2)"/>
      <w:lvlJc w:val="left"/>
      <w:pPr>
        <w:ind w:left="180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CE4690"/>
    <w:multiLevelType w:val="hybridMultilevel"/>
    <w:tmpl w:val="889EB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84EBB"/>
    <w:multiLevelType w:val="hybridMultilevel"/>
    <w:tmpl w:val="34D2C6B8"/>
    <w:lvl w:ilvl="0" w:tplc="2F30A5F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9023AA"/>
    <w:multiLevelType w:val="hybridMultilevel"/>
    <w:tmpl w:val="AEFCAB6C"/>
    <w:lvl w:ilvl="0" w:tplc="4FF85178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38166DF5"/>
    <w:multiLevelType w:val="hybridMultilevel"/>
    <w:tmpl w:val="599ACEAC"/>
    <w:lvl w:ilvl="0" w:tplc="4FF85178">
      <w:start w:val="1"/>
      <w:numFmt w:val="decimal"/>
      <w:lvlText w:val="%1)"/>
      <w:lvlJc w:val="left"/>
      <w:pPr>
        <w:ind w:left="180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C00D0"/>
    <w:multiLevelType w:val="hybridMultilevel"/>
    <w:tmpl w:val="3FD2C616"/>
    <w:lvl w:ilvl="0" w:tplc="251CEB5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FF85178">
      <w:start w:val="1"/>
      <w:numFmt w:val="decimal"/>
      <w:lvlText w:val="%2)"/>
      <w:lvlJc w:val="left"/>
      <w:pPr>
        <w:ind w:left="180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4048D5"/>
    <w:multiLevelType w:val="hybridMultilevel"/>
    <w:tmpl w:val="3FD2C616"/>
    <w:lvl w:ilvl="0" w:tplc="251CEB5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FF85178">
      <w:start w:val="1"/>
      <w:numFmt w:val="decimal"/>
      <w:lvlText w:val="%2)"/>
      <w:lvlJc w:val="left"/>
      <w:pPr>
        <w:ind w:left="180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435F8B"/>
    <w:multiLevelType w:val="hybridMultilevel"/>
    <w:tmpl w:val="A12A678E"/>
    <w:lvl w:ilvl="0" w:tplc="504E3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F0F90C">
      <w:start w:val="1"/>
      <w:numFmt w:val="decimal"/>
      <w:lvlText w:val="%2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56C51A7"/>
    <w:multiLevelType w:val="hybridMultilevel"/>
    <w:tmpl w:val="0E20211C"/>
    <w:lvl w:ilvl="0" w:tplc="001EC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A24CCA"/>
    <w:multiLevelType w:val="hybridMultilevel"/>
    <w:tmpl w:val="10A63340"/>
    <w:lvl w:ilvl="0" w:tplc="B9466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466D71"/>
    <w:multiLevelType w:val="hybridMultilevel"/>
    <w:tmpl w:val="C3A07572"/>
    <w:lvl w:ilvl="0" w:tplc="504E3D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F0F90C">
      <w:start w:val="1"/>
      <w:numFmt w:val="decimal"/>
      <w:lvlText w:val="%2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B3304B3"/>
    <w:multiLevelType w:val="hybridMultilevel"/>
    <w:tmpl w:val="94120052"/>
    <w:lvl w:ilvl="0" w:tplc="B35ECE00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5E510C75"/>
    <w:multiLevelType w:val="hybridMultilevel"/>
    <w:tmpl w:val="C3A07572"/>
    <w:lvl w:ilvl="0" w:tplc="504E3D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F0F90C">
      <w:start w:val="1"/>
      <w:numFmt w:val="decimal"/>
      <w:lvlText w:val="%2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4624898"/>
    <w:multiLevelType w:val="hybridMultilevel"/>
    <w:tmpl w:val="3188BF40"/>
    <w:lvl w:ilvl="0" w:tplc="251CEB5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FF85178">
      <w:start w:val="1"/>
      <w:numFmt w:val="decimal"/>
      <w:lvlText w:val="%2)"/>
      <w:lvlJc w:val="left"/>
      <w:pPr>
        <w:ind w:left="180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A50716"/>
    <w:multiLevelType w:val="hybridMultilevel"/>
    <w:tmpl w:val="B018150C"/>
    <w:lvl w:ilvl="0" w:tplc="251CEB5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FF85178">
      <w:start w:val="1"/>
      <w:numFmt w:val="decimal"/>
      <w:lvlText w:val="%2)"/>
      <w:lvlJc w:val="left"/>
      <w:pPr>
        <w:ind w:left="180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8C45E6"/>
    <w:multiLevelType w:val="hybridMultilevel"/>
    <w:tmpl w:val="C3A07572"/>
    <w:lvl w:ilvl="0" w:tplc="504E3D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F0F90C">
      <w:start w:val="1"/>
      <w:numFmt w:val="decimal"/>
      <w:lvlText w:val="%2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B723604"/>
    <w:multiLevelType w:val="hybridMultilevel"/>
    <w:tmpl w:val="3AD43C46"/>
    <w:lvl w:ilvl="0" w:tplc="251CEB5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FF85178">
      <w:start w:val="1"/>
      <w:numFmt w:val="decimal"/>
      <w:lvlText w:val="%2)"/>
      <w:lvlJc w:val="left"/>
      <w:pPr>
        <w:ind w:left="180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202834"/>
    <w:multiLevelType w:val="hybridMultilevel"/>
    <w:tmpl w:val="B2667920"/>
    <w:lvl w:ilvl="0" w:tplc="504E3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2B67780"/>
    <w:multiLevelType w:val="hybridMultilevel"/>
    <w:tmpl w:val="B2667920"/>
    <w:lvl w:ilvl="0" w:tplc="504E3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24"/>
  </w:num>
  <w:num w:numId="5">
    <w:abstractNumId w:val="2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4"/>
  </w:num>
  <w:num w:numId="11">
    <w:abstractNumId w:val="15"/>
  </w:num>
  <w:num w:numId="12">
    <w:abstractNumId w:val="12"/>
  </w:num>
  <w:num w:numId="13">
    <w:abstractNumId w:val="2"/>
  </w:num>
  <w:num w:numId="14">
    <w:abstractNumId w:val="11"/>
  </w:num>
  <w:num w:numId="15">
    <w:abstractNumId w:val="22"/>
  </w:num>
  <w:num w:numId="16">
    <w:abstractNumId w:val="10"/>
  </w:num>
  <w:num w:numId="17">
    <w:abstractNumId w:val="9"/>
  </w:num>
  <w:num w:numId="18">
    <w:abstractNumId w:val="0"/>
  </w:num>
  <w:num w:numId="19">
    <w:abstractNumId w:val="19"/>
  </w:num>
  <w:num w:numId="20">
    <w:abstractNumId w:val="5"/>
  </w:num>
  <w:num w:numId="21">
    <w:abstractNumId w:val="13"/>
  </w:num>
  <w:num w:numId="22">
    <w:abstractNumId w:val="16"/>
  </w:num>
  <w:num w:numId="23">
    <w:abstractNumId w:val="18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E6"/>
    <w:rsid w:val="00005E8B"/>
    <w:rsid w:val="00010C4C"/>
    <w:rsid w:val="0001362D"/>
    <w:rsid w:val="00015424"/>
    <w:rsid w:val="00017137"/>
    <w:rsid w:val="000173C9"/>
    <w:rsid w:val="0002203C"/>
    <w:rsid w:val="0002240A"/>
    <w:rsid w:val="00023DE0"/>
    <w:rsid w:val="00027057"/>
    <w:rsid w:val="000342D4"/>
    <w:rsid w:val="000376CA"/>
    <w:rsid w:val="00037F44"/>
    <w:rsid w:val="00040ABB"/>
    <w:rsid w:val="00042EFA"/>
    <w:rsid w:val="00045BEA"/>
    <w:rsid w:val="00051667"/>
    <w:rsid w:val="000518B4"/>
    <w:rsid w:val="00055F5E"/>
    <w:rsid w:val="00057907"/>
    <w:rsid w:val="00061E5C"/>
    <w:rsid w:val="00063CEB"/>
    <w:rsid w:val="00065BF5"/>
    <w:rsid w:val="000663DB"/>
    <w:rsid w:val="00070BCC"/>
    <w:rsid w:val="0007365E"/>
    <w:rsid w:val="0008371B"/>
    <w:rsid w:val="00083937"/>
    <w:rsid w:val="000854D2"/>
    <w:rsid w:val="00090058"/>
    <w:rsid w:val="00094757"/>
    <w:rsid w:val="00096F82"/>
    <w:rsid w:val="0009759F"/>
    <w:rsid w:val="000A2CFD"/>
    <w:rsid w:val="000A3866"/>
    <w:rsid w:val="000A6211"/>
    <w:rsid w:val="000B1CC5"/>
    <w:rsid w:val="000B2C44"/>
    <w:rsid w:val="000B2E2D"/>
    <w:rsid w:val="000B43FB"/>
    <w:rsid w:val="000B4603"/>
    <w:rsid w:val="000B54AA"/>
    <w:rsid w:val="000B583E"/>
    <w:rsid w:val="000B71B1"/>
    <w:rsid w:val="000C0316"/>
    <w:rsid w:val="000C6A5D"/>
    <w:rsid w:val="000D14FC"/>
    <w:rsid w:val="000D7CE8"/>
    <w:rsid w:val="000E00B2"/>
    <w:rsid w:val="000F1418"/>
    <w:rsid w:val="000F6948"/>
    <w:rsid w:val="00100473"/>
    <w:rsid w:val="00107683"/>
    <w:rsid w:val="00113769"/>
    <w:rsid w:val="001138D4"/>
    <w:rsid w:val="00116E0D"/>
    <w:rsid w:val="001212B9"/>
    <w:rsid w:val="00134AAD"/>
    <w:rsid w:val="00136073"/>
    <w:rsid w:val="001366DB"/>
    <w:rsid w:val="00140B70"/>
    <w:rsid w:val="00143B3B"/>
    <w:rsid w:val="001450CB"/>
    <w:rsid w:val="0014787A"/>
    <w:rsid w:val="00147A42"/>
    <w:rsid w:val="00152613"/>
    <w:rsid w:val="00155F90"/>
    <w:rsid w:val="00170A2F"/>
    <w:rsid w:val="00172E1F"/>
    <w:rsid w:val="00182324"/>
    <w:rsid w:val="001829C3"/>
    <w:rsid w:val="00186BB5"/>
    <w:rsid w:val="00190B77"/>
    <w:rsid w:val="001923E4"/>
    <w:rsid w:val="001962AF"/>
    <w:rsid w:val="001A57C8"/>
    <w:rsid w:val="001A7CE9"/>
    <w:rsid w:val="001B20A1"/>
    <w:rsid w:val="001B2A20"/>
    <w:rsid w:val="001B4257"/>
    <w:rsid w:val="001B6A51"/>
    <w:rsid w:val="001B760F"/>
    <w:rsid w:val="001C086D"/>
    <w:rsid w:val="001C209B"/>
    <w:rsid w:val="001C59F7"/>
    <w:rsid w:val="001C6CE1"/>
    <w:rsid w:val="001C79CA"/>
    <w:rsid w:val="001E2BA8"/>
    <w:rsid w:val="001F4371"/>
    <w:rsid w:val="00203BED"/>
    <w:rsid w:val="002055D8"/>
    <w:rsid w:val="00215FF7"/>
    <w:rsid w:val="00217D9A"/>
    <w:rsid w:val="00220490"/>
    <w:rsid w:val="00226EA4"/>
    <w:rsid w:val="00240342"/>
    <w:rsid w:val="002407E0"/>
    <w:rsid w:val="00242D05"/>
    <w:rsid w:val="00245DC0"/>
    <w:rsid w:val="002467A0"/>
    <w:rsid w:val="0026179A"/>
    <w:rsid w:val="0026330A"/>
    <w:rsid w:val="00266CE4"/>
    <w:rsid w:val="00275B2F"/>
    <w:rsid w:val="00280961"/>
    <w:rsid w:val="00281202"/>
    <w:rsid w:val="00287389"/>
    <w:rsid w:val="0029146E"/>
    <w:rsid w:val="002A1309"/>
    <w:rsid w:val="002A249D"/>
    <w:rsid w:val="002A4F5F"/>
    <w:rsid w:val="002A5C3A"/>
    <w:rsid w:val="002C12E3"/>
    <w:rsid w:val="002C13BE"/>
    <w:rsid w:val="002C2AC7"/>
    <w:rsid w:val="002C4837"/>
    <w:rsid w:val="002D1621"/>
    <w:rsid w:val="002D2B15"/>
    <w:rsid w:val="002E10DA"/>
    <w:rsid w:val="002F0C85"/>
    <w:rsid w:val="002F4A4E"/>
    <w:rsid w:val="002F675A"/>
    <w:rsid w:val="002F679B"/>
    <w:rsid w:val="002F7B4B"/>
    <w:rsid w:val="00300414"/>
    <w:rsid w:val="00300974"/>
    <w:rsid w:val="0030274D"/>
    <w:rsid w:val="00303797"/>
    <w:rsid w:val="00303914"/>
    <w:rsid w:val="00304E2F"/>
    <w:rsid w:val="00307B09"/>
    <w:rsid w:val="0032260B"/>
    <w:rsid w:val="00323707"/>
    <w:rsid w:val="00323EDB"/>
    <w:rsid w:val="0032628F"/>
    <w:rsid w:val="003311BF"/>
    <w:rsid w:val="003329A7"/>
    <w:rsid w:val="00332A06"/>
    <w:rsid w:val="00333354"/>
    <w:rsid w:val="00337424"/>
    <w:rsid w:val="003422C4"/>
    <w:rsid w:val="003438F2"/>
    <w:rsid w:val="003467A4"/>
    <w:rsid w:val="00346A9D"/>
    <w:rsid w:val="00370585"/>
    <w:rsid w:val="00373D4F"/>
    <w:rsid w:val="003769F2"/>
    <w:rsid w:val="003833F1"/>
    <w:rsid w:val="003859BE"/>
    <w:rsid w:val="00386E73"/>
    <w:rsid w:val="0038742A"/>
    <w:rsid w:val="003921D4"/>
    <w:rsid w:val="003A1108"/>
    <w:rsid w:val="003A3987"/>
    <w:rsid w:val="003A4307"/>
    <w:rsid w:val="003A45D9"/>
    <w:rsid w:val="003A50A1"/>
    <w:rsid w:val="003B20BD"/>
    <w:rsid w:val="003B3CFF"/>
    <w:rsid w:val="003B636F"/>
    <w:rsid w:val="003B7027"/>
    <w:rsid w:val="003C0400"/>
    <w:rsid w:val="003C2DF6"/>
    <w:rsid w:val="003C3F6F"/>
    <w:rsid w:val="003C6DC9"/>
    <w:rsid w:val="003D374C"/>
    <w:rsid w:val="003D47BF"/>
    <w:rsid w:val="003E2249"/>
    <w:rsid w:val="003E4B18"/>
    <w:rsid w:val="003E55D4"/>
    <w:rsid w:val="003E64BE"/>
    <w:rsid w:val="003E77BC"/>
    <w:rsid w:val="003F0579"/>
    <w:rsid w:val="003F0997"/>
    <w:rsid w:val="003F37C6"/>
    <w:rsid w:val="0040003B"/>
    <w:rsid w:val="00405A29"/>
    <w:rsid w:val="00406A60"/>
    <w:rsid w:val="00407696"/>
    <w:rsid w:val="0041209A"/>
    <w:rsid w:val="004204F7"/>
    <w:rsid w:val="00420CF7"/>
    <w:rsid w:val="00420F41"/>
    <w:rsid w:val="0042149E"/>
    <w:rsid w:val="004232E0"/>
    <w:rsid w:val="00424D9C"/>
    <w:rsid w:val="00426C00"/>
    <w:rsid w:val="00427B43"/>
    <w:rsid w:val="00432201"/>
    <w:rsid w:val="004500F9"/>
    <w:rsid w:val="004562E5"/>
    <w:rsid w:val="00456C8A"/>
    <w:rsid w:val="00457CAB"/>
    <w:rsid w:val="004614A0"/>
    <w:rsid w:val="00461C4C"/>
    <w:rsid w:val="00462A53"/>
    <w:rsid w:val="00463777"/>
    <w:rsid w:val="004648FD"/>
    <w:rsid w:val="0046509A"/>
    <w:rsid w:val="00471A68"/>
    <w:rsid w:val="004749EA"/>
    <w:rsid w:val="004758CB"/>
    <w:rsid w:val="00480BE3"/>
    <w:rsid w:val="00481240"/>
    <w:rsid w:val="004815FF"/>
    <w:rsid w:val="004901A5"/>
    <w:rsid w:val="00492FC6"/>
    <w:rsid w:val="00494EA0"/>
    <w:rsid w:val="004958F8"/>
    <w:rsid w:val="004A21FC"/>
    <w:rsid w:val="004A4B15"/>
    <w:rsid w:val="004A7F12"/>
    <w:rsid w:val="004B08B9"/>
    <w:rsid w:val="004D0EE4"/>
    <w:rsid w:val="004D696D"/>
    <w:rsid w:val="004E03EA"/>
    <w:rsid w:val="004E290F"/>
    <w:rsid w:val="004E310D"/>
    <w:rsid w:val="004E545A"/>
    <w:rsid w:val="004E75DF"/>
    <w:rsid w:val="004F0629"/>
    <w:rsid w:val="0050398E"/>
    <w:rsid w:val="00512D60"/>
    <w:rsid w:val="005205E9"/>
    <w:rsid w:val="00523F25"/>
    <w:rsid w:val="00525E06"/>
    <w:rsid w:val="005347CE"/>
    <w:rsid w:val="0053585E"/>
    <w:rsid w:val="00537897"/>
    <w:rsid w:val="00537F66"/>
    <w:rsid w:val="005408FE"/>
    <w:rsid w:val="00541CDC"/>
    <w:rsid w:val="00541E36"/>
    <w:rsid w:val="005454E9"/>
    <w:rsid w:val="00546860"/>
    <w:rsid w:val="005502F7"/>
    <w:rsid w:val="00556927"/>
    <w:rsid w:val="005608E7"/>
    <w:rsid w:val="0056242C"/>
    <w:rsid w:val="005628EB"/>
    <w:rsid w:val="00564766"/>
    <w:rsid w:val="005663C9"/>
    <w:rsid w:val="00566F3C"/>
    <w:rsid w:val="005714FB"/>
    <w:rsid w:val="005718F7"/>
    <w:rsid w:val="005728D7"/>
    <w:rsid w:val="00573893"/>
    <w:rsid w:val="00573BB7"/>
    <w:rsid w:val="00575489"/>
    <w:rsid w:val="00577D0B"/>
    <w:rsid w:val="0058244B"/>
    <w:rsid w:val="0058250D"/>
    <w:rsid w:val="0058266B"/>
    <w:rsid w:val="005917D5"/>
    <w:rsid w:val="00592CF4"/>
    <w:rsid w:val="00595F9C"/>
    <w:rsid w:val="00596869"/>
    <w:rsid w:val="00597997"/>
    <w:rsid w:val="005A0D6B"/>
    <w:rsid w:val="005A1AD6"/>
    <w:rsid w:val="005A49E9"/>
    <w:rsid w:val="005A6D62"/>
    <w:rsid w:val="005D0D10"/>
    <w:rsid w:val="005D19E1"/>
    <w:rsid w:val="005D3363"/>
    <w:rsid w:val="005E27B3"/>
    <w:rsid w:val="005E3B24"/>
    <w:rsid w:val="005F1EF2"/>
    <w:rsid w:val="005F41F6"/>
    <w:rsid w:val="005F42B2"/>
    <w:rsid w:val="00600833"/>
    <w:rsid w:val="0060193F"/>
    <w:rsid w:val="006037A5"/>
    <w:rsid w:val="00611B46"/>
    <w:rsid w:val="0061298A"/>
    <w:rsid w:val="0062006A"/>
    <w:rsid w:val="00620FE6"/>
    <w:rsid w:val="0062152B"/>
    <w:rsid w:val="006240AE"/>
    <w:rsid w:val="00624BA9"/>
    <w:rsid w:val="00624CFE"/>
    <w:rsid w:val="00630C86"/>
    <w:rsid w:val="00631929"/>
    <w:rsid w:val="006369AB"/>
    <w:rsid w:val="00637C76"/>
    <w:rsid w:val="00642FB7"/>
    <w:rsid w:val="00644154"/>
    <w:rsid w:val="00644EF2"/>
    <w:rsid w:val="00645993"/>
    <w:rsid w:val="006463A9"/>
    <w:rsid w:val="006528AB"/>
    <w:rsid w:val="0065399E"/>
    <w:rsid w:val="006547CA"/>
    <w:rsid w:val="006634BC"/>
    <w:rsid w:val="00665D01"/>
    <w:rsid w:val="00670120"/>
    <w:rsid w:val="00672352"/>
    <w:rsid w:val="006812D1"/>
    <w:rsid w:val="006846F8"/>
    <w:rsid w:val="006851A9"/>
    <w:rsid w:val="006B090A"/>
    <w:rsid w:val="006B2508"/>
    <w:rsid w:val="006B5F36"/>
    <w:rsid w:val="006C1AF7"/>
    <w:rsid w:val="006C2431"/>
    <w:rsid w:val="006C604B"/>
    <w:rsid w:val="006C6F93"/>
    <w:rsid w:val="006D2F5C"/>
    <w:rsid w:val="006D431C"/>
    <w:rsid w:val="006D452A"/>
    <w:rsid w:val="006D5307"/>
    <w:rsid w:val="006D6792"/>
    <w:rsid w:val="006E38F1"/>
    <w:rsid w:val="006E7670"/>
    <w:rsid w:val="006F23A7"/>
    <w:rsid w:val="006F66B1"/>
    <w:rsid w:val="00700319"/>
    <w:rsid w:val="007025DA"/>
    <w:rsid w:val="0070320F"/>
    <w:rsid w:val="00704C32"/>
    <w:rsid w:val="00706E2B"/>
    <w:rsid w:val="007075A6"/>
    <w:rsid w:val="00712BCE"/>
    <w:rsid w:val="00713508"/>
    <w:rsid w:val="00714B6F"/>
    <w:rsid w:val="00717F73"/>
    <w:rsid w:val="00720865"/>
    <w:rsid w:val="007301C2"/>
    <w:rsid w:val="007306C8"/>
    <w:rsid w:val="00732D84"/>
    <w:rsid w:val="0073506D"/>
    <w:rsid w:val="007429EC"/>
    <w:rsid w:val="0074403C"/>
    <w:rsid w:val="00745EA3"/>
    <w:rsid w:val="00753540"/>
    <w:rsid w:val="00760901"/>
    <w:rsid w:val="00762125"/>
    <w:rsid w:val="0076381A"/>
    <w:rsid w:val="00765C68"/>
    <w:rsid w:val="007671D2"/>
    <w:rsid w:val="007672F4"/>
    <w:rsid w:val="00772354"/>
    <w:rsid w:val="00787DD9"/>
    <w:rsid w:val="00793B01"/>
    <w:rsid w:val="0079472C"/>
    <w:rsid w:val="007A3DA9"/>
    <w:rsid w:val="007B4F6D"/>
    <w:rsid w:val="007B5588"/>
    <w:rsid w:val="007B6177"/>
    <w:rsid w:val="007C286D"/>
    <w:rsid w:val="007C7883"/>
    <w:rsid w:val="007D08FD"/>
    <w:rsid w:val="007D1020"/>
    <w:rsid w:val="007D3314"/>
    <w:rsid w:val="007D414F"/>
    <w:rsid w:val="007D42A2"/>
    <w:rsid w:val="007D7BB4"/>
    <w:rsid w:val="007D7D84"/>
    <w:rsid w:val="007E1815"/>
    <w:rsid w:val="007E7B9D"/>
    <w:rsid w:val="007F134F"/>
    <w:rsid w:val="008017BC"/>
    <w:rsid w:val="008022D2"/>
    <w:rsid w:val="008045D1"/>
    <w:rsid w:val="00806D00"/>
    <w:rsid w:val="00810EE7"/>
    <w:rsid w:val="008174A2"/>
    <w:rsid w:val="00824248"/>
    <w:rsid w:val="00826F3A"/>
    <w:rsid w:val="00831E46"/>
    <w:rsid w:val="00833F10"/>
    <w:rsid w:val="00834A07"/>
    <w:rsid w:val="00837654"/>
    <w:rsid w:val="00842582"/>
    <w:rsid w:val="00843AD7"/>
    <w:rsid w:val="008441A8"/>
    <w:rsid w:val="0084724F"/>
    <w:rsid w:val="00860572"/>
    <w:rsid w:val="00862C2E"/>
    <w:rsid w:val="00873F54"/>
    <w:rsid w:val="008757F4"/>
    <w:rsid w:val="0087660B"/>
    <w:rsid w:val="008800DF"/>
    <w:rsid w:val="008813B8"/>
    <w:rsid w:val="00894EDB"/>
    <w:rsid w:val="008A2563"/>
    <w:rsid w:val="008A33FF"/>
    <w:rsid w:val="008A442E"/>
    <w:rsid w:val="008B1835"/>
    <w:rsid w:val="008B1875"/>
    <w:rsid w:val="008B19F9"/>
    <w:rsid w:val="008B1C78"/>
    <w:rsid w:val="008B2999"/>
    <w:rsid w:val="008B550D"/>
    <w:rsid w:val="008B7E5E"/>
    <w:rsid w:val="008C039C"/>
    <w:rsid w:val="008C1560"/>
    <w:rsid w:val="008C358E"/>
    <w:rsid w:val="008C54DA"/>
    <w:rsid w:val="008D5446"/>
    <w:rsid w:val="008D7129"/>
    <w:rsid w:val="008D7BFA"/>
    <w:rsid w:val="008E177F"/>
    <w:rsid w:val="008E352D"/>
    <w:rsid w:val="008E6F12"/>
    <w:rsid w:val="008E78B7"/>
    <w:rsid w:val="008F3420"/>
    <w:rsid w:val="00902AAE"/>
    <w:rsid w:val="009110B0"/>
    <w:rsid w:val="009139FD"/>
    <w:rsid w:val="00916EF7"/>
    <w:rsid w:val="0092529F"/>
    <w:rsid w:val="00926C6D"/>
    <w:rsid w:val="00934BE0"/>
    <w:rsid w:val="00937A67"/>
    <w:rsid w:val="00942A18"/>
    <w:rsid w:val="00942B67"/>
    <w:rsid w:val="00942C25"/>
    <w:rsid w:val="009430B8"/>
    <w:rsid w:val="00950C9D"/>
    <w:rsid w:val="00951C72"/>
    <w:rsid w:val="00953D3B"/>
    <w:rsid w:val="00955D24"/>
    <w:rsid w:val="00957AA4"/>
    <w:rsid w:val="00960E8D"/>
    <w:rsid w:val="00964C6C"/>
    <w:rsid w:val="009652CF"/>
    <w:rsid w:val="00986B0B"/>
    <w:rsid w:val="00990F8C"/>
    <w:rsid w:val="00991D01"/>
    <w:rsid w:val="00993101"/>
    <w:rsid w:val="009958B8"/>
    <w:rsid w:val="009A1C37"/>
    <w:rsid w:val="009A3138"/>
    <w:rsid w:val="009A61BE"/>
    <w:rsid w:val="009A727A"/>
    <w:rsid w:val="009A7285"/>
    <w:rsid w:val="009B2793"/>
    <w:rsid w:val="009B3009"/>
    <w:rsid w:val="009B3ABB"/>
    <w:rsid w:val="009B418A"/>
    <w:rsid w:val="009B58A7"/>
    <w:rsid w:val="009B6201"/>
    <w:rsid w:val="009C1847"/>
    <w:rsid w:val="009C25AD"/>
    <w:rsid w:val="009C480C"/>
    <w:rsid w:val="009C65BF"/>
    <w:rsid w:val="009D156B"/>
    <w:rsid w:val="009D24D7"/>
    <w:rsid w:val="009D2E51"/>
    <w:rsid w:val="009E48B7"/>
    <w:rsid w:val="009E6133"/>
    <w:rsid w:val="009F51DB"/>
    <w:rsid w:val="009F76EF"/>
    <w:rsid w:val="009F7CD3"/>
    <w:rsid w:val="009F7F2E"/>
    <w:rsid w:val="00A0000A"/>
    <w:rsid w:val="00A0718A"/>
    <w:rsid w:val="00A15FC6"/>
    <w:rsid w:val="00A20352"/>
    <w:rsid w:val="00A20DF2"/>
    <w:rsid w:val="00A22787"/>
    <w:rsid w:val="00A3103E"/>
    <w:rsid w:val="00A3294C"/>
    <w:rsid w:val="00A32FD5"/>
    <w:rsid w:val="00A331C2"/>
    <w:rsid w:val="00A341C3"/>
    <w:rsid w:val="00A35759"/>
    <w:rsid w:val="00A40A57"/>
    <w:rsid w:val="00A4229E"/>
    <w:rsid w:val="00A4292D"/>
    <w:rsid w:val="00A50BFC"/>
    <w:rsid w:val="00A5123E"/>
    <w:rsid w:val="00A64763"/>
    <w:rsid w:val="00A75526"/>
    <w:rsid w:val="00A82DD3"/>
    <w:rsid w:val="00A8541A"/>
    <w:rsid w:val="00A955E7"/>
    <w:rsid w:val="00A960D6"/>
    <w:rsid w:val="00A977F7"/>
    <w:rsid w:val="00A97D4F"/>
    <w:rsid w:val="00AA1B0D"/>
    <w:rsid w:val="00AB050C"/>
    <w:rsid w:val="00AB4398"/>
    <w:rsid w:val="00AB4921"/>
    <w:rsid w:val="00AB7BA5"/>
    <w:rsid w:val="00AC43ED"/>
    <w:rsid w:val="00AC4DDF"/>
    <w:rsid w:val="00AC7BF8"/>
    <w:rsid w:val="00AD23A7"/>
    <w:rsid w:val="00AD31C8"/>
    <w:rsid w:val="00AD5422"/>
    <w:rsid w:val="00AE023E"/>
    <w:rsid w:val="00AE1D24"/>
    <w:rsid w:val="00AE1F1C"/>
    <w:rsid w:val="00AE24A5"/>
    <w:rsid w:val="00AE44E8"/>
    <w:rsid w:val="00AE5EF5"/>
    <w:rsid w:val="00AE6036"/>
    <w:rsid w:val="00AF5943"/>
    <w:rsid w:val="00AF5F14"/>
    <w:rsid w:val="00AF6F98"/>
    <w:rsid w:val="00B00E06"/>
    <w:rsid w:val="00B01EB1"/>
    <w:rsid w:val="00B024AE"/>
    <w:rsid w:val="00B02A35"/>
    <w:rsid w:val="00B052FA"/>
    <w:rsid w:val="00B068ED"/>
    <w:rsid w:val="00B142A1"/>
    <w:rsid w:val="00B15900"/>
    <w:rsid w:val="00B175F0"/>
    <w:rsid w:val="00B20543"/>
    <w:rsid w:val="00B24F93"/>
    <w:rsid w:val="00B267BB"/>
    <w:rsid w:val="00B30826"/>
    <w:rsid w:val="00B309C0"/>
    <w:rsid w:val="00B31261"/>
    <w:rsid w:val="00B36411"/>
    <w:rsid w:val="00B36990"/>
    <w:rsid w:val="00B40051"/>
    <w:rsid w:val="00B40D3C"/>
    <w:rsid w:val="00B4246C"/>
    <w:rsid w:val="00B4297E"/>
    <w:rsid w:val="00B47292"/>
    <w:rsid w:val="00B50A55"/>
    <w:rsid w:val="00B5171B"/>
    <w:rsid w:val="00B5214C"/>
    <w:rsid w:val="00B607E4"/>
    <w:rsid w:val="00B623A0"/>
    <w:rsid w:val="00B64290"/>
    <w:rsid w:val="00B64DF4"/>
    <w:rsid w:val="00B65989"/>
    <w:rsid w:val="00B65C67"/>
    <w:rsid w:val="00B66093"/>
    <w:rsid w:val="00B664A5"/>
    <w:rsid w:val="00B66B29"/>
    <w:rsid w:val="00B66E00"/>
    <w:rsid w:val="00B7200A"/>
    <w:rsid w:val="00B77FF4"/>
    <w:rsid w:val="00B80D51"/>
    <w:rsid w:val="00B82511"/>
    <w:rsid w:val="00B84166"/>
    <w:rsid w:val="00B9125F"/>
    <w:rsid w:val="00BA0F0D"/>
    <w:rsid w:val="00BA3A4D"/>
    <w:rsid w:val="00BA4204"/>
    <w:rsid w:val="00BA6872"/>
    <w:rsid w:val="00BC0B18"/>
    <w:rsid w:val="00BC0E56"/>
    <w:rsid w:val="00BC28C8"/>
    <w:rsid w:val="00BC535C"/>
    <w:rsid w:val="00BC6C79"/>
    <w:rsid w:val="00BC7BC4"/>
    <w:rsid w:val="00BD09A9"/>
    <w:rsid w:val="00BD409C"/>
    <w:rsid w:val="00BD6A36"/>
    <w:rsid w:val="00BE0020"/>
    <w:rsid w:val="00BE12FD"/>
    <w:rsid w:val="00BF49E2"/>
    <w:rsid w:val="00C0109B"/>
    <w:rsid w:val="00C01512"/>
    <w:rsid w:val="00C02603"/>
    <w:rsid w:val="00C12116"/>
    <w:rsid w:val="00C150F9"/>
    <w:rsid w:val="00C17872"/>
    <w:rsid w:val="00C21A95"/>
    <w:rsid w:val="00C23DA4"/>
    <w:rsid w:val="00C303FB"/>
    <w:rsid w:val="00C312F4"/>
    <w:rsid w:val="00C32310"/>
    <w:rsid w:val="00C3628A"/>
    <w:rsid w:val="00C36BA4"/>
    <w:rsid w:val="00C516B4"/>
    <w:rsid w:val="00C54F65"/>
    <w:rsid w:val="00C5574A"/>
    <w:rsid w:val="00C56275"/>
    <w:rsid w:val="00C56411"/>
    <w:rsid w:val="00C57AC6"/>
    <w:rsid w:val="00C60AA4"/>
    <w:rsid w:val="00C63779"/>
    <w:rsid w:val="00C7010A"/>
    <w:rsid w:val="00C719A1"/>
    <w:rsid w:val="00C75DC5"/>
    <w:rsid w:val="00C81508"/>
    <w:rsid w:val="00C846AB"/>
    <w:rsid w:val="00C92D4B"/>
    <w:rsid w:val="00C936FF"/>
    <w:rsid w:val="00C944A5"/>
    <w:rsid w:val="00C968F7"/>
    <w:rsid w:val="00CA6DF8"/>
    <w:rsid w:val="00CB309B"/>
    <w:rsid w:val="00CB43A5"/>
    <w:rsid w:val="00CB74A3"/>
    <w:rsid w:val="00CC257C"/>
    <w:rsid w:val="00CD5162"/>
    <w:rsid w:val="00CD7930"/>
    <w:rsid w:val="00CE0AF5"/>
    <w:rsid w:val="00CE3A22"/>
    <w:rsid w:val="00CE6726"/>
    <w:rsid w:val="00CE6C81"/>
    <w:rsid w:val="00CE7615"/>
    <w:rsid w:val="00CF0624"/>
    <w:rsid w:val="00CF4526"/>
    <w:rsid w:val="00CF55C6"/>
    <w:rsid w:val="00D01AC0"/>
    <w:rsid w:val="00D01D9D"/>
    <w:rsid w:val="00D06F64"/>
    <w:rsid w:val="00D071B6"/>
    <w:rsid w:val="00D1021F"/>
    <w:rsid w:val="00D173A5"/>
    <w:rsid w:val="00D17C9E"/>
    <w:rsid w:val="00D25F61"/>
    <w:rsid w:val="00D26461"/>
    <w:rsid w:val="00D30B00"/>
    <w:rsid w:val="00D34AAD"/>
    <w:rsid w:val="00D35620"/>
    <w:rsid w:val="00D37728"/>
    <w:rsid w:val="00D37C66"/>
    <w:rsid w:val="00D42B38"/>
    <w:rsid w:val="00D43E75"/>
    <w:rsid w:val="00D442AB"/>
    <w:rsid w:val="00D45A2F"/>
    <w:rsid w:val="00D47194"/>
    <w:rsid w:val="00D53FA9"/>
    <w:rsid w:val="00D542AB"/>
    <w:rsid w:val="00D5488C"/>
    <w:rsid w:val="00D616CA"/>
    <w:rsid w:val="00D62AC6"/>
    <w:rsid w:val="00D62DB2"/>
    <w:rsid w:val="00D63234"/>
    <w:rsid w:val="00D63751"/>
    <w:rsid w:val="00D644B3"/>
    <w:rsid w:val="00D67DFA"/>
    <w:rsid w:val="00D67F5E"/>
    <w:rsid w:val="00D70AF8"/>
    <w:rsid w:val="00D80CE7"/>
    <w:rsid w:val="00DA2D33"/>
    <w:rsid w:val="00DA7536"/>
    <w:rsid w:val="00DB5D7A"/>
    <w:rsid w:val="00DB6466"/>
    <w:rsid w:val="00DC3719"/>
    <w:rsid w:val="00DC6F9C"/>
    <w:rsid w:val="00DD3617"/>
    <w:rsid w:val="00DD4363"/>
    <w:rsid w:val="00DD65AE"/>
    <w:rsid w:val="00DD6687"/>
    <w:rsid w:val="00DD7419"/>
    <w:rsid w:val="00DE01D7"/>
    <w:rsid w:val="00DE12DB"/>
    <w:rsid w:val="00DE2BF5"/>
    <w:rsid w:val="00DE5CFE"/>
    <w:rsid w:val="00DE5D98"/>
    <w:rsid w:val="00DE7339"/>
    <w:rsid w:val="00DF1ECC"/>
    <w:rsid w:val="00DF3E75"/>
    <w:rsid w:val="00E00A58"/>
    <w:rsid w:val="00E04227"/>
    <w:rsid w:val="00E05964"/>
    <w:rsid w:val="00E12043"/>
    <w:rsid w:val="00E13510"/>
    <w:rsid w:val="00E13937"/>
    <w:rsid w:val="00E17082"/>
    <w:rsid w:val="00E17603"/>
    <w:rsid w:val="00E20D22"/>
    <w:rsid w:val="00E229DD"/>
    <w:rsid w:val="00E23560"/>
    <w:rsid w:val="00E266A7"/>
    <w:rsid w:val="00E26BA8"/>
    <w:rsid w:val="00E33321"/>
    <w:rsid w:val="00E42685"/>
    <w:rsid w:val="00E42BF3"/>
    <w:rsid w:val="00E43059"/>
    <w:rsid w:val="00E43243"/>
    <w:rsid w:val="00E43CB6"/>
    <w:rsid w:val="00E4523B"/>
    <w:rsid w:val="00E52A71"/>
    <w:rsid w:val="00E55AB2"/>
    <w:rsid w:val="00E62C05"/>
    <w:rsid w:val="00E70C57"/>
    <w:rsid w:val="00E71101"/>
    <w:rsid w:val="00E71476"/>
    <w:rsid w:val="00E777B1"/>
    <w:rsid w:val="00E81AE9"/>
    <w:rsid w:val="00E836EE"/>
    <w:rsid w:val="00E839AC"/>
    <w:rsid w:val="00E8594A"/>
    <w:rsid w:val="00E86849"/>
    <w:rsid w:val="00E908CA"/>
    <w:rsid w:val="00E91197"/>
    <w:rsid w:val="00E927C4"/>
    <w:rsid w:val="00E93FF8"/>
    <w:rsid w:val="00E95834"/>
    <w:rsid w:val="00E96AB4"/>
    <w:rsid w:val="00EA0225"/>
    <w:rsid w:val="00EA1A97"/>
    <w:rsid w:val="00EA3139"/>
    <w:rsid w:val="00EB223C"/>
    <w:rsid w:val="00EB61B2"/>
    <w:rsid w:val="00EB7533"/>
    <w:rsid w:val="00EC05FB"/>
    <w:rsid w:val="00EC2057"/>
    <w:rsid w:val="00EC374B"/>
    <w:rsid w:val="00EC63A5"/>
    <w:rsid w:val="00ED2F7A"/>
    <w:rsid w:val="00ED46FA"/>
    <w:rsid w:val="00ED4935"/>
    <w:rsid w:val="00EE3DF5"/>
    <w:rsid w:val="00EE4710"/>
    <w:rsid w:val="00EE517C"/>
    <w:rsid w:val="00EE54B5"/>
    <w:rsid w:val="00EE7DAD"/>
    <w:rsid w:val="00EF31A9"/>
    <w:rsid w:val="00EF5DE2"/>
    <w:rsid w:val="00F05409"/>
    <w:rsid w:val="00F21AD4"/>
    <w:rsid w:val="00F23D58"/>
    <w:rsid w:val="00F25729"/>
    <w:rsid w:val="00F40F8A"/>
    <w:rsid w:val="00F41C3C"/>
    <w:rsid w:val="00F5536B"/>
    <w:rsid w:val="00F57417"/>
    <w:rsid w:val="00F57C04"/>
    <w:rsid w:val="00F639C8"/>
    <w:rsid w:val="00F65BB4"/>
    <w:rsid w:val="00F70976"/>
    <w:rsid w:val="00F7354B"/>
    <w:rsid w:val="00F7677B"/>
    <w:rsid w:val="00F82556"/>
    <w:rsid w:val="00F83058"/>
    <w:rsid w:val="00F83D74"/>
    <w:rsid w:val="00F840D9"/>
    <w:rsid w:val="00F9173C"/>
    <w:rsid w:val="00F9200E"/>
    <w:rsid w:val="00F93FB9"/>
    <w:rsid w:val="00F97559"/>
    <w:rsid w:val="00FA0277"/>
    <w:rsid w:val="00FA1990"/>
    <w:rsid w:val="00FB0152"/>
    <w:rsid w:val="00FC19D1"/>
    <w:rsid w:val="00FC226E"/>
    <w:rsid w:val="00FC230C"/>
    <w:rsid w:val="00FC32D6"/>
    <w:rsid w:val="00FC6734"/>
    <w:rsid w:val="00FC7877"/>
    <w:rsid w:val="00FD0E37"/>
    <w:rsid w:val="00FD13D8"/>
    <w:rsid w:val="00FD6E77"/>
    <w:rsid w:val="00FE43FF"/>
    <w:rsid w:val="00FE79F1"/>
    <w:rsid w:val="00FF07B1"/>
    <w:rsid w:val="00FF0A9D"/>
    <w:rsid w:val="00FF32F8"/>
    <w:rsid w:val="00FF38DB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5E811"/>
  <w15:chartTrackingRefBased/>
  <w15:docId w15:val="{EC662563-4DC6-496D-9ACD-995847A3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F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E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B5F3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6B5F3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6B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6B25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25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B2508"/>
    <w:rPr>
      <w:vertAlign w:val="superscript"/>
    </w:rPr>
  </w:style>
  <w:style w:type="paragraph" w:customStyle="1" w:styleId="ConsPlusNonformat">
    <w:name w:val="ConsPlusNonformat"/>
    <w:uiPriority w:val="99"/>
    <w:rsid w:val="006B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25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F61"/>
  </w:style>
  <w:style w:type="paragraph" w:styleId="aa">
    <w:name w:val="footer"/>
    <w:basedOn w:val="a"/>
    <w:link w:val="ab"/>
    <w:uiPriority w:val="99"/>
    <w:unhideWhenUsed/>
    <w:rsid w:val="00D25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F61"/>
  </w:style>
  <w:style w:type="character" w:styleId="ac">
    <w:name w:val="annotation reference"/>
    <w:basedOn w:val="a0"/>
    <w:uiPriority w:val="99"/>
    <w:semiHidden/>
    <w:unhideWhenUsed/>
    <w:rsid w:val="0008371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71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71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71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71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71B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FD6E77"/>
    <w:rPr>
      <w:color w:val="0000FF" w:themeColor="hyperlink"/>
      <w:u w:val="single"/>
    </w:rPr>
  </w:style>
  <w:style w:type="paragraph" w:customStyle="1" w:styleId="ConsPlusTitle">
    <w:name w:val="ConsPlusTitle"/>
    <w:rsid w:val="001E2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B7FE1E4C6A67F015193325A1A2B8B8BD1B774F7388ABC194119558112058545AFBF5A2B7202O3u1M" TargetMode="External"/><Relationship Id="rId13" Type="http://schemas.openxmlformats.org/officeDocument/2006/relationships/hyperlink" Target="consultantplus://offline/ref=1E0B7FE1E4C6A67F015193325A1A2B8B83DFB17DFC37D7B611181557861D5A9242E6B35B2B70023DOAu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0B7FE1E4C6A67F015193325A1A2B8B83DFB17DFC37D7B611181557861D5A9242E6B35B2B70023DOAu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0B7FE1E4C6A67F015193325A1A2B8B83DFB17DFC37D7B611181557861D5A9242E6B35B2B70043COAu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E0B7FE1E4C6A67F015193325A1A2B8B83DFB17DFC37D7B611181557861D5A9242E6B35B2B70043COAu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0B7FE1E4C6A67F015193325A1A2B8B83DFB17DFC37D7B61118155786O1u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79EB-A8FD-4F03-A783-7C7060D8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34</Pages>
  <Words>11777</Words>
  <Characters>67130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Захарова Наталья Николаевна</cp:lastModifiedBy>
  <cp:revision>528</cp:revision>
  <cp:lastPrinted>2017-10-30T04:09:00Z</cp:lastPrinted>
  <dcterms:created xsi:type="dcterms:W3CDTF">2018-05-04T07:12:00Z</dcterms:created>
  <dcterms:modified xsi:type="dcterms:W3CDTF">2018-05-14T06:41:00Z</dcterms:modified>
</cp:coreProperties>
</file>