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42" w:rsidRPr="00933537" w:rsidRDefault="00652D13" w:rsidP="00295542">
      <w:pPr>
        <w:tabs>
          <w:tab w:val="decimal" w:pos="59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3537">
        <w:rPr>
          <w:rFonts w:ascii="Times New Roman" w:hAnsi="Times New Roman"/>
          <w:b/>
          <w:sz w:val="24"/>
          <w:szCs w:val="24"/>
        </w:rPr>
        <w:t>Порядок</w:t>
      </w:r>
      <w:r w:rsidR="00D64C90">
        <w:rPr>
          <w:rFonts w:ascii="Times New Roman" w:hAnsi="Times New Roman"/>
          <w:b/>
          <w:sz w:val="24"/>
          <w:szCs w:val="24"/>
        </w:rPr>
        <w:t xml:space="preserve"> </w:t>
      </w:r>
      <w:r w:rsidRPr="00933537">
        <w:rPr>
          <w:rFonts w:ascii="Times New Roman" w:hAnsi="Times New Roman"/>
          <w:b/>
          <w:sz w:val="24"/>
          <w:szCs w:val="24"/>
        </w:rPr>
        <w:t>предварительного уведомления</w:t>
      </w:r>
    </w:p>
    <w:p w:rsidR="00AC2AA3" w:rsidRPr="00933537" w:rsidRDefault="00F90804" w:rsidP="00295542">
      <w:pPr>
        <w:tabs>
          <w:tab w:val="decimal" w:pos="59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537">
        <w:rPr>
          <w:rFonts w:ascii="Times New Roman" w:hAnsi="Times New Roman"/>
          <w:b/>
          <w:sz w:val="24"/>
          <w:szCs w:val="24"/>
        </w:rPr>
        <w:t xml:space="preserve">начальника </w:t>
      </w:r>
      <w:r w:rsidR="00FF7418" w:rsidRPr="00933537">
        <w:rPr>
          <w:rFonts w:ascii="Times New Roman" w:hAnsi="Times New Roman"/>
          <w:b/>
          <w:sz w:val="24"/>
          <w:szCs w:val="24"/>
        </w:rPr>
        <w:t xml:space="preserve">территориального отраслевого исполнительного органа государственной власти Свердловской области - Управлении социальной политики Министерству социальной политики Свердловской области по городу Асбесту  </w:t>
      </w:r>
      <w:r w:rsidR="00652D13" w:rsidRPr="00933537">
        <w:rPr>
          <w:rFonts w:ascii="Times New Roman" w:hAnsi="Times New Roman"/>
          <w:b/>
          <w:sz w:val="24"/>
          <w:szCs w:val="24"/>
        </w:rPr>
        <w:t xml:space="preserve">о выполнении иной оплачиваемой работы государственными гражданскими служащими </w:t>
      </w:r>
      <w:r w:rsidRPr="00933537">
        <w:rPr>
          <w:rFonts w:ascii="Times New Roman" w:hAnsi="Times New Roman"/>
          <w:b/>
          <w:sz w:val="24"/>
          <w:szCs w:val="24"/>
        </w:rPr>
        <w:t xml:space="preserve">территориального отраслевого исполнительного органа государственной власти Свердловской области - Управлении социальной политики Министерству социальной политики Свердловской области по городу Асбесту </w:t>
      </w:r>
    </w:p>
    <w:p w:rsidR="00F90804" w:rsidRPr="00933537" w:rsidRDefault="00F90804" w:rsidP="00F90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7B1" w:rsidRPr="00933537" w:rsidRDefault="00652D13" w:rsidP="00DE57B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Настоящий </w:t>
      </w:r>
      <w:r w:rsidR="00F02720" w:rsidRPr="00933537">
        <w:rPr>
          <w:rFonts w:ascii="Times New Roman" w:hAnsi="Times New Roman"/>
          <w:sz w:val="24"/>
          <w:szCs w:val="24"/>
        </w:rPr>
        <w:t>П</w:t>
      </w:r>
      <w:r w:rsidRPr="00933537">
        <w:rPr>
          <w:rFonts w:ascii="Times New Roman" w:hAnsi="Times New Roman"/>
          <w:sz w:val="24"/>
          <w:szCs w:val="24"/>
        </w:rPr>
        <w:t xml:space="preserve">орядок </w:t>
      </w:r>
      <w:r w:rsidR="00F02720" w:rsidRPr="00933537">
        <w:rPr>
          <w:rFonts w:ascii="Times New Roman" w:hAnsi="Times New Roman"/>
          <w:sz w:val="24"/>
          <w:szCs w:val="24"/>
        </w:rPr>
        <w:t xml:space="preserve">предварительного уведомления </w:t>
      </w:r>
      <w:r w:rsidR="00F90804" w:rsidRPr="00933537">
        <w:rPr>
          <w:rFonts w:ascii="Times New Roman" w:hAnsi="Times New Roman"/>
          <w:sz w:val="24"/>
          <w:szCs w:val="24"/>
        </w:rPr>
        <w:t xml:space="preserve">начальника </w:t>
      </w:r>
      <w:r w:rsidR="00FF7418" w:rsidRPr="00933537">
        <w:rPr>
          <w:rFonts w:ascii="Times New Roman" w:hAnsi="Times New Roman"/>
          <w:sz w:val="24"/>
          <w:szCs w:val="24"/>
        </w:rPr>
        <w:t xml:space="preserve">территориального отраслевого исполнительного органа государственной власти Свердловской области - Управлении социальной политики Министерству социальной политики Свердловской области по городу Асбесту(далее - Порядок) </w:t>
      </w:r>
      <w:r w:rsidR="00F02720" w:rsidRPr="00933537">
        <w:rPr>
          <w:rFonts w:ascii="Times New Roman" w:hAnsi="Times New Roman"/>
          <w:sz w:val="24"/>
          <w:szCs w:val="24"/>
        </w:rPr>
        <w:t xml:space="preserve">о выполнении иной оплачиваемой работы государственными гражданскими служащими </w:t>
      </w:r>
      <w:r w:rsidR="00F90804" w:rsidRPr="00933537">
        <w:rPr>
          <w:rFonts w:ascii="Times New Roman" w:hAnsi="Times New Roman"/>
          <w:sz w:val="24"/>
          <w:szCs w:val="24"/>
        </w:rPr>
        <w:t xml:space="preserve">территориального отраслевого исполнительного органа государственной власти Свердловской области - Управлении социальной политики Министерству социальной политики Свердловской области по городу Асбесту  (далее- </w:t>
      </w:r>
      <w:r w:rsidR="00FF7418" w:rsidRPr="00933537">
        <w:rPr>
          <w:rFonts w:ascii="Times New Roman" w:hAnsi="Times New Roman"/>
          <w:sz w:val="24"/>
          <w:szCs w:val="24"/>
        </w:rPr>
        <w:t>гражданские служащие</w:t>
      </w:r>
      <w:r w:rsidR="00F90804" w:rsidRPr="00933537">
        <w:rPr>
          <w:rFonts w:ascii="Times New Roman" w:hAnsi="Times New Roman"/>
          <w:sz w:val="24"/>
          <w:szCs w:val="24"/>
        </w:rPr>
        <w:t>)</w:t>
      </w:r>
      <w:r w:rsidRPr="00933537">
        <w:rPr>
          <w:rFonts w:ascii="Times New Roman" w:hAnsi="Times New Roman"/>
          <w:sz w:val="24"/>
          <w:szCs w:val="24"/>
        </w:rPr>
        <w:t xml:space="preserve">устанавливает процедуру уведомления </w:t>
      </w:r>
      <w:r w:rsidR="00F90804" w:rsidRPr="00933537">
        <w:rPr>
          <w:rFonts w:ascii="Times New Roman" w:hAnsi="Times New Roman"/>
          <w:sz w:val="24"/>
          <w:szCs w:val="24"/>
        </w:rPr>
        <w:t>начальника Управления  социальной политики по г. Асбесту</w:t>
      </w:r>
      <w:r w:rsidR="00B1272B" w:rsidRPr="00933537">
        <w:rPr>
          <w:rFonts w:ascii="Times New Roman" w:hAnsi="Times New Roman"/>
          <w:sz w:val="24"/>
          <w:szCs w:val="24"/>
        </w:rPr>
        <w:t xml:space="preserve"> (далее - </w:t>
      </w:r>
      <w:r w:rsidR="00F90804" w:rsidRPr="00933537">
        <w:rPr>
          <w:rFonts w:ascii="Times New Roman" w:hAnsi="Times New Roman"/>
          <w:sz w:val="24"/>
          <w:szCs w:val="24"/>
        </w:rPr>
        <w:t>Начальник</w:t>
      </w:r>
      <w:r w:rsidR="00B1272B" w:rsidRPr="00933537">
        <w:rPr>
          <w:rFonts w:ascii="Times New Roman" w:hAnsi="Times New Roman"/>
          <w:sz w:val="24"/>
          <w:szCs w:val="24"/>
        </w:rPr>
        <w:t xml:space="preserve">) о </w:t>
      </w:r>
      <w:r w:rsidR="00FD47B1" w:rsidRPr="00933537">
        <w:rPr>
          <w:rFonts w:ascii="Times New Roman" w:hAnsi="Times New Roman"/>
          <w:sz w:val="24"/>
          <w:szCs w:val="24"/>
        </w:rPr>
        <w:t xml:space="preserve">намерении выполнять </w:t>
      </w:r>
      <w:r w:rsidR="00B1272B" w:rsidRPr="00933537">
        <w:rPr>
          <w:rFonts w:ascii="Times New Roman" w:hAnsi="Times New Roman"/>
          <w:sz w:val="24"/>
          <w:szCs w:val="24"/>
        </w:rPr>
        <w:t>ин</w:t>
      </w:r>
      <w:r w:rsidR="00FD47B1" w:rsidRPr="00933537">
        <w:rPr>
          <w:rFonts w:ascii="Times New Roman" w:hAnsi="Times New Roman"/>
          <w:sz w:val="24"/>
          <w:szCs w:val="24"/>
        </w:rPr>
        <w:t xml:space="preserve">ую </w:t>
      </w:r>
      <w:r w:rsidR="00B1272B" w:rsidRPr="00933537">
        <w:rPr>
          <w:rFonts w:ascii="Times New Roman" w:hAnsi="Times New Roman"/>
          <w:sz w:val="24"/>
          <w:szCs w:val="24"/>
        </w:rPr>
        <w:t>оплачиваем</w:t>
      </w:r>
      <w:r w:rsidR="00FD47B1" w:rsidRPr="00933537">
        <w:rPr>
          <w:rFonts w:ascii="Times New Roman" w:hAnsi="Times New Roman"/>
          <w:sz w:val="24"/>
          <w:szCs w:val="24"/>
        </w:rPr>
        <w:t>ую</w:t>
      </w:r>
      <w:r w:rsidR="00B1272B" w:rsidRPr="00933537">
        <w:rPr>
          <w:rFonts w:ascii="Times New Roman" w:hAnsi="Times New Roman"/>
          <w:sz w:val="24"/>
          <w:szCs w:val="24"/>
        </w:rPr>
        <w:t xml:space="preserve"> работ</w:t>
      </w:r>
      <w:r w:rsidR="00FD47B1" w:rsidRPr="00933537">
        <w:rPr>
          <w:rFonts w:ascii="Times New Roman" w:hAnsi="Times New Roman"/>
          <w:sz w:val="24"/>
          <w:szCs w:val="24"/>
        </w:rPr>
        <w:t>у</w:t>
      </w:r>
      <w:r w:rsidR="00B1272B" w:rsidRPr="00933537">
        <w:rPr>
          <w:rFonts w:ascii="Times New Roman" w:hAnsi="Times New Roman"/>
          <w:sz w:val="24"/>
          <w:szCs w:val="24"/>
        </w:rPr>
        <w:t xml:space="preserve"> государственными гражданскими служащими</w:t>
      </w:r>
      <w:r w:rsidR="00A25521" w:rsidRPr="00933537">
        <w:rPr>
          <w:rFonts w:ascii="Times New Roman" w:hAnsi="Times New Roman"/>
          <w:sz w:val="24"/>
          <w:szCs w:val="24"/>
        </w:rPr>
        <w:t xml:space="preserve">, замещающими должности государственной гражданской службы Свердловской области в </w:t>
      </w:r>
      <w:r w:rsidR="00506D03" w:rsidRPr="00933537">
        <w:rPr>
          <w:rFonts w:ascii="Times New Roman" w:hAnsi="Times New Roman"/>
          <w:sz w:val="24"/>
          <w:szCs w:val="24"/>
        </w:rPr>
        <w:t xml:space="preserve">территориальном отраслевом исполнительном органе государственной власти Свердловской области - Управлении социальной политики Министерству социальной политики Свердловской области по городу Асбесту  </w:t>
      </w:r>
      <w:r w:rsidR="00B1272B" w:rsidRPr="00933537">
        <w:rPr>
          <w:rFonts w:ascii="Times New Roman" w:hAnsi="Times New Roman"/>
          <w:sz w:val="24"/>
          <w:szCs w:val="24"/>
        </w:rPr>
        <w:t xml:space="preserve">(далее – </w:t>
      </w:r>
      <w:r w:rsidR="00FF7418" w:rsidRPr="00933537">
        <w:rPr>
          <w:rFonts w:ascii="Times New Roman" w:hAnsi="Times New Roman"/>
          <w:sz w:val="24"/>
          <w:szCs w:val="24"/>
        </w:rPr>
        <w:t>Управление</w:t>
      </w:r>
      <w:r w:rsidR="00B1272B" w:rsidRPr="00933537">
        <w:rPr>
          <w:rFonts w:ascii="Times New Roman" w:hAnsi="Times New Roman"/>
          <w:sz w:val="24"/>
          <w:szCs w:val="24"/>
        </w:rPr>
        <w:t>), а также форму уведомления.</w:t>
      </w:r>
    </w:p>
    <w:p w:rsidR="00B1272B" w:rsidRPr="00933537" w:rsidRDefault="00B1272B" w:rsidP="00DE57B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Уведомление </w:t>
      </w:r>
      <w:r w:rsidR="00506D03" w:rsidRPr="00933537">
        <w:rPr>
          <w:rFonts w:ascii="Times New Roman" w:hAnsi="Times New Roman"/>
          <w:sz w:val="24"/>
          <w:szCs w:val="24"/>
        </w:rPr>
        <w:t>Начальника</w:t>
      </w:r>
      <w:r w:rsidRPr="00933537">
        <w:rPr>
          <w:rFonts w:ascii="Times New Roman" w:hAnsi="Times New Roman"/>
          <w:sz w:val="24"/>
          <w:szCs w:val="24"/>
        </w:rPr>
        <w:t xml:space="preserve"> о </w:t>
      </w:r>
      <w:r w:rsidR="00F363E7" w:rsidRPr="00933537">
        <w:rPr>
          <w:rFonts w:ascii="Times New Roman" w:hAnsi="Times New Roman"/>
          <w:sz w:val="24"/>
          <w:szCs w:val="24"/>
        </w:rPr>
        <w:t xml:space="preserve">намерении выполнять </w:t>
      </w:r>
      <w:r w:rsidRPr="00933537">
        <w:rPr>
          <w:rFonts w:ascii="Times New Roman" w:hAnsi="Times New Roman"/>
          <w:sz w:val="24"/>
          <w:szCs w:val="24"/>
        </w:rPr>
        <w:t>ин</w:t>
      </w:r>
      <w:r w:rsidR="00F363E7" w:rsidRPr="00933537">
        <w:rPr>
          <w:rFonts w:ascii="Times New Roman" w:hAnsi="Times New Roman"/>
          <w:sz w:val="24"/>
          <w:szCs w:val="24"/>
        </w:rPr>
        <w:t>ую</w:t>
      </w:r>
      <w:r w:rsidRPr="00933537">
        <w:rPr>
          <w:rFonts w:ascii="Times New Roman" w:hAnsi="Times New Roman"/>
          <w:sz w:val="24"/>
          <w:szCs w:val="24"/>
        </w:rPr>
        <w:t xml:space="preserve"> оплачиваем</w:t>
      </w:r>
      <w:r w:rsidR="00F363E7" w:rsidRPr="00933537">
        <w:rPr>
          <w:rFonts w:ascii="Times New Roman" w:hAnsi="Times New Roman"/>
          <w:sz w:val="24"/>
          <w:szCs w:val="24"/>
        </w:rPr>
        <w:t>ую</w:t>
      </w:r>
      <w:r w:rsidRPr="00933537">
        <w:rPr>
          <w:rFonts w:ascii="Times New Roman" w:hAnsi="Times New Roman"/>
          <w:sz w:val="24"/>
          <w:szCs w:val="24"/>
        </w:rPr>
        <w:t xml:space="preserve"> работ</w:t>
      </w:r>
      <w:r w:rsidR="00F363E7" w:rsidRPr="00933537">
        <w:rPr>
          <w:rFonts w:ascii="Times New Roman" w:hAnsi="Times New Roman"/>
          <w:sz w:val="24"/>
          <w:szCs w:val="24"/>
        </w:rPr>
        <w:t>у</w:t>
      </w:r>
      <w:r w:rsidR="00175306" w:rsidRPr="00933537">
        <w:rPr>
          <w:rFonts w:ascii="Times New Roman" w:eastAsia="SimSun" w:hAnsi="Times New Roman"/>
          <w:bCs/>
          <w:sz w:val="24"/>
          <w:szCs w:val="24"/>
        </w:rPr>
        <w:t>(о выполнении иной оплачиваемой работы)</w:t>
      </w:r>
      <w:r w:rsidRPr="00933537">
        <w:rPr>
          <w:rFonts w:ascii="Times New Roman" w:hAnsi="Times New Roman"/>
          <w:sz w:val="24"/>
          <w:szCs w:val="24"/>
        </w:rPr>
        <w:t xml:space="preserve"> (далее - </w:t>
      </w:r>
      <w:r w:rsidR="00F02720" w:rsidRPr="00933537">
        <w:rPr>
          <w:rFonts w:ascii="Times New Roman" w:hAnsi="Times New Roman"/>
          <w:sz w:val="24"/>
          <w:szCs w:val="24"/>
        </w:rPr>
        <w:t>у</w:t>
      </w:r>
      <w:r w:rsidRPr="00933537">
        <w:rPr>
          <w:rFonts w:ascii="Times New Roman" w:hAnsi="Times New Roman"/>
          <w:sz w:val="24"/>
          <w:szCs w:val="24"/>
        </w:rPr>
        <w:t xml:space="preserve">ведомление) составляется гражданским служащим письменно в произвольной форме или по форме согласно приложению № 1 к настоящему </w:t>
      </w:r>
      <w:r w:rsidR="009F5B91" w:rsidRPr="00933537">
        <w:rPr>
          <w:rFonts w:ascii="Times New Roman" w:hAnsi="Times New Roman"/>
          <w:sz w:val="24"/>
          <w:szCs w:val="24"/>
        </w:rPr>
        <w:t>П</w:t>
      </w:r>
      <w:r w:rsidRPr="00933537">
        <w:rPr>
          <w:rFonts w:ascii="Times New Roman" w:hAnsi="Times New Roman"/>
          <w:sz w:val="24"/>
          <w:szCs w:val="24"/>
        </w:rPr>
        <w:t>орядку, заверяется личной подписью с указанием даты оформления уведомления.</w:t>
      </w:r>
    </w:p>
    <w:p w:rsidR="00B1272B" w:rsidRPr="00933537" w:rsidRDefault="00B1272B" w:rsidP="00652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Уведомление, составленное в произвольной форме, должно содержать следующую </w:t>
      </w:r>
      <w:r w:rsidR="00E11718" w:rsidRPr="00933537">
        <w:rPr>
          <w:rFonts w:ascii="Times New Roman" w:hAnsi="Times New Roman"/>
          <w:sz w:val="24"/>
          <w:szCs w:val="24"/>
        </w:rPr>
        <w:t xml:space="preserve">информацию: наименование организации, должность, юридический адрес организации, </w:t>
      </w:r>
      <w:r w:rsidR="008A32D4" w:rsidRPr="00933537">
        <w:rPr>
          <w:rFonts w:ascii="Times New Roman" w:hAnsi="Times New Roman"/>
          <w:sz w:val="24"/>
          <w:szCs w:val="24"/>
        </w:rPr>
        <w:t>вид деятельности</w:t>
      </w:r>
      <w:r w:rsidR="00E11718" w:rsidRPr="00933537">
        <w:rPr>
          <w:rFonts w:ascii="Times New Roman" w:hAnsi="Times New Roman"/>
          <w:sz w:val="24"/>
          <w:szCs w:val="24"/>
        </w:rPr>
        <w:t xml:space="preserve">, </w:t>
      </w:r>
      <w:r w:rsidR="00D8028A" w:rsidRPr="00933537">
        <w:rPr>
          <w:rFonts w:ascii="Times New Roman" w:hAnsi="Times New Roman"/>
          <w:sz w:val="24"/>
          <w:szCs w:val="24"/>
        </w:rPr>
        <w:t xml:space="preserve">характер выполняемой работы, </w:t>
      </w:r>
      <w:r w:rsidR="00E11718" w:rsidRPr="00933537">
        <w:rPr>
          <w:rFonts w:ascii="Times New Roman" w:hAnsi="Times New Roman"/>
          <w:sz w:val="24"/>
          <w:szCs w:val="24"/>
        </w:rPr>
        <w:t>предполагаемый график и период работы.</w:t>
      </w:r>
    </w:p>
    <w:p w:rsidR="000664D3" w:rsidRPr="00933537" w:rsidRDefault="00E11718" w:rsidP="000664D3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Уведомление направляется до начала выполнения гражданским служащим иной оплачиваемой работы. Рекомендуется направлять</w:t>
      </w:r>
      <w:r w:rsidR="00333921" w:rsidRPr="00933537">
        <w:rPr>
          <w:rFonts w:ascii="Times New Roman" w:hAnsi="Times New Roman"/>
          <w:sz w:val="24"/>
          <w:szCs w:val="24"/>
        </w:rPr>
        <w:t xml:space="preserve"> уведомление не позднее, чем за 15 календарных дней до даты начала выполнения гражданским служащим иной оплачиваемой работы.</w:t>
      </w:r>
    </w:p>
    <w:p w:rsidR="000664D3" w:rsidRPr="00933537" w:rsidRDefault="00133FEE" w:rsidP="00066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537">
        <w:rPr>
          <w:rFonts w:ascii="Times New Roman" w:eastAsiaTheme="minorHAnsi" w:hAnsi="Times New Roman"/>
          <w:sz w:val="24"/>
          <w:szCs w:val="24"/>
        </w:rPr>
        <w:t xml:space="preserve">Граждане, претендующие на замещение должностей государственной гражданской службыв </w:t>
      </w:r>
      <w:r w:rsidR="00506D03" w:rsidRPr="00933537">
        <w:rPr>
          <w:rFonts w:ascii="Times New Roman" w:hAnsi="Times New Roman"/>
          <w:sz w:val="24"/>
          <w:szCs w:val="24"/>
        </w:rPr>
        <w:t xml:space="preserve">территориальном отраслевом исполнительном органе государственной власти Свердловской области - Управлении социальной политики Министерству социальной политики Свердловской области по городу Асбесту  </w:t>
      </w:r>
      <w:r w:rsidR="009F5B91" w:rsidRPr="00933537">
        <w:rPr>
          <w:rFonts w:ascii="Times New Roman" w:eastAsiaTheme="minorHAnsi" w:hAnsi="Times New Roman"/>
          <w:sz w:val="24"/>
          <w:szCs w:val="24"/>
        </w:rPr>
        <w:t xml:space="preserve">(далее – </w:t>
      </w:r>
      <w:r w:rsidR="00506D03" w:rsidRPr="00933537">
        <w:rPr>
          <w:rFonts w:ascii="Times New Roman" w:eastAsiaTheme="minorHAnsi" w:hAnsi="Times New Roman"/>
          <w:sz w:val="24"/>
          <w:szCs w:val="24"/>
        </w:rPr>
        <w:t>Управление</w:t>
      </w:r>
      <w:r w:rsidR="009F5B91" w:rsidRPr="00933537">
        <w:rPr>
          <w:rFonts w:ascii="Times New Roman" w:eastAsiaTheme="minorHAnsi" w:hAnsi="Times New Roman"/>
          <w:sz w:val="24"/>
          <w:szCs w:val="24"/>
        </w:rPr>
        <w:t>)</w:t>
      </w:r>
      <w:r w:rsidR="000664D3" w:rsidRPr="00933537">
        <w:rPr>
          <w:rFonts w:ascii="Times New Roman" w:eastAsiaTheme="minorHAnsi" w:hAnsi="Times New Roman"/>
          <w:sz w:val="24"/>
          <w:szCs w:val="24"/>
        </w:rPr>
        <w:t xml:space="preserve">, осуществляющие иную оплачиваемую работу на день назначения на должность государственной гражданской службы, </w:t>
      </w:r>
      <w:r w:rsidRPr="00933537">
        <w:rPr>
          <w:rFonts w:ascii="Times New Roman" w:eastAsiaTheme="minorHAnsi" w:hAnsi="Times New Roman"/>
          <w:sz w:val="24"/>
          <w:szCs w:val="24"/>
        </w:rPr>
        <w:t>представляют уведомлениео выполнении иной оплачиваемой работы одновременно с подачей заявления о приеме на работу (назначении на должность)</w:t>
      </w:r>
      <w:r w:rsidR="000664D3" w:rsidRPr="00933537">
        <w:rPr>
          <w:rFonts w:ascii="Times New Roman" w:eastAsiaTheme="minorHAnsi" w:hAnsi="Times New Roman"/>
          <w:sz w:val="24"/>
          <w:szCs w:val="24"/>
        </w:rPr>
        <w:t>.</w:t>
      </w:r>
    </w:p>
    <w:p w:rsidR="00AC2AA3" w:rsidRPr="00933537" w:rsidRDefault="00AC2AA3" w:rsidP="00D76E77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eastAsiaTheme="minorHAnsi" w:hAnsi="Times New Roman"/>
          <w:sz w:val="24"/>
          <w:szCs w:val="24"/>
        </w:rPr>
        <w:t xml:space="preserve">В </w:t>
      </w:r>
      <w:r w:rsidR="00D76E77" w:rsidRPr="00933537">
        <w:rPr>
          <w:rFonts w:ascii="Times New Roman" w:eastAsia="SimSun" w:hAnsi="Times New Roman"/>
          <w:sz w:val="24"/>
          <w:szCs w:val="24"/>
        </w:rPr>
        <w:t>случае изменения условий договора о выполнении иной оплачиваемой работы</w:t>
      </w:r>
      <w:r w:rsidR="00235627" w:rsidRPr="00933537">
        <w:rPr>
          <w:rFonts w:ascii="Times New Roman" w:eastAsia="SimSun" w:hAnsi="Times New Roman"/>
          <w:sz w:val="24"/>
          <w:szCs w:val="24"/>
        </w:rPr>
        <w:t>, продления срока договора</w:t>
      </w:r>
      <w:r w:rsidR="00D76E77" w:rsidRPr="00933537">
        <w:rPr>
          <w:rFonts w:ascii="Times New Roman" w:eastAsia="SimSun" w:hAnsi="Times New Roman"/>
          <w:sz w:val="24"/>
          <w:szCs w:val="24"/>
        </w:rPr>
        <w:t xml:space="preserve"> или заключения нового договора (в том числе</w:t>
      </w:r>
      <w:r w:rsidR="005B2D2B" w:rsidRPr="00933537">
        <w:rPr>
          <w:rFonts w:ascii="Times New Roman" w:eastAsia="SimSun" w:hAnsi="Times New Roman"/>
          <w:sz w:val="24"/>
          <w:szCs w:val="24"/>
        </w:rPr>
        <w:br/>
      </w:r>
      <w:r w:rsidR="00D76E77" w:rsidRPr="00933537">
        <w:rPr>
          <w:rFonts w:ascii="Times New Roman" w:eastAsia="SimSun" w:hAnsi="Times New Roman"/>
          <w:sz w:val="24"/>
          <w:szCs w:val="24"/>
        </w:rPr>
        <w:t>в связи с истечением срока предыдущего договора</w:t>
      </w:r>
      <w:r w:rsidR="007F0096" w:rsidRPr="00933537">
        <w:rPr>
          <w:rFonts w:ascii="Times New Roman" w:eastAsia="SimSun" w:hAnsi="Times New Roman"/>
          <w:sz w:val="24"/>
          <w:szCs w:val="24"/>
        </w:rPr>
        <w:t>)</w:t>
      </w:r>
      <w:r w:rsidR="00D76E77" w:rsidRPr="00933537">
        <w:rPr>
          <w:rFonts w:ascii="Times New Roman" w:eastAsiaTheme="minorHAnsi" w:hAnsi="Times New Roman"/>
          <w:sz w:val="24"/>
          <w:szCs w:val="24"/>
        </w:rPr>
        <w:t>, а также в</w:t>
      </w:r>
      <w:r w:rsidRPr="00933537">
        <w:rPr>
          <w:rFonts w:ascii="Times New Roman" w:eastAsiaTheme="minorHAnsi" w:hAnsi="Times New Roman"/>
          <w:sz w:val="24"/>
          <w:szCs w:val="24"/>
        </w:rPr>
        <w:t xml:space="preserve"> случае изменени</w:t>
      </w:r>
      <w:r w:rsidR="00D76E77" w:rsidRPr="00933537">
        <w:rPr>
          <w:rFonts w:ascii="Times New Roman" w:eastAsiaTheme="minorHAnsi" w:hAnsi="Times New Roman"/>
          <w:sz w:val="24"/>
          <w:szCs w:val="24"/>
        </w:rPr>
        <w:t>я</w:t>
      </w:r>
      <w:r w:rsidRPr="00933537">
        <w:rPr>
          <w:rFonts w:ascii="Times New Roman" w:eastAsiaTheme="minorHAnsi" w:hAnsi="Times New Roman"/>
          <w:sz w:val="24"/>
          <w:szCs w:val="24"/>
        </w:rPr>
        <w:t xml:space="preserve"> вида деятельности (трудовой функции), </w:t>
      </w:r>
      <w:r w:rsidR="001944A2" w:rsidRPr="00933537">
        <w:rPr>
          <w:rFonts w:ascii="Times New Roman" w:eastAsiaTheme="minorHAnsi" w:hAnsi="Times New Roman"/>
          <w:sz w:val="24"/>
          <w:szCs w:val="24"/>
        </w:rPr>
        <w:t xml:space="preserve">характера выполняемой работы, </w:t>
      </w:r>
      <w:r w:rsidRPr="00933537">
        <w:rPr>
          <w:rFonts w:ascii="Times New Roman" w:eastAsiaTheme="minorHAnsi" w:hAnsi="Times New Roman"/>
          <w:sz w:val="24"/>
          <w:szCs w:val="24"/>
        </w:rPr>
        <w:t>места</w:t>
      </w:r>
      <w:r w:rsidR="00D76E77" w:rsidRPr="00933537">
        <w:rPr>
          <w:rFonts w:ascii="Times New Roman" w:eastAsiaTheme="minorHAnsi" w:hAnsi="Times New Roman"/>
          <w:sz w:val="24"/>
          <w:szCs w:val="24"/>
        </w:rPr>
        <w:t xml:space="preserve"> работы, </w:t>
      </w:r>
      <w:r w:rsidRPr="00933537">
        <w:rPr>
          <w:rFonts w:ascii="Times New Roman" w:eastAsiaTheme="minorHAnsi" w:hAnsi="Times New Roman"/>
          <w:sz w:val="24"/>
          <w:szCs w:val="24"/>
        </w:rPr>
        <w:t xml:space="preserve">условий </w:t>
      </w:r>
      <w:r w:rsidR="007F0096" w:rsidRPr="00933537">
        <w:rPr>
          <w:rFonts w:ascii="Times New Roman" w:eastAsia="SimSun" w:hAnsi="Times New Roman"/>
          <w:sz w:val="24"/>
          <w:szCs w:val="24"/>
        </w:rPr>
        <w:t xml:space="preserve">иной оплачиваемой </w:t>
      </w:r>
      <w:r w:rsidRPr="00933537">
        <w:rPr>
          <w:rFonts w:ascii="Times New Roman" w:eastAsiaTheme="minorHAnsi" w:hAnsi="Times New Roman"/>
          <w:sz w:val="24"/>
          <w:szCs w:val="24"/>
        </w:rPr>
        <w:t>работы, выполняемой гражданским служащим, требуется направление нового уведомления.</w:t>
      </w:r>
    </w:p>
    <w:p w:rsidR="007F0096" w:rsidRPr="00933537" w:rsidRDefault="00DE57B1" w:rsidP="007F0096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Уведомление направляется гражданским служащим </w:t>
      </w:r>
      <w:r w:rsidR="00506D03" w:rsidRPr="00933537">
        <w:rPr>
          <w:rFonts w:ascii="Times New Roman" w:hAnsi="Times New Roman"/>
          <w:sz w:val="24"/>
          <w:szCs w:val="24"/>
        </w:rPr>
        <w:t xml:space="preserve">специалисту </w:t>
      </w:r>
      <w:r w:rsidR="001408F5" w:rsidRPr="00933537">
        <w:rPr>
          <w:rFonts w:ascii="Times New Roman" w:hAnsi="Times New Roman"/>
          <w:sz w:val="24"/>
          <w:szCs w:val="24"/>
        </w:rPr>
        <w:t>по</w:t>
      </w:r>
      <w:r w:rsidRPr="00933537">
        <w:rPr>
          <w:rFonts w:ascii="Times New Roman" w:hAnsi="Times New Roman"/>
          <w:sz w:val="24"/>
          <w:szCs w:val="24"/>
        </w:rPr>
        <w:t xml:space="preserve"> кадров</w:t>
      </w:r>
      <w:r w:rsidR="00506D03" w:rsidRPr="00933537">
        <w:rPr>
          <w:rFonts w:ascii="Times New Roman" w:hAnsi="Times New Roman"/>
          <w:sz w:val="24"/>
          <w:szCs w:val="24"/>
        </w:rPr>
        <w:t>ы</w:t>
      </w:r>
      <w:r w:rsidR="001408F5" w:rsidRPr="00933537">
        <w:rPr>
          <w:rFonts w:ascii="Times New Roman" w:hAnsi="Times New Roman"/>
          <w:sz w:val="24"/>
          <w:szCs w:val="24"/>
        </w:rPr>
        <w:t>м</w:t>
      </w:r>
      <w:r w:rsidR="00506D03" w:rsidRPr="00933537">
        <w:rPr>
          <w:rFonts w:ascii="Times New Roman" w:hAnsi="Times New Roman"/>
          <w:sz w:val="24"/>
          <w:szCs w:val="24"/>
        </w:rPr>
        <w:t xml:space="preserve"> вопрос</w:t>
      </w:r>
      <w:r w:rsidR="001408F5" w:rsidRPr="00933537">
        <w:rPr>
          <w:rFonts w:ascii="Times New Roman" w:hAnsi="Times New Roman"/>
          <w:sz w:val="24"/>
          <w:szCs w:val="24"/>
        </w:rPr>
        <w:t>ам</w:t>
      </w:r>
      <w:r w:rsidR="00506D03" w:rsidRPr="00933537">
        <w:rPr>
          <w:rFonts w:ascii="Times New Roman" w:hAnsi="Times New Roman"/>
          <w:sz w:val="24"/>
          <w:szCs w:val="24"/>
        </w:rPr>
        <w:t xml:space="preserve"> в </w:t>
      </w:r>
      <w:r w:rsidR="00506D03" w:rsidRPr="00933537">
        <w:rPr>
          <w:rFonts w:ascii="Times New Roman" w:eastAsiaTheme="minorHAnsi" w:hAnsi="Times New Roman"/>
          <w:sz w:val="24"/>
          <w:szCs w:val="24"/>
        </w:rPr>
        <w:t>Управлении</w:t>
      </w:r>
      <w:r w:rsidRPr="00933537">
        <w:rPr>
          <w:rFonts w:ascii="Times New Roman" w:hAnsi="Times New Roman"/>
          <w:sz w:val="24"/>
          <w:szCs w:val="24"/>
        </w:rPr>
        <w:t>.</w:t>
      </w:r>
    </w:p>
    <w:p w:rsidR="00DE57B1" w:rsidRPr="00933537" w:rsidRDefault="00333921" w:rsidP="007F0096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Регистрация уведомления осуществляется </w:t>
      </w:r>
      <w:r w:rsidR="001408F5" w:rsidRPr="00933537">
        <w:rPr>
          <w:rFonts w:ascii="Times New Roman" w:hAnsi="Times New Roman"/>
          <w:sz w:val="24"/>
          <w:szCs w:val="24"/>
        </w:rPr>
        <w:t xml:space="preserve">специалистом по кадровым вопросам в </w:t>
      </w:r>
      <w:r w:rsidR="001408F5" w:rsidRPr="00933537">
        <w:rPr>
          <w:rFonts w:ascii="Times New Roman" w:eastAsiaTheme="minorHAnsi" w:hAnsi="Times New Roman"/>
          <w:sz w:val="24"/>
          <w:szCs w:val="24"/>
        </w:rPr>
        <w:t>Управлении</w:t>
      </w:r>
      <w:r w:rsidRPr="00933537">
        <w:rPr>
          <w:rFonts w:ascii="Times New Roman" w:hAnsi="Times New Roman"/>
          <w:sz w:val="24"/>
          <w:szCs w:val="24"/>
        </w:rPr>
        <w:t xml:space="preserve">, </w:t>
      </w:r>
      <w:r w:rsidR="00DE57B1" w:rsidRPr="00933537">
        <w:rPr>
          <w:rFonts w:ascii="Times New Roman" w:hAnsi="Times New Roman"/>
          <w:sz w:val="24"/>
          <w:szCs w:val="24"/>
        </w:rPr>
        <w:t xml:space="preserve">ответственным за организацию работы по противодействию коррупции в </w:t>
      </w:r>
      <w:r w:rsidR="001408F5" w:rsidRPr="00933537">
        <w:rPr>
          <w:rFonts w:ascii="Times New Roman" w:eastAsiaTheme="minorHAnsi" w:hAnsi="Times New Roman"/>
          <w:sz w:val="24"/>
          <w:szCs w:val="24"/>
        </w:rPr>
        <w:t>Управлении</w:t>
      </w:r>
      <w:r w:rsidR="00DE57B1" w:rsidRPr="00933537">
        <w:rPr>
          <w:rFonts w:ascii="Times New Roman" w:hAnsi="Times New Roman"/>
          <w:sz w:val="24"/>
          <w:szCs w:val="24"/>
        </w:rPr>
        <w:t xml:space="preserve">, </w:t>
      </w:r>
      <w:r w:rsidR="009C0DD2" w:rsidRPr="00933537">
        <w:rPr>
          <w:rFonts w:ascii="Times New Roman" w:hAnsi="Times New Roman"/>
          <w:sz w:val="24"/>
          <w:szCs w:val="24"/>
        </w:rPr>
        <w:t xml:space="preserve">в день поступления </w:t>
      </w:r>
      <w:r w:rsidR="00DE57B1" w:rsidRPr="00933537">
        <w:rPr>
          <w:rFonts w:ascii="Times New Roman" w:hAnsi="Times New Roman"/>
          <w:sz w:val="24"/>
          <w:szCs w:val="24"/>
        </w:rPr>
        <w:t>уведомления</w:t>
      </w:r>
      <w:r w:rsidR="009C0DD2" w:rsidRPr="00933537">
        <w:rPr>
          <w:rFonts w:ascii="Times New Roman" w:hAnsi="Times New Roman"/>
          <w:sz w:val="24"/>
          <w:szCs w:val="24"/>
        </w:rPr>
        <w:t xml:space="preserve">в Журнале </w:t>
      </w:r>
      <w:r w:rsidR="00F363E7" w:rsidRPr="00933537">
        <w:rPr>
          <w:rFonts w:ascii="Times New Roman" w:hAnsi="Times New Roman"/>
          <w:sz w:val="24"/>
          <w:szCs w:val="24"/>
        </w:rPr>
        <w:t>регистрации</w:t>
      </w:r>
      <w:r w:rsidR="009C0DD2" w:rsidRPr="00933537">
        <w:rPr>
          <w:rFonts w:ascii="Times New Roman" w:hAnsi="Times New Roman"/>
          <w:sz w:val="24"/>
          <w:szCs w:val="24"/>
        </w:rPr>
        <w:t xml:space="preserve"> уведомлений о </w:t>
      </w:r>
      <w:r w:rsidR="00F363E7" w:rsidRPr="00933537">
        <w:rPr>
          <w:rFonts w:ascii="Times New Roman" w:hAnsi="Times New Roman"/>
          <w:sz w:val="24"/>
          <w:szCs w:val="24"/>
        </w:rPr>
        <w:lastRenderedPageBreak/>
        <w:t>намерении выполнять иную</w:t>
      </w:r>
      <w:r w:rsidR="009C0DD2" w:rsidRPr="00933537">
        <w:rPr>
          <w:rFonts w:ascii="Times New Roman" w:hAnsi="Times New Roman"/>
          <w:sz w:val="24"/>
          <w:szCs w:val="24"/>
        </w:rPr>
        <w:t xml:space="preserve"> оплачиваем</w:t>
      </w:r>
      <w:r w:rsidR="00F363E7" w:rsidRPr="00933537">
        <w:rPr>
          <w:rFonts w:ascii="Times New Roman" w:hAnsi="Times New Roman"/>
          <w:sz w:val="24"/>
          <w:szCs w:val="24"/>
        </w:rPr>
        <w:t>ую работу</w:t>
      </w:r>
      <w:r w:rsidR="000664D3" w:rsidRPr="00933537">
        <w:rPr>
          <w:rFonts w:ascii="Times New Roman" w:eastAsiaTheme="minorHAnsi" w:hAnsi="Times New Roman"/>
          <w:sz w:val="24"/>
          <w:szCs w:val="24"/>
        </w:rPr>
        <w:t xml:space="preserve">(о выполнении иной оплачиваемой работы) </w:t>
      </w:r>
      <w:r w:rsidR="009C0DD2" w:rsidRPr="00933537">
        <w:rPr>
          <w:rFonts w:ascii="Times New Roman" w:hAnsi="Times New Roman"/>
          <w:sz w:val="24"/>
          <w:szCs w:val="24"/>
        </w:rPr>
        <w:t xml:space="preserve">по форме согласно приложению № 2 к настоящему </w:t>
      </w:r>
      <w:r w:rsidR="00F02720" w:rsidRPr="00933537">
        <w:rPr>
          <w:rFonts w:ascii="Times New Roman" w:hAnsi="Times New Roman"/>
          <w:sz w:val="24"/>
          <w:szCs w:val="24"/>
        </w:rPr>
        <w:t>П</w:t>
      </w:r>
      <w:r w:rsidR="009C0DD2" w:rsidRPr="00933537">
        <w:rPr>
          <w:rFonts w:ascii="Times New Roman" w:hAnsi="Times New Roman"/>
          <w:sz w:val="24"/>
          <w:szCs w:val="24"/>
        </w:rPr>
        <w:t>орядку</w:t>
      </w:r>
      <w:r w:rsidR="000D2E0C" w:rsidRPr="00933537">
        <w:rPr>
          <w:rFonts w:ascii="Times New Roman" w:hAnsi="Times New Roman"/>
          <w:sz w:val="24"/>
          <w:szCs w:val="24"/>
        </w:rPr>
        <w:t xml:space="preserve"> (далее -Журнал регистрации)</w:t>
      </w:r>
      <w:r w:rsidR="009C0DD2" w:rsidRPr="00933537">
        <w:rPr>
          <w:rFonts w:ascii="Times New Roman" w:hAnsi="Times New Roman"/>
          <w:sz w:val="24"/>
          <w:szCs w:val="24"/>
        </w:rPr>
        <w:t>.</w:t>
      </w:r>
    </w:p>
    <w:p w:rsidR="00EA513D" w:rsidRPr="00933537" w:rsidRDefault="00EA513D" w:rsidP="00EA51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Листы Журнала регистрации должны быть пронумерованы, прошнурованы</w:t>
      </w:r>
      <w:r w:rsidR="005B2D2B" w:rsidRPr="00933537">
        <w:rPr>
          <w:rFonts w:ascii="Times New Roman" w:hAnsi="Times New Roman"/>
          <w:sz w:val="24"/>
          <w:szCs w:val="24"/>
        </w:rPr>
        <w:br/>
      </w:r>
      <w:r w:rsidRPr="00933537">
        <w:rPr>
          <w:rFonts w:ascii="Times New Roman" w:hAnsi="Times New Roman"/>
          <w:sz w:val="24"/>
          <w:szCs w:val="24"/>
        </w:rPr>
        <w:t xml:space="preserve">и скреплены печатью </w:t>
      </w:r>
      <w:r w:rsidR="001408F5" w:rsidRPr="00933537">
        <w:rPr>
          <w:rFonts w:ascii="Times New Roman" w:eastAsiaTheme="minorHAnsi" w:hAnsi="Times New Roman"/>
          <w:sz w:val="24"/>
          <w:szCs w:val="24"/>
        </w:rPr>
        <w:t>Управления</w:t>
      </w:r>
      <w:r w:rsidRPr="00933537">
        <w:rPr>
          <w:rFonts w:ascii="Times New Roman" w:hAnsi="Times New Roman"/>
          <w:sz w:val="24"/>
          <w:szCs w:val="24"/>
        </w:rPr>
        <w:t>.</w:t>
      </w:r>
    </w:p>
    <w:p w:rsidR="000D2E0C" w:rsidRPr="00933537" w:rsidRDefault="00F02720" w:rsidP="000D2E0C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Отказ в регистрации уведомления не допускается.</w:t>
      </w:r>
    </w:p>
    <w:p w:rsidR="000D2E0C" w:rsidRPr="00933537" w:rsidRDefault="00F02720" w:rsidP="000D2E0C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Копия зарегистрированного в установленном порядке уведомления выдается гражданскому служащему на руки. На копии уведомления, подлежащего передаче гражданскому служащему, ставится отметка о регистрации</w:t>
      </w:r>
      <w:r w:rsidR="000D2E0C" w:rsidRPr="00933537">
        <w:rPr>
          <w:rFonts w:ascii="Times New Roman" w:hAnsi="Times New Roman"/>
          <w:sz w:val="24"/>
          <w:szCs w:val="24"/>
        </w:rPr>
        <w:t>,</w:t>
      </w:r>
      <w:r w:rsidRPr="00933537">
        <w:rPr>
          <w:rFonts w:ascii="Times New Roman" w:hAnsi="Times New Roman"/>
          <w:sz w:val="24"/>
          <w:szCs w:val="24"/>
        </w:rPr>
        <w:t xml:space="preserve"> с указанием даты и номера регистрации уведомления.</w:t>
      </w:r>
    </w:p>
    <w:p w:rsidR="005F3134" w:rsidRPr="00933537" w:rsidRDefault="00B21BFD" w:rsidP="00EF11B5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Если в выполн</w:t>
      </w:r>
      <w:r w:rsidR="00734770" w:rsidRPr="00933537">
        <w:rPr>
          <w:rFonts w:ascii="Times New Roman" w:hAnsi="Times New Roman"/>
          <w:sz w:val="24"/>
          <w:szCs w:val="24"/>
        </w:rPr>
        <w:t xml:space="preserve">яемой </w:t>
      </w:r>
      <w:r w:rsidRPr="00933537">
        <w:rPr>
          <w:rFonts w:ascii="Times New Roman" w:hAnsi="Times New Roman"/>
          <w:sz w:val="24"/>
          <w:szCs w:val="24"/>
        </w:rPr>
        <w:t xml:space="preserve">гражданским служащим </w:t>
      </w:r>
      <w:r w:rsidR="00734770" w:rsidRPr="00933537">
        <w:rPr>
          <w:rFonts w:ascii="Times New Roman" w:hAnsi="Times New Roman"/>
          <w:sz w:val="24"/>
          <w:szCs w:val="24"/>
        </w:rPr>
        <w:t>иной оплачиваемой работ</w:t>
      </w:r>
      <w:r w:rsidR="0022630E" w:rsidRPr="00933537">
        <w:rPr>
          <w:rFonts w:ascii="Times New Roman" w:hAnsi="Times New Roman"/>
          <w:sz w:val="24"/>
          <w:szCs w:val="24"/>
        </w:rPr>
        <w:t>е</w:t>
      </w:r>
      <w:r w:rsidR="00734770" w:rsidRPr="00933537">
        <w:rPr>
          <w:rFonts w:ascii="Times New Roman" w:hAnsi="Times New Roman"/>
          <w:sz w:val="24"/>
          <w:szCs w:val="24"/>
        </w:rPr>
        <w:t xml:space="preserve">, </w:t>
      </w:r>
      <w:r w:rsidRPr="00933537">
        <w:rPr>
          <w:rFonts w:ascii="Times New Roman" w:hAnsi="Times New Roman"/>
          <w:sz w:val="24"/>
          <w:szCs w:val="24"/>
        </w:rPr>
        <w:t xml:space="preserve">указанной </w:t>
      </w:r>
      <w:r w:rsidR="00734770" w:rsidRPr="00933537">
        <w:rPr>
          <w:rFonts w:ascii="Times New Roman" w:hAnsi="Times New Roman"/>
          <w:sz w:val="24"/>
          <w:szCs w:val="24"/>
        </w:rPr>
        <w:t xml:space="preserve">в уведомлении, </w:t>
      </w:r>
      <w:r w:rsidRPr="00933537">
        <w:rPr>
          <w:rFonts w:ascii="Times New Roman" w:hAnsi="Times New Roman"/>
          <w:sz w:val="24"/>
          <w:szCs w:val="24"/>
        </w:rPr>
        <w:t>усматривает</w:t>
      </w:r>
      <w:r w:rsidR="00EA513D" w:rsidRPr="00933537">
        <w:rPr>
          <w:rFonts w:ascii="Times New Roman" w:hAnsi="Times New Roman"/>
          <w:sz w:val="24"/>
          <w:szCs w:val="24"/>
        </w:rPr>
        <w:t>ся</w:t>
      </w:r>
      <w:r w:rsidRPr="00933537">
        <w:rPr>
          <w:rFonts w:ascii="Times New Roman" w:hAnsi="Times New Roman"/>
          <w:sz w:val="24"/>
          <w:szCs w:val="24"/>
        </w:rPr>
        <w:t xml:space="preserve"> наличие конфликта интересов, то уведомление гражданского служащего </w:t>
      </w:r>
      <w:r w:rsidR="00EA513D" w:rsidRPr="00933537">
        <w:rPr>
          <w:rFonts w:ascii="Times New Roman" w:hAnsi="Times New Roman"/>
          <w:sz w:val="24"/>
          <w:szCs w:val="24"/>
        </w:rPr>
        <w:t xml:space="preserve">направляется </w:t>
      </w:r>
      <w:r w:rsidRPr="00933537">
        <w:rPr>
          <w:rFonts w:ascii="Times New Roman" w:hAnsi="Times New Roman"/>
          <w:sz w:val="24"/>
          <w:szCs w:val="24"/>
        </w:rPr>
        <w:t xml:space="preserve">в комиссию </w:t>
      </w:r>
      <w:r w:rsidR="001408F5" w:rsidRPr="00933537">
        <w:rPr>
          <w:rFonts w:ascii="Times New Roman" w:eastAsiaTheme="minorHAnsi" w:hAnsi="Times New Roman"/>
          <w:sz w:val="24"/>
          <w:szCs w:val="24"/>
        </w:rPr>
        <w:t>Управления</w:t>
      </w:r>
      <w:r w:rsidRPr="00933537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государственных гражданских служащихи урегулированию конфликта интересов (далее </w:t>
      </w:r>
      <w:r w:rsidR="00EA513D" w:rsidRPr="00933537">
        <w:rPr>
          <w:rFonts w:ascii="Times New Roman" w:hAnsi="Times New Roman"/>
          <w:sz w:val="24"/>
          <w:szCs w:val="24"/>
        </w:rPr>
        <w:t xml:space="preserve">- </w:t>
      </w:r>
      <w:r w:rsidRPr="00933537">
        <w:rPr>
          <w:rFonts w:ascii="Times New Roman" w:hAnsi="Times New Roman"/>
          <w:sz w:val="24"/>
          <w:szCs w:val="24"/>
        </w:rPr>
        <w:t>комиссия)</w:t>
      </w:r>
      <w:r w:rsidR="00EA513D" w:rsidRPr="00933537">
        <w:rPr>
          <w:rFonts w:ascii="Times New Roman" w:hAnsi="Times New Roman"/>
          <w:sz w:val="24"/>
          <w:szCs w:val="24"/>
        </w:rPr>
        <w:t xml:space="preserve"> с </w:t>
      </w:r>
      <w:r w:rsidR="005F3134" w:rsidRPr="00933537">
        <w:rPr>
          <w:rFonts w:ascii="Times New Roman" w:hAnsi="Times New Roman"/>
          <w:sz w:val="24"/>
          <w:szCs w:val="24"/>
        </w:rPr>
        <w:t xml:space="preserve">соответствующей </w:t>
      </w:r>
      <w:r w:rsidR="00EA513D" w:rsidRPr="00933537">
        <w:rPr>
          <w:rFonts w:ascii="Times New Roman" w:hAnsi="Times New Roman"/>
          <w:sz w:val="24"/>
          <w:szCs w:val="24"/>
        </w:rPr>
        <w:t xml:space="preserve">резолюцией </w:t>
      </w:r>
      <w:r w:rsidR="001408F5" w:rsidRPr="00933537">
        <w:rPr>
          <w:rFonts w:ascii="Times New Roman" w:hAnsi="Times New Roman"/>
          <w:sz w:val="24"/>
          <w:szCs w:val="24"/>
        </w:rPr>
        <w:t>Начальника</w:t>
      </w:r>
      <w:r w:rsidR="005F3134" w:rsidRPr="00933537">
        <w:rPr>
          <w:rFonts w:ascii="Times New Roman" w:hAnsi="Times New Roman"/>
          <w:sz w:val="24"/>
          <w:szCs w:val="24"/>
        </w:rPr>
        <w:t>.</w:t>
      </w:r>
    </w:p>
    <w:p w:rsidR="00B21BFD" w:rsidRPr="00933537" w:rsidRDefault="00342C27" w:rsidP="00EF11B5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Решение комиссии направляется </w:t>
      </w:r>
      <w:r w:rsidR="001408F5" w:rsidRPr="00933537">
        <w:rPr>
          <w:rFonts w:ascii="Times New Roman" w:hAnsi="Times New Roman"/>
          <w:sz w:val="24"/>
          <w:szCs w:val="24"/>
        </w:rPr>
        <w:t>Начальник</w:t>
      </w:r>
      <w:r w:rsidRPr="00933537">
        <w:rPr>
          <w:rFonts w:ascii="Times New Roman" w:hAnsi="Times New Roman"/>
          <w:sz w:val="24"/>
          <w:szCs w:val="24"/>
        </w:rPr>
        <w:t xml:space="preserve">у. </w:t>
      </w:r>
      <w:r w:rsidR="00B21BFD" w:rsidRPr="00933537">
        <w:rPr>
          <w:rFonts w:ascii="Times New Roman" w:hAnsi="Times New Roman"/>
          <w:sz w:val="24"/>
          <w:szCs w:val="24"/>
        </w:rPr>
        <w:t xml:space="preserve">В случае установления комиссией наличия конфликта интересов у гражданского служащего при выполнении </w:t>
      </w:r>
      <w:r w:rsidR="006C56C2" w:rsidRPr="00933537">
        <w:rPr>
          <w:rFonts w:ascii="Times New Roman" w:hAnsi="Times New Roman"/>
          <w:sz w:val="24"/>
          <w:szCs w:val="24"/>
        </w:rPr>
        <w:t xml:space="preserve">иной оплачиваемой </w:t>
      </w:r>
      <w:r w:rsidR="00B21BFD" w:rsidRPr="00933537">
        <w:rPr>
          <w:rFonts w:ascii="Times New Roman" w:hAnsi="Times New Roman"/>
          <w:sz w:val="24"/>
          <w:szCs w:val="24"/>
        </w:rPr>
        <w:t>работы</w:t>
      </w:r>
      <w:r w:rsidR="001408F5" w:rsidRPr="00933537">
        <w:rPr>
          <w:rFonts w:ascii="Times New Roman" w:hAnsi="Times New Roman"/>
          <w:sz w:val="24"/>
          <w:szCs w:val="24"/>
        </w:rPr>
        <w:t xml:space="preserve">Начальник </w:t>
      </w:r>
      <w:r w:rsidR="00004936" w:rsidRPr="00933537">
        <w:rPr>
          <w:rFonts w:ascii="Times New Roman" w:hAnsi="Times New Roman"/>
          <w:sz w:val="24"/>
          <w:szCs w:val="24"/>
        </w:rPr>
        <w:t xml:space="preserve">соответствующей резолюцией </w:t>
      </w:r>
      <w:r w:rsidR="006C56C2" w:rsidRPr="00933537">
        <w:rPr>
          <w:rFonts w:ascii="Times New Roman" w:hAnsi="Times New Roman"/>
          <w:sz w:val="24"/>
          <w:szCs w:val="24"/>
        </w:rPr>
        <w:t xml:space="preserve">указывает гражданскому служащему на недопустимость </w:t>
      </w:r>
      <w:r w:rsidR="00725728" w:rsidRPr="00933537">
        <w:rPr>
          <w:rFonts w:ascii="Times New Roman" w:hAnsi="Times New Roman"/>
          <w:sz w:val="24"/>
          <w:szCs w:val="24"/>
        </w:rPr>
        <w:t>выполнения иной оплачиваемой работы, указанной в уведомлении, в целях урегулирования конфликта интересов</w:t>
      </w:r>
      <w:r w:rsidR="006C56C2" w:rsidRPr="00933537">
        <w:rPr>
          <w:rFonts w:ascii="Times New Roman" w:hAnsi="Times New Roman"/>
          <w:sz w:val="24"/>
          <w:szCs w:val="24"/>
        </w:rPr>
        <w:t>.</w:t>
      </w:r>
    </w:p>
    <w:p w:rsidR="00EA513D" w:rsidRPr="00933537" w:rsidRDefault="00A41927" w:rsidP="00EA513D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Специалист по кадровым вопросам</w:t>
      </w:r>
      <w:r w:rsidR="00EA513D" w:rsidRPr="00933537">
        <w:rPr>
          <w:rFonts w:ascii="Times New Roman" w:hAnsi="Times New Roman"/>
          <w:sz w:val="24"/>
          <w:szCs w:val="24"/>
        </w:rPr>
        <w:t>, обеспечивает:</w:t>
      </w:r>
    </w:p>
    <w:p w:rsidR="00EA513D" w:rsidRPr="00933537" w:rsidRDefault="00EA513D" w:rsidP="00EA513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регистрацию уведомления в день поступления уведомления;</w:t>
      </w:r>
    </w:p>
    <w:p w:rsidR="00EA513D" w:rsidRPr="00933537" w:rsidRDefault="00EA513D" w:rsidP="00EA513D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направление уведомления</w:t>
      </w:r>
      <w:r w:rsidR="00A41927" w:rsidRPr="00933537">
        <w:rPr>
          <w:rFonts w:ascii="Times New Roman" w:hAnsi="Times New Roman"/>
          <w:sz w:val="24"/>
          <w:szCs w:val="24"/>
        </w:rPr>
        <w:t>Начальнику</w:t>
      </w:r>
      <w:r w:rsidRPr="00933537">
        <w:rPr>
          <w:rFonts w:ascii="Times New Roman" w:hAnsi="Times New Roman"/>
          <w:sz w:val="24"/>
          <w:szCs w:val="24"/>
        </w:rPr>
        <w:t>не позднее рабочего дня, следующего за днем поступления уведомления</w:t>
      </w:r>
      <w:r w:rsidRPr="00933537">
        <w:rPr>
          <w:rFonts w:ascii="Times New Roman" w:eastAsiaTheme="minorHAnsi" w:hAnsi="Times New Roman"/>
          <w:sz w:val="24"/>
          <w:szCs w:val="24"/>
        </w:rPr>
        <w:t>;</w:t>
      </w:r>
    </w:p>
    <w:p w:rsidR="00EA513D" w:rsidRPr="00933537" w:rsidRDefault="00EA513D" w:rsidP="00EA513D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537">
        <w:rPr>
          <w:rFonts w:ascii="Times New Roman" w:eastAsiaTheme="minorHAnsi" w:hAnsi="Times New Roman"/>
          <w:sz w:val="24"/>
          <w:szCs w:val="24"/>
        </w:rPr>
        <w:t>направление уведомлени</w:t>
      </w:r>
      <w:r w:rsidR="00DF28BC" w:rsidRPr="00933537">
        <w:rPr>
          <w:rFonts w:ascii="Times New Roman" w:eastAsiaTheme="minorHAnsi" w:hAnsi="Times New Roman"/>
          <w:sz w:val="24"/>
          <w:szCs w:val="24"/>
        </w:rPr>
        <w:t xml:space="preserve">я с соответствующей резолюцией </w:t>
      </w:r>
      <w:r w:rsidR="00A41927" w:rsidRPr="00933537">
        <w:rPr>
          <w:rFonts w:ascii="Times New Roman" w:hAnsi="Times New Roman"/>
          <w:sz w:val="24"/>
          <w:szCs w:val="24"/>
        </w:rPr>
        <w:t>Начальника</w:t>
      </w:r>
      <w:r w:rsidR="009D6BA2" w:rsidRPr="00933537">
        <w:rPr>
          <w:rFonts w:ascii="Times New Roman" w:eastAsiaTheme="minorHAnsi" w:hAnsi="Times New Roman"/>
          <w:sz w:val="24"/>
          <w:szCs w:val="24"/>
        </w:rPr>
        <w:t xml:space="preserve"> в комиссию</w:t>
      </w:r>
      <w:r w:rsidR="00DF28BC" w:rsidRPr="00933537">
        <w:rPr>
          <w:rFonts w:ascii="Times New Roman" w:eastAsiaTheme="minorHAnsi" w:hAnsi="Times New Roman"/>
          <w:sz w:val="24"/>
          <w:szCs w:val="24"/>
        </w:rPr>
        <w:t>;</w:t>
      </w:r>
    </w:p>
    <w:p w:rsidR="00EA513D" w:rsidRPr="00933537" w:rsidRDefault="00EA513D" w:rsidP="00EA513D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537">
        <w:rPr>
          <w:rFonts w:ascii="Times New Roman" w:eastAsiaTheme="minorHAnsi" w:hAnsi="Times New Roman"/>
          <w:sz w:val="24"/>
          <w:szCs w:val="24"/>
        </w:rPr>
        <w:t>уведомление гражданского служащего о направлении уведомления для рассмотрения в комиссию и о принятом комиссией решении</w:t>
      </w:r>
      <w:r w:rsidR="00DF28BC" w:rsidRPr="00933537">
        <w:rPr>
          <w:rFonts w:ascii="Times New Roman" w:eastAsiaTheme="minorHAnsi" w:hAnsi="Times New Roman"/>
          <w:sz w:val="24"/>
          <w:szCs w:val="24"/>
        </w:rPr>
        <w:t>;</w:t>
      </w:r>
    </w:p>
    <w:p w:rsidR="00EA513D" w:rsidRPr="00933537" w:rsidRDefault="00EA513D" w:rsidP="00EA513D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приобщение уведомления</w:t>
      </w:r>
      <w:r w:rsidR="00AC2AA3" w:rsidRPr="00933537">
        <w:rPr>
          <w:rFonts w:ascii="Times New Roman" w:hAnsi="Times New Roman"/>
          <w:sz w:val="24"/>
          <w:szCs w:val="24"/>
        </w:rPr>
        <w:t xml:space="preserve">, а также решения комиссии с резолюцией </w:t>
      </w:r>
      <w:r w:rsidR="00A41927" w:rsidRPr="00933537">
        <w:rPr>
          <w:rFonts w:ascii="Times New Roman" w:hAnsi="Times New Roman"/>
          <w:sz w:val="24"/>
          <w:szCs w:val="24"/>
        </w:rPr>
        <w:t>Начальника</w:t>
      </w:r>
      <w:r w:rsidRPr="00933537">
        <w:rPr>
          <w:rFonts w:ascii="Times New Roman" w:hAnsi="Times New Roman"/>
          <w:sz w:val="24"/>
          <w:szCs w:val="24"/>
        </w:rPr>
        <w:t>к личному делу гражданского служащего.</w:t>
      </w:r>
    </w:p>
    <w:p w:rsidR="00AC2AA3" w:rsidRPr="00933537" w:rsidRDefault="006C56C2" w:rsidP="00AC2AA3">
      <w:pPr>
        <w:pStyle w:val="a9"/>
        <w:numPr>
          <w:ilvl w:val="0"/>
          <w:numId w:val="2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Уведомление </w:t>
      </w:r>
      <w:r w:rsidR="00AC2AA3" w:rsidRPr="00933537">
        <w:rPr>
          <w:rFonts w:ascii="Times New Roman" w:hAnsi="Times New Roman"/>
          <w:sz w:val="24"/>
          <w:szCs w:val="24"/>
        </w:rPr>
        <w:t xml:space="preserve">с визой </w:t>
      </w:r>
      <w:r w:rsidR="00A41927" w:rsidRPr="00933537">
        <w:rPr>
          <w:rFonts w:ascii="Times New Roman" w:hAnsi="Times New Roman"/>
          <w:sz w:val="24"/>
          <w:szCs w:val="24"/>
        </w:rPr>
        <w:t>Начальника</w:t>
      </w:r>
      <w:r w:rsidRPr="00933537">
        <w:rPr>
          <w:rFonts w:ascii="Times New Roman" w:hAnsi="Times New Roman"/>
          <w:sz w:val="24"/>
          <w:szCs w:val="24"/>
        </w:rPr>
        <w:t>, а также решение комиссии (в случае рассмотрения вопроса о наличии конфликта интерес</w:t>
      </w:r>
      <w:r w:rsidR="0022630E" w:rsidRPr="00933537">
        <w:rPr>
          <w:rFonts w:ascii="Times New Roman" w:hAnsi="Times New Roman"/>
          <w:sz w:val="24"/>
          <w:szCs w:val="24"/>
        </w:rPr>
        <w:t>ов</w:t>
      </w:r>
      <w:r w:rsidRPr="00933537">
        <w:rPr>
          <w:rFonts w:ascii="Times New Roman" w:hAnsi="Times New Roman"/>
          <w:sz w:val="24"/>
          <w:szCs w:val="24"/>
        </w:rPr>
        <w:t xml:space="preserve"> на комиссии) приобщаются к личному делу гражданского служащего.</w:t>
      </w:r>
    </w:p>
    <w:p w:rsidR="000664D3" w:rsidRPr="00933537" w:rsidRDefault="006C56C2" w:rsidP="00C7720C">
      <w:pPr>
        <w:pStyle w:val="a9"/>
        <w:numPr>
          <w:ilvl w:val="0"/>
          <w:numId w:val="2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В период выполнения иной оплачиваемой работы гражданские служащие обязаны соблюдать Служебный распорядок </w:t>
      </w:r>
      <w:r w:rsidR="00A41927" w:rsidRPr="00933537">
        <w:rPr>
          <w:rFonts w:ascii="Times New Roman" w:hAnsi="Times New Roman"/>
          <w:sz w:val="24"/>
          <w:szCs w:val="24"/>
        </w:rPr>
        <w:t>Управления</w:t>
      </w:r>
      <w:r w:rsidRPr="00933537">
        <w:rPr>
          <w:rFonts w:ascii="Times New Roman" w:hAnsi="Times New Roman"/>
          <w:sz w:val="24"/>
          <w:szCs w:val="24"/>
        </w:rPr>
        <w:t>.</w:t>
      </w:r>
      <w:r w:rsidR="00AC2AA3" w:rsidRPr="00933537">
        <w:rPr>
          <w:rFonts w:ascii="Times New Roman" w:hAnsi="Times New Roman"/>
          <w:sz w:val="24"/>
          <w:szCs w:val="24"/>
        </w:rPr>
        <w:br w:type="page"/>
      </w:r>
    </w:p>
    <w:p w:rsidR="00E11718" w:rsidRPr="00933537" w:rsidRDefault="00E11718" w:rsidP="009C0DD2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AC2AA3" w:rsidRPr="00933537" w:rsidRDefault="00E11718" w:rsidP="009C0DD2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к Порядкупредварительного уведомления</w:t>
      </w:r>
      <w:r w:rsidR="00A41927" w:rsidRPr="00933537">
        <w:rPr>
          <w:rFonts w:ascii="Times New Roman" w:hAnsi="Times New Roman"/>
          <w:sz w:val="24"/>
          <w:szCs w:val="24"/>
        </w:rPr>
        <w:t>Начальника Управления</w:t>
      </w:r>
      <w:r w:rsidR="009C0DD2" w:rsidRPr="00933537">
        <w:rPr>
          <w:rFonts w:ascii="Times New Roman" w:hAnsi="Times New Roman"/>
          <w:sz w:val="24"/>
          <w:szCs w:val="24"/>
        </w:rPr>
        <w:t xml:space="preserve"> социальной политики </w:t>
      </w:r>
      <w:r w:rsidR="00A41927" w:rsidRPr="00933537">
        <w:rPr>
          <w:rFonts w:ascii="Times New Roman" w:hAnsi="Times New Roman"/>
          <w:sz w:val="24"/>
          <w:szCs w:val="24"/>
        </w:rPr>
        <w:t>по г. Асбесту</w:t>
      </w:r>
      <w:r w:rsidRPr="00933537">
        <w:rPr>
          <w:rFonts w:ascii="Times New Roman" w:hAnsi="Times New Roman"/>
          <w:sz w:val="24"/>
          <w:szCs w:val="24"/>
        </w:rPr>
        <w:t xml:space="preserve"> о выполнениииной оплачиваемой работыгосударственными гражданскимислужащими </w:t>
      </w:r>
      <w:r w:rsidR="00A41927" w:rsidRPr="00933537">
        <w:rPr>
          <w:rFonts w:ascii="Times New Roman" w:hAnsi="Times New Roman"/>
          <w:sz w:val="24"/>
          <w:szCs w:val="24"/>
        </w:rPr>
        <w:t xml:space="preserve">территориального отраслевого исполнительного органа государственной власти Свердловской области - Управлении социальной политики Министерству социальной политики Свердловской области по городу Асбесту  </w:t>
      </w:r>
      <w:r w:rsidR="00AC2AA3" w:rsidRPr="00933537">
        <w:rPr>
          <w:rFonts w:ascii="Times New Roman" w:hAnsi="Times New Roman"/>
          <w:sz w:val="24"/>
          <w:szCs w:val="24"/>
        </w:rPr>
        <w:t>от __________________ № _____________</w:t>
      </w:r>
    </w:p>
    <w:p w:rsidR="009C0DD2" w:rsidRPr="00933537" w:rsidRDefault="008B7054" w:rsidP="00F3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Форма</w:t>
      </w:r>
    </w:p>
    <w:p w:rsidR="00F363E7" w:rsidRPr="00933537" w:rsidRDefault="00A41927" w:rsidP="00A41927">
      <w:pPr>
        <w:spacing w:before="120"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Начальнику Управления</w:t>
      </w:r>
      <w:r w:rsidR="008A32D4" w:rsidRPr="00933537">
        <w:rPr>
          <w:rFonts w:ascii="Times New Roman" w:hAnsi="Times New Roman"/>
          <w:sz w:val="24"/>
          <w:szCs w:val="24"/>
        </w:rPr>
        <w:t xml:space="preserve">социальной политики </w:t>
      </w:r>
      <w:r w:rsidRPr="00933537">
        <w:rPr>
          <w:rFonts w:ascii="Times New Roman" w:hAnsi="Times New Roman"/>
          <w:sz w:val="24"/>
          <w:szCs w:val="24"/>
        </w:rPr>
        <w:t xml:space="preserve">по г. Асбесту </w:t>
      </w:r>
    </w:p>
    <w:p w:rsidR="00A41927" w:rsidRPr="00933537" w:rsidRDefault="00A41927" w:rsidP="00A41927">
      <w:pPr>
        <w:spacing w:before="120"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F363E7" w:rsidRPr="00933537" w:rsidRDefault="00F363E7" w:rsidP="00F363E7">
      <w:pPr>
        <w:pBdr>
          <w:top w:val="single" w:sz="4" w:space="1" w:color="auto"/>
        </w:pBdr>
        <w:spacing w:after="0" w:line="240" w:lineRule="auto"/>
        <w:ind w:left="5897"/>
        <w:jc w:val="center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(инициалы, фамилия)</w:t>
      </w:r>
    </w:p>
    <w:p w:rsidR="003329C3" w:rsidRPr="00933537" w:rsidRDefault="003329C3" w:rsidP="00D336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A31" w:rsidRPr="00933537" w:rsidRDefault="006A3A31" w:rsidP="00D336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364B" w:rsidRPr="00933537" w:rsidRDefault="00D3364B" w:rsidP="00D336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537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933537">
        <w:rPr>
          <w:rFonts w:ascii="Times New Roman" w:hAnsi="Times New Roman"/>
          <w:b/>
          <w:bCs/>
          <w:sz w:val="24"/>
          <w:szCs w:val="24"/>
        </w:rPr>
        <w:br/>
        <w:t>о намерении выполнять иную оплачиваемую работу</w:t>
      </w:r>
      <w:r w:rsidRPr="00933537">
        <w:rPr>
          <w:rFonts w:ascii="Times New Roman" w:hAnsi="Times New Roman"/>
          <w:b/>
          <w:bCs/>
          <w:sz w:val="24"/>
          <w:szCs w:val="24"/>
        </w:rPr>
        <w:br/>
      </w:r>
      <w:r w:rsidRPr="00933537">
        <w:rPr>
          <w:rFonts w:ascii="Times New Roman" w:eastAsia="SimSun" w:hAnsi="Times New Roman"/>
          <w:b/>
          <w:bCs/>
          <w:sz w:val="24"/>
          <w:szCs w:val="24"/>
        </w:rPr>
        <w:t>(о выполнении иной оплачиваемой работы)</w:t>
      </w:r>
      <w:r w:rsidRPr="00933537">
        <w:rPr>
          <w:rStyle w:val="ac"/>
          <w:rFonts w:ascii="Times New Roman" w:eastAsia="SimSun" w:hAnsi="Times New Roman"/>
          <w:b/>
          <w:bCs/>
          <w:sz w:val="24"/>
          <w:szCs w:val="24"/>
        </w:rPr>
        <w:footnoteReference w:customMarkFollows="1" w:id="2"/>
        <w:t>1</w:t>
      </w:r>
    </w:p>
    <w:p w:rsidR="00F363E7" w:rsidRPr="00933537" w:rsidRDefault="00F363E7" w:rsidP="0020351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В соответствии с частью 2 статьи 14 Федерального закона от 27 июля 2004 г</w:t>
      </w:r>
      <w:r w:rsidR="008A32D4" w:rsidRPr="00933537">
        <w:rPr>
          <w:rFonts w:ascii="Times New Roman" w:hAnsi="Times New Roman"/>
          <w:sz w:val="24"/>
          <w:szCs w:val="24"/>
        </w:rPr>
        <w:t>ода № 79-ФЗ</w:t>
      </w:r>
      <w:r w:rsidR="008A32D4" w:rsidRPr="00933537">
        <w:rPr>
          <w:rFonts w:ascii="Times New Roman" w:hAnsi="Times New Roman"/>
          <w:sz w:val="24"/>
          <w:szCs w:val="24"/>
        </w:rPr>
        <w:br/>
        <w:t>«</w:t>
      </w:r>
      <w:r w:rsidRPr="00933537">
        <w:rPr>
          <w:rFonts w:ascii="Times New Roman" w:hAnsi="Times New Roman"/>
          <w:sz w:val="24"/>
          <w:szCs w:val="24"/>
        </w:rPr>
        <w:t>О государственной гражданс</w:t>
      </w:r>
      <w:r w:rsidR="008A32D4" w:rsidRPr="00933537">
        <w:rPr>
          <w:rFonts w:ascii="Times New Roman" w:hAnsi="Times New Roman"/>
          <w:sz w:val="24"/>
          <w:szCs w:val="24"/>
        </w:rPr>
        <w:t>кой службе Российской Федерации»</w:t>
      </w:r>
      <w:r w:rsidRPr="00933537">
        <w:rPr>
          <w:rFonts w:ascii="Times New Roman" w:hAnsi="Times New Roman"/>
          <w:sz w:val="24"/>
          <w:szCs w:val="24"/>
        </w:rPr>
        <w:t xml:space="preserve"> я,</w:t>
      </w:r>
      <w:r w:rsidRPr="00933537">
        <w:rPr>
          <w:rFonts w:ascii="Times New Roman" w:hAnsi="Times New Roman"/>
          <w:sz w:val="24"/>
          <w:szCs w:val="24"/>
        </w:rPr>
        <w:br/>
      </w:r>
    </w:p>
    <w:p w:rsidR="00F363E7" w:rsidRPr="00933537" w:rsidRDefault="00F363E7" w:rsidP="00F363E7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ab/>
        <w:t>,</w:t>
      </w:r>
    </w:p>
    <w:p w:rsidR="00F363E7" w:rsidRPr="00933537" w:rsidRDefault="00F363E7" w:rsidP="00F363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(Ф.И.О.)</w:t>
      </w:r>
    </w:p>
    <w:p w:rsidR="00133FEE" w:rsidRPr="00933537" w:rsidRDefault="00F363E7" w:rsidP="00133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замещающий(ая)</w:t>
      </w:r>
      <w:r w:rsidR="00133FEE" w:rsidRPr="00933537">
        <w:rPr>
          <w:rFonts w:ascii="Times New Roman" w:hAnsi="Times New Roman"/>
          <w:sz w:val="24"/>
          <w:szCs w:val="24"/>
        </w:rPr>
        <w:t xml:space="preserve"> (претендующий(ая) на</w:t>
      </w:r>
      <w:r w:rsidRPr="00933537">
        <w:rPr>
          <w:rFonts w:ascii="Times New Roman" w:hAnsi="Times New Roman"/>
          <w:sz w:val="24"/>
          <w:szCs w:val="24"/>
        </w:rPr>
        <w:t xml:space="preserve"> должность государственной гражданской службы</w:t>
      </w:r>
      <w:r w:rsidR="008A32D4" w:rsidRPr="00933537">
        <w:rPr>
          <w:rFonts w:ascii="Times New Roman" w:hAnsi="Times New Roman"/>
          <w:sz w:val="24"/>
          <w:szCs w:val="24"/>
        </w:rPr>
        <w:t xml:space="preserve"> Свердловской обл</w:t>
      </w:r>
      <w:r w:rsidR="00203515" w:rsidRPr="00933537">
        <w:rPr>
          <w:rFonts w:ascii="Times New Roman" w:hAnsi="Times New Roman"/>
          <w:sz w:val="24"/>
          <w:szCs w:val="24"/>
        </w:rPr>
        <w:t>а</w:t>
      </w:r>
      <w:r w:rsidR="008A32D4" w:rsidRPr="00933537">
        <w:rPr>
          <w:rFonts w:ascii="Times New Roman" w:hAnsi="Times New Roman"/>
          <w:sz w:val="24"/>
          <w:szCs w:val="24"/>
        </w:rPr>
        <w:t xml:space="preserve">сти </w:t>
      </w:r>
      <w:r w:rsidR="00133FEE" w:rsidRPr="00933537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F363E7" w:rsidRPr="00933537" w:rsidRDefault="00F363E7" w:rsidP="00133FEE">
      <w:pPr>
        <w:spacing w:after="0" w:line="24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(наименование замещаемой должности, структурного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70"/>
        <w:gridCol w:w="454"/>
        <w:gridCol w:w="255"/>
        <w:gridCol w:w="2325"/>
        <w:gridCol w:w="397"/>
        <w:gridCol w:w="397"/>
        <w:gridCol w:w="2212"/>
      </w:tblGrid>
      <w:tr w:rsidR="00F363E7" w:rsidRPr="00933537" w:rsidTr="00D355C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намерен(а) выполнять (выполняю)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года оплачиваемую</w:t>
            </w:r>
          </w:p>
        </w:tc>
      </w:tr>
    </w:tbl>
    <w:p w:rsidR="00133FEE" w:rsidRPr="00933537" w:rsidRDefault="00F363E7" w:rsidP="00133F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деятельность:</w:t>
      </w:r>
      <w:r w:rsidR="00133FEE" w:rsidRPr="00933537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363E7" w:rsidRPr="00933537" w:rsidRDefault="00F363E7" w:rsidP="00133FE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(указать вид деятельности: педагогическая, научная, творческая или иная деятельность)</w:t>
      </w:r>
    </w:p>
    <w:p w:rsidR="00F363E7" w:rsidRPr="00933537" w:rsidRDefault="00133FEE" w:rsidP="00F3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п</w:t>
      </w:r>
      <w:r w:rsidR="00F363E7" w:rsidRPr="00933537">
        <w:rPr>
          <w:rFonts w:ascii="Times New Roman" w:hAnsi="Times New Roman"/>
          <w:sz w:val="24"/>
          <w:szCs w:val="24"/>
        </w:rPr>
        <w:t>о</w:t>
      </w:r>
    </w:p>
    <w:p w:rsidR="00F363E7" w:rsidRPr="00933537" w:rsidRDefault="00F363E7" w:rsidP="00F363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F363E7" w:rsidRPr="00933537" w:rsidRDefault="00F363E7" w:rsidP="00F363E7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в  </w:t>
      </w:r>
      <w:r w:rsidRPr="00933537">
        <w:rPr>
          <w:rFonts w:ascii="Times New Roman" w:hAnsi="Times New Roman"/>
          <w:sz w:val="24"/>
          <w:szCs w:val="24"/>
        </w:rPr>
        <w:tab/>
        <w:t>.</w:t>
      </w:r>
    </w:p>
    <w:p w:rsidR="00F363E7" w:rsidRPr="00933537" w:rsidRDefault="00F363E7" w:rsidP="00F363E7">
      <w:pPr>
        <w:pBdr>
          <w:top w:val="single" w:sz="4" w:space="1" w:color="auto"/>
        </w:pBdr>
        <w:spacing w:after="0" w:line="240" w:lineRule="auto"/>
        <w:ind w:left="227" w:right="113"/>
        <w:jc w:val="center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(полное наименование организации, где осуществляется иная оплачиваемая работа, и адрес данной организации)</w:t>
      </w:r>
    </w:p>
    <w:p w:rsidR="00F363E7" w:rsidRPr="00933537" w:rsidRDefault="00F363E7" w:rsidP="00F3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Работа по</w:t>
      </w:r>
    </w:p>
    <w:p w:rsidR="00F363E7" w:rsidRPr="00933537" w:rsidRDefault="00F363E7" w:rsidP="00F363E7">
      <w:pPr>
        <w:pBdr>
          <w:top w:val="single" w:sz="4" w:space="1" w:color="auto"/>
        </w:pBdr>
        <w:spacing w:after="0" w:line="240" w:lineRule="auto"/>
        <w:ind w:left="1106"/>
        <w:jc w:val="center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 xml:space="preserve">(указать характер выполняемой работы, например, </w:t>
      </w:r>
      <w:r w:rsidR="0012213C" w:rsidRPr="00933537">
        <w:rPr>
          <w:rFonts w:ascii="Times New Roman" w:hAnsi="Times New Roman"/>
          <w:sz w:val="24"/>
          <w:szCs w:val="24"/>
        </w:rPr>
        <w:t>«по обучению студентов»</w:t>
      </w:r>
      <w:r w:rsidRPr="00933537">
        <w:rPr>
          <w:rFonts w:ascii="Times New Roman" w:hAnsi="Times New Roman"/>
          <w:sz w:val="24"/>
          <w:szCs w:val="24"/>
        </w:rPr>
        <w:t>,</w:t>
      </w:r>
      <w:r w:rsidR="0012213C" w:rsidRPr="00933537">
        <w:rPr>
          <w:rFonts w:ascii="Times New Roman" w:hAnsi="Times New Roman"/>
          <w:sz w:val="24"/>
          <w:szCs w:val="24"/>
        </w:rPr>
        <w:t>«</w:t>
      </w:r>
      <w:r w:rsidRPr="00933537">
        <w:rPr>
          <w:rFonts w:ascii="Times New Roman" w:hAnsi="Times New Roman"/>
          <w:sz w:val="24"/>
          <w:szCs w:val="24"/>
        </w:rPr>
        <w:t xml:space="preserve">по ведению </w:t>
      </w:r>
      <w:r w:rsidR="0012213C" w:rsidRPr="00933537">
        <w:rPr>
          <w:rFonts w:ascii="Times New Roman" w:hAnsi="Times New Roman"/>
          <w:sz w:val="24"/>
          <w:szCs w:val="24"/>
        </w:rPr>
        <w:t>бухучета», «по написанию статей»</w:t>
      </w:r>
      <w:r w:rsidRPr="00933537">
        <w:rPr>
          <w:rFonts w:ascii="Times New Roman" w:hAnsi="Times New Roman"/>
          <w:sz w:val="24"/>
          <w:szCs w:val="24"/>
        </w:rPr>
        <w:t xml:space="preserve"> и т.д.)</w:t>
      </w:r>
    </w:p>
    <w:p w:rsidR="00F363E7" w:rsidRPr="00933537" w:rsidRDefault="00F363E7" w:rsidP="00F3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lastRenderedPageBreak/>
        <w:t>не повлечет возникновение конфликта интересов. При выполнении указанной работы обязуюсь соблюдать требования, предусмотренные статьями 17 и 18 Федерального закона</w:t>
      </w:r>
      <w:r w:rsidRPr="00933537">
        <w:rPr>
          <w:rFonts w:ascii="Times New Roman" w:hAnsi="Times New Roman"/>
          <w:sz w:val="24"/>
          <w:szCs w:val="24"/>
        </w:rPr>
        <w:br/>
        <w:t xml:space="preserve">от 27 июля 2004 г. № 79-ФЗ </w:t>
      </w:r>
      <w:r w:rsidR="0012213C" w:rsidRPr="00933537">
        <w:rPr>
          <w:rFonts w:ascii="Times New Roman" w:hAnsi="Times New Roman"/>
          <w:sz w:val="24"/>
          <w:szCs w:val="24"/>
        </w:rPr>
        <w:t>«</w:t>
      </w:r>
      <w:r w:rsidRPr="00933537">
        <w:rPr>
          <w:rFonts w:ascii="Times New Roman" w:hAnsi="Times New Roman"/>
          <w:sz w:val="24"/>
          <w:szCs w:val="24"/>
        </w:rPr>
        <w:t>О государственной гражданс</w:t>
      </w:r>
      <w:r w:rsidR="0012213C" w:rsidRPr="00933537">
        <w:rPr>
          <w:rFonts w:ascii="Times New Roman" w:hAnsi="Times New Roman"/>
          <w:sz w:val="24"/>
          <w:szCs w:val="24"/>
        </w:rPr>
        <w:t>кой службе Российской Федерации»</w:t>
      </w:r>
      <w:r w:rsidRPr="00933537">
        <w:rPr>
          <w:rFonts w:ascii="Times New Roman" w:hAnsi="Times New Roman"/>
          <w:sz w:val="24"/>
          <w:szCs w:val="24"/>
        </w:rPr>
        <w:t>.</w:t>
      </w:r>
    </w:p>
    <w:tbl>
      <w:tblPr>
        <w:tblW w:w="97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247"/>
        <w:gridCol w:w="142"/>
        <w:gridCol w:w="255"/>
        <w:gridCol w:w="312"/>
        <w:gridCol w:w="85"/>
        <w:gridCol w:w="369"/>
        <w:gridCol w:w="1020"/>
        <w:gridCol w:w="1503"/>
        <w:gridCol w:w="142"/>
        <w:gridCol w:w="425"/>
        <w:gridCol w:w="255"/>
        <w:gridCol w:w="822"/>
        <w:gridCol w:w="1163"/>
        <w:gridCol w:w="397"/>
        <w:gridCol w:w="397"/>
        <w:gridCol w:w="254"/>
        <w:gridCol w:w="115"/>
      </w:tblGrid>
      <w:tr w:rsidR="00F363E7" w:rsidRPr="00933537" w:rsidTr="0012213C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E7" w:rsidRPr="00933537" w:rsidTr="0012213C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F363E7" w:rsidRPr="00933537" w:rsidTr="0012213C">
        <w:trPr>
          <w:gridAfter w:val="11"/>
          <w:wAfter w:w="649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363E7" w:rsidRPr="00933537" w:rsidTr="0012213C">
        <w:trPr>
          <w:gridAfter w:val="5"/>
          <w:wAfter w:w="2326" w:type="dxa"/>
          <w:cantSplit/>
        </w:trPr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203515">
            <w:pPr>
              <w:spacing w:before="120" w:after="0" w:line="240" w:lineRule="auto"/>
              <w:ind w:right="9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Регистрационный номер в журнале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br/>
              <w:t>регистрации уведомлений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E7" w:rsidRPr="00933537" w:rsidTr="0012213C"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20351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12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12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363E7" w:rsidRPr="00933537" w:rsidTr="0012213C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E7" w:rsidRPr="00933537" w:rsidTr="0012213C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3E7" w:rsidRPr="00933537" w:rsidRDefault="00F363E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(фамилия, инициалы гражданского</w:t>
            </w:r>
            <w:r w:rsidRPr="00933537">
              <w:rPr>
                <w:rFonts w:ascii="Times New Roman" w:hAnsi="Times New Roman"/>
                <w:sz w:val="24"/>
                <w:szCs w:val="24"/>
              </w:rPr>
              <w:br/>
              <w:t>служащего, зарегистрировавшего уведомление)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363E7" w:rsidRPr="00933537" w:rsidRDefault="00F363E7" w:rsidP="00F3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3C37" w:rsidRPr="00933537" w:rsidRDefault="00F363E7" w:rsidP="008D3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 xml:space="preserve">(подпись гражданского служащего, </w:t>
            </w:r>
            <w:r w:rsidR="008D3C37" w:rsidRPr="00933537">
              <w:rPr>
                <w:rFonts w:ascii="Times New Roman" w:hAnsi="Times New Roman"/>
                <w:sz w:val="24"/>
                <w:szCs w:val="24"/>
              </w:rPr>
              <w:t>зарегистрировавшего уведомление)</w:t>
            </w:r>
          </w:p>
          <w:p w:rsidR="008D3C37" w:rsidRPr="00933537" w:rsidRDefault="008D3C37" w:rsidP="00F3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37" w:rsidRPr="00933537" w:rsidRDefault="008D3C37" w:rsidP="00203515">
      <w:pPr>
        <w:rPr>
          <w:rFonts w:ascii="Times New Roman" w:hAnsi="Times New Roman"/>
          <w:sz w:val="24"/>
          <w:szCs w:val="24"/>
        </w:rPr>
        <w:sectPr w:rsidR="008D3C37" w:rsidRPr="00933537" w:rsidSect="00133FEE">
          <w:headerReference w:type="default" r:id="rId7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p w:rsidR="009D2CDC" w:rsidRPr="00933537" w:rsidRDefault="009D2CDC" w:rsidP="00487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48779D" w:rsidRPr="00933537" w:rsidRDefault="0048779D" w:rsidP="0048779D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к Порядку предварительного уведомления Начальника Управления социальной политики по г. Асбесту о выполнении иной оплачиваемой работы государственными гражданскими служащими территориального отраслевого исполнительного органа государственной власти Свердловской области - Управлении социальной политики Министерству социальной политики Свердловской области по городу Асбесту  от __________________ № _____________</w:t>
      </w:r>
    </w:p>
    <w:p w:rsidR="00AC2AA3" w:rsidRPr="00933537" w:rsidRDefault="00AC2AA3" w:rsidP="008D3C37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9D2CDC" w:rsidRPr="00933537" w:rsidRDefault="008B7054" w:rsidP="008B7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537">
        <w:rPr>
          <w:rFonts w:ascii="Times New Roman" w:hAnsi="Times New Roman"/>
          <w:sz w:val="24"/>
          <w:szCs w:val="24"/>
        </w:rPr>
        <w:t>Форма</w:t>
      </w:r>
    </w:p>
    <w:p w:rsidR="009D2CDC" w:rsidRPr="00933537" w:rsidRDefault="009D2CDC" w:rsidP="009D2CD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9D2CDC" w:rsidRPr="00933537" w:rsidRDefault="008A32D4" w:rsidP="009D2C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537">
        <w:rPr>
          <w:rFonts w:ascii="Times New Roman" w:hAnsi="Times New Roman"/>
          <w:b/>
          <w:bCs/>
          <w:sz w:val="24"/>
          <w:szCs w:val="24"/>
        </w:rPr>
        <w:t>Журнал</w:t>
      </w:r>
      <w:r w:rsidRPr="00933537">
        <w:rPr>
          <w:rFonts w:ascii="Times New Roman" w:hAnsi="Times New Roman"/>
          <w:b/>
          <w:bCs/>
          <w:sz w:val="24"/>
          <w:szCs w:val="24"/>
        </w:rPr>
        <w:br/>
        <w:t>регистрации уведомлений о намерении выполнятьиную оплачиваемую работу</w:t>
      </w:r>
    </w:p>
    <w:p w:rsidR="008A32D4" w:rsidRPr="00933537" w:rsidRDefault="00175306" w:rsidP="009D2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537">
        <w:rPr>
          <w:rFonts w:ascii="Times New Roman" w:eastAsia="SimSun" w:hAnsi="Times New Roman"/>
          <w:b/>
          <w:bCs/>
          <w:sz w:val="24"/>
          <w:szCs w:val="24"/>
        </w:rPr>
        <w:t>(о выполнении иной оплачиваемой работы)</w:t>
      </w:r>
    </w:p>
    <w:p w:rsidR="009D2CDC" w:rsidRPr="00933537" w:rsidRDefault="009D2CDC" w:rsidP="009D2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31"/>
        <w:gridCol w:w="1247"/>
        <w:gridCol w:w="1871"/>
        <w:gridCol w:w="2268"/>
        <w:gridCol w:w="1814"/>
        <w:gridCol w:w="1247"/>
        <w:gridCol w:w="1474"/>
        <w:gridCol w:w="1871"/>
        <w:gridCol w:w="1418"/>
      </w:tblGrid>
      <w:tr w:rsidR="008D3C37" w:rsidRPr="00933537" w:rsidTr="00D355C9">
        <w:tc>
          <w:tcPr>
            <w:tcW w:w="45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1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Регистрацион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ный номер уведомле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Дата составле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ния уведомле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71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Ф.И.О., должность гражданского служа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щего, предста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вившего уведомле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268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Краткое содержа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ние уведомле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ния (характер деятельности)</w:t>
            </w:r>
          </w:p>
        </w:tc>
        <w:tc>
          <w:tcPr>
            <w:tcW w:w="181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нование органи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зации, где осуществляется иная оплачи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ваемая работа</w:t>
            </w: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Срок выполне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ния работы</w:t>
            </w:r>
          </w:p>
        </w:tc>
        <w:tc>
          <w:tcPr>
            <w:tcW w:w="147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Наличие отметки об ознакомле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нии с уведомле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нием Министра</w:t>
            </w:r>
          </w:p>
        </w:tc>
        <w:tc>
          <w:tcPr>
            <w:tcW w:w="1871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Ф.И.О., подпись гражданского служа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щего, приняв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шего уведомле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ние и дата регистра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ции уведомле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Приме</w:t>
            </w:r>
            <w:r w:rsidRPr="00933537">
              <w:rPr>
                <w:rFonts w:ascii="Times New Roman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8D3C37" w:rsidRPr="00933537" w:rsidTr="00D355C9">
        <w:tc>
          <w:tcPr>
            <w:tcW w:w="45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C37" w:rsidRPr="00933537" w:rsidTr="00D355C9">
        <w:tc>
          <w:tcPr>
            <w:tcW w:w="45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37" w:rsidRPr="00933537" w:rsidTr="00D355C9">
        <w:tc>
          <w:tcPr>
            <w:tcW w:w="45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37" w:rsidRPr="00933537" w:rsidTr="00D355C9">
        <w:tc>
          <w:tcPr>
            <w:tcW w:w="45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D3C37" w:rsidRPr="00933537" w:rsidRDefault="008D3C37" w:rsidP="00D3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C37" w:rsidRPr="00933537" w:rsidRDefault="008D3C37" w:rsidP="00D3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CDC" w:rsidRPr="00933537" w:rsidRDefault="009D2CDC" w:rsidP="009D2CD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B55740" w:rsidRPr="00933537" w:rsidRDefault="00B55740" w:rsidP="00BB39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1718" w:rsidRPr="00933537" w:rsidRDefault="00E11718" w:rsidP="00BB39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1718" w:rsidRPr="00933537" w:rsidRDefault="00E11718" w:rsidP="009C0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1718" w:rsidRPr="00933537" w:rsidSect="008D3C37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4D" w:rsidRDefault="00C7094D" w:rsidP="004F7A35">
      <w:pPr>
        <w:spacing w:after="0" w:line="240" w:lineRule="auto"/>
      </w:pPr>
      <w:r>
        <w:separator/>
      </w:r>
    </w:p>
  </w:endnote>
  <w:endnote w:type="continuationSeparator" w:id="1">
    <w:p w:rsidR="00C7094D" w:rsidRDefault="00C7094D" w:rsidP="004F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4D" w:rsidRDefault="00C7094D" w:rsidP="004F7A35">
      <w:pPr>
        <w:spacing w:after="0" w:line="240" w:lineRule="auto"/>
      </w:pPr>
      <w:r>
        <w:separator/>
      </w:r>
    </w:p>
  </w:footnote>
  <w:footnote w:type="continuationSeparator" w:id="1">
    <w:p w:rsidR="00C7094D" w:rsidRDefault="00C7094D" w:rsidP="004F7A35">
      <w:pPr>
        <w:spacing w:after="0" w:line="240" w:lineRule="auto"/>
      </w:pPr>
      <w:r>
        <w:continuationSeparator/>
      </w:r>
    </w:p>
  </w:footnote>
  <w:footnote w:id="2">
    <w:p w:rsidR="00D3364B" w:rsidRDefault="00D3364B" w:rsidP="00D3364B">
      <w:pPr>
        <w:pStyle w:val="aa"/>
        <w:ind w:firstLine="567"/>
        <w:jc w:val="both"/>
      </w:pPr>
      <w:r>
        <w:rPr>
          <w:rStyle w:val="ac"/>
          <w:rFonts w:eastAsia="SimSun"/>
        </w:rPr>
        <w:t>1</w:t>
      </w:r>
      <w:r>
        <w:t> </w:t>
      </w:r>
      <w:r>
        <w:rPr>
          <w:rFonts w:eastAsia="SimSu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986466"/>
    </w:sdtPr>
    <w:sdtContent>
      <w:p w:rsidR="004F7A35" w:rsidRDefault="00881513">
        <w:pPr>
          <w:pStyle w:val="a5"/>
          <w:jc w:val="center"/>
        </w:pPr>
        <w:r>
          <w:fldChar w:fldCharType="begin"/>
        </w:r>
        <w:r w:rsidR="004F7A35">
          <w:instrText>PAGE   \* MERGEFORMAT</w:instrText>
        </w:r>
        <w:r>
          <w:fldChar w:fldCharType="separate"/>
        </w:r>
        <w:r w:rsidR="00D64C90">
          <w:rPr>
            <w:noProof/>
          </w:rPr>
          <w:t>4</w:t>
        </w:r>
        <w:r>
          <w:fldChar w:fldCharType="end"/>
        </w:r>
      </w:p>
    </w:sdtContent>
  </w:sdt>
  <w:p w:rsidR="004F7A35" w:rsidRDefault="004F7A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7F6"/>
    <w:multiLevelType w:val="hybridMultilevel"/>
    <w:tmpl w:val="1DA008AA"/>
    <w:lvl w:ilvl="0" w:tplc="31B0A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71079"/>
    <w:multiLevelType w:val="hybridMultilevel"/>
    <w:tmpl w:val="DB2CAA1E"/>
    <w:lvl w:ilvl="0" w:tplc="DA966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C750E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1332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151D2"/>
    <w:multiLevelType w:val="hybridMultilevel"/>
    <w:tmpl w:val="648CC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AD4"/>
    <w:rsid w:val="00001EC5"/>
    <w:rsid w:val="00004936"/>
    <w:rsid w:val="00035661"/>
    <w:rsid w:val="00052B13"/>
    <w:rsid w:val="000664D3"/>
    <w:rsid w:val="000A06C9"/>
    <w:rsid w:val="000D1ADF"/>
    <w:rsid w:val="000D2E0C"/>
    <w:rsid w:val="001032BA"/>
    <w:rsid w:val="00115A12"/>
    <w:rsid w:val="0012213C"/>
    <w:rsid w:val="00133FEE"/>
    <w:rsid w:val="00140853"/>
    <w:rsid w:val="001408F5"/>
    <w:rsid w:val="00156D97"/>
    <w:rsid w:val="00175306"/>
    <w:rsid w:val="001944A2"/>
    <w:rsid w:val="00203515"/>
    <w:rsid w:val="0022630E"/>
    <w:rsid w:val="00235627"/>
    <w:rsid w:val="00295542"/>
    <w:rsid w:val="003329C3"/>
    <w:rsid w:val="00333921"/>
    <w:rsid w:val="00337C07"/>
    <w:rsid w:val="00342C27"/>
    <w:rsid w:val="00440C09"/>
    <w:rsid w:val="0048779D"/>
    <w:rsid w:val="004F7A35"/>
    <w:rsid w:val="00506D03"/>
    <w:rsid w:val="00543A68"/>
    <w:rsid w:val="00566A02"/>
    <w:rsid w:val="00586A76"/>
    <w:rsid w:val="005A14C4"/>
    <w:rsid w:val="005A1E78"/>
    <w:rsid w:val="005B2D2B"/>
    <w:rsid w:val="005D534A"/>
    <w:rsid w:val="005F3134"/>
    <w:rsid w:val="00600AD4"/>
    <w:rsid w:val="00652D13"/>
    <w:rsid w:val="006A3A31"/>
    <w:rsid w:val="006C1146"/>
    <w:rsid w:val="006C56C2"/>
    <w:rsid w:val="00725728"/>
    <w:rsid w:val="0073329D"/>
    <w:rsid w:val="00734770"/>
    <w:rsid w:val="00753250"/>
    <w:rsid w:val="007F0096"/>
    <w:rsid w:val="007F0F6E"/>
    <w:rsid w:val="00815BD2"/>
    <w:rsid w:val="00835602"/>
    <w:rsid w:val="00881513"/>
    <w:rsid w:val="008A12E7"/>
    <w:rsid w:val="008A32D4"/>
    <w:rsid w:val="008B5278"/>
    <w:rsid w:val="008B7054"/>
    <w:rsid w:val="008D3C37"/>
    <w:rsid w:val="008E77CC"/>
    <w:rsid w:val="008F2E99"/>
    <w:rsid w:val="00933537"/>
    <w:rsid w:val="00952028"/>
    <w:rsid w:val="009578BC"/>
    <w:rsid w:val="009C0DD2"/>
    <w:rsid w:val="009D2CDC"/>
    <w:rsid w:val="009D6BA2"/>
    <w:rsid w:val="009E4E0E"/>
    <w:rsid w:val="009F5B91"/>
    <w:rsid w:val="00A04F1E"/>
    <w:rsid w:val="00A24CD3"/>
    <w:rsid w:val="00A25521"/>
    <w:rsid w:val="00A41927"/>
    <w:rsid w:val="00A730B7"/>
    <w:rsid w:val="00A810BA"/>
    <w:rsid w:val="00A84BDF"/>
    <w:rsid w:val="00A87D44"/>
    <w:rsid w:val="00AC2AA3"/>
    <w:rsid w:val="00AE5678"/>
    <w:rsid w:val="00B1272B"/>
    <w:rsid w:val="00B20BF3"/>
    <w:rsid w:val="00B21BFD"/>
    <w:rsid w:val="00B55740"/>
    <w:rsid w:val="00B663A9"/>
    <w:rsid w:val="00B67280"/>
    <w:rsid w:val="00B77EB7"/>
    <w:rsid w:val="00B813BC"/>
    <w:rsid w:val="00BB3956"/>
    <w:rsid w:val="00C535DC"/>
    <w:rsid w:val="00C63380"/>
    <w:rsid w:val="00C7094D"/>
    <w:rsid w:val="00C8452C"/>
    <w:rsid w:val="00C93B05"/>
    <w:rsid w:val="00CB756A"/>
    <w:rsid w:val="00CB7A82"/>
    <w:rsid w:val="00CC471E"/>
    <w:rsid w:val="00D26D89"/>
    <w:rsid w:val="00D3364B"/>
    <w:rsid w:val="00D52F06"/>
    <w:rsid w:val="00D64C90"/>
    <w:rsid w:val="00D72369"/>
    <w:rsid w:val="00D76E77"/>
    <w:rsid w:val="00D8028A"/>
    <w:rsid w:val="00DE57B1"/>
    <w:rsid w:val="00DF21D0"/>
    <w:rsid w:val="00DF28BC"/>
    <w:rsid w:val="00E06288"/>
    <w:rsid w:val="00E065CA"/>
    <w:rsid w:val="00E11718"/>
    <w:rsid w:val="00E94754"/>
    <w:rsid w:val="00EA513D"/>
    <w:rsid w:val="00EB0E65"/>
    <w:rsid w:val="00EE6A6B"/>
    <w:rsid w:val="00EF11B5"/>
    <w:rsid w:val="00F02720"/>
    <w:rsid w:val="00F27D30"/>
    <w:rsid w:val="00F363E7"/>
    <w:rsid w:val="00F85D35"/>
    <w:rsid w:val="00F90804"/>
    <w:rsid w:val="00FA311C"/>
    <w:rsid w:val="00FD4746"/>
    <w:rsid w:val="00FD47B1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0D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0DD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9C0DD2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C0DD2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table" w:styleId="a4">
    <w:name w:val="Table Grid"/>
    <w:basedOn w:val="a1"/>
    <w:uiPriority w:val="59"/>
    <w:rsid w:val="009D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A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A3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E57B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F363E7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363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F363E7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B20BF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567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0D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0DD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9C0DD2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C0DD2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table" w:styleId="a4">
    <w:name w:val="Table Grid"/>
    <w:basedOn w:val="a1"/>
    <w:uiPriority w:val="59"/>
    <w:rsid w:val="009D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A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A3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E57B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F363E7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363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F363E7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B20BF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56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Саичкина Валентина Михайловна</dc:creator>
  <cp:lastModifiedBy>Тушкова ИЮ</cp:lastModifiedBy>
  <cp:revision>30</cp:revision>
  <cp:lastPrinted>2015-02-16T06:58:00Z</cp:lastPrinted>
  <dcterms:created xsi:type="dcterms:W3CDTF">2015-02-19T11:14:00Z</dcterms:created>
  <dcterms:modified xsi:type="dcterms:W3CDTF">2016-02-15T04:56:00Z</dcterms:modified>
</cp:coreProperties>
</file>