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55C" w:rsidRDefault="004A355C">
      <w:pPr>
        <w:pStyle w:val="ConsPlusNormal"/>
        <w:jc w:val="both"/>
        <w:outlineLvl w:val="0"/>
      </w:pPr>
    </w:p>
    <w:p w:rsidR="004A355C" w:rsidRDefault="004A355C">
      <w:pPr>
        <w:pStyle w:val="ConsPlusTitle"/>
        <w:jc w:val="center"/>
        <w:outlineLvl w:val="0"/>
      </w:pPr>
      <w:r>
        <w:t>МИНИСТЕРСТВО СОЦИАЛЬНОЙ ПОЛИТИКИ СВЕРДЛОВСКОЙ ОБЛАСТИ</w:t>
      </w:r>
    </w:p>
    <w:p w:rsidR="004A355C" w:rsidRDefault="004A355C">
      <w:pPr>
        <w:pStyle w:val="ConsPlusTitle"/>
        <w:jc w:val="center"/>
      </w:pPr>
    </w:p>
    <w:p w:rsidR="004A355C" w:rsidRDefault="004A355C">
      <w:pPr>
        <w:pStyle w:val="ConsPlusTitle"/>
        <w:jc w:val="center"/>
      </w:pPr>
      <w:r>
        <w:t>ПРИКАЗ</w:t>
      </w:r>
    </w:p>
    <w:p w:rsidR="004A355C" w:rsidRDefault="004A355C">
      <w:pPr>
        <w:pStyle w:val="ConsPlusTitle"/>
        <w:jc w:val="center"/>
      </w:pPr>
      <w:r>
        <w:t>от 8 февраля 2016 г. N 44</w:t>
      </w:r>
    </w:p>
    <w:p w:rsidR="004A355C" w:rsidRDefault="004A355C">
      <w:pPr>
        <w:pStyle w:val="ConsPlusTitle"/>
        <w:jc w:val="center"/>
      </w:pPr>
    </w:p>
    <w:p w:rsidR="004A355C" w:rsidRDefault="004A355C">
      <w:pPr>
        <w:pStyle w:val="ConsPlusTitle"/>
        <w:jc w:val="center"/>
      </w:pPr>
      <w:r>
        <w:t>ОБ УТВЕРЖДЕНИИ АДМИНИСТРАТИВНОГО РЕГЛАМЕНТА ТЕРРИТОРИАЛЬНОГО</w:t>
      </w:r>
    </w:p>
    <w:p w:rsidR="004A355C" w:rsidRDefault="004A355C">
      <w:pPr>
        <w:pStyle w:val="ConsPlusTitle"/>
        <w:jc w:val="center"/>
      </w:pPr>
      <w:r>
        <w:t>ОТРАСЛЕВОГО ИСПОЛНИТЕЛЬНОГО ОРГАНА ГОСУДАРСТВЕННОЙ ВЛАСТИ</w:t>
      </w:r>
    </w:p>
    <w:p w:rsidR="004A355C" w:rsidRDefault="004A355C">
      <w:pPr>
        <w:pStyle w:val="ConsPlusTitle"/>
        <w:jc w:val="center"/>
      </w:pPr>
      <w:r>
        <w:t>СВЕРДЛОВСКОЙ ОБЛАСТИ - УПРАВЛЕНИЯ СОЦИАЛЬНОЙ ПОЛИТИКИ</w:t>
      </w:r>
    </w:p>
    <w:p w:rsidR="004A355C" w:rsidRDefault="004A355C">
      <w:pPr>
        <w:pStyle w:val="ConsPlusTitle"/>
        <w:jc w:val="center"/>
      </w:pPr>
      <w:r>
        <w:t>МИНИСТЕРСТВА СОЦИАЛЬНОЙ ПОЛИТИКИ СВЕРДЛОВСКОЙ ОБЛАСТИ</w:t>
      </w:r>
    </w:p>
    <w:p w:rsidR="004A355C" w:rsidRDefault="004A355C">
      <w:pPr>
        <w:pStyle w:val="ConsPlusTitle"/>
        <w:jc w:val="center"/>
      </w:pPr>
      <w:r>
        <w:t>ПО ПРЕДОСТАВЛЕНИЮ ГРАЖДАНАМ ГОСУДАРСТВЕННОЙ УСЛУГИ</w:t>
      </w:r>
    </w:p>
    <w:p w:rsidR="004A355C" w:rsidRDefault="004A355C">
      <w:pPr>
        <w:pStyle w:val="ConsPlusTitle"/>
        <w:jc w:val="center"/>
      </w:pPr>
      <w:r>
        <w:t xml:space="preserve">"ВЫДАЧА СПРАВОК О ПРАВЕ НА </w:t>
      </w:r>
      <w:proofErr w:type="gramStart"/>
      <w:r>
        <w:t>ГОСУДАРСТВЕННУЮ</w:t>
      </w:r>
      <w:proofErr w:type="gramEnd"/>
    </w:p>
    <w:p w:rsidR="004A355C" w:rsidRDefault="004A355C">
      <w:pPr>
        <w:pStyle w:val="ConsPlusTitle"/>
        <w:jc w:val="center"/>
      </w:pPr>
      <w:r>
        <w:t>СОЦИАЛЬНУЮ ПОМОЩЬ"</w:t>
      </w:r>
    </w:p>
    <w:p w:rsidR="004A355C" w:rsidRDefault="004A355C">
      <w:pPr>
        <w:pStyle w:val="ConsPlusNormal"/>
        <w:jc w:val="center"/>
      </w:pPr>
    </w:p>
    <w:p w:rsidR="004A355C" w:rsidRDefault="004A355C">
      <w:pPr>
        <w:pStyle w:val="ConsPlusNormal"/>
        <w:jc w:val="center"/>
      </w:pPr>
      <w:r>
        <w:t>Список изменяющих документов</w:t>
      </w:r>
    </w:p>
    <w:p w:rsidR="004A355C" w:rsidRDefault="004A355C">
      <w:pPr>
        <w:pStyle w:val="ConsPlusNormal"/>
        <w:jc w:val="center"/>
      </w:pPr>
      <w:proofErr w:type="gramStart"/>
      <w:r>
        <w:t>(в ред. Приказов Министерства социальной политики Свердловской области</w:t>
      </w:r>
      <w:proofErr w:type="gramEnd"/>
    </w:p>
    <w:p w:rsidR="004A355C" w:rsidRDefault="004A355C">
      <w:pPr>
        <w:pStyle w:val="ConsPlusNormal"/>
        <w:jc w:val="center"/>
      </w:pPr>
      <w:r>
        <w:t xml:space="preserve">от 25.04.2016 </w:t>
      </w:r>
      <w:hyperlink r:id="rId5" w:history="1">
        <w:r>
          <w:rPr>
            <w:color w:val="0000FF"/>
          </w:rPr>
          <w:t>N 161</w:t>
        </w:r>
      </w:hyperlink>
      <w:r>
        <w:t xml:space="preserve">, от 12.04.2017 </w:t>
      </w:r>
      <w:hyperlink r:id="rId6" w:history="1">
        <w:r>
          <w:rPr>
            <w:color w:val="0000FF"/>
          </w:rPr>
          <w:t>N 150</w:t>
        </w:r>
      </w:hyperlink>
      <w:r>
        <w:t>)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ind w:firstLine="540"/>
        <w:jc w:val="both"/>
      </w:pPr>
      <w:r>
        <w:t xml:space="preserve">В соответствии с </w:t>
      </w:r>
      <w:hyperlink r:id="rId7" w:history="1">
        <w:r>
          <w:rPr>
            <w:color w:val="0000FF"/>
          </w:rPr>
          <w:t>пунктом 4</w:t>
        </w:r>
      </w:hyperlink>
      <w:r>
        <w:t xml:space="preserve"> Порядка разработки и утверждения административных регламентов предоставления государственных услуг, утвержденного Постановлением Правительства Свердловской области от 16.11.2011 N 1576-ПП "О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услуг" ("Областная газета", 2011, 25 ноября, N 441-442), приказываю: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 xml:space="preserve">1. Утвердить Административный </w:t>
      </w:r>
      <w:hyperlink w:anchor="P36" w:history="1">
        <w:r>
          <w:rPr>
            <w:color w:val="0000FF"/>
          </w:rPr>
          <w:t>регламент</w:t>
        </w:r>
      </w:hyperlink>
      <w:r>
        <w:t xml:space="preserve">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по предоставлению гражданам государственной услуги "Выдача справок о праве на государственную социальную помощь" (прилагается).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>Контроль за</w:t>
      </w:r>
      <w:proofErr w:type="gramEnd"/>
      <w:r>
        <w:t xml:space="preserve"> исполнением настоящего Приказа возложить на Заместителя Министра социальной политики Свердловской области Д.Р. Медведскую.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3. Настоящий Приказ опубликовать на "</w:t>
      </w:r>
      <w:proofErr w:type="gramStart"/>
      <w:r>
        <w:t>Официальном</w:t>
      </w:r>
      <w:proofErr w:type="gramEnd"/>
      <w:r>
        <w:t xml:space="preserve"> интернет-портале правовой информации Свердловской области" (www.pravo.gov66.ru).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right"/>
      </w:pPr>
      <w:r>
        <w:t>Министр</w:t>
      </w:r>
    </w:p>
    <w:p w:rsidR="004A355C" w:rsidRDefault="004A355C">
      <w:pPr>
        <w:pStyle w:val="ConsPlusNormal"/>
        <w:jc w:val="right"/>
      </w:pPr>
      <w:r>
        <w:t>А.В.ЗЛОКАЗОВ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both"/>
      </w:pPr>
    </w:p>
    <w:p w:rsidR="00832FBF" w:rsidRDefault="00832FBF">
      <w:pPr>
        <w:pStyle w:val="ConsPlusNormal"/>
        <w:jc w:val="both"/>
      </w:pPr>
    </w:p>
    <w:p w:rsidR="00832FBF" w:rsidRDefault="00832FBF">
      <w:pPr>
        <w:pStyle w:val="ConsPlusNormal"/>
        <w:jc w:val="both"/>
      </w:pPr>
    </w:p>
    <w:p w:rsidR="00832FBF" w:rsidRDefault="00832FBF">
      <w:pPr>
        <w:pStyle w:val="ConsPlusNormal"/>
        <w:jc w:val="both"/>
      </w:pPr>
    </w:p>
    <w:p w:rsidR="00832FBF" w:rsidRDefault="00832FBF">
      <w:pPr>
        <w:pStyle w:val="ConsPlusNormal"/>
        <w:jc w:val="both"/>
      </w:pPr>
    </w:p>
    <w:p w:rsidR="00832FBF" w:rsidRDefault="00832FBF">
      <w:pPr>
        <w:pStyle w:val="ConsPlusNormal"/>
        <w:jc w:val="both"/>
      </w:pPr>
    </w:p>
    <w:p w:rsidR="00832FBF" w:rsidRDefault="00832FBF">
      <w:pPr>
        <w:pStyle w:val="ConsPlusNormal"/>
        <w:jc w:val="both"/>
      </w:pPr>
    </w:p>
    <w:p w:rsidR="00832FBF" w:rsidRDefault="00832FBF">
      <w:pPr>
        <w:pStyle w:val="ConsPlusNormal"/>
        <w:jc w:val="both"/>
      </w:pPr>
    </w:p>
    <w:p w:rsidR="00832FBF" w:rsidRDefault="00832FBF">
      <w:pPr>
        <w:pStyle w:val="ConsPlusNormal"/>
        <w:jc w:val="both"/>
      </w:pPr>
    </w:p>
    <w:p w:rsidR="00832FBF" w:rsidRDefault="00832FBF">
      <w:pPr>
        <w:pStyle w:val="ConsPlusNormal"/>
        <w:jc w:val="both"/>
      </w:pPr>
    </w:p>
    <w:p w:rsidR="00832FBF" w:rsidRDefault="00832FBF">
      <w:pPr>
        <w:pStyle w:val="ConsPlusNormal"/>
        <w:jc w:val="both"/>
      </w:pPr>
    </w:p>
    <w:p w:rsidR="004A355C" w:rsidRDefault="004A355C">
      <w:pPr>
        <w:pStyle w:val="ConsPlusNormal"/>
        <w:jc w:val="right"/>
        <w:outlineLvl w:val="0"/>
      </w:pPr>
      <w:r>
        <w:lastRenderedPageBreak/>
        <w:t>Утвержден</w:t>
      </w:r>
    </w:p>
    <w:p w:rsidR="004A355C" w:rsidRDefault="004A355C">
      <w:pPr>
        <w:pStyle w:val="ConsPlusNormal"/>
        <w:jc w:val="right"/>
      </w:pPr>
      <w:r>
        <w:t>Приказом</w:t>
      </w:r>
    </w:p>
    <w:p w:rsidR="004A355C" w:rsidRDefault="004A355C">
      <w:pPr>
        <w:pStyle w:val="ConsPlusNormal"/>
        <w:jc w:val="right"/>
      </w:pPr>
      <w:r>
        <w:t>Министерства социальной политики</w:t>
      </w:r>
    </w:p>
    <w:p w:rsidR="004A355C" w:rsidRDefault="004A355C">
      <w:pPr>
        <w:pStyle w:val="ConsPlusNormal"/>
        <w:jc w:val="right"/>
      </w:pPr>
      <w:r>
        <w:t>Свердловской области</w:t>
      </w:r>
    </w:p>
    <w:p w:rsidR="004A355C" w:rsidRDefault="004A355C">
      <w:pPr>
        <w:pStyle w:val="ConsPlusNormal"/>
        <w:jc w:val="right"/>
      </w:pPr>
      <w:r>
        <w:t>от 8 февраля 2016 г. N 44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Title"/>
        <w:jc w:val="center"/>
      </w:pPr>
      <w:bookmarkStart w:id="0" w:name="P36"/>
      <w:bookmarkEnd w:id="0"/>
      <w:r>
        <w:t>АДМИНИСТРАТИВНЫЙ РЕГЛАМЕНТ</w:t>
      </w:r>
    </w:p>
    <w:p w:rsidR="004A355C" w:rsidRDefault="004A355C">
      <w:pPr>
        <w:pStyle w:val="ConsPlusTitle"/>
        <w:jc w:val="center"/>
      </w:pPr>
      <w:r>
        <w:t>ТЕРРИТОРИАЛЬНОГО ОТРАСЛЕВОГО ИСПОЛНИТЕЛЬНОГО ОРГАНА</w:t>
      </w:r>
    </w:p>
    <w:p w:rsidR="004A355C" w:rsidRDefault="004A355C">
      <w:pPr>
        <w:pStyle w:val="ConsPlusTitle"/>
        <w:jc w:val="center"/>
      </w:pPr>
      <w:r>
        <w:t>ГОСУДАРСТВЕННОЙ ВЛАСТИ СВЕРДЛОВСКОЙ ОБЛАСТИ - УПРАВЛЕНИЯ</w:t>
      </w:r>
    </w:p>
    <w:p w:rsidR="004A355C" w:rsidRDefault="004A355C">
      <w:pPr>
        <w:pStyle w:val="ConsPlusTitle"/>
        <w:jc w:val="center"/>
      </w:pPr>
      <w:r>
        <w:t>СОЦИАЛЬНОЙ ПОЛИТИКИ МИНИСТЕРСТВА СОЦИАЛЬНОЙ ПОЛИТИКИ</w:t>
      </w:r>
    </w:p>
    <w:p w:rsidR="004A355C" w:rsidRDefault="004A355C">
      <w:pPr>
        <w:pStyle w:val="ConsPlusTitle"/>
        <w:jc w:val="center"/>
      </w:pPr>
      <w:r>
        <w:t>СВЕРДЛОВСКОЙ ОБЛАСТИ ПО ПРЕДОСТАВЛЕНИЮ ГРАЖДАНАМ</w:t>
      </w:r>
    </w:p>
    <w:p w:rsidR="004A355C" w:rsidRDefault="004A355C">
      <w:pPr>
        <w:pStyle w:val="ConsPlusTitle"/>
        <w:jc w:val="center"/>
      </w:pPr>
      <w:r>
        <w:t>ГОСУДАРСТВЕННОЙ УСЛУГИ "ВЫДАЧА СПРАВОК О ПРАВЕ</w:t>
      </w:r>
    </w:p>
    <w:p w:rsidR="004A355C" w:rsidRDefault="004A355C">
      <w:pPr>
        <w:pStyle w:val="ConsPlusTitle"/>
        <w:jc w:val="center"/>
      </w:pPr>
      <w:r>
        <w:t>НА ГОСУДАРСТВЕННУЮ СОЦИАЛЬНУЮ ПОМОЩЬ"</w:t>
      </w:r>
    </w:p>
    <w:p w:rsidR="004A355C" w:rsidRDefault="004A355C">
      <w:pPr>
        <w:pStyle w:val="ConsPlusNormal"/>
        <w:jc w:val="center"/>
      </w:pPr>
    </w:p>
    <w:p w:rsidR="004A355C" w:rsidRDefault="004A355C">
      <w:pPr>
        <w:pStyle w:val="ConsPlusNormal"/>
        <w:jc w:val="center"/>
      </w:pPr>
      <w:r>
        <w:t>Список изменяющих документов</w:t>
      </w:r>
    </w:p>
    <w:p w:rsidR="004A355C" w:rsidRDefault="004A355C">
      <w:pPr>
        <w:pStyle w:val="ConsPlusNormal"/>
        <w:jc w:val="center"/>
      </w:pPr>
      <w:proofErr w:type="gramStart"/>
      <w:r>
        <w:t>(в ред. Приказов Министерства социальной политики Свердловской области</w:t>
      </w:r>
      <w:proofErr w:type="gramEnd"/>
    </w:p>
    <w:p w:rsidR="004A355C" w:rsidRDefault="004A355C">
      <w:pPr>
        <w:pStyle w:val="ConsPlusNormal"/>
        <w:jc w:val="center"/>
      </w:pPr>
      <w:r>
        <w:t xml:space="preserve">от 25.04.2016 </w:t>
      </w:r>
      <w:hyperlink r:id="rId8" w:history="1">
        <w:r>
          <w:rPr>
            <w:color w:val="0000FF"/>
          </w:rPr>
          <w:t>N 161</w:t>
        </w:r>
      </w:hyperlink>
      <w:r>
        <w:t xml:space="preserve">, от 12.04.2017 </w:t>
      </w:r>
      <w:hyperlink r:id="rId9" w:history="1">
        <w:r>
          <w:rPr>
            <w:color w:val="0000FF"/>
          </w:rPr>
          <w:t>N 150</w:t>
        </w:r>
      </w:hyperlink>
      <w:r>
        <w:t>)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center"/>
        <w:outlineLvl w:val="1"/>
      </w:pPr>
      <w:r>
        <w:t>1. ОБЩИЕ ПОЛОЖЕНИЯ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center"/>
        <w:outlineLvl w:val="2"/>
      </w:pPr>
      <w:r>
        <w:t>ПРЕДМЕТ РЕГУЛИРОВАНИЯ РЕГЛАМЕНТА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ind w:firstLine="540"/>
        <w:jc w:val="both"/>
      </w:pPr>
      <w:r>
        <w:t xml:space="preserve">1. </w:t>
      </w:r>
      <w:proofErr w:type="gramStart"/>
      <w:r>
        <w:t>Административный регламент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(далее - управление социальной политики) по предоставлению гражданам государственной услуги "Выдача справок о праве на государственную социальную помощь" (далее - государственная услуга) разработан в целях повышения качества исполнения предоставления государственной услуги, доступности государственной услуги и создания комфортных условий для получателей государственной услуги (далее - административный</w:t>
      </w:r>
      <w:proofErr w:type="gramEnd"/>
      <w:r>
        <w:t xml:space="preserve"> регламент).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2. Административный регламент определяет сроки и последовательность действий (административных процедур) управления социальной политики в ходе предоставления государственной услуги, порядок взаимодействия между должностными лицами управления социальной политики, взаимодействия с заявителем, иными органами государственной власти, учреждениями и организациями, участвующими при предоставлении государственной услуги.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center"/>
        <w:outlineLvl w:val="2"/>
      </w:pPr>
      <w:r>
        <w:t>КРУГ ЗАЯВИТЕЛЕЙ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ind w:firstLine="540"/>
        <w:jc w:val="both"/>
      </w:pPr>
      <w:r>
        <w:t>3. Заявителями являются:</w:t>
      </w:r>
    </w:p>
    <w:p w:rsidR="004A355C" w:rsidRDefault="004A355C">
      <w:pPr>
        <w:pStyle w:val="ConsPlusNormal"/>
        <w:spacing w:before="220"/>
        <w:ind w:firstLine="540"/>
        <w:jc w:val="both"/>
      </w:pPr>
      <w:bookmarkStart w:id="1" w:name="P58"/>
      <w:bookmarkEnd w:id="1"/>
      <w:proofErr w:type="gramStart"/>
      <w:r>
        <w:t xml:space="preserve">1) граждане, получающие государственную социальную помощь в виде социального пособия малоимущим семьям и малоимущим одиноко проживающим гражданам в соответствии с </w:t>
      </w:r>
      <w:hyperlink r:id="rId10" w:history="1">
        <w:r>
          <w:rPr>
            <w:color w:val="0000FF"/>
          </w:rPr>
          <w:t>Законом</w:t>
        </w:r>
      </w:hyperlink>
      <w:r>
        <w:t xml:space="preserve"> Свердловской области от 29 октября 2007 года N 126-ОЗ "Об оказании в Свердловской области государственной социальной помощи малоимущим семьям, малоимущим одиноко проживающим гражданам, реабилитированным лицам и лицам, признанным пострадавшими от политических репрессий, и иным категориям граждан и предоставлении социальных</w:t>
      </w:r>
      <w:proofErr w:type="gramEnd"/>
      <w:r>
        <w:t xml:space="preserve"> гарантий малоимущим семьям, малоимущим одиноко проживающим гражданам" (далее - Закон Свердловской области от 29 октября 2007 года N 126-ОЗ);</w:t>
      </w:r>
    </w:p>
    <w:p w:rsidR="004A355C" w:rsidRDefault="004A355C">
      <w:pPr>
        <w:pStyle w:val="ConsPlusNormal"/>
        <w:spacing w:before="220"/>
        <w:ind w:firstLine="540"/>
        <w:jc w:val="both"/>
      </w:pPr>
      <w:bookmarkStart w:id="2" w:name="P59"/>
      <w:bookmarkEnd w:id="2"/>
      <w:r>
        <w:t xml:space="preserve">2) граждане, имеющие право на получение государственной социальной помощи в виде социального пособия малоимущим семьям и малоимущим одиноко проживающим гражданам в соответствии с </w:t>
      </w:r>
      <w:hyperlink r:id="rId11" w:history="1">
        <w:r>
          <w:rPr>
            <w:color w:val="0000FF"/>
          </w:rPr>
          <w:t>Законом</w:t>
        </w:r>
      </w:hyperlink>
      <w:r>
        <w:t xml:space="preserve"> Свердловской области от 29 октября 2007 года N 126-ОЗ;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lastRenderedPageBreak/>
        <w:t xml:space="preserve">3) представители заявителей, указанных в </w:t>
      </w:r>
      <w:hyperlink w:anchor="P58" w:history="1">
        <w:r>
          <w:rPr>
            <w:color w:val="0000FF"/>
          </w:rPr>
          <w:t>подпунктах 1</w:t>
        </w:r>
      </w:hyperlink>
      <w:r>
        <w:t xml:space="preserve"> и </w:t>
      </w:r>
      <w:hyperlink w:anchor="P59" w:history="1">
        <w:r>
          <w:rPr>
            <w:color w:val="0000FF"/>
          </w:rPr>
          <w:t>2</w:t>
        </w:r>
      </w:hyperlink>
      <w:r>
        <w:t xml:space="preserve"> настоящего пункта.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center"/>
        <w:outlineLvl w:val="2"/>
      </w:pPr>
      <w:r>
        <w:t>ТРЕБОВАНИЯ К ПОРЯДКУ ИНФОРМИРОВАНИЯ</w:t>
      </w:r>
    </w:p>
    <w:p w:rsidR="004A355C" w:rsidRDefault="004A355C">
      <w:pPr>
        <w:pStyle w:val="ConsPlusNormal"/>
        <w:jc w:val="center"/>
      </w:pPr>
      <w:r>
        <w:t>О ПРЕДОСТАВЛЕНИИ ГОСУДАРСТВЕННОЙ УСЛУГИ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ind w:firstLine="540"/>
        <w:jc w:val="both"/>
      </w:pPr>
      <w:r>
        <w:t xml:space="preserve">4. </w:t>
      </w:r>
      <w:proofErr w:type="gramStart"/>
      <w:r>
        <w:t>Информация о месте нахождения, графиках (режиме) работы, номерах контактных телефонов, адресах электронной почты и официальных сайтов управлений социальной политики размещена в федеральной государственной информационной системе "Единый портал государственных и муниципальных услуг (функций)" и региональной государственной информационной системе "Портал государственных и муниципальных услуг (функций) Свердловской области" (www.66.gosuslugi.ru), на официальном сайте Министерства социальной политики Свердловской области в сети Интернет</w:t>
      </w:r>
      <w:proofErr w:type="gramEnd"/>
      <w:r>
        <w:t xml:space="preserve"> (</w:t>
      </w:r>
      <w:proofErr w:type="gramStart"/>
      <w:r>
        <w:t>www.msp.midural.ru), на официальных сайтах в сети Интернет и информационных стендах управлений социальной политики.</w:t>
      </w:r>
      <w:proofErr w:type="gramEnd"/>
    </w:p>
    <w:p w:rsidR="004A355C" w:rsidRDefault="00832FBF">
      <w:pPr>
        <w:pStyle w:val="ConsPlusNormal"/>
        <w:spacing w:before="220"/>
        <w:ind w:firstLine="540"/>
        <w:jc w:val="both"/>
      </w:pPr>
      <w:hyperlink w:anchor="P646" w:history="1">
        <w:r w:rsidR="004A355C">
          <w:rPr>
            <w:color w:val="0000FF"/>
          </w:rPr>
          <w:t>Сведения</w:t>
        </w:r>
      </w:hyperlink>
      <w:r w:rsidR="004A355C">
        <w:t xml:space="preserve"> о месте нахождения территориальных управлений социальной политики, справочных телефонах, адресах официальных сайтов и электронных адресах указаны в Приложении N 1 к настоящему административному регламенту.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5. Вышестоящим органом управлений социальной политики в порядке подчиненности является Министерство социальной политики Свердловской области.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Местонахождение Министерства социальной политики Свердловской области: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ул. Большакова, д. 105, город Екатеринбург, 620144.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Контактные телефоны для справок: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312-00-08, факс: 312-07-00. Код города Екатеринбурга: 343.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Режим работы: ежедневно с 9.00 часов до 18.00 часов;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в пятницу с 9.00 часов до 17.00 часов.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Перерыв на обед с 13.00 часов до 13 часов 48 минут.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Выходные дни - суббота, воскресенье.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Адрес электронной почты (e-</w:t>
      </w:r>
      <w:proofErr w:type="spellStart"/>
      <w:r>
        <w:t>mail</w:t>
      </w:r>
      <w:proofErr w:type="spellEnd"/>
      <w:r>
        <w:t>) Министерства социальной политики Свердловской области: mspso@egov66.ru.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Официальный сайт Министерства социальной политики Свердловской области в сети Интернет: www.msp.midural.ru.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6. Многофункциональный центр предоставления государственных и муниципальных услуг (далее - многофункциональный центр) расположен по адресу: ул. Карла Либкнехта, д. 2, город Екатеринбург, 620075.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Телефон приемной: 8(343) 354-73-00, факс: 8(343) 354-73-20;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Справочно-информационный центр: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8 (343) 354-73-98 - для жителей Екатеринбурга;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8 800 500 84 14 - для жителей Свердловской области.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Ежедневно с 8.00 до 20.00.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lastRenderedPageBreak/>
        <w:t>Единый контакт-центр: 8 (343) 354-73-98.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Адрес электронной почты (e-</w:t>
      </w:r>
      <w:proofErr w:type="spellStart"/>
      <w:r>
        <w:t>mail</w:t>
      </w:r>
      <w:proofErr w:type="spellEnd"/>
      <w:r>
        <w:t>): mfc@mfc66.ru.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Официальный сайт в сети Интернет, на котором можно получить информацию о местонахождении многофункционального центра и его филиалов: www.mfc66.ru.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 xml:space="preserve">7. </w:t>
      </w:r>
      <w:proofErr w:type="gramStart"/>
      <w:r>
        <w:t>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размещается в федеральной государственной информационной системе "Единый портал государственных и муниципальных услуг (функций)" и региональной государственной информационной системе "Портал государственных и муниципальных услуг (функций) Свердловской области" (www.66.gosuslugi.ru) (далее соответственно - единый портал государственных и муниципальных услуг (функций), портал государственных и муниципальных</w:t>
      </w:r>
      <w:proofErr w:type="gramEnd"/>
      <w:r>
        <w:t xml:space="preserve"> </w:t>
      </w:r>
      <w:proofErr w:type="gramStart"/>
      <w:r>
        <w:t>услуг (функций) Свердловской области), на официальном сайте Министерства социальной политики Свердловской области в сети Интернет (www.msp.midural.ru), на официальных сайтах в сети Интернет и информационных стендах управлений социальной политики, в средствах массовой информации и информационных материалах (брошюрах, буклетах), а также предоставляется непосредственно государственными гражданскими служащими управлений социальной политики на личном приеме, а также по телефону.</w:t>
      </w:r>
      <w:proofErr w:type="gramEnd"/>
    </w:p>
    <w:p w:rsidR="004A355C" w:rsidRDefault="004A355C">
      <w:pPr>
        <w:pStyle w:val="ConsPlusNormal"/>
        <w:spacing w:before="220"/>
        <w:ind w:firstLine="540"/>
        <w:jc w:val="both"/>
      </w:pPr>
      <w:r>
        <w:t>8. 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9. При общении с гражданами (по телефону или лично) государственные гражданские служащие управлений социальной политики должны корректно и 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Ответ на телефонный звонок должен содержать информацию о наименовании органа, в который позвонил гражданин, фамилии, имени, отчестве и должности работника, принявшего телефонный звонок. При невозможности дать ответ на вопрос гражданина, специалист управления социальной политики обязан переадресовать звонок уполномоченному специалисту. Должно производиться не более одной переадресации звонка к специалисту, который может ответить на вопрос гражданина. Время разговора не должно превышать 10 минут.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10. По телефонам предоставляется информация по следующим вопросам: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1) сведения о нормативных актах, регулирующих порядок предоставления государственной услуги;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2) перечень документов, необходимых для предоставления государственной услуги, и требования, предъявляемые к этим документам;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3) сроки предоставления государственной услуги;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4) 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4A355C" w:rsidRDefault="004A355C">
      <w:pPr>
        <w:pStyle w:val="ConsPlusNormal"/>
        <w:spacing w:before="220"/>
        <w:ind w:firstLine="540"/>
        <w:jc w:val="both"/>
      </w:pPr>
      <w:bookmarkStart w:id="3" w:name="P96"/>
      <w:bookmarkEnd w:id="3"/>
      <w:r>
        <w:t>11. Места получения информации о предоставлении государственной услуги и услуг, которые являются необходимыми и обязательными для предоставления государственной услуги, в управлениях социальной политики оборудуются информационными стендами, на которых размещается следующая информация: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lastRenderedPageBreak/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 xml:space="preserve">полный текст административного регламента с </w:t>
      </w:r>
      <w:hyperlink w:anchor="P646" w:history="1">
        <w:r>
          <w:rPr>
            <w:color w:val="0000FF"/>
          </w:rPr>
          <w:t>приложениями</w:t>
        </w:r>
      </w:hyperlink>
      <w:r>
        <w:t xml:space="preserve"> (также размещен на официальном сайте Министерства социальной политики Свердловской области в сети Интернет);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блок-схема последовательности действий при предоставлении государственной услуги;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перечень документов, необходимых для предоставления государственной услуги;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образцы оформления документов, необходимых для предоставления государственной услуги;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место нахождения, график (режим) работы, номера контактных телефонов, адреса электронной почты и официальных сайтов Министерства социальной политики Свердловской области, управлений социальной политики, которые могут быть использованы гражданином для получения необходимой информации;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информация о сроках предоставления государственной услуги в целом и максимальных сроках выполнения отдельных административных процедур;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основания для отказа в предоставлении государственной услуги;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порядок информирования о ходе предоставления государственной услуги;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порядок получения консультаций;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порядок обжалования решений, действий (бездействия) должностных лиц, предоставляющих государственную услугу.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 xml:space="preserve">12. 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>
        <w:t>автоинформирования</w:t>
      </w:r>
      <w:proofErr w:type="spellEnd"/>
      <w:r>
        <w:t>.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center"/>
        <w:outlineLvl w:val="1"/>
      </w:pPr>
      <w:r>
        <w:t>2. СТАНДАРТ ПРЕДОСТАВЛЕНИЯ ГОСУДАРСТВЕННОЙ УСЛУГИ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center"/>
        <w:outlineLvl w:val="2"/>
      </w:pPr>
      <w:r>
        <w:t>НАИМЕНОВАНИЕ ГОСУДАРСТВЕННОЙ УСЛУГИ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ind w:firstLine="540"/>
        <w:jc w:val="both"/>
      </w:pPr>
      <w:r>
        <w:t>13. Наименование государственной услуги: "Выдача справки о праве на государственную социальную помощь".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center"/>
        <w:outlineLvl w:val="2"/>
      </w:pPr>
      <w:r>
        <w:t>НАИМЕНОВАНИЕ ИСПОЛНИТЕЛЬНОГО ОРГАНА ГОСУДАРСТВЕННОЙ ВЛАСТИ,</w:t>
      </w:r>
    </w:p>
    <w:p w:rsidR="004A355C" w:rsidRDefault="004A355C">
      <w:pPr>
        <w:pStyle w:val="ConsPlusNormal"/>
        <w:jc w:val="center"/>
      </w:pPr>
      <w:proofErr w:type="gramStart"/>
      <w:r>
        <w:t>ПРЕДОСТАВЛЯЮЩЕГО</w:t>
      </w:r>
      <w:proofErr w:type="gramEnd"/>
      <w:r>
        <w:t xml:space="preserve"> ГОСУДАРСТВЕННУЮ УСЛУГУ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ind w:firstLine="540"/>
        <w:jc w:val="both"/>
      </w:pPr>
      <w:r>
        <w:t>14. Государственная услуга предоставляется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области.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center"/>
        <w:outlineLvl w:val="2"/>
      </w:pPr>
      <w:r>
        <w:t>НАИМЕНОВАНИЕ ОРГАНОВ И ОРГАНИЗАЦИЙ, ОБРАЩЕНИЕ</w:t>
      </w:r>
    </w:p>
    <w:p w:rsidR="004A355C" w:rsidRDefault="004A355C">
      <w:pPr>
        <w:pStyle w:val="ConsPlusNormal"/>
        <w:jc w:val="center"/>
      </w:pPr>
      <w:proofErr w:type="gramStart"/>
      <w:r>
        <w:t>В</w:t>
      </w:r>
      <w:proofErr w:type="gramEnd"/>
      <w:r>
        <w:t xml:space="preserve"> КОТОРЫЕ НЕОБХОДИМО ДЛЯ ПРЕДОСТАВЛЕНИЯ</w:t>
      </w:r>
    </w:p>
    <w:p w:rsidR="004A355C" w:rsidRDefault="004A355C">
      <w:pPr>
        <w:pStyle w:val="ConsPlusNormal"/>
        <w:jc w:val="center"/>
      </w:pPr>
      <w:r>
        <w:t>ГОСУДАРСТВЕННОЙ УСЛУГИ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ind w:firstLine="540"/>
        <w:jc w:val="both"/>
      </w:pPr>
      <w:r>
        <w:t>15. При предоставлении государственной услуги в качестве источника получения документов, необходимых для предоставления государственной услуги, может принимать участие нотариат - для нотариального удостоверения доверенности и согласия всех совершеннолетних членов семьи на обработку персональных данных.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center"/>
        <w:outlineLvl w:val="2"/>
      </w:pPr>
      <w:r>
        <w:lastRenderedPageBreak/>
        <w:t>ОПИСАНИЕ РЕЗУЛЬТАТА ПРЕДОСТАВЛЕНИЯ ГОСУДАРСТВЕННОЙ УСЛУГИ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ind w:firstLine="540"/>
        <w:jc w:val="both"/>
      </w:pPr>
      <w:r>
        <w:t>16. Результатом предоставления государственной услуги является выдача справки о праве на государственную социальную помощь либо отказ в выдаче справки о праве на государственную социальную помощь.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center"/>
        <w:outlineLvl w:val="2"/>
      </w:pPr>
      <w:r>
        <w:t>СРОКИ ПРЕДОСТАВЛЕНИЯ ГОСУДАРСТВЕННОЙ УСЛУГИ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ind w:firstLine="540"/>
        <w:jc w:val="both"/>
      </w:pPr>
      <w:bookmarkStart w:id="4" w:name="P133"/>
      <w:bookmarkEnd w:id="4"/>
      <w:r>
        <w:t xml:space="preserve">17. </w:t>
      </w:r>
      <w:proofErr w:type="gramStart"/>
      <w:r>
        <w:t xml:space="preserve">Справка о праве на государственную социальную помощь оформляется управлением социальной политики в трехдневный срок со дня принятия заявления и документов, необходимых для предоставления государственной услуги, либо со дня окончания проведения дополнительной проверки сведений, указанных в заявлении, либо со дня представления документов, указанных в </w:t>
      </w:r>
      <w:hyperlink w:anchor="P177" w:history="1">
        <w:r>
          <w:rPr>
            <w:color w:val="0000FF"/>
          </w:rPr>
          <w:t>частях второй</w:t>
        </w:r>
      </w:hyperlink>
      <w:r>
        <w:t xml:space="preserve"> и </w:t>
      </w:r>
      <w:hyperlink w:anchor="P178" w:history="1">
        <w:r>
          <w:rPr>
            <w:color w:val="0000FF"/>
          </w:rPr>
          <w:t>третьей пункта 19</w:t>
        </w:r>
      </w:hyperlink>
      <w:r>
        <w:t xml:space="preserve"> настоящего административного регламента, в случае, указанном в </w:t>
      </w:r>
      <w:hyperlink w:anchor="P265" w:history="1">
        <w:r>
          <w:rPr>
            <w:color w:val="0000FF"/>
          </w:rPr>
          <w:t>части четвертой пункта 33</w:t>
        </w:r>
        <w:proofErr w:type="gramEnd"/>
      </w:hyperlink>
      <w:r>
        <w:t xml:space="preserve"> настоящего административного регламента.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Дополнительная проверка сведений, указанных в заявлении, проводится в течение 27 дней со дня принятия заявления.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Справка о праве на государственную социальную помощь выдается заявителю при личном обращении в управление социальной политики либо направляется в многофункциональный центр (в случае подачи заявления в многофункциональный центр).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В многофункциональный центр справка о праве на государственную социальную помощь направляется управлением социальной политики не позднее рабочего дня, следующего за днем ее оформления.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center"/>
        <w:outlineLvl w:val="2"/>
      </w:pPr>
      <w:r>
        <w:t>ПЕРЕЧЕНЬ НОРМАТИВНЫХ ПРАВОВЫХ АКТОВ,</w:t>
      </w:r>
    </w:p>
    <w:p w:rsidR="004A355C" w:rsidRDefault="004A355C">
      <w:pPr>
        <w:pStyle w:val="ConsPlusNormal"/>
        <w:jc w:val="center"/>
      </w:pPr>
      <w:proofErr w:type="gramStart"/>
      <w:r>
        <w:t>РЕГУЛИРУЮЩИХ</w:t>
      </w:r>
      <w:proofErr w:type="gramEnd"/>
      <w:r>
        <w:t xml:space="preserve"> ОТНОШЕНИЯ, ВОЗНИКАЮЩИЕ</w:t>
      </w:r>
    </w:p>
    <w:p w:rsidR="004A355C" w:rsidRDefault="004A355C">
      <w:pPr>
        <w:pStyle w:val="ConsPlusNormal"/>
        <w:jc w:val="center"/>
      </w:pPr>
      <w:r>
        <w:t>В СВЯЗИ С ПРЕДОСТАВЛЕНИЕМ ГОСУДАРСТВЕННОЙ УСЛУГИ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ind w:firstLine="540"/>
        <w:jc w:val="both"/>
      </w:pPr>
      <w:bookmarkStart w:id="5" w:name="P142"/>
      <w:bookmarkEnd w:id="5"/>
      <w:r>
        <w:t>18. Отношения, возникающие в связи с предоставлением государственной услуги, регулируются:</w:t>
      </w:r>
    </w:p>
    <w:p w:rsidR="004A355C" w:rsidRDefault="004A355C">
      <w:pPr>
        <w:pStyle w:val="ConsPlusNormal"/>
        <w:jc w:val="both"/>
      </w:pPr>
      <w:r>
        <w:t xml:space="preserve">(в ред. </w:t>
      </w:r>
      <w:hyperlink r:id="rId12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25.04.2016 N 161)</w:t>
      </w:r>
    </w:p>
    <w:p w:rsidR="004A355C" w:rsidRDefault="00832FBF">
      <w:pPr>
        <w:pStyle w:val="ConsPlusNormal"/>
        <w:spacing w:before="220"/>
        <w:ind w:firstLine="540"/>
        <w:jc w:val="both"/>
      </w:pPr>
      <w:hyperlink r:id="rId13" w:history="1">
        <w:r w:rsidR="004A355C">
          <w:rPr>
            <w:color w:val="0000FF"/>
          </w:rPr>
          <w:t>Конституцией</w:t>
        </w:r>
      </w:hyperlink>
      <w:r w:rsidR="004A355C">
        <w:t xml:space="preserve"> Российской Федерации ("Российская газета", 1993, 25 декабря, N 237);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 xml:space="preserve">Федеральным </w:t>
      </w:r>
      <w:hyperlink r:id="rId14" w:history="1">
        <w:r>
          <w:rPr>
            <w:color w:val="0000FF"/>
          </w:rPr>
          <w:t>законом</w:t>
        </w:r>
      </w:hyperlink>
      <w:r>
        <w:t xml:space="preserve"> от 17 июля 1999 года N 178-ФЗ "О государственной социальной помощи" ("Собрание законодательства Российской Федерации", 1999, 19 июля, N 29, ст. 3699);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 xml:space="preserve">Федеральным </w:t>
      </w:r>
      <w:hyperlink r:id="rId15" w:history="1">
        <w:r>
          <w:rPr>
            <w:color w:val="0000FF"/>
          </w:rPr>
          <w:t>законом</w:t>
        </w:r>
      </w:hyperlink>
      <w:r>
        <w:t xml:space="preserve"> от 05 апреля 2003 года N 44-ФЗ "О порядке учета доходов и расчета среднедушевого дохода семьи и дохода одиноко проживающего гражданина для признания их </w:t>
      </w:r>
      <w:proofErr w:type="gramStart"/>
      <w:r>
        <w:t>малоимущими</w:t>
      </w:r>
      <w:proofErr w:type="gramEnd"/>
      <w:r>
        <w:t xml:space="preserve"> и оказания им государственной социальной помощи" ("Собрание законодательства Российской Федерации", 2003, N 14, ст. 1257);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 xml:space="preserve">Федеральным </w:t>
      </w:r>
      <w:hyperlink r:id="rId16" w:history="1">
        <w:r>
          <w:rPr>
            <w:color w:val="0000FF"/>
          </w:rPr>
          <w:t>законом</w:t>
        </w:r>
      </w:hyperlink>
      <w:r>
        <w:t xml:space="preserve"> от 27 июля 2010 года N 210-ФЗ "Об организации предоставления государственных и муниципальных услуг" ("Российская газета", 2010, 30 июля, N 168);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 xml:space="preserve">Федеральным </w:t>
      </w:r>
      <w:hyperlink r:id="rId17" w:history="1">
        <w:r>
          <w:rPr>
            <w:color w:val="0000FF"/>
          </w:rPr>
          <w:t>законом</w:t>
        </w:r>
      </w:hyperlink>
      <w:r>
        <w:t xml:space="preserve"> от 06 апреля 2011 года N 63-ФЗ "Об электронной подписи" ("Российская газета", 2011, N 15, 08 апреля, N 75);</w:t>
      </w:r>
    </w:p>
    <w:p w:rsidR="004A355C" w:rsidRDefault="00832FBF">
      <w:pPr>
        <w:pStyle w:val="ConsPlusNormal"/>
        <w:spacing w:before="220"/>
        <w:ind w:firstLine="540"/>
        <w:jc w:val="both"/>
      </w:pPr>
      <w:hyperlink r:id="rId18" w:history="1">
        <w:r w:rsidR="004A355C">
          <w:rPr>
            <w:color w:val="0000FF"/>
          </w:rPr>
          <w:t>Постановлением</w:t>
        </w:r>
      </w:hyperlink>
      <w:r w:rsidR="004A355C">
        <w:t xml:space="preserve"> Правительства Российской Федерации от 20.08.2003 N 512 "О перечне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помощи" ("Собрание законодательства Российской Федерации", 2003, N 34, ст. 3374);</w:t>
      </w:r>
    </w:p>
    <w:p w:rsidR="004A355C" w:rsidRDefault="00832FBF">
      <w:pPr>
        <w:pStyle w:val="ConsPlusNormal"/>
        <w:spacing w:before="220"/>
        <w:ind w:firstLine="540"/>
        <w:jc w:val="both"/>
      </w:pPr>
      <w:hyperlink r:id="rId19" w:history="1">
        <w:proofErr w:type="gramStart"/>
        <w:r w:rsidR="004A355C">
          <w:rPr>
            <w:color w:val="0000FF"/>
          </w:rPr>
          <w:t>Законом</w:t>
        </w:r>
      </w:hyperlink>
      <w:r w:rsidR="004A355C">
        <w:t xml:space="preserve"> Свердловской области от 29 октября 2007 года N 126-ОЗ "Об оказании в </w:t>
      </w:r>
      <w:r w:rsidR="004A355C">
        <w:lastRenderedPageBreak/>
        <w:t>Свердловской области государственной социальной помощи малоимущим семьям, малоимущим одиноко проживающим гражданам, реабилитированным лицам и лицам, признанным пострадавшими от политических репрессий, и иным категориям граждан и предоставлении социальных гарантий малоимущим семьям, малоимущим одиноко проживающим гражданам" ("Областная газета", 2007, 31 октября, N 370-375);</w:t>
      </w:r>
      <w:proofErr w:type="gramEnd"/>
    </w:p>
    <w:p w:rsidR="004A355C" w:rsidRDefault="00832FBF">
      <w:pPr>
        <w:pStyle w:val="ConsPlusNormal"/>
        <w:spacing w:before="220"/>
        <w:ind w:firstLine="540"/>
        <w:jc w:val="both"/>
      </w:pPr>
      <w:hyperlink r:id="rId20" w:history="1">
        <w:r w:rsidR="004A355C">
          <w:rPr>
            <w:color w:val="0000FF"/>
          </w:rPr>
          <w:t>Постановлением</w:t>
        </w:r>
      </w:hyperlink>
      <w:r w:rsidR="004A355C">
        <w:t xml:space="preserve"> Правительства Свердловской области от 07.11.2008 N 1164-ПП "Об утверждении Положений о территориальных отраслевых исполнительных органах государственной власти Свердловской области - управлениях социальной политики Министерства социальной политики Свердловской области в новой редакции" ("Собрание законодательства Свердловской области", 2008, N 11, ст. 1733);</w:t>
      </w:r>
    </w:p>
    <w:p w:rsidR="004A355C" w:rsidRDefault="00832FBF">
      <w:pPr>
        <w:pStyle w:val="ConsPlusNormal"/>
        <w:spacing w:before="220"/>
        <w:ind w:firstLine="540"/>
        <w:jc w:val="both"/>
      </w:pPr>
      <w:hyperlink r:id="rId21" w:history="1">
        <w:r w:rsidR="004A355C">
          <w:rPr>
            <w:color w:val="0000FF"/>
          </w:rPr>
          <w:t>Постановлением</w:t>
        </w:r>
      </w:hyperlink>
      <w:r w:rsidR="004A355C">
        <w:t xml:space="preserve"> Правительства Свердловской области от 03.07.2008 N 681-ПП "Об утверждении положений о территориальных отраслевых исполнительных органах государственной власти Свердловской области - Управлениях социальной политики Министерства социальной политики Свердловской области в новой редакции" ("Собрание законодательства Свердловской области", 2008, N 7-3, ст. 1128);</w:t>
      </w:r>
    </w:p>
    <w:p w:rsidR="004A355C" w:rsidRDefault="00832FBF">
      <w:pPr>
        <w:pStyle w:val="ConsPlusNormal"/>
        <w:spacing w:before="220"/>
        <w:ind w:firstLine="540"/>
        <w:jc w:val="both"/>
      </w:pPr>
      <w:hyperlink r:id="rId22" w:history="1">
        <w:proofErr w:type="gramStart"/>
        <w:r w:rsidR="004A355C">
          <w:rPr>
            <w:color w:val="0000FF"/>
          </w:rPr>
          <w:t>Постановлением</w:t>
        </w:r>
      </w:hyperlink>
      <w:r w:rsidR="004A355C">
        <w:t xml:space="preserve"> Правительства Свердловской области от 27.01.2009 N 46-ПП "О реорганизации территориального отраслевого исполнительного органа государственной власти Свердловской области - Управления социальной защиты населения города Кировграда и утверждении Положения о территориальном отраслевом исполнительном органе государственной власти Свердловской области - Управлении социальной защиты населения Министерства социальной защиты населения Свердловской области по городу Кировграду" ("Собрание законодательства Свердловской области", 2009, N 1-1, ст. 71);</w:t>
      </w:r>
      <w:proofErr w:type="gramEnd"/>
    </w:p>
    <w:p w:rsidR="004A355C" w:rsidRDefault="00832FBF">
      <w:pPr>
        <w:pStyle w:val="ConsPlusNormal"/>
        <w:spacing w:before="220"/>
        <w:ind w:firstLine="540"/>
        <w:jc w:val="both"/>
      </w:pPr>
      <w:hyperlink r:id="rId23" w:history="1">
        <w:r w:rsidR="004A355C">
          <w:rPr>
            <w:color w:val="0000FF"/>
          </w:rPr>
          <w:t>Постановлением</w:t>
        </w:r>
      </w:hyperlink>
      <w:r w:rsidR="004A355C">
        <w:t xml:space="preserve"> Правительства Свердловской области от 09.02.2009 N 149-ПП "Об утверждении Положения о территориальном отраслевом исполнительном органе государственной власти Свердловской области - управлении социальной </w:t>
      </w:r>
      <w:proofErr w:type="gramStart"/>
      <w:r w:rsidR="004A355C">
        <w:t>защиты населения Министерства социальной защиты населения Свердловской области</w:t>
      </w:r>
      <w:proofErr w:type="gramEnd"/>
      <w:r w:rsidR="004A355C">
        <w:t xml:space="preserve"> по </w:t>
      </w:r>
      <w:proofErr w:type="spellStart"/>
      <w:r w:rsidR="004A355C">
        <w:t>Режевскому</w:t>
      </w:r>
      <w:proofErr w:type="spellEnd"/>
      <w:r w:rsidR="004A355C">
        <w:t xml:space="preserve"> району в новой редакции" ("Собрание законодательства Свердловской области", 2009, N 2, ст. 167);</w:t>
      </w:r>
    </w:p>
    <w:p w:rsidR="004A355C" w:rsidRDefault="00832FBF">
      <w:pPr>
        <w:pStyle w:val="ConsPlusNormal"/>
        <w:spacing w:before="220"/>
        <w:ind w:firstLine="540"/>
        <w:jc w:val="both"/>
      </w:pPr>
      <w:hyperlink r:id="rId24" w:history="1">
        <w:proofErr w:type="gramStart"/>
        <w:r w:rsidR="004A355C">
          <w:rPr>
            <w:color w:val="0000FF"/>
          </w:rPr>
          <w:t>Постановлением</w:t>
        </w:r>
      </w:hyperlink>
      <w:r w:rsidR="004A355C">
        <w:t xml:space="preserve"> Правительства Свердловской области от 14.09.2011 N 1211-ПП "Об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услуг" ("Собрание законодательства</w:t>
      </w:r>
      <w:proofErr w:type="gramEnd"/>
      <w:r w:rsidR="004A355C">
        <w:t xml:space="preserve"> </w:t>
      </w:r>
      <w:proofErr w:type="gramStart"/>
      <w:r w:rsidR="004A355C">
        <w:t>Свердловской области", 2011, N 9, ст. 1523);</w:t>
      </w:r>
      <w:proofErr w:type="gramEnd"/>
    </w:p>
    <w:p w:rsidR="004A355C" w:rsidRDefault="00832FBF">
      <w:pPr>
        <w:pStyle w:val="ConsPlusNormal"/>
        <w:spacing w:before="220"/>
        <w:ind w:firstLine="540"/>
        <w:jc w:val="both"/>
      </w:pPr>
      <w:hyperlink r:id="rId25" w:history="1">
        <w:r w:rsidR="004A355C">
          <w:rPr>
            <w:color w:val="0000FF"/>
          </w:rPr>
          <w:t>Постановлением</w:t>
        </w:r>
      </w:hyperlink>
      <w:r w:rsidR="004A355C">
        <w:t xml:space="preserve"> Правительства Свердловской области от 16.11.2011 N 1576-ПП "О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услуг" ("Областная газета", 2011, 25 ноября, N 441-442);</w:t>
      </w:r>
    </w:p>
    <w:p w:rsidR="004A355C" w:rsidRDefault="00832FBF">
      <w:pPr>
        <w:pStyle w:val="ConsPlusNormal"/>
        <w:spacing w:before="220"/>
        <w:ind w:firstLine="540"/>
        <w:jc w:val="both"/>
      </w:pPr>
      <w:hyperlink r:id="rId26" w:history="1">
        <w:r w:rsidR="004A355C">
          <w:rPr>
            <w:color w:val="0000FF"/>
          </w:rPr>
          <w:t>Постановлением</w:t>
        </w:r>
      </w:hyperlink>
      <w:r w:rsidR="004A355C">
        <w:t xml:space="preserve"> Правительства Свердловской области от 06.06.2012 N 629-ПП "Об установлении перечня независящих причин, при наличии которых малоимущая семья и малоимущий одиноко проживающий гражданин имеют право на оказание государственной социальной помощи или предоставление социальных гарантий" ("Областная газета", 2012, 15 июня, N 223-226);</w:t>
      </w:r>
    </w:p>
    <w:p w:rsidR="004A355C" w:rsidRDefault="00832FBF">
      <w:pPr>
        <w:pStyle w:val="ConsPlusNormal"/>
        <w:spacing w:before="220"/>
        <w:ind w:firstLine="540"/>
        <w:jc w:val="both"/>
      </w:pPr>
      <w:hyperlink r:id="rId27" w:history="1">
        <w:r w:rsidR="004A355C">
          <w:rPr>
            <w:color w:val="0000FF"/>
          </w:rPr>
          <w:t>Постановлением</w:t>
        </w:r>
      </w:hyperlink>
      <w:r w:rsidR="004A355C">
        <w:t xml:space="preserve"> Правительства Свердловской области от 12.07.2012 N 783-ПП "О переименовании территориальных отраслевых исполнительных органов государственной власти Свердловской области - управлений социальной </w:t>
      </w:r>
      <w:proofErr w:type="gramStart"/>
      <w:r w:rsidR="004A355C">
        <w:t xml:space="preserve">защиты населения Министерства социальной </w:t>
      </w:r>
      <w:r w:rsidR="004A355C">
        <w:lastRenderedPageBreak/>
        <w:t>защиты населения Свердловской</w:t>
      </w:r>
      <w:proofErr w:type="gramEnd"/>
      <w:r w:rsidR="004A355C">
        <w:t xml:space="preserve"> области" ("Областная газета", 2012, 19 июля, N 284-285);</w:t>
      </w:r>
    </w:p>
    <w:p w:rsidR="004A355C" w:rsidRDefault="00832FBF">
      <w:pPr>
        <w:pStyle w:val="ConsPlusNormal"/>
        <w:spacing w:before="220"/>
        <w:ind w:firstLine="540"/>
        <w:jc w:val="both"/>
      </w:pPr>
      <w:hyperlink r:id="rId28" w:history="1">
        <w:proofErr w:type="gramStart"/>
        <w:r w:rsidR="004A355C">
          <w:rPr>
            <w:color w:val="0000FF"/>
          </w:rPr>
          <w:t>Постановлением</w:t>
        </w:r>
      </w:hyperlink>
      <w:r w:rsidR="004A355C">
        <w:t xml:space="preserve"> Правительства Свердловской области от 21.11.2012 N 1305-ПП "Об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услуги" ("Областная газета", 2012, 29 ноября, N 521-523);</w:t>
      </w:r>
      <w:proofErr w:type="gramEnd"/>
    </w:p>
    <w:p w:rsidR="004A355C" w:rsidRDefault="00832FBF">
      <w:pPr>
        <w:pStyle w:val="ConsPlusNormal"/>
        <w:spacing w:before="220"/>
        <w:ind w:firstLine="540"/>
        <w:jc w:val="both"/>
      </w:pPr>
      <w:hyperlink r:id="rId29" w:history="1">
        <w:r w:rsidR="004A355C">
          <w:rPr>
            <w:color w:val="0000FF"/>
          </w:rPr>
          <w:t>Постановлением</w:t>
        </w:r>
      </w:hyperlink>
      <w:r w:rsidR="004A355C">
        <w:t xml:space="preserve"> Правительства Свердловской области от 06.05.2013 N 562-ПП "О реорганизации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по городу Заречному" ("Областная газета", 2013, 15 мая, N 210-212);</w:t>
      </w:r>
    </w:p>
    <w:p w:rsidR="004A355C" w:rsidRDefault="00832FBF">
      <w:pPr>
        <w:pStyle w:val="ConsPlusNormal"/>
        <w:spacing w:before="220"/>
        <w:ind w:firstLine="540"/>
        <w:jc w:val="both"/>
      </w:pPr>
      <w:hyperlink r:id="rId30" w:history="1">
        <w:r w:rsidR="004A355C">
          <w:rPr>
            <w:color w:val="0000FF"/>
          </w:rPr>
          <w:t>Постановлением</w:t>
        </w:r>
      </w:hyperlink>
      <w:r w:rsidR="004A355C">
        <w:t xml:space="preserve"> Правительства Свердловской области от 25.09.2013 N 1159-ПП "О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 государственном бюджетном учреждении Свердловской области "Многофункциональный центр предоставления государственных и муниципальных услуг" ("Областная газета", 2013, 01 октября, N 445-446);</w:t>
      </w:r>
    </w:p>
    <w:p w:rsidR="004A355C" w:rsidRDefault="00832FBF">
      <w:pPr>
        <w:pStyle w:val="ConsPlusNormal"/>
        <w:spacing w:before="220"/>
        <w:ind w:firstLine="540"/>
        <w:jc w:val="both"/>
      </w:pPr>
      <w:hyperlink r:id="rId31" w:history="1">
        <w:r w:rsidR="004A355C">
          <w:rPr>
            <w:color w:val="0000FF"/>
          </w:rPr>
          <w:t>Постановлением</w:t>
        </w:r>
      </w:hyperlink>
      <w:r w:rsidR="004A355C">
        <w:t xml:space="preserve"> Правительства Свердловской области от 26.08.2015 N 766-ПП "О реорганизации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по Ленинскому району города Нижний Тагил" ("Областная газета", 2015, 29 августа, N 157);</w:t>
      </w:r>
    </w:p>
    <w:p w:rsidR="004A355C" w:rsidRDefault="00832FBF">
      <w:pPr>
        <w:pStyle w:val="ConsPlusNormal"/>
        <w:spacing w:before="220"/>
        <w:ind w:firstLine="540"/>
        <w:jc w:val="both"/>
      </w:pPr>
      <w:hyperlink r:id="rId32" w:history="1">
        <w:r w:rsidR="004A355C">
          <w:rPr>
            <w:color w:val="0000FF"/>
          </w:rPr>
          <w:t>Постановлением</w:t>
        </w:r>
      </w:hyperlink>
      <w:r w:rsidR="004A355C">
        <w:t xml:space="preserve"> Правительства Свердловской области от 22.01.2016 N 44-ПП "О реорганизации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по городу Верхняя Пышма" ("Официальный интернет-портал правовой информации Свердловской области" (www.pravo.gov66.ru), 2016, 26 января, N 7105);</w:t>
      </w:r>
    </w:p>
    <w:p w:rsidR="004A355C" w:rsidRDefault="00832FBF">
      <w:pPr>
        <w:pStyle w:val="ConsPlusNormal"/>
        <w:spacing w:before="220"/>
        <w:ind w:firstLine="540"/>
        <w:jc w:val="both"/>
      </w:pPr>
      <w:hyperlink r:id="rId33" w:history="1">
        <w:r w:rsidR="004A355C">
          <w:rPr>
            <w:color w:val="0000FF"/>
          </w:rPr>
          <w:t>Постановлением</w:t>
        </w:r>
      </w:hyperlink>
      <w:r w:rsidR="004A355C">
        <w:t xml:space="preserve"> Правительства Свердловской области от 22.01.2016 N 45-ПП "О реорганизации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по Тавдинскому району" ("Официальный интернет-портал правовой информации Свердловской области" (www.pravo.gov66.ru), 2016, 26 января, N 7106);</w:t>
      </w:r>
    </w:p>
    <w:p w:rsidR="004A355C" w:rsidRDefault="00832FBF">
      <w:pPr>
        <w:pStyle w:val="ConsPlusNormal"/>
        <w:spacing w:before="220"/>
        <w:ind w:firstLine="540"/>
        <w:jc w:val="both"/>
      </w:pPr>
      <w:hyperlink r:id="rId34" w:history="1">
        <w:r w:rsidR="004A355C">
          <w:rPr>
            <w:color w:val="0000FF"/>
          </w:rPr>
          <w:t>Приказом</w:t>
        </w:r>
      </w:hyperlink>
      <w:r w:rsidR="004A355C">
        <w:t xml:space="preserve"> Министерства социальной политики Свердловской области от 24.08.2015 N 498 "О порядке выдачи справки о праве на государственную социальную помощь" ("Официальный интернет-портал правовой информации Свердловской области" (www.pravo.gov66.ru), 2015, 27 августа, N 5650).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center"/>
        <w:outlineLvl w:val="2"/>
      </w:pPr>
      <w:r>
        <w:t>ИСЧЕРПЫВАЮЩИЙ ПЕРЕЧЕНЬ ДОКУМЕНТОВ, НЕОБХОДИМЫХ</w:t>
      </w:r>
    </w:p>
    <w:p w:rsidR="004A355C" w:rsidRDefault="004A355C">
      <w:pPr>
        <w:pStyle w:val="ConsPlusNormal"/>
        <w:jc w:val="center"/>
      </w:pPr>
      <w:r>
        <w:t>В СООТВЕТСТВИИ С НОРМАТИВНЫМИ ПРАВОВЫМИ АКТАМИ</w:t>
      </w:r>
    </w:p>
    <w:p w:rsidR="004A355C" w:rsidRDefault="004A355C">
      <w:pPr>
        <w:pStyle w:val="ConsPlusNormal"/>
        <w:jc w:val="center"/>
      </w:pPr>
      <w:r>
        <w:t>ДЛЯ ПРЕДОСТАВЛЕНИЯ ГОСУДАРСТВЕННОЙ УСЛУГИ И УСЛУГ,</w:t>
      </w:r>
    </w:p>
    <w:p w:rsidR="004A355C" w:rsidRDefault="004A355C">
      <w:pPr>
        <w:pStyle w:val="ConsPlusNormal"/>
        <w:jc w:val="center"/>
      </w:pPr>
      <w:proofErr w:type="gramStart"/>
      <w:r>
        <w:t>КОТОРЫЕ</w:t>
      </w:r>
      <w:proofErr w:type="gramEnd"/>
      <w:r>
        <w:t xml:space="preserve"> ЯВЛЯЮТСЯ НЕОБХОДИМЫМИ И ОБЯЗАТЕЛЬНЫМИ</w:t>
      </w:r>
    </w:p>
    <w:p w:rsidR="004A355C" w:rsidRDefault="004A355C">
      <w:pPr>
        <w:pStyle w:val="ConsPlusNormal"/>
        <w:jc w:val="center"/>
      </w:pPr>
      <w:r>
        <w:t>ДЛЯ ПРЕДОСТАВЛЕНИЯ ГОСУДАРСТВЕННОЙ УСЛУГИ, ПОДЛЕЖАЩИХ</w:t>
      </w:r>
    </w:p>
    <w:p w:rsidR="004A355C" w:rsidRDefault="004A355C">
      <w:pPr>
        <w:pStyle w:val="ConsPlusNormal"/>
        <w:jc w:val="center"/>
      </w:pPr>
      <w:r>
        <w:t>ПРЕДСТАВЛЕНИЮ ЗАЯВИТЕЛЕМ, СПОСОБЫ ИХ ПОЛУЧЕНИЯ</w:t>
      </w:r>
    </w:p>
    <w:p w:rsidR="004A355C" w:rsidRDefault="004A355C">
      <w:pPr>
        <w:pStyle w:val="ConsPlusNormal"/>
        <w:jc w:val="center"/>
      </w:pPr>
      <w:r>
        <w:t>ЗАЯВИТЕЛЕМ, В ТОМ ЧИСЛЕ В ЭЛЕКТРОННОЙ ФОРМЕ,</w:t>
      </w:r>
    </w:p>
    <w:p w:rsidR="004A355C" w:rsidRDefault="004A355C">
      <w:pPr>
        <w:pStyle w:val="ConsPlusNormal"/>
        <w:jc w:val="center"/>
      </w:pPr>
      <w:r>
        <w:t>ПОРЯДОК ИХ ПРЕДСТАВЛЕНИЯ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ind w:firstLine="540"/>
        <w:jc w:val="both"/>
      </w:pPr>
      <w:bookmarkStart w:id="6" w:name="P176"/>
      <w:bookmarkEnd w:id="6"/>
      <w:r>
        <w:t xml:space="preserve">19. Для предоставления государственной услуги заявителями подается в управление социальной политики по месту жительства (по месту пребывания) либо в многофункциональный </w:t>
      </w:r>
      <w:r>
        <w:lastRenderedPageBreak/>
        <w:t xml:space="preserve">центр </w:t>
      </w:r>
      <w:hyperlink w:anchor="P1010" w:history="1">
        <w:r>
          <w:rPr>
            <w:color w:val="0000FF"/>
          </w:rPr>
          <w:t>заявление</w:t>
        </w:r>
      </w:hyperlink>
      <w:r>
        <w:t xml:space="preserve"> (Приложение N 2) и предъявляется документ, удостоверяющий личность.</w:t>
      </w:r>
    </w:p>
    <w:p w:rsidR="004A355C" w:rsidRDefault="004A355C">
      <w:pPr>
        <w:pStyle w:val="ConsPlusNormal"/>
        <w:spacing w:before="220"/>
        <w:ind w:firstLine="540"/>
        <w:jc w:val="both"/>
      </w:pPr>
      <w:bookmarkStart w:id="7" w:name="P177"/>
      <w:bookmarkEnd w:id="7"/>
      <w:r>
        <w:t xml:space="preserve">К заявлению, поданному заявителем, являющимся членом малоимущей семьи, прилагается </w:t>
      </w:r>
      <w:hyperlink w:anchor="P1351" w:history="1">
        <w:r>
          <w:rPr>
            <w:color w:val="0000FF"/>
          </w:rPr>
          <w:t>согласие</w:t>
        </w:r>
      </w:hyperlink>
      <w:r>
        <w:t xml:space="preserve"> всех совершеннолетних членов семьи на обработку персональных данных (Приложение N 3), оформленное в присутствии специалиста управления социальной политики либо заверенное в установленном порядке.</w:t>
      </w:r>
    </w:p>
    <w:p w:rsidR="004A355C" w:rsidRDefault="004A355C">
      <w:pPr>
        <w:pStyle w:val="ConsPlusNormal"/>
        <w:spacing w:before="220"/>
        <w:ind w:firstLine="540"/>
        <w:jc w:val="both"/>
      </w:pPr>
      <w:bookmarkStart w:id="8" w:name="P178"/>
      <w:bookmarkEnd w:id="8"/>
      <w:r>
        <w:t xml:space="preserve">В случае если от имени заявителя обращается представитель, то его полномочия подтверждаются документами, оформленными в порядке, предусмотренном Гражданским </w:t>
      </w:r>
      <w:hyperlink r:id="rId35" w:history="1">
        <w:r>
          <w:rPr>
            <w:color w:val="0000FF"/>
          </w:rPr>
          <w:t>кодексом</w:t>
        </w:r>
      </w:hyperlink>
      <w:r>
        <w:t xml:space="preserve"> Российской Федерации.</w:t>
      </w:r>
    </w:p>
    <w:p w:rsidR="004A355C" w:rsidRDefault="004A355C">
      <w:pPr>
        <w:pStyle w:val="ConsPlusNormal"/>
        <w:spacing w:before="220"/>
        <w:ind w:firstLine="540"/>
        <w:jc w:val="both"/>
      </w:pPr>
      <w:bookmarkStart w:id="9" w:name="P179"/>
      <w:bookmarkEnd w:id="9"/>
      <w:r>
        <w:t xml:space="preserve">20. </w:t>
      </w:r>
      <w:proofErr w:type="gramStart"/>
      <w:r>
        <w:t xml:space="preserve">Заявление и документы, указанные в </w:t>
      </w:r>
      <w:hyperlink w:anchor="P176" w:history="1">
        <w:r>
          <w:rPr>
            <w:color w:val="0000FF"/>
          </w:rPr>
          <w:t>пункте 19</w:t>
        </w:r>
      </w:hyperlink>
      <w:r>
        <w:t xml:space="preserve"> настоящего административного регламента, представляются в управление социальной политики посредством личного обращения заявителя, либо через многофункциональный центр, а также с использованием информационно-телекоммуникационных технологий, включая использование единого портала государственных и муниципальных услуг (функций), портала государственных и муниципальных услуг (функций) Свердловской области и других средств информационно-телекоммуникационных технологий в случаях и порядке, установленных законодательством Российской Федерации и</w:t>
      </w:r>
      <w:proofErr w:type="gramEnd"/>
      <w:r>
        <w:t xml:space="preserve"> Свердловской области, в форме электронных документов. При этом заявление и электронная копия (электронный образ) каждого документа подписываются в соответствии с требованиями Федерального </w:t>
      </w:r>
      <w:hyperlink r:id="rId36" w:history="1">
        <w:r>
          <w:rPr>
            <w:color w:val="0000FF"/>
          </w:rPr>
          <w:t>закона</w:t>
        </w:r>
      </w:hyperlink>
      <w:r>
        <w:t xml:space="preserve"> от 6 апреля 2011 года N 63-ФЗ "Об электронной подписи" и </w:t>
      </w:r>
      <w:hyperlink r:id="rId37" w:history="1">
        <w:r>
          <w:rPr>
            <w:color w:val="0000FF"/>
          </w:rPr>
          <w:t>статей 21.1</w:t>
        </w:r>
      </w:hyperlink>
      <w:r>
        <w:t xml:space="preserve"> и </w:t>
      </w:r>
      <w:hyperlink r:id="rId38" w:history="1">
        <w:r>
          <w:rPr>
            <w:color w:val="0000FF"/>
          </w:rPr>
          <w:t>21.2</w:t>
        </w:r>
      </w:hyperlink>
      <w:r>
        <w:t xml:space="preserve"> Федерального закона от 27 июля 2010 года N 210-ФЗ "Об организации предоставления государственных и муниципальных услуг".</w:t>
      </w:r>
    </w:p>
    <w:p w:rsidR="004A355C" w:rsidRDefault="004A355C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39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12.04.2017 N 150)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 согласию такого заявителя с обработкой его персональных данных управлением социальной политики в целях и объеме, необходимых для предоставления государственной услуги.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 xml:space="preserve">21. Для </w:t>
      </w:r>
      <w:proofErr w:type="gramStart"/>
      <w:r>
        <w:t>заверения документов</w:t>
      </w:r>
      <w:proofErr w:type="gramEnd"/>
      <w:r>
        <w:t xml:space="preserve"> в случае, указанном в </w:t>
      </w:r>
      <w:hyperlink w:anchor="P177" w:history="1">
        <w:r>
          <w:rPr>
            <w:color w:val="0000FF"/>
          </w:rPr>
          <w:t>части второй пункта 19</w:t>
        </w:r>
      </w:hyperlink>
      <w:r>
        <w:t xml:space="preserve"> настоящего административного регламента, заявитель лично обращается в органы государственной власти, учреждения и организации.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center"/>
        <w:outlineLvl w:val="2"/>
      </w:pPr>
      <w:r>
        <w:t>ИСЧЕРПЫВАЮЩИЙ ПЕРЕЧЕНЬ ДОКУМЕНТОВ, НЕОБХОДИМЫХ</w:t>
      </w:r>
    </w:p>
    <w:p w:rsidR="004A355C" w:rsidRDefault="004A355C">
      <w:pPr>
        <w:pStyle w:val="ConsPlusNormal"/>
        <w:jc w:val="center"/>
      </w:pPr>
      <w:r>
        <w:t>В СООТВЕТСТВИИ С НОРМАТИВНЫМИ ПРАВОВЫМИ АКТАМИ</w:t>
      </w:r>
    </w:p>
    <w:p w:rsidR="004A355C" w:rsidRDefault="004A355C">
      <w:pPr>
        <w:pStyle w:val="ConsPlusNormal"/>
        <w:jc w:val="center"/>
      </w:pPr>
      <w:r>
        <w:t>ДЛЯ ПРЕДОСТАВЛЕНИЯ ГОСУДАРСТВЕННОЙ УСЛУГИ,</w:t>
      </w:r>
    </w:p>
    <w:p w:rsidR="004A355C" w:rsidRDefault="004A355C">
      <w:pPr>
        <w:pStyle w:val="ConsPlusNormal"/>
        <w:jc w:val="center"/>
      </w:pPr>
      <w:proofErr w:type="gramStart"/>
      <w:r>
        <w:t>КОТОРЫЕ</w:t>
      </w:r>
      <w:proofErr w:type="gramEnd"/>
      <w:r>
        <w:t xml:space="preserve"> НАХОДЯТСЯ В РАСПОРЯЖЕНИИ ГОСУДАРСТВЕННЫХ ОРГАНОВ,</w:t>
      </w:r>
    </w:p>
    <w:p w:rsidR="004A355C" w:rsidRDefault="004A355C">
      <w:pPr>
        <w:pStyle w:val="ConsPlusNormal"/>
        <w:jc w:val="center"/>
      </w:pPr>
      <w:r>
        <w:t>ОРГАНОВ МЕСТНОГО САМОУПРАВЛЕНИЯ И ИНЫХ ОРГАНОВ,</w:t>
      </w:r>
    </w:p>
    <w:p w:rsidR="004A355C" w:rsidRDefault="004A355C">
      <w:pPr>
        <w:pStyle w:val="ConsPlusNormal"/>
        <w:jc w:val="center"/>
      </w:pPr>
      <w:r>
        <w:t>УЧАСТВУЮЩИХ В ПРЕДОСТАВЛЕНИИ ГОСУДАРСТВЕННОЙ УСЛУГИ,</w:t>
      </w:r>
    </w:p>
    <w:p w:rsidR="004A355C" w:rsidRDefault="004A355C">
      <w:pPr>
        <w:pStyle w:val="ConsPlusNormal"/>
        <w:jc w:val="center"/>
      </w:pPr>
      <w:r>
        <w:t xml:space="preserve">И </w:t>
      </w:r>
      <w:proofErr w:type="gramStart"/>
      <w:r>
        <w:t>КОТОРЫЕ</w:t>
      </w:r>
      <w:proofErr w:type="gramEnd"/>
      <w:r>
        <w:t xml:space="preserve"> ЗАЯВИТЕЛЬ ВПРАВЕ ПРЕДСТАВИТЬ, А ТАКЖЕ</w:t>
      </w:r>
    </w:p>
    <w:p w:rsidR="004A355C" w:rsidRDefault="004A355C">
      <w:pPr>
        <w:pStyle w:val="ConsPlusNormal"/>
        <w:jc w:val="center"/>
      </w:pPr>
      <w:r>
        <w:t>СПОСОБЫ ИХ ПОЛУЧЕНИЯ ЗАЯВИТЕЛЯМИ, В ТОМ ЧИСЛЕ</w:t>
      </w:r>
    </w:p>
    <w:p w:rsidR="004A355C" w:rsidRDefault="004A355C">
      <w:pPr>
        <w:pStyle w:val="ConsPlusNormal"/>
        <w:jc w:val="center"/>
      </w:pPr>
      <w:r>
        <w:t>В ЭЛЕКТРОННОЙ ФОРМЕ, ПОРЯДОК ИХ ПРЕДСТАВЛЕНИЯ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ind w:firstLine="540"/>
        <w:jc w:val="both"/>
      </w:pPr>
      <w:bookmarkStart w:id="10" w:name="P194"/>
      <w:bookmarkEnd w:id="10"/>
      <w:r>
        <w:t xml:space="preserve">22. </w:t>
      </w:r>
      <w:proofErr w:type="gramStart"/>
      <w:r>
        <w:t>В целях проверки сведений, указанных в заявлении, управление социальной политики направляет межведомственный запрос о предоставлении документов, копий документов или сведений, необходимых для проверки сведений, указанных в заявлении, в органы государственной власти, органы местного самоуправления и подведомственные государственным органам или органам местного самоуправления организации, в распоряжении которых находятся соответствующие документы, копии документов, сведения.</w:t>
      </w:r>
      <w:proofErr w:type="gramEnd"/>
    </w:p>
    <w:p w:rsidR="004A355C" w:rsidRDefault="004A355C">
      <w:pPr>
        <w:pStyle w:val="ConsPlusNormal"/>
        <w:spacing w:before="220"/>
        <w:ind w:firstLine="540"/>
        <w:jc w:val="both"/>
      </w:pPr>
      <w:r>
        <w:t>Межведомственный запрос направляется в письменной форме на бумажном носителе или в форме электронного документа в течение 2 рабочих дней со дня поступления заявления.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 xml:space="preserve">23. Заявитель вправе представить документы, подтверждающие сведения, указанные в </w:t>
      </w:r>
      <w:r>
        <w:lastRenderedPageBreak/>
        <w:t>заявлении, по собственной инициативе.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24. Управление социальной политики не вправе требовать от заявителя: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представлением государственной услуги;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 xml:space="preserve">2) представления документов, указанных в </w:t>
      </w:r>
      <w:hyperlink w:anchor="P194" w:history="1">
        <w:r>
          <w:rPr>
            <w:color w:val="0000FF"/>
          </w:rPr>
          <w:t>пункте 22</w:t>
        </w:r>
      </w:hyperlink>
      <w:r>
        <w:t xml:space="preserve"> настоящего административного регламента, находящихся в распоряжении государственных органов, участвующих в предоставлении государственной услуги.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center"/>
        <w:outlineLvl w:val="2"/>
      </w:pPr>
      <w:r>
        <w:t>УКАЗАНИЕ НА ЗАПРЕТ ТРЕБОВАТЬ ОТ ЗАЯВИТЕЛЯ</w:t>
      </w:r>
    </w:p>
    <w:p w:rsidR="004A355C" w:rsidRDefault="004A355C">
      <w:pPr>
        <w:pStyle w:val="ConsPlusNormal"/>
        <w:jc w:val="center"/>
      </w:pPr>
      <w:r>
        <w:t>ПРЕДСТАВЛЕНИЯ ДОКУМЕНТОВ И ИНФОРМАЦИИ ИЛИ ОСУЩЕСТВЛЕНИЯ</w:t>
      </w:r>
    </w:p>
    <w:p w:rsidR="004A355C" w:rsidRDefault="004A355C">
      <w:pPr>
        <w:pStyle w:val="ConsPlusNormal"/>
        <w:jc w:val="center"/>
      </w:pPr>
      <w:r>
        <w:t>ДЕЙСТВИЙ, ПРЕДСТАВЛЕНИЕ ИЛИ ОСУЩЕСТВЛЕНИЕ КОТОРЫХ</w:t>
      </w:r>
    </w:p>
    <w:p w:rsidR="004A355C" w:rsidRDefault="004A355C">
      <w:pPr>
        <w:pStyle w:val="ConsPlusNormal"/>
        <w:jc w:val="center"/>
      </w:pPr>
      <w:r>
        <w:t>НЕ ПРЕДУСМОТРЕНО НОРМАТИВНЫМИ ПРАВОВЫМИ АКТАМИ,</w:t>
      </w:r>
    </w:p>
    <w:p w:rsidR="004A355C" w:rsidRDefault="004A355C">
      <w:pPr>
        <w:pStyle w:val="ConsPlusNormal"/>
        <w:jc w:val="center"/>
      </w:pPr>
      <w:proofErr w:type="gramStart"/>
      <w:r>
        <w:t>РЕГУЛИРУЮЩИМИ</w:t>
      </w:r>
      <w:proofErr w:type="gramEnd"/>
      <w:r>
        <w:t xml:space="preserve"> ОТНОШЕНИЯ, ВОЗНИКАЮЩИЕ В СВЯЗИ</w:t>
      </w:r>
    </w:p>
    <w:p w:rsidR="004A355C" w:rsidRDefault="004A355C">
      <w:pPr>
        <w:pStyle w:val="ConsPlusNormal"/>
        <w:jc w:val="center"/>
      </w:pPr>
      <w:r>
        <w:t>С ПРЕДОСТАВЛЕНИЕМ ГОСУДАРСТВЕННОЙ УСЛУГИ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ind w:firstLine="540"/>
        <w:jc w:val="both"/>
      </w:pPr>
      <w:r>
        <w:t xml:space="preserve">25. Управление социальной политики, предоставляющее государственную услугу, не вправе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указанными в </w:t>
      </w:r>
      <w:hyperlink w:anchor="P142" w:history="1">
        <w:r>
          <w:rPr>
            <w:color w:val="0000FF"/>
          </w:rPr>
          <w:t>пункте 18</w:t>
        </w:r>
      </w:hyperlink>
      <w:r>
        <w:t xml:space="preserve"> настоящего административного регламента.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center"/>
        <w:outlineLvl w:val="2"/>
      </w:pPr>
      <w:r>
        <w:t>ИСЧЕРПЫВАЮЩИЙ ПЕРЕЧЕНЬ ОСНОВАНИЙ ДЛЯ ОТКАЗА</w:t>
      </w:r>
    </w:p>
    <w:p w:rsidR="004A355C" w:rsidRDefault="004A355C">
      <w:pPr>
        <w:pStyle w:val="ConsPlusNormal"/>
        <w:jc w:val="center"/>
      </w:pPr>
      <w:r>
        <w:t>В ПРИЕМЕ ДОКУМЕНТОВ, НЕОБХОДИМЫХ ДЛЯ ПРЕДОСТАВЛЕНИЯ</w:t>
      </w:r>
    </w:p>
    <w:p w:rsidR="004A355C" w:rsidRDefault="004A355C">
      <w:pPr>
        <w:pStyle w:val="ConsPlusNormal"/>
        <w:jc w:val="center"/>
      </w:pPr>
      <w:r>
        <w:t>ГОСУДАРСТВЕННОЙ УСЛУГИ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ind w:firstLine="540"/>
        <w:jc w:val="both"/>
      </w:pPr>
      <w:bookmarkStart w:id="11" w:name="P214"/>
      <w:bookmarkEnd w:id="11"/>
      <w:r>
        <w:t>26. Предусмотрен отказ в приеме заявления и документов, необходимых для предоставления государственной услуги, в следующих случаях:</w:t>
      </w:r>
    </w:p>
    <w:p w:rsidR="004A355C" w:rsidRDefault="004A355C">
      <w:pPr>
        <w:pStyle w:val="ConsPlusNormal"/>
        <w:spacing w:before="220"/>
        <w:ind w:firstLine="540"/>
        <w:jc w:val="both"/>
      </w:pPr>
      <w:bookmarkStart w:id="12" w:name="P215"/>
      <w:bookmarkEnd w:id="12"/>
      <w:r>
        <w:t>1) если заявление подано лицом, не имеющим на это полномочий;</w:t>
      </w:r>
    </w:p>
    <w:p w:rsidR="004A355C" w:rsidRDefault="004A355C">
      <w:pPr>
        <w:pStyle w:val="ConsPlusNormal"/>
        <w:spacing w:before="220"/>
        <w:ind w:firstLine="540"/>
        <w:jc w:val="both"/>
      </w:pPr>
      <w:bookmarkStart w:id="13" w:name="P216"/>
      <w:bookmarkEnd w:id="13"/>
      <w:r>
        <w:t xml:space="preserve">2) если не представлены документы, предусмотренные </w:t>
      </w:r>
      <w:hyperlink w:anchor="P177" w:history="1">
        <w:r>
          <w:rPr>
            <w:color w:val="0000FF"/>
          </w:rPr>
          <w:t>частями второй</w:t>
        </w:r>
      </w:hyperlink>
      <w:r>
        <w:t xml:space="preserve"> и </w:t>
      </w:r>
      <w:hyperlink w:anchor="P178" w:history="1">
        <w:r>
          <w:rPr>
            <w:color w:val="0000FF"/>
          </w:rPr>
          <w:t>третьей пункта 19</w:t>
        </w:r>
      </w:hyperlink>
      <w:r>
        <w:t xml:space="preserve"> настоящего административного регламента;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 xml:space="preserve">3) если заявление и документы, необходимые для предоставления государственной услуги, направленные в форме электронных документов, не подписаны в соответствии с </w:t>
      </w:r>
      <w:hyperlink w:anchor="P179" w:history="1">
        <w:r>
          <w:rPr>
            <w:color w:val="0000FF"/>
          </w:rPr>
          <w:t>частью первой пункта 20</w:t>
        </w:r>
      </w:hyperlink>
      <w:r>
        <w:t xml:space="preserve"> настоящего административного регламента.</w:t>
      </w:r>
    </w:p>
    <w:p w:rsidR="004A355C" w:rsidRDefault="004A355C">
      <w:pPr>
        <w:pStyle w:val="ConsPlusNormal"/>
        <w:jc w:val="both"/>
      </w:pPr>
      <w:r>
        <w:t xml:space="preserve">(в ред. </w:t>
      </w:r>
      <w:hyperlink r:id="rId40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25.04.2016 N 161)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center"/>
        <w:outlineLvl w:val="2"/>
      </w:pPr>
      <w:r>
        <w:t>ИСЧЕРПЫВАЮЩИЙ ПЕРЕЧЕНЬ ОСНОВАНИЙ</w:t>
      </w:r>
    </w:p>
    <w:p w:rsidR="004A355C" w:rsidRDefault="004A355C">
      <w:pPr>
        <w:pStyle w:val="ConsPlusNormal"/>
        <w:jc w:val="center"/>
      </w:pPr>
      <w:r>
        <w:t>ДЛЯ ПРИОСТАНОВЛЕНИЯ ИЛИ ОТКАЗА В ПРЕДОСТАВЛЕНИИ</w:t>
      </w:r>
    </w:p>
    <w:p w:rsidR="004A355C" w:rsidRDefault="004A355C">
      <w:pPr>
        <w:pStyle w:val="ConsPlusNormal"/>
        <w:jc w:val="center"/>
      </w:pPr>
      <w:r>
        <w:t>ГОСУДАРСТВЕННОЙ УСЛУГИ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ind w:firstLine="540"/>
        <w:jc w:val="both"/>
      </w:pPr>
      <w:r>
        <w:t>27. Оснований для приостановления предоставления государственной услуги законодательством Российской Федерации не предусмотрено.</w:t>
      </w:r>
    </w:p>
    <w:p w:rsidR="004A355C" w:rsidRDefault="004A355C">
      <w:pPr>
        <w:pStyle w:val="ConsPlusNormal"/>
        <w:spacing w:before="220"/>
        <w:ind w:firstLine="540"/>
        <w:jc w:val="both"/>
      </w:pPr>
      <w:bookmarkStart w:id="14" w:name="P225"/>
      <w:bookmarkEnd w:id="14"/>
      <w:r>
        <w:t>28. Предусмотрены следующие основания для отказа в предоставлении государственной услуги: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 xml:space="preserve">1) если не подтверждены условия оказания государственной социальной помощи, предусмотренные </w:t>
      </w:r>
      <w:hyperlink r:id="rId41" w:history="1">
        <w:r>
          <w:rPr>
            <w:color w:val="0000FF"/>
          </w:rPr>
          <w:t>пунктом 1 статьи 4</w:t>
        </w:r>
      </w:hyperlink>
      <w:r>
        <w:t xml:space="preserve"> Закона Свердловской области от 29 октября 2007 года N 126-ОЗ;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lastRenderedPageBreak/>
        <w:t xml:space="preserve">2) если в течение 10 рабочих дней со дня принятия заявления заявителем, направившим заявление и документы, необходимые для предоставления государственной услуги, в форме электронного документа, подписанные простой электронной подписью, не представлены подлинники или заверенные в установленном порядке копии документов, указанных в </w:t>
      </w:r>
      <w:hyperlink w:anchor="P177" w:history="1">
        <w:r>
          <w:rPr>
            <w:color w:val="0000FF"/>
          </w:rPr>
          <w:t>частях второй</w:t>
        </w:r>
      </w:hyperlink>
      <w:r>
        <w:t xml:space="preserve"> и </w:t>
      </w:r>
      <w:hyperlink w:anchor="P178" w:history="1">
        <w:r>
          <w:rPr>
            <w:color w:val="0000FF"/>
          </w:rPr>
          <w:t>третьей пункта 19</w:t>
        </w:r>
      </w:hyperlink>
      <w:r>
        <w:t xml:space="preserve"> настоящего административного регламента.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center"/>
        <w:outlineLvl w:val="2"/>
      </w:pPr>
      <w:r>
        <w:t>ПЕРЕЧЕНЬ УСЛУГ, КОТОРЫЕ ЯВЛЯЮТСЯ НЕОБХОДИМЫМИ И</w:t>
      </w:r>
    </w:p>
    <w:p w:rsidR="004A355C" w:rsidRDefault="004A355C">
      <w:pPr>
        <w:pStyle w:val="ConsPlusNormal"/>
        <w:jc w:val="center"/>
      </w:pPr>
      <w:proofErr w:type="gramStart"/>
      <w:r>
        <w:t>ОБЯЗАТЕЛЬНЫМИ</w:t>
      </w:r>
      <w:proofErr w:type="gramEnd"/>
      <w:r>
        <w:t xml:space="preserve"> ДЛЯ ПРЕДОСТАВЛЕНИЯ ГОСУДАРСТВЕННОЙ УСЛУГИ,</w:t>
      </w:r>
    </w:p>
    <w:p w:rsidR="004A355C" w:rsidRDefault="004A355C">
      <w:pPr>
        <w:pStyle w:val="ConsPlusNormal"/>
        <w:jc w:val="center"/>
      </w:pPr>
      <w:r>
        <w:t>В ТОМ ЧИСЛЕ СВЕДЕНИЯ О ДОКУМЕНТЕ (ДОКУМЕНТАХ), ВЫДАВАЕМОМ</w:t>
      </w:r>
    </w:p>
    <w:p w:rsidR="004A355C" w:rsidRDefault="004A355C">
      <w:pPr>
        <w:pStyle w:val="ConsPlusNormal"/>
        <w:jc w:val="center"/>
      </w:pPr>
      <w:r>
        <w:t>(</w:t>
      </w:r>
      <w:proofErr w:type="gramStart"/>
      <w:r>
        <w:t>ВЫДАВАЕМЫХ</w:t>
      </w:r>
      <w:proofErr w:type="gramEnd"/>
      <w:r>
        <w:t>) ОРГАНИЗАЦИЯМИ, УЧАСТВУЮЩИМИ В ПРЕДОСТАВЛЕНИИ</w:t>
      </w:r>
    </w:p>
    <w:p w:rsidR="004A355C" w:rsidRDefault="004A355C">
      <w:pPr>
        <w:pStyle w:val="ConsPlusNormal"/>
        <w:jc w:val="center"/>
      </w:pPr>
      <w:r>
        <w:t>ГОСУДАРСТВЕННОЙ УСЛУГИ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ind w:firstLine="540"/>
        <w:jc w:val="both"/>
      </w:pPr>
      <w:r>
        <w:t xml:space="preserve">29. </w:t>
      </w:r>
      <w:proofErr w:type="gramStart"/>
      <w:r>
        <w:t xml:space="preserve">Услуги, поименованные </w:t>
      </w:r>
      <w:hyperlink r:id="rId42" w:history="1">
        <w:r>
          <w:rPr>
            <w:color w:val="0000FF"/>
          </w:rPr>
          <w:t>Перечнем</w:t>
        </w:r>
      </w:hyperlink>
      <w:r>
        <w:t xml:space="preserve"> услуг, которые являются необходимыми и обязательными для предоставления государственной услуги, утвержденным Постановлением Правительства Свердловской области от 14.09.2011 N 1211-ПП "Об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</w:t>
      </w:r>
      <w:proofErr w:type="gramEnd"/>
      <w:r>
        <w:t xml:space="preserve"> и обязательными для предоставления исполнительными органами государственной власти Свердловской области государственных услуг", отсутствуют.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center"/>
        <w:outlineLvl w:val="2"/>
      </w:pPr>
      <w:r>
        <w:t xml:space="preserve">ПОРЯДОК, РАЗМЕР И ОСНОВАНИЯ ВЗИМАНИЯ </w:t>
      </w:r>
      <w:proofErr w:type="gramStart"/>
      <w:r>
        <w:t>ГОСУДАРСТВЕННОЙ</w:t>
      </w:r>
      <w:proofErr w:type="gramEnd"/>
    </w:p>
    <w:p w:rsidR="004A355C" w:rsidRDefault="004A355C">
      <w:pPr>
        <w:pStyle w:val="ConsPlusNormal"/>
        <w:jc w:val="center"/>
      </w:pPr>
      <w:r>
        <w:t>ПОШЛИНЫ ИЛИ ИНОЙ ПЛАТЫ, ВЗИМАЕМОЙ ЗА ПРЕДОСТАВЛЕНИЕ</w:t>
      </w:r>
    </w:p>
    <w:p w:rsidR="004A355C" w:rsidRDefault="004A355C">
      <w:pPr>
        <w:pStyle w:val="ConsPlusNormal"/>
        <w:jc w:val="center"/>
      </w:pPr>
      <w:r>
        <w:t>ГОСУДАРСТВЕННОЙ УСЛУГИ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ind w:firstLine="540"/>
        <w:jc w:val="both"/>
      </w:pPr>
      <w:bookmarkStart w:id="15" w:name="P241"/>
      <w:bookmarkEnd w:id="15"/>
      <w:r>
        <w:t>30. Государственная услуга предоставляется без взимания государственной пошлины или иной платы.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center"/>
        <w:outlineLvl w:val="2"/>
      </w:pPr>
      <w:r>
        <w:t>ПОРЯДОК, РАЗМЕР И ОСНОВАНИЯ ВЗИМАНИЯ ПЛАТЫ</w:t>
      </w:r>
    </w:p>
    <w:p w:rsidR="004A355C" w:rsidRDefault="004A355C">
      <w:pPr>
        <w:pStyle w:val="ConsPlusNormal"/>
        <w:jc w:val="center"/>
      </w:pPr>
      <w:r>
        <w:t>ЗА ПРЕДОСТАВЛЕНИЕ УСЛУГ, КОТОРЫЕ ЯВЛЯЮТСЯ</w:t>
      </w:r>
    </w:p>
    <w:p w:rsidR="004A355C" w:rsidRDefault="004A355C">
      <w:pPr>
        <w:pStyle w:val="ConsPlusNormal"/>
        <w:jc w:val="center"/>
      </w:pPr>
      <w:proofErr w:type="gramStart"/>
      <w:r>
        <w:t>НЕОБХОДИМЫМИ</w:t>
      </w:r>
      <w:proofErr w:type="gramEnd"/>
      <w:r>
        <w:t xml:space="preserve"> И ОБЯЗАТЕЛЬНЫМИ ДЛЯ ПРЕДОСТАВЛЕНИЯ</w:t>
      </w:r>
    </w:p>
    <w:p w:rsidR="004A355C" w:rsidRDefault="004A355C">
      <w:pPr>
        <w:pStyle w:val="ConsPlusNormal"/>
        <w:jc w:val="center"/>
      </w:pPr>
      <w:r>
        <w:t>ГОСУДАРСТВЕННОЙ УСЛУГИ, ВКЛЮЧАЯ ИНФОРМАЦИЮ</w:t>
      </w:r>
    </w:p>
    <w:p w:rsidR="004A355C" w:rsidRDefault="004A355C">
      <w:pPr>
        <w:pStyle w:val="ConsPlusNormal"/>
        <w:jc w:val="center"/>
      </w:pPr>
      <w:r>
        <w:t>О МЕТОДИКЕ РАСЧЕТА РАЗМЕРА ТАКОЙ ПЛАТЫ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ind w:firstLine="540"/>
        <w:jc w:val="both"/>
      </w:pPr>
      <w:r>
        <w:t xml:space="preserve">31. </w:t>
      </w:r>
      <w:proofErr w:type="gramStart"/>
      <w:r>
        <w:t xml:space="preserve">Услуги, поименованные </w:t>
      </w:r>
      <w:hyperlink r:id="rId43" w:history="1">
        <w:r>
          <w:rPr>
            <w:color w:val="0000FF"/>
          </w:rPr>
          <w:t>Перечнем</w:t>
        </w:r>
      </w:hyperlink>
      <w:r>
        <w:t xml:space="preserve"> услуг, которые являются необходимыми и обязательными для предоставления государственной услуги, утвержденным Постановлением Правительства Свердловской области от 14.09.2011 N 1211-ПП "Об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</w:t>
      </w:r>
      <w:proofErr w:type="gramEnd"/>
      <w:r>
        <w:t xml:space="preserve"> и обязательными для предоставления исполнительными органами государственной власти Свердловской области государственных услуг", отсутствуют.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center"/>
        <w:outlineLvl w:val="2"/>
      </w:pPr>
      <w:r>
        <w:t>МАКСИМАЛЬНЫЙ СРОК ОЖИДАНИЯ В ОЧЕРЕДИ ПРИ ПОДАЧЕ</w:t>
      </w:r>
    </w:p>
    <w:p w:rsidR="004A355C" w:rsidRDefault="004A355C">
      <w:pPr>
        <w:pStyle w:val="ConsPlusNormal"/>
        <w:jc w:val="center"/>
      </w:pPr>
      <w:r>
        <w:t>ЗАЯВЛЕНИЯ О ПРЕДОСТАВЛЕНИИ ГОСУДАРСТВЕННОЙ УСЛУГИ И</w:t>
      </w:r>
    </w:p>
    <w:p w:rsidR="004A355C" w:rsidRDefault="004A355C">
      <w:pPr>
        <w:pStyle w:val="ConsPlusNormal"/>
        <w:jc w:val="center"/>
      </w:pPr>
      <w:r>
        <w:t>ПРИ ПОЛУЧЕНИИ РЕЗУЛЬТАТА ПРЕДОСТАВЛЕНИЯ ТАКИХ УСЛУГ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ind w:firstLine="540"/>
        <w:jc w:val="both"/>
      </w:pPr>
      <w:r>
        <w:t>32. В случае личного обращения заявителя в управление социальной политики за предоставлением государственной услуги и получением результата предоставления государственной услуги максимальный срок ожидания в очереди не должен превышать 15 минут.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center"/>
        <w:outlineLvl w:val="2"/>
      </w:pPr>
      <w:r>
        <w:t>СРОК И ПОРЯДОК РЕГИСТРАЦИИ ЗАПРОСА ЗАЯВИТЕЛЯ</w:t>
      </w:r>
    </w:p>
    <w:p w:rsidR="004A355C" w:rsidRDefault="004A355C">
      <w:pPr>
        <w:pStyle w:val="ConsPlusNormal"/>
        <w:jc w:val="center"/>
      </w:pPr>
      <w:r>
        <w:lastRenderedPageBreak/>
        <w:t>О ПРЕДОСТАВЛЕНИИ ГОСУДАРСТВЕННОЙ УСЛУГИ,</w:t>
      </w:r>
    </w:p>
    <w:p w:rsidR="004A355C" w:rsidRDefault="004A355C">
      <w:pPr>
        <w:pStyle w:val="ConsPlusNormal"/>
        <w:jc w:val="center"/>
      </w:pPr>
      <w:r>
        <w:t>В ТОМ ЧИСЛЕ В ЭЛЕКТРОННОЙ ФОРМЕ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ind w:firstLine="540"/>
        <w:jc w:val="both"/>
      </w:pPr>
      <w:r>
        <w:t xml:space="preserve">33. </w:t>
      </w:r>
      <w:proofErr w:type="gramStart"/>
      <w:r>
        <w:t xml:space="preserve">Регистрация заявления и документов, необходимых для предоставления государственной услуги, при отсутствии оснований для отказа в их принятии, предусмотренных </w:t>
      </w:r>
      <w:hyperlink w:anchor="P214" w:history="1">
        <w:r>
          <w:rPr>
            <w:color w:val="0000FF"/>
          </w:rPr>
          <w:t>пунктом 26</w:t>
        </w:r>
      </w:hyperlink>
      <w:r>
        <w:t xml:space="preserve"> настоящего Административного регламента, осуществляется управлением социальной политики в день подачи заявления и документов, необходимых для предоставления государственной услуги, заявителем лично либо в день поступления заявления и документов, необходимых для предоставления государственной услуги, из многофункционального центра.</w:t>
      </w:r>
      <w:proofErr w:type="gramEnd"/>
    </w:p>
    <w:p w:rsidR="004A355C" w:rsidRDefault="004A355C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 xml:space="preserve">асть первая в ред. </w:t>
      </w:r>
      <w:hyperlink r:id="rId44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25.04.2016 N 161)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Днем принятия заявления считается день регистрации заявления в управлении социальной политики.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При подаче заявления в форме электронного документа заявителю не позднее рабочего дня, следующего за днем подачи указанного заявления, направляется электронное сообщение о принятии заявления либо об отказе в его принятии. Днем принятия указанного заявления считается день направления заявителю электронного сообщения о принятии заявления.</w:t>
      </w:r>
    </w:p>
    <w:p w:rsidR="004A355C" w:rsidRDefault="004A355C">
      <w:pPr>
        <w:pStyle w:val="ConsPlusNormal"/>
        <w:spacing w:before="220"/>
        <w:ind w:firstLine="540"/>
        <w:jc w:val="both"/>
      </w:pPr>
      <w:bookmarkStart w:id="16" w:name="P265"/>
      <w:bookmarkEnd w:id="16"/>
      <w:proofErr w:type="gramStart"/>
      <w:r>
        <w:t xml:space="preserve">В случае если заявление и документы, необходимые для предоставления государственной услуги, поданные в форме электронного документа, подписаны простой электронной подписью, заявителю направляется электронное сообщение о необходимости представить подлинники или заверенные в установленном порядке копии документов, указанные в </w:t>
      </w:r>
      <w:hyperlink w:anchor="P177" w:history="1">
        <w:r>
          <w:rPr>
            <w:color w:val="0000FF"/>
          </w:rPr>
          <w:t>частях второй</w:t>
        </w:r>
      </w:hyperlink>
      <w:r>
        <w:t xml:space="preserve"> и </w:t>
      </w:r>
      <w:hyperlink w:anchor="P178" w:history="1">
        <w:r>
          <w:rPr>
            <w:color w:val="0000FF"/>
          </w:rPr>
          <w:t>третьей пункта 19</w:t>
        </w:r>
      </w:hyperlink>
      <w:r>
        <w:t xml:space="preserve"> настоящего административного регламента, в течение десяти рабочих дней со дня принятия заявления.</w:t>
      </w:r>
      <w:proofErr w:type="gramEnd"/>
    </w:p>
    <w:p w:rsidR="004A355C" w:rsidRDefault="004A355C">
      <w:pPr>
        <w:pStyle w:val="ConsPlusNormal"/>
        <w:spacing w:before="220"/>
        <w:ind w:firstLine="540"/>
        <w:jc w:val="both"/>
      </w:pPr>
      <w:r>
        <w:t xml:space="preserve">Процедура регистрации заявления и документов, необходимых для предоставления государственной услуги, осуществляется в порядке, предусмотренном </w:t>
      </w:r>
      <w:hyperlink w:anchor="P374" w:history="1">
        <w:r>
          <w:rPr>
            <w:color w:val="0000FF"/>
          </w:rPr>
          <w:t>пунктами 45</w:t>
        </w:r>
      </w:hyperlink>
      <w:r>
        <w:t xml:space="preserve"> - </w:t>
      </w:r>
      <w:hyperlink w:anchor="P404" w:history="1">
        <w:r>
          <w:rPr>
            <w:color w:val="0000FF"/>
          </w:rPr>
          <w:t>53</w:t>
        </w:r>
      </w:hyperlink>
      <w:r>
        <w:t xml:space="preserve"> настоящего административного регламента.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center"/>
        <w:outlineLvl w:val="2"/>
      </w:pPr>
      <w:r>
        <w:t>ТРЕБОВАНИЯ К ПОМЕЩЕНИЯМ, В КОТОРЫХ ПРЕДОСТАВЛЯЮТСЯ</w:t>
      </w:r>
    </w:p>
    <w:p w:rsidR="004A355C" w:rsidRDefault="004A355C">
      <w:pPr>
        <w:pStyle w:val="ConsPlusNormal"/>
        <w:jc w:val="center"/>
      </w:pPr>
      <w:r>
        <w:t>ГОСУДАРСТВЕННАЯ УСЛУГА, УСЛУГА, ПРЕДОСТАВЛЯЕМАЯ</w:t>
      </w:r>
    </w:p>
    <w:p w:rsidR="004A355C" w:rsidRDefault="004A355C">
      <w:pPr>
        <w:pStyle w:val="ConsPlusNormal"/>
        <w:jc w:val="center"/>
      </w:pPr>
      <w:r>
        <w:t>ОРГАНИЗАЦИЕЙ, УЧАСТВУЮЩЕЙ В ПРЕДОСТАВЛЕНИИ</w:t>
      </w:r>
    </w:p>
    <w:p w:rsidR="004A355C" w:rsidRDefault="004A355C">
      <w:pPr>
        <w:pStyle w:val="ConsPlusNormal"/>
        <w:jc w:val="center"/>
      </w:pPr>
      <w:r>
        <w:t>ГОСУДАРСТВЕННОЙ УСЛУГИ, К МЕСТУ ОЖИДАНИЯ И ПРИЕМА</w:t>
      </w:r>
    </w:p>
    <w:p w:rsidR="004A355C" w:rsidRDefault="004A355C">
      <w:pPr>
        <w:pStyle w:val="ConsPlusNormal"/>
        <w:jc w:val="center"/>
      </w:pPr>
      <w:r>
        <w:t xml:space="preserve">ЗАЯВИТЕЛЕЙ, РАЗМЕЩЕНИЮ И ОФОРМЛЕНИЮ </w:t>
      </w:r>
      <w:proofErr w:type="gramStart"/>
      <w:r>
        <w:t>ВИЗУАЛЬНОЙ</w:t>
      </w:r>
      <w:proofErr w:type="gramEnd"/>
      <w:r>
        <w:t>,</w:t>
      </w:r>
    </w:p>
    <w:p w:rsidR="004A355C" w:rsidRDefault="004A355C">
      <w:pPr>
        <w:pStyle w:val="ConsPlusNormal"/>
        <w:jc w:val="center"/>
      </w:pPr>
      <w:r>
        <w:t>ТЕКСТОВОЙ И МУЛЬТИМЕДИЙНОЙ ИНФОРМАЦИИ О ПОРЯДКЕ</w:t>
      </w:r>
    </w:p>
    <w:p w:rsidR="004A355C" w:rsidRDefault="004A355C">
      <w:pPr>
        <w:pStyle w:val="ConsPlusNormal"/>
        <w:jc w:val="center"/>
      </w:pPr>
      <w:r>
        <w:t>ПРЕДОСТАВЛЕНИЯ ТАКИХ УСЛУГ, В ТОМ ЧИСЛЕ</w:t>
      </w:r>
    </w:p>
    <w:p w:rsidR="004A355C" w:rsidRDefault="004A355C">
      <w:pPr>
        <w:pStyle w:val="ConsPlusNormal"/>
        <w:jc w:val="center"/>
      </w:pPr>
      <w:r>
        <w:t>К ОБЕСПЕЧЕНИЮ ДОСТУПНОСТИ ДЛЯ ИНВАЛИДОВ УКАЗАННЫХ</w:t>
      </w:r>
    </w:p>
    <w:p w:rsidR="004A355C" w:rsidRDefault="004A355C">
      <w:pPr>
        <w:pStyle w:val="ConsPlusNormal"/>
        <w:jc w:val="center"/>
      </w:pPr>
      <w:r>
        <w:t>ОБЪЕКТОВ В СООТВЕТСТВИИ С ЗАКОНОДАТЕЛЬСТВОМ</w:t>
      </w:r>
    </w:p>
    <w:p w:rsidR="004A355C" w:rsidRDefault="004A355C">
      <w:pPr>
        <w:pStyle w:val="ConsPlusNormal"/>
        <w:jc w:val="center"/>
      </w:pPr>
      <w:r>
        <w:t>РОССИЙСКОЙ ФЕДЕРАЦИИ О СОЦИАЛЬНОЙ ЗАЩИТЕ ИНВАЛИДОВ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ind w:firstLine="540"/>
        <w:jc w:val="both"/>
      </w:pPr>
      <w:r>
        <w:t>34. Требования к помещениям, в которых предоставляется государственная услуга: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1) помещения должны соответствовать санитарно-эпидемиологическим правилам и нормативам, правилам противопожарной безопасности;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2)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возможность беспрепятственного входа и выхода из них;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 xml:space="preserve">возможность самостоятельного передвижения по территории объекта в целях доступа к месту предоставления государственной услуги, в том числе с помощью работников объекта, </w:t>
      </w:r>
      <w:proofErr w:type="spellStart"/>
      <w:r>
        <w:lastRenderedPageBreak/>
        <w:t>ассистивных</w:t>
      </w:r>
      <w:proofErr w:type="spellEnd"/>
      <w:r>
        <w:t xml:space="preserve"> и вспомогательных технологий, а также сменного кресла-коляски;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сопровождение инвалидов, имеющих стойкие нарушения функции зрения и самостоятельного передвижения по территории объекта;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4A355C" w:rsidRDefault="004A355C">
      <w:pPr>
        <w:pStyle w:val="ConsPlusNormal"/>
        <w:spacing w:before="220"/>
        <w:ind w:firstLine="540"/>
        <w:jc w:val="both"/>
      </w:pPr>
      <w:proofErr w:type="gramStart"/>
      <w:r>
        <w:t>надлежащее размещение носителей информации, необходимой для обеспечения беспрепятственного доступа инвалидов к объектам и государственным услугам, с учетом ограничений их жизнедеятельности, в том числе дублирование необходимой для получения государственной 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фоне;</w:t>
      </w:r>
      <w:proofErr w:type="gramEnd"/>
    </w:p>
    <w:p w:rsidR="004A355C" w:rsidRDefault="004A355C">
      <w:pPr>
        <w:pStyle w:val="ConsPlusNormal"/>
        <w:spacing w:before="220"/>
        <w:ind w:firstLine="540"/>
        <w:jc w:val="both"/>
      </w:pPr>
      <w:r>
        <w:t>обеспечение допуска на объект, в котором предоставляется государственная услуга, собаки-проводника при наличии документа, подтверждающего ее специальное обучение;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3) помещения должны иметь места для ожидания, информирования, приема заявителей.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Места ожидания обеспечиваются стульями, кресельными секциями, скамьями (</w:t>
      </w:r>
      <w:proofErr w:type="spellStart"/>
      <w:r>
        <w:t>банкетками</w:t>
      </w:r>
      <w:proofErr w:type="spellEnd"/>
      <w:r>
        <w:t>);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4) помещения должны иметь туалет со свободным доступом к нему в рабочее время;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5) места информирования, предназначенные для ознакомления граждан с информационными материалами, оборудуются: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информационными стендами или информационными электронными терминалами;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столами (стойками) с канцелярскими принадлежностями для оформления документов, стульями.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 xml:space="preserve">На информационных стендах в помещениях, предназначенных для приема граждан, размещается информация, указанная в </w:t>
      </w:r>
      <w:hyperlink w:anchor="P96" w:history="1">
        <w:r>
          <w:rPr>
            <w:color w:val="0000FF"/>
          </w:rPr>
          <w:t>пункте 11</w:t>
        </w:r>
      </w:hyperlink>
      <w:r>
        <w:t xml:space="preserve"> настоящего административного регламента.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Оформление визуальной, текстовой и мультимедийной информации о 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35. Требования к местам проведения личного приема граждан: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1) рабочее место должностного лица управления социальной политики должно быть оборудовано персональным компьютером с возможностью доступа к справочно-правовым системам, а также к печатающим и копировальным устройствам;</w:t>
      </w:r>
    </w:p>
    <w:p w:rsidR="004A355C" w:rsidRDefault="004A355C">
      <w:pPr>
        <w:pStyle w:val="ConsPlusNormal"/>
        <w:spacing w:before="220"/>
        <w:ind w:firstLine="540"/>
        <w:jc w:val="both"/>
      </w:pPr>
      <w:proofErr w:type="gramStart"/>
      <w:r>
        <w:t xml:space="preserve">2) должностные лица, осуществляющие прием, обеспечиваются личным нагрудным </w:t>
      </w:r>
      <w:proofErr w:type="spellStart"/>
      <w:r>
        <w:t>бейджем</w:t>
      </w:r>
      <w:proofErr w:type="spellEnd"/>
      <w:r>
        <w:t xml:space="preserve"> с указанием должности, фамилии, имени и отчества специалиста, предоставляющего государственную услугу.</w:t>
      </w:r>
      <w:proofErr w:type="gramEnd"/>
      <w:r>
        <w:t xml:space="preserve"> </w:t>
      </w:r>
      <w:proofErr w:type="gramStart"/>
      <w:r>
        <w:t>Личный</w:t>
      </w:r>
      <w:proofErr w:type="gramEnd"/>
      <w:r>
        <w:t xml:space="preserve"> нагрудный </w:t>
      </w:r>
      <w:proofErr w:type="spellStart"/>
      <w:r>
        <w:t>бейдж</w:t>
      </w:r>
      <w:proofErr w:type="spellEnd"/>
      <w:r>
        <w:t xml:space="preserve"> может быть заменен настольной табличкой с указанием должности, фамилии, имени и отчества специалиста, участвующего в предоставлении государственной услуги;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3) место для приема заявителя должно быть снабжено стулом, иметь место для письма и раскладки документов.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lastRenderedPageBreak/>
        <w:t>В целях обеспечения конфиденциальности сведений о гражданах должностным лицом одновременно ведется прием только одного гражданина, за исключением случаев коллективного обращения граждан.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center"/>
        <w:outlineLvl w:val="2"/>
      </w:pPr>
      <w:r>
        <w:t>ПОКАЗАТЕЛИ ДОСТУПНОСТИ И КАЧЕСТВА ГОСУДАРСТВЕННОЙ УСЛУГИ,</w:t>
      </w:r>
    </w:p>
    <w:p w:rsidR="004A355C" w:rsidRDefault="004A355C">
      <w:pPr>
        <w:pStyle w:val="ConsPlusNormal"/>
        <w:jc w:val="center"/>
      </w:pPr>
      <w:r>
        <w:t>В ТОМ ЧИСЛЕ КОЛИЧЕСТВО ВЗАИМОДЕЙСТВИЙ ЗАЯВИТЕЛЯ</w:t>
      </w:r>
    </w:p>
    <w:p w:rsidR="004A355C" w:rsidRDefault="004A355C">
      <w:pPr>
        <w:pStyle w:val="ConsPlusNormal"/>
        <w:jc w:val="center"/>
      </w:pPr>
      <w:r>
        <w:t xml:space="preserve">С ДОЛЖНОСТНЫМИ ЛИЦАМИ ПРИ ПРЕДОСТАВЛЕНИИ </w:t>
      </w:r>
      <w:proofErr w:type="gramStart"/>
      <w:r>
        <w:t>ГОСУДАРСТВЕННОЙ</w:t>
      </w:r>
      <w:proofErr w:type="gramEnd"/>
    </w:p>
    <w:p w:rsidR="004A355C" w:rsidRDefault="004A355C">
      <w:pPr>
        <w:pStyle w:val="ConsPlusNormal"/>
        <w:jc w:val="center"/>
      </w:pPr>
      <w:r>
        <w:t>УСЛУГИ И ИХ ПРОДОЛЖИТЕЛЬНОСТЬ, ВОЗМОЖНОСТЬ</w:t>
      </w:r>
    </w:p>
    <w:p w:rsidR="004A355C" w:rsidRDefault="004A355C">
      <w:pPr>
        <w:pStyle w:val="ConsPlusNormal"/>
        <w:jc w:val="center"/>
      </w:pPr>
      <w:r>
        <w:t xml:space="preserve">ПОЛУЧЕНИЯ ГОСУДАРСТВЕННОЙ УСЛУГИ В </w:t>
      </w:r>
      <w:proofErr w:type="gramStart"/>
      <w:r>
        <w:t>МНОГОФУНКЦИОНАЛЬНОМ</w:t>
      </w:r>
      <w:proofErr w:type="gramEnd"/>
    </w:p>
    <w:p w:rsidR="004A355C" w:rsidRDefault="004A355C">
      <w:pPr>
        <w:pStyle w:val="ConsPlusNormal"/>
        <w:jc w:val="center"/>
      </w:pPr>
      <w:proofErr w:type="gramStart"/>
      <w:r>
        <w:t>ЦЕНТРЕ</w:t>
      </w:r>
      <w:proofErr w:type="gramEnd"/>
      <w:r>
        <w:t xml:space="preserve"> ПРЕДОСТАВЛЕНИЯ ГОСУДАРСТВЕННЫХ И МУНИЦИПАЛЬНЫХ УСЛУГ,</w:t>
      </w:r>
    </w:p>
    <w:p w:rsidR="004A355C" w:rsidRDefault="004A355C">
      <w:pPr>
        <w:pStyle w:val="ConsPlusNormal"/>
        <w:jc w:val="center"/>
      </w:pPr>
      <w:r>
        <w:t>ВОЗМОЖНОСТЬ ПОЛУЧЕНИЯ ИНФОРМАЦИИ О ХОДЕ ПРЕДОСТАВЛЕНИЯ</w:t>
      </w:r>
    </w:p>
    <w:p w:rsidR="004A355C" w:rsidRDefault="004A355C">
      <w:pPr>
        <w:pStyle w:val="ConsPlusNormal"/>
        <w:jc w:val="center"/>
      </w:pPr>
      <w:r>
        <w:t>ГОСУДАРСТВЕННОЙ УСЛУГИ, В ТОМ ЧИСЛЕ С ИСПОЛЬЗОВАНИЕМ</w:t>
      </w:r>
    </w:p>
    <w:p w:rsidR="004A355C" w:rsidRDefault="004A355C">
      <w:pPr>
        <w:pStyle w:val="ConsPlusNormal"/>
        <w:jc w:val="center"/>
      </w:pPr>
      <w:r>
        <w:t>ИНФОРМАЦИОННО-КОММУНИКАЦИОННЫХ ТЕХНОЛОГИЙ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ind w:firstLine="540"/>
        <w:jc w:val="both"/>
      </w:pPr>
      <w:r>
        <w:t>36. Показателями доступности при предоставлении государственной услуги являются: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1) возможность получать необходимую информацию и консультации, касающиеся рассмотрения документов, необходимых для предоставления государственной услуги;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2) возможность получения государственной услуги в многофункциональном центре предоставления государственных и муниципальных услуг;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3) создание инвалидам следующих условий доступности государственной услуги в соответствии с требованиями, установленными законодательными и иными нормативными правовыми актами: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оказание инвалидам помощи, необходимой для получения в доступной для них форме информации о правилах предоставления услуги, в том числе об оформлении необходимых для получения услуги документов, о совершении ими других необходимых для получения услуги действий;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 xml:space="preserve">предоставление инвалидам по слуху, при необходимости, услуги с использованием русского жестового языка, включая обеспечение допуска на объект </w:t>
      </w:r>
      <w:proofErr w:type="spellStart"/>
      <w:r>
        <w:t>сурдопереводчика</w:t>
      </w:r>
      <w:proofErr w:type="spellEnd"/>
      <w:r>
        <w:t xml:space="preserve">, </w:t>
      </w:r>
      <w:proofErr w:type="spellStart"/>
      <w:r>
        <w:t>тифлосурдопереводчика</w:t>
      </w:r>
      <w:proofErr w:type="spellEnd"/>
      <w:r>
        <w:t>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оказание иной необходимой инвалидам помощи в преодолении барьеров, мешающих получению ими услуг наравне с другими лицами;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 xml:space="preserve">наличие копий документов, объявлений, инструкций о порядке предоставления услуги (в том числе на информационном стенде), выполненных рельефно-точечным шрифтом Брайля и на контрастном фоне, а также </w:t>
      </w:r>
      <w:proofErr w:type="spellStart"/>
      <w:r>
        <w:t>аудиоконтура</w:t>
      </w:r>
      <w:proofErr w:type="spellEnd"/>
      <w:r>
        <w:t xml:space="preserve"> (индукционной системы </w:t>
      </w:r>
      <w:proofErr w:type="gramStart"/>
      <w:r>
        <w:t>для</w:t>
      </w:r>
      <w:proofErr w:type="gramEnd"/>
      <w:r>
        <w:t xml:space="preserve"> слабослышащих).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37. Показателями качества предоставления государственной услуги являются: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1) удобство и доступность получения информации гражданами о порядке предоставления государственной услуги;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 xml:space="preserve">2) оперативность (в срок, установленный в </w:t>
      </w:r>
      <w:hyperlink w:anchor="P133" w:history="1">
        <w:r>
          <w:rPr>
            <w:color w:val="0000FF"/>
          </w:rPr>
          <w:t>пункте 17</w:t>
        </w:r>
      </w:hyperlink>
      <w:r>
        <w:t xml:space="preserve"> настоящего административного регламента) оформления справки о праве на государственную социальную помощь по итогам рассмотрения документов, указанных в </w:t>
      </w:r>
      <w:hyperlink w:anchor="P176" w:history="1">
        <w:r>
          <w:rPr>
            <w:color w:val="0000FF"/>
          </w:rPr>
          <w:t>пунктах 19</w:t>
        </w:r>
      </w:hyperlink>
      <w:r>
        <w:t xml:space="preserve"> и </w:t>
      </w:r>
      <w:hyperlink w:anchor="P194" w:history="1">
        <w:r>
          <w:rPr>
            <w:color w:val="0000FF"/>
          </w:rPr>
          <w:t>22</w:t>
        </w:r>
      </w:hyperlink>
      <w:r>
        <w:t xml:space="preserve"> настоящего административного регламента.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38. В процессе предоставления государственной услуги заявитель вправе обращаться в управление социальной политики по мере необходимости, в том числе за получением информации о ходе предоставления государственной услуги, лично или с использованием информационно-коммуникационных технологий.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lastRenderedPageBreak/>
        <w:t>39. При предоставлении государственной услуги взаимодействие заявителя с должностным лицом управления социальной политики осуществляется в следующих случаях: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1) устная консультация о порядке и ходе предоставления государственной услуги;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2) прием заявления и документов, необходимых для предоставления государственной услуги;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3) выдача справки о праве на государственную социальную помощь.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В каждом случае заявитель взаимодействует с должностным лицом управления социальной политики один раз.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 должна превышать 15 минут.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40. Многофункциональный центр предоставляет гражданам информацию: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о местах нахождения и графиках работы управлений социальной политики для предоставления государственной услуги;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о нормативных правовых актах, регламентирующих предоставление государственной услуги;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о сроках предоставления государственной услуги;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о перечне и видах документов, необходимых для предоставления государственной услуги.</w:t>
      </w:r>
    </w:p>
    <w:p w:rsidR="004A355C" w:rsidRDefault="004A355C">
      <w:pPr>
        <w:pStyle w:val="ConsPlusNormal"/>
        <w:jc w:val="both"/>
      </w:pPr>
      <w:r>
        <w:t xml:space="preserve">(в ред. </w:t>
      </w:r>
      <w:hyperlink r:id="rId45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25.04.2016 N 161)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Информация по указанным вопросам предоставляется: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1) по справочному телефону;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2) по письменному обращению;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3) при личном обращении в многофункциональный центр.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center"/>
        <w:outlineLvl w:val="2"/>
      </w:pPr>
      <w:r>
        <w:t>ИНЫЕ ТРЕБОВАНИЯ, В ТОМ ЧИСЛЕ УЧИТЫВАЮЩИЕ</w:t>
      </w:r>
    </w:p>
    <w:p w:rsidR="004A355C" w:rsidRDefault="004A355C">
      <w:pPr>
        <w:pStyle w:val="ConsPlusNormal"/>
        <w:jc w:val="center"/>
      </w:pPr>
      <w:r>
        <w:t>ОСОБЕННОСТИ ПРЕДОСТАВЛЕНИЯ ГОСУДАРСТВЕННОЙ УСЛУГИ</w:t>
      </w:r>
    </w:p>
    <w:p w:rsidR="004A355C" w:rsidRDefault="004A355C">
      <w:pPr>
        <w:pStyle w:val="ConsPlusNormal"/>
        <w:jc w:val="center"/>
      </w:pPr>
      <w:r>
        <w:t>В МНОГОФУНКЦИОНАЛЬНЫХ ЦЕНТРАХ ПРЕДОСТАВЛЕНИЯ</w:t>
      </w:r>
    </w:p>
    <w:p w:rsidR="004A355C" w:rsidRDefault="004A355C">
      <w:pPr>
        <w:pStyle w:val="ConsPlusNormal"/>
        <w:jc w:val="center"/>
      </w:pPr>
      <w:r>
        <w:t>ГОСУДАРСТВЕННЫХ И МУНИЦИПАЛЬНЫХ УСЛУГ И ОСОБЕННОСТИ</w:t>
      </w:r>
    </w:p>
    <w:p w:rsidR="004A355C" w:rsidRDefault="004A355C">
      <w:pPr>
        <w:pStyle w:val="ConsPlusNormal"/>
        <w:jc w:val="center"/>
      </w:pPr>
      <w:r>
        <w:t>ПРЕДОСТАВЛЕНИЯ ГОСУДАРСТВЕННОЙ УСЛУГИ В ЭЛЕКТРОННОЙ ФОРМЕ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ind w:firstLine="540"/>
        <w:jc w:val="both"/>
      </w:pPr>
      <w:r>
        <w:t xml:space="preserve">41. </w:t>
      </w:r>
      <w:proofErr w:type="gramStart"/>
      <w:r>
        <w:t>Для получения государственной услуги заявителям предоставляется возможность направить заявление о предоставлении государственной услуги и документы, необходимые для предоставления государственной услуги, через многофункциональный центр, а также с использованием информационно-телекоммуникационных технологий, включая использование единого портала государственных и муниципальных услуг (функций), портала государственных и муниципальных услуг (функций) Свердловской области и других средств информационно-телекоммуникационных технологий в случаях и в порядке, установленных законодательством Российской Федерации</w:t>
      </w:r>
      <w:proofErr w:type="gramEnd"/>
      <w:r>
        <w:t xml:space="preserve"> и Свердловской области, в форме электронных документов.</w:t>
      </w:r>
    </w:p>
    <w:p w:rsidR="004A355C" w:rsidRDefault="004A355C">
      <w:pPr>
        <w:pStyle w:val="ConsPlusNormal"/>
        <w:jc w:val="both"/>
      </w:pPr>
      <w:r>
        <w:t xml:space="preserve">(в ред. </w:t>
      </w:r>
      <w:hyperlink r:id="rId46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12.04.2017 N 150)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 xml:space="preserve">42. При подаче заявления в форме электронного документа заявителю не позднее рабочего дня, следующего за днем подачи указанного заявления, направляется электронное сообщение о </w:t>
      </w:r>
      <w:r>
        <w:lastRenderedPageBreak/>
        <w:t>принятии заявления либо об отказе в его принятии. Днем принятия указанного заявления считается день направления заявителю электронного сообщения о принятии заявления.</w:t>
      </w:r>
    </w:p>
    <w:p w:rsidR="004A355C" w:rsidRDefault="004A355C">
      <w:pPr>
        <w:pStyle w:val="ConsPlusNormal"/>
        <w:spacing w:before="220"/>
        <w:ind w:firstLine="540"/>
        <w:jc w:val="both"/>
      </w:pPr>
      <w:proofErr w:type="gramStart"/>
      <w:r>
        <w:t xml:space="preserve">В случае если заявление и документы, необходимые для предоставления государственной услуги, поданные в форме электронного документа, подписаны простой электронной подписью, заявителю направляется электронное сообщение о необходимости представить подлинники или заверенные в установленном порядке копии документов, указанных в </w:t>
      </w:r>
      <w:hyperlink w:anchor="P177" w:history="1">
        <w:r>
          <w:rPr>
            <w:color w:val="0000FF"/>
          </w:rPr>
          <w:t>частях второй</w:t>
        </w:r>
      </w:hyperlink>
      <w:r>
        <w:t xml:space="preserve"> и </w:t>
      </w:r>
      <w:hyperlink w:anchor="P178" w:history="1">
        <w:r>
          <w:rPr>
            <w:color w:val="0000FF"/>
          </w:rPr>
          <w:t>третьей пункта 19</w:t>
        </w:r>
      </w:hyperlink>
      <w:r>
        <w:t xml:space="preserve"> настоящего административного регламента, в течение десяти рабочих дней со дня принятия заявления.</w:t>
      </w:r>
      <w:proofErr w:type="gramEnd"/>
    </w:p>
    <w:p w:rsidR="004A355C" w:rsidRDefault="004A355C">
      <w:pPr>
        <w:pStyle w:val="ConsPlusNormal"/>
        <w:spacing w:before="220"/>
        <w:ind w:firstLine="540"/>
        <w:jc w:val="both"/>
      </w:pPr>
      <w:r>
        <w:t>43. При обращении заявителя за получением государственной услуги в многофункциональный центр заявление и документы, необходимые для предоставления государственной услуги, направляются многофункциональным центром в управление социальной политики в соответствии с соглашением о взаимодействии не позднее рабочего дня, следующего за днем их принятия.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Непосредственное предоставление государственной услуги осуществляется управлением социальной политики.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center"/>
        <w:outlineLvl w:val="1"/>
      </w:pPr>
      <w:r>
        <w:t>3. СОСТАВ, ПОСЛЕДОВАТЕЛЬНОСТЬ И СРОКИ ВЫПОЛНЕНИЯ</w:t>
      </w:r>
    </w:p>
    <w:p w:rsidR="004A355C" w:rsidRDefault="004A355C">
      <w:pPr>
        <w:pStyle w:val="ConsPlusNormal"/>
        <w:jc w:val="center"/>
      </w:pPr>
      <w:r>
        <w:t>АДМИНИСТРАТИВНЫХ ПРОЦЕДУР (ДЕЙСТВИЙ), ТРЕБОВАНИЯ</w:t>
      </w:r>
    </w:p>
    <w:p w:rsidR="004A355C" w:rsidRDefault="004A355C">
      <w:pPr>
        <w:pStyle w:val="ConsPlusNormal"/>
        <w:jc w:val="center"/>
      </w:pPr>
      <w:r>
        <w:t>К ПОРЯДКУ ИХ ВЫПОЛНЕНИЯ, В ТОМ ЧИСЛЕ ОСОБЕННОСТИ</w:t>
      </w:r>
    </w:p>
    <w:p w:rsidR="004A355C" w:rsidRDefault="004A355C">
      <w:pPr>
        <w:pStyle w:val="ConsPlusNormal"/>
        <w:jc w:val="center"/>
      </w:pPr>
      <w:r>
        <w:t>ВЫПОЛНЕНИЯ АДМИНИСТРАТИВНЫХ ПРОЦЕДУР (ДЕЙСТВИЙ)</w:t>
      </w:r>
    </w:p>
    <w:p w:rsidR="004A355C" w:rsidRDefault="004A355C">
      <w:pPr>
        <w:pStyle w:val="ConsPlusNormal"/>
        <w:jc w:val="center"/>
      </w:pPr>
      <w:r>
        <w:t>В ЭЛЕКТРОННОЙ ФОРМЕ, В МНОГОФУНКЦИОНАЛЬНЫХ ЦЕНТРАХ</w:t>
      </w:r>
    </w:p>
    <w:p w:rsidR="004A355C" w:rsidRDefault="004A355C">
      <w:pPr>
        <w:pStyle w:val="ConsPlusNormal"/>
        <w:jc w:val="center"/>
      </w:pPr>
      <w:r>
        <w:t>ПРЕДОСТАВЛЕНИЯ ГОСУДАРСТВЕННЫХ И МУНИЦИПАЛЬНЫХ УСЛУГ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ind w:firstLine="540"/>
        <w:jc w:val="both"/>
      </w:pPr>
      <w:r>
        <w:t>44. Последовательность действий по предоставлению заявителю государственной услуги включает в себя следующие административные процедуры: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прием заявления и документов, необходимых для предоставления государственной услуги, их первичная проверка и регистрация;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принятие решения о проведении дополнительной проверки сведений, указанных в заявлении;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проведение дополнительной проверки сведений, указанных в заявлении;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рассмотрение заявления и документов, необходимых для предоставления государственной услуги, и оформление справки о праве на государственную социальную помощь либо решения об отказе в выдаче справки о праве на государственную социальную помощь;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выдача справки о праве на государственную социальную помощь или уведомление заявителя об отказе в выдаче справки о праве на государственную социальную помощь.</w:t>
      </w:r>
    </w:p>
    <w:p w:rsidR="004A355C" w:rsidRDefault="00832FBF">
      <w:pPr>
        <w:pStyle w:val="ConsPlusNormal"/>
        <w:spacing w:before="220"/>
        <w:ind w:firstLine="540"/>
        <w:jc w:val="both"/>
      </w:pPr>
      <w:hyperlink w:anchor="P1438" w:history="1">
        <w:r w:rsidR="004A355C">
          <w:rPr>
            <w:color w:val="0000FF"/>
          </w:rPr>
          <w:t>Блок-схема</w:t>
        </w:r>
      </w:hyperlink>
      <w:r w:rsidR="004A355C">
        <w:t xml:space="preserve"> предоставления государственной услуги приведена в приложении N 4 к настоящему административному регламенту.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center"/>
        <w:outlineLvl w:val="2"/>
      </w:pPr>
      <w:r>
        <w:t>ПРИЕМ ЗАЯВЛЕНИЯ И ДОКУМЕНТОВ, НЕОБХОДИМЫХ</w:t>
      </w:r>
    </w:p>
    <w:p w:rsidR="004A355C" w:rsidRDefault="004A355C">
      <w:pPr>
        <w:pStyle w:val="ConsPlusNormal"/>
        <w:jc w:val="center"/>
      </w:pPr>
      <w:r>
        <w:t>ДЛЯ ПРЕДОСТАВЛЕНИЯ ГОСУДАРСТВЕННОЙ УСЛУГИ,</w:t>
      </w:r>
    </w:p>
    <w:p w:rsidR="004A355C" w:rsidRDefault="004A355C">
      <w:pPr>
        <w:pStyle w:val="ConsPlusNormal"/>
        <w:jc w:val="center"/>
      </w:pPr>
      <w:r>
        <w:t>ИХ ПЕРВИЧНАЯ ПРОВЕРКА И РЕГИСТРАЦИЯ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ind w:firstLine="540"/>
        <w:jc w:val="both"/>
      </w:pPr>
      <w:bookmarkStart w:id="17" w:name="P374"/>
      <w:bookmarkEnd w:id="17"/>
      <w:r>
        <w:t>45. Основанием для начала административной процедуры является обращение заявителя в управление социальной политики по месту жительства (по месту пребывания) либо поступление заявления и документов, необходимых для предоставления государственной услуги, через многофункциональный центр, в электронном виде.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lastRenderedPageBreak/>
        <w:t>46. Государственная услуга в электронной форме с использованием единого портала государственных и муниципальных услуг (функций) и портала государственных и муниципальных услуг (функций) Свердловской области предоставляется зарегистрированным пользователям после получения индивидуального кода доступа к подсистеме "Личный кабинет". Физические лица для получения индивидуального кода доступа вводят в информационную систему портала государственных и муниципальных услуг (функций) следующую информацию: фамилия, имя, отчество заявителя, страховой номер индивидуального лицевого счета застрахованного лица в системе персонифицированного учета Пенсионного фонда Российской Федерации (СНИЛС), адрес электронной почты и номер контактного телефона.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На едином портале государственных и муниципальных услуг (функций) и портале государственных и муниципальных услуг (функций) Свердловской области предоставлена информация заявителям о порядке предоставления государственной услуги.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 xml:space="preserve">47. Заявитель имеет возможность подать заявление о предоставлении государственной услуги в электронной форме путем заполнения на едином портале государственных и муниципальных услуг (функций) и портале государственных и муниципальных услуг (функций) Свердловской области интерактивной формы запроса с приложением документов, указанных в </w:t>
      </w:r>
      <w:hyperlink w:anchor="P176" w:history="1">
        <w:r>
          <w:rPr>
            <w:color w:val="0000FF"/>
          </w:rPr>
          <w:t>пунктах 19</w:t>
        </w:r>
      </w:hyperlink>
      <w:r>
        <w:t xml:space="preserve"> и </w:t>
      </w:r>
      <w:hyperlink w:anchor="P194" w:history="1">
        <w:r>
          <w:rPr>
            <w:color w:val="0000FF"/>
          </w:rPr>
          <w:t>22</w:t>
        </w:r>
      </w:hyperlink>
      <w:r>
        <w:t xml:space="preserve"> настоящего административного регламента, в форме электронных документов.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:rsidR="004A355C" w:rsidRDefault="004A355C">
      <w:pPr>
        <w:pStyle w:val="ConsPlusNormal"/>
        <w:jc w:val="both"/>
      </w:pPr>
      <w:r>
        <w:t xml:space="preserve">(в ред. </w:t>
      </w:r>
      <w:hyperlink r:id="rId47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25.04.2016 N 161)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 xml:space="preserve">48. </w:t>
      </w:r>
      <w:proofErr w:type="gramStart"/>
      <w:r>
        <w:t>При личном обращении заявителя либо поступлении заявления и документов, необходимых для предоставления государственной услуги, в электронной форме в управление социальной политики лицом, ответственным за выполнение административной процедуры, является должностное лицо управления социальной политики, которое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  <w:proofErr w:type="gramEnd"/>
    </w:p>
    <w:p w:rsidR="004A355C" w:rsidRDefault="004A355C">
      <w:pPr>
        <w:pStyle w:val="ConsPlusNormal"/>
        <w:spacing w:before="220"/>
        <w:ind w:firstLine="540"/>
        <w:jc w:val="both"/>
      </w:pPr>
      <w:r>
        <w:t>При обращении заявителя с заявлением и документами, необходимыми для предоставления государственной услуги, в многофункциональный центр лицом, ответственным за выполнение административной процедуры, является специалист многофункционального центра.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49. Должностное лицо управления социальной политики, ответственное за выполнение административной процедуры: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 xml:space="preserve">1) 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</w:t>
      </w:r>
      <w:proofErr w:type="gramStart"/>
      <w:r>
        <w:t>В случае подачи заявления через представителя заявителя в заявлении указываются фамилия, имя, отчество, почтовый адрес места жительства (места пребывания) представителя, наименование, номер и серия документа, удостоверяющего личность представителя, сведения об организации, выдавшей документ, удостоверяющий личность представителя, и дате его выдачи, наименование, номер и серия документа, подтверждающего полномочия представителя, сведения об организации, выдавшей документ, подтверждающий полномочия представителя, и дате его выдачи</w:t>
      </w:r>
      <w:proofErr w:type="gramEnd"/>
      <w:r>
        <w:t>. Указанные сведения подтверждаются подписью представителя с проставлением даты представления заявления;</w:t>
      </w:r>
    </w:p>
    <w:p w:rsidR="004A355C" w:rsidRDefault="004A355C">
      <w:pPr>
        <w:pStyle w:val="ConsPlusNormal"/>
        <w:spacing w:before="220"/>
        <w:ind w:firstLine="540"/>
        <w:jc w:val="both"/>
      </w:pPr>
      <w:proofErr w:type="gramStart"/>
      <w:r>
        <w:t xml:space="preserve">2) удостоверяется, что подпись, с использованием которой подписан электронный документ (пакет электронных документов) в соответствии с требованиями Федерального </w:t>
      </w:r>
      <w:hyperlink r:id="rId48" w:history="1">
        <w:r>
          <w:rPr>
            <w:color w:val="0000FF"/>
          </w:rPr>
          <w:t>закона</w:t>
        </w:r>
      </w:hyperlink>
      <w:r>
        <w:t xml:space="preserve"> от 6 апреля 2011 года N 63-ФЗ "Об электронной подписи" и </w:t>
      </w:r>
      <w:hyperlink r:id="rId49" w:history="1">
        <w:r>
          <w:rPr>
            <w:color w:val="0000FF"/>
          </w:rPr>
          <w:t>статей 21.1</w:t>
        </w:r>
      </w:hyperlink>
      <w:r>
        <w:t xml:space="preserve"> и </w:t>
      </w:r>
      <w:hyperlink r:id="rId50" w:history="1">
        <w:r>
          <w:rPr>
            <w:color w:val="0000FF"/>
          </w:rPr>
          <w:t>21.2</w:t>
        </w:r>
      </w:hyperlink>
      <w:r>
        <w:t xml:space="preserve"> Федерального закона от 27 июля </w:t>
      </w:r>
      <w:r>
        <w:lastRenderedPageBreak/>
        <w:t>2010 года N 210-ФЗ "Об организации предоставления государственных и муниципальных услуг", действительна;</w:t>
      </w:r>
      <w:proofErr w:type="gramEnd"/>
    </w:p>
    <w:p w:rsidR="004A355C" w:rsidRDefault="004A355C">
      <w:pPr>
        <w:pStyle w:val="ConsPlusNormal"/>
        <w:spacing w:before="220"/>
        <w:ind w:firstLine="540"/>
        <w:jc w:val="both"/>
      </w:pPr>
      <w:r>
        <w:t>3) проводит первичную проверку представленных документов, удостоверяясь, что: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тексты документов написаны разборчиво, наименования юридических лиц -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без сокращения, с указанием их мест нахождения;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фамилии, имена, отчества граждан написаны полностью;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в документах нет подчисток, приписок, зачеркнутых слов и иных неоговоренных исправлений;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документы не исполнены карандашом;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документы не имеют серьезных повреждений, наличие которых не позволяет однозначно истолковать их содержание;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 xml:space="preserve">4) снимает копии с подлинников документов, проставляет </w:t>
      </w:r>
      <w:proofErr w:type="spellStart"/>
      <w:r>
        <w:t>заверительную</w:t>
      </w:r>
      <w:proofErr w:type="spellEnd"/>
      <w:r>
        <w:t xml:space="preserve"> надпись, свою должность, личную подпись с ее расшифровкой и дату заверения, оригиналы возвращает заявителю;</w:t>
      </w:r>
    </w:p>
    <w:p w:rsidR="004A355C" w:rsidRDefault="004A355C">
      <w:pPr>
        <w:pStyle w:val="ConsPlusNormal"/>
        <w:spacing w:before="220"/>
        <w:ind w:firstLine="540"/>
        <w:jc w:val="both"/>
      </w:pPr>
      <w:proofErr w:type="gramStart"/>
      <w:r>
        <w:t xml:space="preserve">5) при отсутствии оснований для отказа в принятии заявления и документов, необходимых для предоставления государственной услуги, указанных в </w:t>
      </w:r>
      <w:hyperlink w:anchor="P214" w:history="1">
        <w:r>
          <w:rPr>
            <w:color w:val="0000FF"/>
          </w:rPr>
          <w:t>пункте 26</w:t>
        </w:r>
      </w:hyperlink>
      <w:r>
        <w:t xml:space="preserve"> настоящего административного регламента, регистрирует заявление в </w:t>
      </w:r>
      <w:hyperlink w:anchor="P1550" w:history="1">
        <w:r>
          <w:rPr>
            <w:color w:val="0000FF"/>
          </w:rPr>
          <w:t>Журнале</w:t>
        </w:r>
      </w:hyperlink>
      <w:r>
        <w:t xml:space="preserve"> регистрации выдачи справок о праве на государственную социальную помощь (далее - Журнал) (приложение N 5) в день подачи заявления заявителем лично либо в день поступления заявления из многофункционального центра, либо в день направления электронного</w:t>
      </w:r>
      <w:proofErr w:type="gramEnd"/>
      <w:r>
        <w:t xml:space="preserve"> сообщения о принятии заявления и документов, необходимых для предоставления государственной услуги;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 xml:space="preserve">6) в случае личного обращения выдает расписку-уведомление, в которой указывается количество принятых документов, регистрационный номер заявления, фамилия и подпись специалиста, принявшего заявление, либо отказывает в принятии заявления по основаниям, указанным в </w:t>
      </w:r>
      <w:hyperlink w:anchor="P215" w:history="1">
        <w:r>
          <w:rPr>
            <w:color w:val="0000FF"/>
          </w:rPr>
          <w:t>подпунктах 1</w:t>
        </w:r>
      </w:hyperlink>
      <w:r>
        <w:t xml:space="preserve"> и </w:t>
      </w:r>
      <w:hyperlink w:anchor="P216" w:history="1">
        <w:r>
          <w:rPr>
            <w:color w:val="0000FF"/>
          </w:rPr>
          <w:t>2 пункта 26</w:t>
        </w:r>
      </w:hyperlink>
      <w:r>
        <w:t xml:space="preserve"> настоящего административного регламента;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 xml:space="preserve">7) при подаче заявления в форме электронного документа не позднее рабочего дня, следующего за днем подачи заявления, направляет заявителю электронное сообщение о принятии заявления либо об отказе в его принятии. </w:t>
      </w:r>
      <w:proofErr w:type="gramStart"/>
      <w:r>
        <w:t xml:space="preserve">В случае если заявление и документы, поданные в форме электронного документа, подписаны простой электронной подписью, заявителю дополнительно направляется электронное сообщение о необходимости представить подлинники или заверенные в установленном порядке копии документов, указанных в </w:t>
      </w:r>
      <w:hyperlink w:anchor="P177" w:history="1">
        <w:r>
          <w:rPr>
            <w:color w:val="0000FF"/>
          </w:rPr>
          <w:t>частях второй</w:t>
        </w:r>
      </w:hyperlink>
      <w:r>
        <w:t xml:space="preserve"> и </w:t>
      </w:r>
      <w:hyperlink w:anchor="P178" w:history="1">
        <w:r>
          <w:rPr>
            <w:color w:val="0000FF"/>
          </w:rPr>
          <w:t>третьей пункта 19</w:t>
        </w:r>
      </w:hyperlink>
      <w:r>
        <w:t xml:space="preserve"> настоящего административного регламента, в течение десяти рабочих дней со дня принятия заявления.</w:t>
      </w:r>
      <w:proofErr w:type="gramEnd"/>
      <w:r>
        <w:t xml:space="preserve"> </w:t>
      </w:r>
      <w:proofErr w:type="gramStart"/>
      <w:r>
        <w:t xml:space="preserve">При подаче заявления и документов, указанных в </w:t>
      </w:r>
      <w:hyperlink w:anchor="P176" w:history="1">
        <w:r>
          <w:rPr>
            <w:color w:val="0000FF"/>
          </w:rPr>
          <w:t>пункте 19</w:t>
        </w:r>
      </w:hyperlink>
      <w:r>
        <w:t xml:space="preserve"> настоящего административного регламента, в форме электронных документов с использованием единого портала государственных и муниципальных услуг (функций) или портала государственных и муниципальных услуг (функций) Свердловской области, заявитель получает сообщения о ходе выполнения запроса о предоставлении государственной услуги в личный кабинет заявителя на едином портале государственных и муниципальных услуг (функций) или портале государственных</w:t>
      </w:r>
      <w:proofErr w:type="gramEnd"/>
      <w:r>
        <w:t xml:space="preserve"> и муниципальных услуг (функций) Свердловской области.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Специалист многофункционального центра, ответственный за выполнение административной процедуры, при отсутствии оснований для отказа в принятии заявления и документов, необходимых для предоставления государственной услуги: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 xml:space="preserve">снимает копии с представленных подлинников документов, заверяет их, возвращает </w:t>
      </w:r>
      <w:r>
        <w:lastRenderedPageBreak/>
        <w:t>подлинники заявителю;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выдает в день обращения расписку о приеме заявления и документов, необходимых для предоставления государственной услуги;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направляет заявление и документы, необходимые для предоставления государственной услуги, в управление социальной политики.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50. Датой обращения за предоставлением государственной услуги считается дата приема (регистрации) заявления и документов, необходимых для предоставления государственной услуги, в управлении социальной политики либо дата направления лицу, подавшему заявление и документы, необходимые для предоставления государственной услуги, в электронной форме, электронного сообщения о принятии заявления и документов, необходимых для предоставления государственной услуги.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51. Общий максимальный срок выполнения административной процедуры не может превышать 15 минут на каждого заявителя.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 xml:space="preserve">52. Критерием принятия решения по приему заявления и документов, необходимых для предоставления государственной услуги, от заявителя является наличие заявления и документов, необходимых для предоставления государственной услуги, за исключением случаев, указанных в </w:t>
      </w:r>
      <w:hyperlink w:anchor="P216" w:history="1">
        <w:r>
          <w:rPr>
            <w:color w:val="0000FF"/>
          </w:rPr>
          <w:t>подпункте 2 пункта 26</w:t>
        </w:r>
      </w:hyperlink>
      <w:r>
        <w:t xml:space="preserve"> и </w:t>
      </w:r>
      <w:hyperlink w:anchor="P265" w:history="1">
        <w:r>
          <w:rPr>
            <w:color w:val="0000FF"/>
          </w:rPr>
          <w:t>части четвертой пункта 33</w:t>
        </w:r>
      </w:hyperlink>
      <w:r>
        <w:t xml:space="preserve"> настоящего административного регламента.</w:t>
      </w:r>
    </w:p>
    <w:p w:rsidR="004A355C" w:rsidRDefault="004A355C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51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25.04.2016 N 161)</w:t>
      </w:r>
    </w:p>
    <w:p w:rsidR="004A355C" w:rsidRDefault="004A355C">
      <w:pPr>
        <w:pStyle w:val="ConsPlusNormal"/>
        <w:spacing w:before="220"/>
        <w:ind w:firstLine="540"/>
        <w:jc w:val="both"/>
      </w:pPr>
      <w:bookmarkStart w:id="18" w:name="P404"/>
      <w:bookmarkEnd w:id="18"/>
      <w:r>
        <w:t xml:space="preserve">53. </w:t>
      </w:r>
      <w:proofErr w:type="gramStart"/>
      <w:r>
        <w:t>Результатом административной процедуры является регистрация поступившего заявления заявителя и документов, необходимых для предоставления государственной услуги, в Журнале, выдача расписки-уведомления о приеме документов или направление электронного сообщения о принятии заявления и документов, необходимых для предоставления государственной услуги, либо отказ в приеме заявления и в случае подачи заявления в форме электронного документа направление электронного сообщения об отказе в приеме заявления.</w:t>
      </w:r>
      <w:proofErr w:type="gramEnd"/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center"/>
        <w:outlineLvl w:val="2"/>
      </w:pPr>
      <w:r>
        <w:t xml:space="preserve">ПРИНЯТИЕ РЕШЕНИЯ О ПРОВЕДЕНИИ </w:t>
      </w:r>
      <w:proofErr w:type="gramStart"/>
      <w:r>
        <w:t>ДОПОЛНИТЕЛЬНОЙ</w:t>
      </w:r>
      <w:proofErr w:type="gramEnd"/>
    </w:p>
    <w:p w:rsidR="004A355C" w:rsidRDefault="004A355C">
      <w:pPr>
        <w:pStyle w:val="ConsPlusNormal"/>
        <w:jc w:val="center"/>
      </w:pPr>
      <w:r>
        <w:t>ПРОВЕРКИ СВЕДЕНИЙ, УКАЗАННЫХ В ЗАЯВЛЕНИИ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ind w:firstLine="540"/>
        <w:jc w:val="both"/>
      </w:pPr>
      <w:r>
        <w:t xml:space="preserve">54. Основанием для начала административной процедуры являются принятые заявление и документы, указанные в </w:t>
      </w:r>
      <w:hyperlink w:anchor="P176" w:history="1">
        <w:r>
          <w:rPr>
            <w:color w:val="0000FF"/>
          </w:rPr>
          <w:t>пункте 19</w:t>
        </w:r>
      </w:hyperlink>
      <w:r>
        <w:t xml:space="preserve"> настоящего административного регламента, прошедшие первичную проверку и зарегистрированные в управлении социальной политики, и непредставление заявителем документов, указанных в </w:t>
      </w:r>
      <w:hyperlink w:anchor="P194" w:history="1">
        <w:r>
          <w:rPr>
            <w:color w:val="0000FF"/>
          </w:rPr>
          <w:t>пункте 22</w:t>
        </w:r>
      </w:hyperlink>
      <w:r>
        <w:t xml:space="preserve"> настоящего административного регламента.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55. Должностное лицо управления социальной политики, ответственное за выполнение административной процедуры,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56. Должностное лицо управления социальной политики, ответственное за выполнение административной процедуры: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1) готовит проект решения о проведении дополнительной проверки сведений, указанных в заявлении;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2) передает проект решения о проведении дополнительной проверки сведений, указанных в заявлении, начальнику управления социальной политики или уполномоченному им лицу для рассмотрения и принятия решения.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57. Начальник управления социальной политики или уполномоченное им лицо: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lastRenderedPageBreak/>
        <w:t>1) рассматривает проект решения о проведении дополнительной проверки сведений, указанных в заявлении;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2) принимает решение о проведении дополнительной проверки сведений, указанных в заявлении, что свидетельствуется его подписью и печатью управления социальной политики.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58. Срок выполнения административной процедуры - не позднее рабочего дня, следующего за днем принятия заявления.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 xml:space="preserve">59. </w:t>
      </w:r>
      <w:proofErr w:type="gramStart"/>
      <w:r>
        <w:t xml:space="preserve">Критерием принятия решения о проведении дополнительной проверки сведений, указанных в заявлении, являются принятые заявление и документы, указанные в </w:t>
      </w:r>
      <w:hyperlink w:anchor="P176" w:history="1">
        <w:r>
          <w:rPr>
            <w:color w:val="0000FF"/>
          </w:rPr>
          <w:t>пункте 19</w:t>
        </w:r>
      </w:hyperlink>
      <w:r>
        <w:t xml:space="preserve"> настоящего административного регламента, прошедшие первичную проверку и зарегистрированные в управлении социальной политики, и непредставление заявителем документов, указанных в </w:t>
      </w:r>
      <w:hyperlink w:anchor="P194" w:history="1">
        <w:r>
          <w:rPr>
            <w:color w:val="0000FF"/>
          </w:rPr>
          <w:t>пункте 22</w:t>
        </w:r>
      </w:hyperlink>
      <w:r>
        <w:t xml:space="preserve"> настоящего административного регламента.</w:t>
      </w:r>
      <w:proofErr w:type="gramEnd"/>
    </w:p>
    <w:p w:rsidR="004A355C" w:rsidRDefault="004A355C">
      <w:pPr>
        <w:pStyle w:val="ConsPlusNormal"/>
        <w:spacing w:before="220"/>
        <w:ind w:firstLine="540"/>
        <w:jc w:val="both"/>
      </w:pPr>
      <w:r>
        <w:t>60. Результатом административной процедуры является принятие начальником управления социальной политики или уполномоченным им лицом решения о проведении дополнительной проверки сведений, указанных в заявлении.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center"/>
        <w:outlineLvl w:val="2"/>
      </w:pPr>
      <w:r>
        <w:t>ПРОВЕДЕНИЕ ДОПОЛНИТЕЛЬНОЙ ПРОВЕРКИ СВЕДЕНИЙ,</w:t>
      </w:r>
    </w:p>
    <w:p w:rsidR="004A355C" w:rsidRDefault="004A355C">
      <w:pPr>
        <w:pStyle w:val="ConsPlusNormal"/>
        <w:jc w:val="center"/>
      </w:pPr>
      <w:proofErr w:type="gramStart"/>
      <w:r>
        <w:t>УКАЗАННЫХ</w:t>
      </w:r>
      <w:proofErr w:type="gramEnd"/>
      <w:r>
        <w:t xml:space="preserve"> В ЗАЯВЛЕНИИ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ind w:firstLine="540"/>
        <w:jc w:val="both"/>
      </w:pPr>
      <w:bookmarkStart w:id="19" w:name="P424"/>
      <w:bookmarkEnd w:id="19"/>
      <w:r>
        <w:t>61. Основанием для начала выполнения административной процедуры по проведению дополнительной проверки сведений, указанных в заявлении, является решение о проведении дополнительной проверки сведений, указанных в заявлении.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62. Должностное лицо управления социальной политики, ответственное за выполнение административной процедуры,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63. В целях проверки сведений, указанных заявителем в заявлении, должностное лицо управления социальной политики, ответственное за выполнение административной процедуры:</w:t>
      </w:r>
    </w:p>
    <w:p w:rsidR="004A355C" w:rsidRDefault="004A355C">
      <w:pPr>
        <w:pStyle w:val="ConsPlusNormal"/>
        <w:spacing w:before="220"/>
        <w:ind w:firstLine="540"/>
        <w:jc w:val="both"/>
      </w:pPr>
      <w:proofErr w:type="gramStart"/>
      <w:r>
        <w:t>1) направляет в течение 2 рабочих дней со дня поступления заявления в письменной форме на бумажном носителе или в форме электронного документа межведомственный запрос о предоставлении документов, копий документов или сведений, необходимых для проверки сведений, указанных в заявлении, в органы государственной власти, органы местного самоуправления и подведомственные государственным органам или органам местного самоуправления организации, в распоряжении которых находятся соответствующие документы</w:t>
      </w:r>
      <w:proofErr w:type="gramEnd"/>
      <w:r>
        <w:t>, копии документов, сведения;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2) осуществляет контроль поступления ответа на межведомственный запрос из органов государственной власти, органов местного самоуправления и подведомственных государственным органам или органам местного самоуправления организаций, в распоряжении которых находятся соответствующие документы, копии документов, сведения.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64. Административная процедура выполняется в течение 27 дней со дня принятия заявления и документов, необходимых для предоставления государственной услуги.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65. Критерием принятия решения о начале выполнения административной процедуры является решение о проведении дополнительной проверки сведений, указанных в заявлении.</w:t>
      </w:r>
    </w:p>
    <w:p w:rsidR="004A355C" w:rsidRDefault="004A355C">
      <w:pPr>
        <w:pStyle w:val="ConsPlusNormal"/>
        <w:spacing w:before="220"/>
        <w:ind w:firstLine="540"/>
        <w:jc w:val="both"/>
      </w:pPr>
      <w:bookmarkStart w:id="20" w:name="P431"/>
      <w:bookmarkEnd w:id="20"/>
      <w:r>
        <w:t xml:space="preserve">66. Результатом административной процедуры является поступление ответа на межведомственный запрос из органов государственной власти, органов местного самоуправления и подведомственных государственным органам или органам местного самоуправления </w:t>
      </w:r>
      <w:r>
        <w:lastRenderedPageBreak/>
        <w:t>организаций, в распоряжении которых находятся соответствующие документы, копии документов, сведения.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center"/>
        <w:outlineLvl w:val="2"/>
      </w:pPr>
      <w:r>
        <w:t>РАССМОТРЕНИЕ ЗАЯВЛЕНИЯ И ДОКУМЕНТОВ, НЕОБХОДИМЫХ</w:t>
      </w:r>
    </w:p>
    <w:p w:rsidR="004A355C" w:rsidRDefault="004A355C">
      <w:pPr>
        <w:pStyle w:val="ConsPlusNormal"/>
        <w:jc w:val="center"/>
      </w:pPr>
      <w:r>
        <w:t>ДЛЯ ПРЕДОСТАВЛЕНИЯ ГОСУДАРСТВЕННОЙ УСЛУГИ, И</w:t>
      </w:r>
    </w:p>
    <w:p w:rsidR="004A355C" w:rsidRDefault="004A355C">
      <w:pPr>
        <w:pStyle w:val="ConsPlusNormal"/>
        <w:jc w:val="center"/>
      </w:pPr>
      <w:r>
        <w:t xml:space="preserve">ОФОРМЛЕНИЕ СПРАВКИ О ПРАВЕ НА </w:t>
      </w:r>
      <w:proofErr w:type="gramStart"/>
      <w:r>
        <w:t>ГОСУДАРСТВЕННУЮ</w:t>
      </w:r>
      <w:proofErr w:type="gramEnd"/>
    </w:p>
    <w:p w:rsidR="004A355C" w:rsidRDefault="004A355C">
      <w:pPr>
        <w:pStyle w:val="ConsPlusNormal"/>
        <w:jc w:val="center"/>
      </w:pPr>
      <w:r>
        <w:t>СОЦИАЛЬНУЮ ПОМОЩЬ ЛИБО РЕШЕНИЯ ОБ ОТКАЗЕ</w:t>
      </w:r>
    </w:p>
    <w:p w:rsidR="004A355C" w:rsidRDefault="004A355C">
      <w:pPr>
        <w:pStyle w:val="ConsPlusNormal"/>
        <w:jc w:val="center"/>
      </w:pPr>
      <w:r>
        <w:t xml:space="preserve">В ВЫДАЧЕ СПРАВКИ О ПРАВЕ НА </w:t>
      </w:r>
      <w:proofErr w:type="gramStart"/>
      <w:r>
        <w:t>ГОСУДАРСТВЕННУЮ</w:t>
      </w:r>
      <w:proofErr w:type="gramEnd"/>
    </w:p>
    <w:p w:rsidR="004A355C" w:rsidRDefault="004A355C">
      <w:pPr>
        <w:pStyle w:val="ConsPlusNormal"/>
        <w:jc w:val="center"/>
      </w:pPr>
      <w:r>
        <w:t>СОЦИАЛЬНУЮ ПОМОЩЬ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ind w:firstLine="540"/>
        <w:jc w:val="both"/>
      </w:pPr>
      <w:r>
        <w:t xml:space="preserve">67. </w:t>
      </w:r>
      <w:proofErr w:type="gramStart"/>
      <w:r>
        <w:t>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услуги, и в случае принятия решения о проведении дополнительной проверки сведений, указанных в заявлении, - поступление ответа на межведомственный запрос из органов государственной власти, органов местного самоуправления и подведомственных государственным органам или органам местного самоуправления организаций.</w:t>
      </w:r>
      <w:proofErr w:type="gramEnd"/>
    </w:p>
    <w:p w:rsidR="004A355C" w:rsidRDefault="004A355C">
      <w:pPr>
        <w:pStyle w:val="ConsPlusNormal"/>
        <w:spacing w:before="220"/>
        <w:ind w:firstLine="540"/>
        <w:jc w:val="both"/>
      </w:pPr>
      <w:r>
        <w:t>68. Должностное лицо управления социальной политики, ответственное за выполнение административной процедуры,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69. Должностное лицо управления социальной политики, ответственное за выполнение административной процедуры: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1) в случае проведения дополнительной проверки сведений, указанных в заявлении, осуществляет проверку поступивших по результатам дополнительной проверки документов на предмет их соответствия действующему законодательству;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2) осуществляет расчет среднедушевого дохода семьи;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3) определяет право заявителя на государственную социальную помощь;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4) готовит прое</w:t>
      </w:r>
      <w:proofErr w:type="gramStart"/>
      <w:r>
        <w:t xml:space="preserve">кт </w:t>
      </w:r>
      <w:hyperlink w:anchor="P1631" w:history="1">
        <w:r>
          <w:rPr>
            <w:color w:val="0000FF"/>
          </w:rPr>
          <w:t>спр</w:t>
        </w:r>
        <w:proofErr w:type="gramEnd"/>
        <w:r>
          <w:rPr>
            <w:color w:val="0000FF"/>
          </w:rPr>
          <w:t>авки</w:t>
        </w:r>
      </w:hyperlink>
      <w:r>
        <w:t xml:space="preserve"> о праве на государственную социальную помощь (Приложение N 6) или решения об отказе в выдаче справки о праве на государственную социальную помощь;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5) передает подготовленный прое</w:t>
      </w:r>
      <w:proofErr w:type="gramStart"/>
      <w:r>
        <w:t>кт спр</w:t>
      </w:r>
      <w:proofErr w:type="gramEnd"/>
      <w:r>
        <w:t>авки о праве на государственную социальную помощь или решения об отказе в выдаче справки о праве на государственную социальную помощь для проверки должностному лицу, осуществляющему контрольные функции;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6) после осуществления контроля должностным лицом управления социальной политики, осуществляющим функции контроля, передает прое</w:t>
      </w:r>
      <w:proofErr w:type="gramStart"/>
      <w:r>
        <w:t>кт спр</w:t>
      </w:r>
      <w:proofErr w:type="gramEnd"/>
      <w:r>
        <w:t>авки о праве на государственную социальную помощь или решения об отказе в выдаче справки о праве на государственную социальную помощь начальнику управления социальной политики или уполномоченному им лицу для рассмотрения и подписания.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70. Начальник управления социальной политики или уполномоченное им лицо: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1) рассматривает заявление и документы, необходимые для предоставления государственной услуги;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2) подписывает справку о праве на государственную социальную помощь или решение об отказе в выдаче справки о праве на государственную социальную помощь, после чего подпись начальника управления социальной политики или уполномоченного им лица заверяется печатью управления социальной политики.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lastRenderedPageBreak/>
        <w:t xml:space="preserve">71. </w:t>
      </w:r>
      <w:proofErr w:type="gramStart"/>
      <w:r>
        <w:t xml:space="preserve">Административная процедура выполняется в трехдневный срок со дня принятия заявления и документов, необходимых для предоставления государственной услуги, либо со дня окончания административной процедуры, указанной в </w:t>
      </w:r>
      <w:hyperlink w:anchor="P424" w:history="1">
        <w:r>
          <w:rPr>
            <w:color w:val="0000FF"/>
          </w:rPr>
          <w:t>пунктах 61</w:t>
        </w:r>
      </w:hyperlink>
      <w:r>
        <w:t xml:space="preserve"> - </w:t>
      </w:r>
      <w:hyperlink w:anchor="P431" w:history="1">
        <w:r>
          <w:rPr>
            <w:color w:val="0000FF"/>
          </w:rPr>
          <w:t>66</w:t>
        </w:r>
      </w:hyperlink>
      <w:r>
        <w:t xml:space="preserve"> настоящего административного регламента, либо со дня представления документов, указанных в </w:t>
      </w:r>
      <w:hyperlink w:anchor="P265" w:history="1">
        <w:r>
          <w:rPr>
            <w:color w:val="0000FF"/>
          </w:rPr>
          <w:t>частях второй</w:t>
        </w:r>
      </w:hyperlink>
      <w:r>
        <w:t xml:space="preserve"> и </w:t>
      </w:r>
      <w:hyperlink w:anchor="P178" w:history="1">
        <w:r>
          <w:rPr>
            <w:color w:val="0000FF"/>
          </w:rPr>
          <w:t>третьей пункта 19</w:t>
        </w:r>
      </w:hyperlink>
      <w:r>
        <w:t xml:space="preserve"> настоящего административного регламента, в случае, указанном в </w:t>
      </w:r>
      <w:hyperlink w:anchor="P265" w:history="1">
        <w:r>
          <w:rPr>
            <w:color w:val="0000FF"/>
          </w:rPr>
          <w:t>части четвертой пункта 33</w:t>
        </w:r>
      </w:hyperlink>
      <w:r>
        <w:t xml:space="preserve"> настоящего административного регламента.</w:t>
      </w:r>
      <w:proofErr w:type="gramEnd"/>
    </w:p>
    <w:p w:rsidR="004A355C" w:rsidRDefault="004A355C">
      <w:pPr>
        <w:pStyle w:val="ConsPlusNormal"/>
        <w:spacing w:before="220"/>
        <w:ind w:firstLine="540"/>
        <w:jc w:val="both"/>
      </w:pPr>
      <w:r>
        <w:t xml:space="preserve">72. </w:t>
      </w:r>
      <w:proofErr w:type="gramStart"/>
      <w:r>
        <w:t>Критериями принятия решения о рассмотрении заявления и документов, необходимых для предоставления государственной услуги, и оформлении справки о праве на государственную социальную помощь или решения об отказе в выдаче справки о праве на государственную социальную помощь являются зарегистрированные в управлении социальной политики заявление и документы, необходимые для предоставления государственной услуги, а в случае принятия решения о проведении дополнительной проверки сведений, указанных</w:t>
      </w:r>
      <w:proofErr w:type="gramEnd"/>
      <w:r>
        <w:t xml:space="preserve"> в заявлении, - поступление ответа на межведомственный запрос из органов государственной власти, органов местного самоуправления и подведомственных государственным органам или органам местного самоуправления организаций.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73. Результатом административной процедуры является оформление справки о праве на государственную социальную помощь или решения об отказе в выдаче справки о праве на государственную социальную помощь.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center"/>
        <w:outlineLvl w:val="2"/>
      </w:pPr>
      <w:r>
        <w:t xml:space="preserve">ВЫДАЧА СПРАВКИ О ПРАВЕ НА </w:t>
      </w:r>
      <w:proofErr w:type="gramStart"/>
      <w:r>
        <w:t>ГОСУДАРСТВЕННУЮ</w:t>
      </w:r>
      <w:proofErr w:type="gramEnd"/>
    </w:p>
    <w:p w:rsidR="004A355C" w:rsidRDefault="004A355C">
      <w:pPr>
        <w:pStyle w:val="ConsPlusNormal"/>
        <w:jc w:val="center"/>
      </w:pPr>
      <w:r>
        <w:t>СОЦИАЛЬНУЮ ПОМОЩЬ ИЛИ УВЕДОМЛЕНИЕ ЗАЯВИТЕЛЯ</w:t>
      </w:r>
    </w:p>
    <w:p w:rsidR="004A355C" w:rsidRDefault="004A355C">
      <w:pPr>
        <w:pStyle w:val="ConsPlusNormal"/>
        <w:jc w:val="center"/>
      </w:pPr>
      <w:r>
        <w:t>ОБ ОТКАЗЕ В ВЫДАЧЕ СПРАВКИ О ПРАВЕ</w:t>
      </w:r>
    </w:p>
    <w:p w:rsidR="004A355C" w:rsidRDefault="004A355C">
      <w:pPr>
        <w:pStyle w:val="ConsPlusNormal"/>
        <w:jc w:val="center"/>
      </w:pPr>
      <w:r>
        <w:t>НА ГОСУДАРСТВЕННУЮ СОЦИАЛЬНУЮ ПОМОЩЬ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ind w:firstLine="540"/>
        <w:jc w:val="both"/>
      </w:pPr>
      <w:r>
        <w:t>74. Основанием для начала административной процедуры является наличие оформленной справки о праве на государственную социальную помощь или принятого решения об отказе в выдаче справки о праве на государственную социальную помощь.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 xml:space="preserve">75. </w:t>
      </w:r>
      <w:proofErr w:type="gramStart"/>
      <w:r>
        <w:t>При обращении заявителя с заявлением и документами, необходимыми для предоставления государственной услуги, в управление социальной политики либо поступлении заявления и документов, необходимых для предоставления государственной услуги, в электронной форме лицом, ответственным за выполнение административной процедуры, является должностное лицо управления социальной политики, которое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</w:t>
      </w:r>
      <w:proofErr w:type="gramEnd"/>
      <w:r>
        <w:t>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В случае обращения заявителя с заявлением и документами, необходимыми для предоставления государственной услуги, в многофункциональный центр лицом, ответственным за выполнение административной процедуры, является специалист многофункционального центра.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76. Должностное лицо управления социальной политики, ответственное за выполнение административной процедуры, выдает заявителю справку о праве на государственную социальную помощь при личном обращении в управление социальной политики.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В случае подачи заявления и документов, необходимых для предоставления государственной услуги, в многофункциональный центр справка о праве на государственную социальную помощь направляется управлением социальной политики в многофункциональный центр не позднее рабочего дня, следующего за днем ее оформления.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Специалист многофункционального центра, ответственный за выполнение административной процедуры, выдает заявителю справку о праве на государственную социальную помощь при личном обращении в многофункциональный центр.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lastRenderedPageBreak/>
        <w:t>77. Решение об отказе в выдаче справки о праве на государственную социальную помощь направляется заявителю или в многофункциональный центр в течение 5 рабочих дней после его принятия.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Заявителю, направившему заявление в форме электронного документа, управление социальной политики направляет электронное сообщение об отказе в выдаче справки о праве на государственную социальную помощь в течение 5 рабочих дней после его принятия.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78. Должностное лицо управления социальной политики, ответственное за выполнение административной процедуры, ведет регистрацию и учет выданных (направленных для выдачи в многофункциональный центр) справок о праве на государственную социальную помощь.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 xml:space="preserve">79. </w:t>
      </w:r>
      <w:proofErr w:type="gramStart"/>
      <w:r>
        <w:t>Критерием принятия решения о выдаче справки о праве на государственную социальную помощь или об уведомлении заявителя об отказе в выдаче справки о праве на государственную социальную помощь является наличие оформленной справки о праве на государственную социальную помощь или принятого решения об отказе в выдаче справки о праве на государственную социальную помощь.</w:t>
      </w:r>
      <w:proofErr w:type="gramEnd"/>
    </w:p>
    <w:p w:rsidR="004A355C" w:rsidRDefault="004A355C">
      <w:pPr>
        <w:pStyle w:val="ConsPlusNormal"/>
        <w:spacing w:before="220"/>
        <w:ind w:firstLine="540"/>
        <w:jc w:val="both"/>
      </w:pPr>
      <w:r>
        <w:t>80. Результатом административной процедуры является выдача справки о праве на государственную социальную помощь либо уведомление заявителя об отказе в выдаче справки о праве на государственную социальную помощь.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center"/>
        <w:outlineLvl w:val="1"/>
      </w:pPr>
      <w:r>
        <w:t xml:space="preserve">4. ФОРМЫ </w:t>
      </w:r>
      <w:proofErr w:type="gramStart"/>
      <w:r>
        <w:t>КОНТРОЛЯ ЗА</w:t>
      </w:r>
      <w:proofErr w:type="gramEnd"/>
      <w:r>
        <w:t xml:space="preserve"> ПРЕДОСТАВЛЕНИЕМ</w:t>
      </w:r>
    </w:p>
    <w:p w:rsidR="004A355C" w:rsidRDefault="004A355C">
      <w:pPr>
        <w:pStyle w:val="ConsPlusNormal"/>
        <w:jc w:val="center"/>
      </w:pPr>
      <w:r>
        <w:t>ГОСУДАРСТВЕННОЙ УСЛУГИ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center"/>
        <w:outlineLvl w:val="2"/>
      </w:pPr>
      <w:r>
        <w:t xml:space="preserve">ПОРЯДОК ОСУЩЕСТВЛЕНИЯ ТЕКУЩЕГО </w:t>
      </w:r>
      <w:proofErr w:type="gramStart"/>
      <w:r>
        <w:t>КОНТРОЛЯ ЗА</w:t>
      </w:r>
      <w:proofErr w:type="gramEnd"/>
      <w:r>
        <w:t xml:space="preserve"> СОБЛЮДЕНИЕМ</w:t>
      </w:r>
    </w:p>
    <w:p w:rsidR="004A355C" w:rsidRDefault="004A355C">
      <w:pPr>
        <w:pStyle w:val="ConsPlusNormal"/>
        <w:jc w:val="center"/>
      </w:pPr>
      <w:r>
        <w:t>И ИСПОЛНЕНИЕМ ОТВЕТСТВЕННЫМИ ДОЛЖНОСТНЫМИ ЛИЦАМИ</w:t>
      </w:r>
    </w:p>
    <w:p w:rsidR="004A355C" w:rsidRDefault="004A355C">
      <w:pPr>
        <w:pStyle w:val="ConsPlusNormal"/>
        <w:jc w:val="center"/>
      </w:pPr>
      <w:r>
        <w:t>ПОЛОЖЕНИЙ АДМИНИСТРАТИВНОГО РЕГЛАМЕНТА И ИНЫХ</w:t>
      </w:r>
    </w:p>
    <w:p w:rsidR="004A355C" w:rsidRDefault="004A355C">
      <w:pPr>
        <w:pStyle w:val="ConsPlusNormal"/>
        <w:jc w:val="center"/>
      </w:pPr>
      <w:r>
        <w:t>НОРМАТИВНЫХ ПРАВОВЫХ АКТОВ, УСТАНАВЛИВАЮЩИХ ТРЕБОВАНИЯ</w:t>
      </w:r>
    </w:p>
    <w:p w:rsidR="004A355C" w:rsidRDefault="004A355C">
      <w:pPr>
        <w:pStyle w:val="ConsPlusNormal"/>
        <w:jc w:val="center"/>
      </w:pPr>
      <w:r>
        <w:t>К ПРЕДОСТАВЛЕНИЮ ГОСУДАРСТВЕННОЙ УСЛУГИ,</w:t>
      </w:r>
    </w:p>
    <w:p w:rsidR="004A355C" w:rsidRDefault="004A355C">
      <w:pPr>
        <w:pStyle w:val="ConsPlusNormal"/>
        <w:jc w:val="center"/>
      </w:pPr>
      <w:r>
        <w:t>А ТАКЖЕ ПРИНЯТИЕМ ИМИ РЕШЕНИЙ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ind w:firstLine="540"/>
        <w:jc w:val="both"/>
      </w:pPr>
      <w:bookmarkStart w:id="21" w:name="P483"/>
      <w:bookmarkEnd w:id="21"/>
      <w:r>
        <w:t xml:space="preserve">81. Текущий </w:t>
      </w:r>
      <w:proofErr w:type="gramStart"/>
      <w:r>
        <w:t>контроль за</w:t>
      </w:r>
      <w:proofErr w:type="gramEnd"/>
      <w:r>
        <w:t xml:space="preserve"> соблюдением положений настоящего административного регламента и нормативных правовых актов, перечисленных в </w:t>
      </w:r>
      <w:hyperlink w:anchor="P142" w:history="1">
        <w:r>
          <w:rPr>
            <w:color w:val="0000FF"/>
          </w:rPr>
          <w:t>пункте 18</w:t>
        </w:r>
      </w:hyperlink>
      <w:r>
        <w:t xml:space="preserve"> настоящего административного регламента, осуществляется должностными лицами управления социальной политики, ответственными за организацию работы по предоставлению государственной услуги.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Перечень должностных лиц, осуществляющих текущий контроль, устанавливается приказами начальника управления социальной политики, положениями о структурных подразделениях, должностными регламентами и должностными инструкциями.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82. Периодичность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 xml:space="preserve">Лицами, указанными в </w:t>
      </w:r>
      <w:hyperlink w:anchor="P483" w:history="1">
        <w:r>
          <w:rPr>
            <w:color w:val="0000FF"/>
          </w:rPr>
          <w:t>пункте 81</w:t>
        </w:r>
      </w:hyperlink>
      <w:r>
        <w:t xml:space="preserve"> настоящего административного регламента, текущий контроль осуществляется путем проведения проверок соблюдения и исполнения специалистами управления социальной политики положений настоящего административного регламента, положений нормативных правовых актов, указанных в </w:t>
      </w:r>
      <w:hyperlink w:anchor="P142" w:history="1">
        <w:r>
          <w:rPr>
            <w:color w:val="0000FF"/>
          </w:rPr>
          <w:t>пункте 18</w:t>
        </w:r>
      </w:hyperlink>
      <w:r>
        <w:t xml:space="preserve"> настоящего административного регламента.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 xml:space="preserve">83. Текущий </w:t>
      </w:r>
      <w:proofErr w:type="gramStart"/>
      <w:r>
        <w:t>контроль за</w:t>
      </w:r>
      <w:proofErr w:type="gramEnd"/>
      <w:r>
        <w:t xml:space="preserve"> соблюдением специалистами многофункционального центра последовательности действий, определенных административными процедурами настоящего административного регламента, осуществляется руководителем соответствующего структурного подразделения многофункционального центра.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center"/>
        <w:outlineLvl w:val="2"/>
      </w:pPr>
      <w:r>
        <w:t xml:space="preserve">ПОРЯДОК И ПЕРИОДИЧНОСТЬ ОСУЩЕСТВЛЕНИЯ </w:t>
      </w:r>
      <w:proofErr w:type="gramStart"/>
      <w:r>
        <w:t>ПЛАНОВЫХ</w:t>
      </w:r>
      <w:proofErr w:type="gramEnd"/>
      <w:r>
        <w:t xml:space="preserve"> И</w:t>
      </w:r>
    </w:p>
    <w:p w:rsidR="004A355C" w:rsidRDefault="004A355C">
      <w:pPr>
        <w:pStyle w:val="ConsPlusNormal"/>
        <w:jc w:val="center"/>
      </w:pPr>
      <w:r>
        <w:t>ВНЕПЛАНОВЫХ ПРОВЕРОК ПОЛНОТЫ И КАЧЕСТВА</w:t>
      </w:r>
    </w:p>
    <w:p w:rsidR="004A355C" w:rsidRDefault="004A355C">
      <w:pPr>
        <w:pStyle w:val="ConsPlusNormal"/>
        <w:jc w:val="center"/>
      </w:pPr>
      <w:r>
        <w:t>ПРЕДОСТАВЛЕНИЯ ГОСУДАРСТВЕННОЙ УСЛУГИ,</w:t>
      </w:r>
    </w:p>
    <w:p w:rsidR="004A355C" w:rsidRDefault="004A355C">
      <w:pPr>
        <w:pStyle w:val="ConsPlusNormal"/>
        <w:jc w:val="center"/>
      </w:pPr>
      <w:r>
        <w:t xml:space="preserve">В ТОМ ЧИСЛЕ ПОРЯДОК И ФОРМЫ </w:t>
      </w:r>
      <w:proofErr w:type="gramStart"/>
      <w:r>
        <w:t>КОНТРОЛЯ ЗА</w:t>
      </w:r>
      <w:proofErr w:type="gramEnd"/>
      <w:r>
        <w:t xml:space="preserve"> ПОЛНОТОЙ И</w:t>
      </w:r>
    </w:p>
    <w:p w:rsidR="004A355C" w:rsidRDefault="004A355C">
      <w:pPr>
        <w:pStyle w:val="ConsPlusNormal"/>
        <w:jc w:val="center"/>
      </w:pPr>
      <w:r>
        <w:t>КАЧЕСТВОМ ПРЕДОСТАВЛЕНИЯ ГОСУДАРСТВЕННОЙ УСЛУГИ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ind w:firstLine="540"/>
        <w:jc w:val="both"/>
      </w:pPr>
      <w:r>
        <w:t xml:space="preserve">84. </w:t>
      </w:r>
      <w:proofErr w:type="gramStart"/>
      <w:r>
        <w:t>Контроль за</w:t>
      </w:r>
      <w:proofErr w:type="gramEnd"/>
      <w:r>
        <w:t xml:space="preserve"> полнотой и качеством предоставления государственной услуги включает в себя проведение проверок, выявление и устранение нарушений прав получателей государственных услуг, рассмотрение, принятие решений и подготовку ответов на обращения получателей государственной услуги, содержащие жалобы на действия (бездействие) специалистов управления социальной политики.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государственных услуг.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85. Проверки полноты и качества предоставления государственных услуг осуществляются на основании индивидуальных правовых актов (приказов), издаваемых начальником управления социальной политики либо его заместителем, ответственным за организацию работы по предоставлению государственных услуг.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Периодичность проведения проверок может носить плановый характер (осуществляться на основании полугодовых или годовых планов работы) и внеплановый характер (по конкретному обращению получателя государственной услуги).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86. Организационно-методическое руководство и координацию деятельности управления социальной политики по предоставлению гражданам государственной услуги осуществляет Министерство социальной политики Свердловской области.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center"/>
        <w:outlineLvl w:val="2"/>
      </w:pPr>
      <w:r>
        <w:t>ОТВЕТСТВЕННОСТЬ ДОЛЖНОСТНЫХ ЛИЦ ИСПОЛНИТЕЛЬНОГО ОРГАНА</w:t>
      </w:r>
    </w:p>
    <w:p w:rsidR="004A355C" w:rsidRDefault="004A355C">
      <w:pPr>
        <w:pStyle w:val="ConsPlusNormal"/>
        <w:jc w:val="center"/>
      </w:pPr>
      <w:r>
        <w:t>ГОСУДАРСТВЕННОЙ ВЛАСТИ СВЕРДЛОВСКОЙ ОБЛАСТИ</w:t>
      </w:r>
    </w:p>
    <w:p w:rsidR="004A355C" w:rsidRDefault="004A355C">
      <w:pPr>
        <w:pStyle w:val="ConsPlusNormal"/>
        <w:jc w:val="center"/>
      </w:pPr>
      <w:r>
        <w:t>ЗА РЕШЕНИЯ И ДЕЙСТВИЯ (БЕЗДЕЙСТВИЕ), ПРИНИМАЕМЫЕ</w:t>
      </w:r>
    </w:p>
    <w:p w:rsidR="004A355C" w:rsidRDefault="004A355C">
      <w:pPr>
        <w:pStyle w:val="ConsPlusNormal"/>
        <w:jc w:val="center"/>
      </w:pPr>
      <w:r>
        <w:t>(ОСУЩЕСТВЛЯЕМЫЕ) ИМИ В ХОДЕ ПРЕДОСТАВЛЕНИЯ</w:t>
      </w:r>
    </w:p>
    <w:p w:rsidR="004A355C" w:rsidRDefault="004A355C">
      <w:pPr>
        <w:pStyle w:val="ConsPlusNormal"/>
        <w:jc w:val="center"/>
      </w:pPr>
      <w:r>
        <w:t>ГОСУДАРСТВЕННОЙ УСЛУГИ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ind w:firstLine="540"/>
        <w:jc w:val="both"/>
      </w:pPr>
      <w:r>
        <w:t>87. По результатам проведенных проверок в случае выявления нарушений прав заявителей виновные лица привлекаются к ответственности в порядке, установленном законодательством Российской Федерации.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88. Должностные лица управления социальной политики, ответственные за 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в ходе предоставления государственной услуги.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center"/>
        <w:outlineLvl w:val="2"/>
      </w:pPr>
      <w:r>
        <w:t>ПОЛОЖЕНИЯ, ХАРАКТЕРИЗУЮЩИЕ ТРЕБОВАНИЯ</w:t>
      </w:r>
    </w:p>
    <w:p w:rsidR="004A355C" w:rsidRDefault="004A355C">
      <w:pPr>
        <w:pStyle w:val="ConsPlusNormal"/>
        <w:jc w:val="center"/>
      </w:pPr>
      <w:r>
        <w:t xml:space="preserve">К ПОРЯДКУ И ФОРМАМ </w:t>
      </w:r>
      <w:proofErr w:type="gramStart"/>
      <w:r>
        <w:t>КОНТРОЛЯ ЗА</w:t>
      </w:r>
      <w:proofErr w:type="gramEnd"/>
      <w:r>
        <w:t xml:space="preserve"> ПРЕДОСТАВЛЕНИЕМ</w:t>
      </w:r>
    </w:p>
    <w:p w:rsidR="004A355C" w:rsidRDefault="004A355C">
      <w:pPr>
        <w:pStyle w:val="ConsPlusNormal"/>
        <w:jc w:val="center"/>
      </w:pPr>
      <w:r>
        <w:t>ГОСУДАРСТВЕННОЙ УСЛУГИ, В ТОМ ЧИСЛЕ СО СТОРОНЫ ГРАЖДАН,</w:t>
      </w:r>
    </w:p>
    <w:p w:rsidR="004A355C" w:rsidRDefault="004A355C">
      <w:pPr>
        <w:pStyle w:val="ConsPlusNormal"/>
        <w:jc w:val="center"/>
      </w:pPr>
      <w:r>
        <w:t>ИХ ОБЪЕДИНЕНИЙ И ОРГАНИЗАЦИЙ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ind w:firstLine="540"/>
        <w:jc w:val="both"/>
      </w:pPr>
      <w:r>
        <w:t xml:space="preserve">89. </w:t>
      </w:r>
      <w:proofErr w:type="gramStart"/>
      <w:r>
        <w:t xml:space="preserve">Контроль за предоставлением государственной услуги осуществляется в форме контроля за соблюдением последовательности действий, определенных административными процедурами </w:t>
      </w:r>
      <w:r>
        <w:lastRenderedPageBreak/>
        <w:t xml:space="preserve">по предоставлению государственной услуги и принятию решений должностными лицами, путем проведения проверок соблюдения и исполнения должностными лицами управления социальной политики нормативных правовых актов, указанных в </w:t>
      </w:r>
      <w:hyperlink w:anchor="P142" w:history="1">
        <w:r>
          <w:rPr>
            <w:color w:val="0000FF"/>
          </w:rPr>
          <w:t>пункте 18</w:t>
        </w:r>
      </w:hyperlink>
      <w:r>
        <w:t xml:space="preserve"> настоящего административного регламента, а также положений настоящего административного регламента.</w:t>
      </w:r>
      <w:proofErr w:type="gramEnd"/>
    </w:p>
    <w:p w:rsidR="004A355C" w:rsidRDefault="004A355C">
      <w:pPr>
        <w:pStyle w:val="ConsPlusNormal"/>
        <w:spacing w:before="220"/>
        <w:ind w:firstLine="540"/>
        <w:jc w:val="both"/>
      </w:pPr>
      <w:r>
        <w:t>Проверки также могут проводиться по конкретной жалобе заявителя или организации.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center"/>
        <w:outlineLvl w:val="1"/>
      </w:pPr>
      <w:r>
        <w:t>5. ДОСУДЕБНЫЙ (ВНЕСУДЕБНЫЙ) ПОРЯДОК ОБЖАЛОВАНИЯ РЕШЕНИЙ</w:t>
      </w:r>
    </w:p>
    <w:p w:rsidR="004A355C" w:rsidRDefault="004A355C">
      <w:pPr>
        <w:pStyle w:val="ConsPlusNormal"/>
        <w:jc w:val="center"/>
      </w:pPr>
      <w:r>
        <w:t>И ДЕЙСТВИЙ (БЕЗДЕЙСТВИЯ) УПРАВЛЕНИЯ СОЦИАЛЬНОЙ ПОЛИТИКИ,</w:t>
      </w:r>
    </w:p>
    <w:p w:rsidR="004A355C" w:rsidRDefault="004A355C">
      <w:pPr>
        <w:pStyle w:val="ConsPlusNormal"/>
        <w:jc w:val="center"/>
      </w:pPr>
      <w:r>
        <w:t>А ТАКЖЕ ЕГО ДОЛЖНОСТНЫХ ЛИЦ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center"/>
        <w:outlineLvl w:val="2"/>
      </w:pPr>
      <w:r>
        <w:t>ИНФОРМАЦИЯ ДЛЯ ЗАЯВИТЕЛЯ О ЕГО ПРАВЕ ПОДАТЬ ЖАЛОБУ</w:t>
      </w:r>
    </w:p>
    <w:p w:rsidR="004A355C" w:rsidRDefault="004A355C">
      <w:pPr>
        <w:pStyle w:val="ConsPlusNormal"/>
        <w:jc w:val="center"/>
      </w:pPr>
      <w:r>
        <w:t>НА РЕШЕНИЕ И (ИЛИ) ДЕЙСТВИЕ (БЕЗДЕЙСТВИЕ) УПРАВЛЕНИЯ</w:t>
      </w:r>
    </w:p>
    <w:p w:rsidR="004A355C" w:rsidRDefault="004A355C">
      <w:pPr>
        <w:pStyle w:val="ConsPlusNormal"/>
        <w:jc w:val="center"/>
      </w:pPr>
      <w:r>
        <w:t>СОЦИАЛЬНОЙ ПОЛИТИКИ И (ИЛИ) ЕГО ДОЛЖНОСТНЫХ ЛИЦ,</w:t>
      </w:r>
    </w:p>
    <w:p w:rsidR="004A355C" w:rsidRDefault="004A355C">
      <w:pPr>
        <w:pStyle w:val="ConsPlusNormal"/>
        <w:jc w:val="center"/>
      </w:pPr>
      <w:r>
        <w:t>ГОСУДАРСТВЕННЫХ ГРАЖДАНСКИХ СЛУЖАЩИХ УПРАВЛЕНИЯ</w:t>
      </w:r>
    </w:p>
    <w:p w:rsidR="004A355C" w:rsidRDefault="004A355C">
      <w:pPr>
        <w:pStyle w:val="ConsPlusNormal"/>
        <w:jc w:val="center"/>
      </w:pPr>
      <w:r>
        <w:t>СОЦИАЛЬНОЙ ПОЛИТИКИ ПРИ ПРЕДОСТАВЛЕНИИ</w:t>
      </w:r>
    </w:p>
    <w:p w:rsidR="004A355C" w:rsidRDefault="004A355C">
      <w:pPr>
        <w:pStyle w:val="ConsPlusNormal"/>
        <w:jc w:val="center"/>
      </w:pPr>
      <w:r>
        <w:t>ГОСУДАРСТВЕННОЙ УСЛУГИ</w:t>
      </w:r>
    </w:p>
    <w:p w:rsidR="004A355C" w:rsidRDefault="004A355C">
      <w:pPr>
        <w:pStyle w:val="ConsPlusNormal"/>
        <w:jc w:val="center"/>
      </w:pPr>
      <w:proofErr w:type="gramStart"/>
      <w:r>
        <w:t xml:space="preserve">(в ред. </w:t>
      </w:r>
      <w:hyperlink r:id="rId52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</w:t>
      </w:r>
      <w:proofErr w:type="gramEnd"/>
    </w:p>
    <w:p w:rsidR="004A355C" w:rsidRDefault="004A355C">
      <w:pPr>
        <w:pStyle w:val="ConsPlusNormal"/>
        <w:jc w:val="center"/>
      </w:pPr>
      <w:proofErr w:type="gramStart"/>
      <w:r>
        <w:t>Свердловской области от 25.04.2016 N 161)</w:t>
      </w:r>
      <w:proofErr w:type="gramEnd"/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ind w:firstLine="540"/>
        <w:jc w:val="both"/>
      </w:pPr>
      <w:r>
        <w:t>90. Заявитель вправе обжаловать решения, принятые в ходе предоставления государственной услуги (на любом этапе), действия (бездействие) управления социальной политики, его должностных лиц, государственных гражданских служащих управления социальной политики, предоставляющих государственную услугу, многофункционального центра, участвующего в предоставлении государственной услуги, его специалистов в досудебном (внесудебном) порядке.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center"/>
        <w:outlineLvl w:val="2"/>
      </w:pPr>
      <w:r>
        <w:t>ПРЕДМЕТ ЖАЛОБЫ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ind w:firstLine="540"/>
        <w:jc w:val="both"/>
      </w:pPr>
      <w:r>
        <w:t>91. Предметом жалобы является нарушение порядка предоставления государственной услуги, выразившееся в неправомерных решениях и действиях управления социальной политики, его должностных лиц при предоставлении государственной услуги.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Заявитель может обратиться с жалобой на нарушение порядка предоставления государственной услуги, в том числе в следующих случаях: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1) нарушение срока регистрации заявления о предоставлении государственной услуги;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2) нарушение срока предоставления государственной услуги;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 xml:space="preserve">3) требование у заявителя документов, не предусмотренных </w:t>
      </w:r>
      <w:hyperlink w:anchor="P176" w:history="1">
        <w:r>
          <w:rPr>
            <w:color w:val="0000FF"/>
          </w:rPr>
          <w:t>пунктом 19</w:t>
        </w:r>
      </w:hyperlink>
      <w:r>
        <w:t xml:space="preserve"> настоящего административного регламента, для предоставления государственной услуги;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4) отказ в приеме документов, необходимых для предоставления государственной услуги, у заявителя;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 xml:space="preserve">5) отказ в предоставлении государственной услуги по основаниям, не предусмотренным </w:t>
      </w:r>
      <w:hyperlink w:anchor="P225" w:history="1">
        <w:r>
          <w:rPr>
            <w:color w:val="0000FF"/>
          </w:rPr>
          <w:t>пунктом 28</w:t>
        </w:r>
      </w:hyperlink>
      <w:r>
        <w:t xml:space="preserve"> настоящего административного регламента;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 xml:space="preserve">6) затребование у заявителя при предоставлении государственной услуги платы, не предусмотренной </w:t>
      </w:r>
      <w:hyperlink w:anchor="P241" w:history="1">
        <w:r>
          <w:rPr>
            <w:color w:val="0000FF"/>
          </w:rPr>
          <w:t>пунктом 30</w:t>
        </w:r>
      </w:hyperlink>
      <w:r>
        <w:t xml:space="preserve"> настоящего административного регламента.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92. Заявитель, подавший жалобу, несет ответственность в соответствии с законодательством за достоверность сведений, содержащихся в представленной жалобе.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center"/>
        <w:outlineLvl w:val="2"/>
      </w:pPr>
      <w:r>
        <w:lastRenderedPageBreak/>
        <w:t>ОРГАНЫ ГОСУДАРСТВЕННОЙ ВЛАСТИ И УПОЛНОМОЧЕННЫЕ</w:t>
      </w:r>
    </w:p>
    <w:p w:rsidR="004A355C" w:rsidRDefault="004A355C">
      <w:pPr>
        <w:pStyle w:val="ConsPlusNormal"/>
        <w:jc w:val="center"/>
      </w:pPr>
      <w:r>
        <w:t>НА РАССМОТРЕНИЕ ЖАЛОБЫ ДОЛЖНОСТНЫЕ ЛИЦА,</w:t>
      </w:r>
    </w:p>
    <w:p w:rsidR="004A355C" w:rsidRDefault="004A355C">
      <w:pPr>
        <w:pStyle w:val="ConsPlusNormal"/>
        <w:jc w:val="center"/>
      </w:pPr>
      <w:r>
        <w:t>КОТОРЫМ МОЖЕТ БЫТЬ НАПРАВЛЕНА ЖАЛОБА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ind w:firstLine="540"/>
        <w:jc w:val="both"/>
      </w:pPr>
      <w:r>
        <w:t>93. 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center"/>
        <w:outlineLvl w:val="2"/>
      </w:pPr>
      <w:r>
        <w:t>ПОРЯДОК ПОДАЧИ И РАССМОТРЕНИЯ ЖАЛОБЫ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ind w:firstLine="540"/>
        <w:jc w:val="both"/>
      </w:pPr>
      <w:r>
        <w:t>94. Основанием для начала процедуры досудебного (внесудебного) обжалования является регистрация письменной жалобы заявителя в Журнале учета жалоб на решения и действия (бездействие) управления социальной политики, а также его должностных лиц (далее - Журнал учета жалоб).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Жалоба, поступившая в письменной форме, подлежит обязательной регистрации в Журнале учета жалоб не позднее следующего рабочего дня со дня ее поступления с присвоением ей регистрационного номера.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Ведение Журнала учета жалоб осуществляется по форме и в порядке, установленном правовым актом (приказом) органа, уполномоченного на рассмотрение жалобы.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95. Время приема жалобы должно совпадать со временем предоставления государственной услуги управлением социальной политики.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96. Жалоба должна содержать: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1) наименование управления социальной политики, предоставляющего государственную услугу, его должностного лица, ответственного за предоставление государственной услуги, решения и действия (бездействие) которых обжалуются;</w:t>
      </w:r>
    </w:p>
    <w:p w:rsidR="004A355C" w:rsidRDefault="004A355C">
      <w:pPr>
        <w:pStyle w:val="ConsPlusNormal"/>
        <w:spacing w:before="220"/>
        <w:ind w:firstLine="540"/>
        <w:jc w:val="both"/>
      </w:pPr>
      <w:proofErr w:type="gramStart"/>
      <w:r>
        <w:t>2) фамилию, имя, отчество (последнее - при наличии), сведения о месте жительства заявителя,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4A355C" w:rsidRDefault="004A355C">
      <w:pPr>
        <w:pStyle w:val="ConsPlusNormal"/>
        <w:spacing w:before="220"/>
        <w:ind w:firstLine="540"/>
        <w:jc w:val="both"/>
      </w:pPr>
      <w:r>
        <w:t>3) 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4) доводы, на основании которых заявитель не согласен с решением и действием (бездействием) управления социальной политики, предоставляющего государственную услугу, его должностного лица.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97. Заявителем могут быть представлены документы (при наличии), подтверждающие его доводы, либо их копии.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98. Жалоба может быть подана в управление социальной политики, предоставляющее государственную услугу, или в Министерство социальной 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или в электронном виде.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99.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4A355C" w:rsidRDefault="004A355C">
      <w:pPr>
        <w:pStyle w:val="ConsPlusNormal"/>
        <w:spacing w:before="220"/>
        <w:ind w:firstLine="540"/>
        <w:jc w:val="both"/>
      </w:pPr>
      <w:bookmarkStart w:id="22" w:name="P566"/>
      <w:bookmarkEnd w:id="22"/>
      <w:r>
        <w:t>100. В случае</w:t>
      </w:r>
      <w:proofErr w:type="gramStart"/>
      <w:r>
        <w:t>,</w:t>
      </w:r>
      <w:proofErr w:type="gramEnd"/>
      <w:r>
        <w:t xml:space="preserve">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</w:t>
      </w:r>
      <w:r>
        <w:lastRenderedPageBreak/>
        <w:t>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 Федерации доверенность.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101. Жалоба в письменной форме может быть направлена по почте.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 xml:space="preserve">102. </w:t>
      </w:r>
      <w:proofErr w:type="gramStart"/>
      <w:r>
        <w:t>В электронном виде жалоба может быть подана заявителем посредством информационно-телекоммуникационной сети Интернет,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Свердловской области (в случае обжалования решения начальника управления социальной политики), единый портал государственных и муниципальных услуг (функций) либо портал государственных и муниципальных услуг (функций) Свердловской области.</w:t>
      </w:r>
      <w:proofErr w:type="gramEnd"/>
    </w:p>
    <w:p w:rsidR="004A355C" w:rsidRDefault="004A355C">
      <w:pPr>
        <w:pStyle w:val="ConsPlusNormal"/>
        <w:spacing w:before="220"/>
        <w:ind w:firstLine="540"/>
        <w:jc w:val="both"/>
      </w:pPr>
      <w:r>
        <w:t xml:space="preserve">При подаче жалобы в электронном виде документы, указанные в </w:t>
      </w:r>
      <w:hyperlink w:anchor="P566" w:history="1">
        <w:r>
          <w:rPr>
            <w:color w:val="0000FF"/>
          </w:rPr>
          <w:t>пункте 100</w:t>
        </w:r>
      </w:hyperlink>
      <w:r>
        <w:t xml:space="preserve"> настоящего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103. Жалоба на нарушение порядка предоставления государственной услуги может быть подана заявителем через многофункциональный центр.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При поступлении жалобы многофункциональный центр обеспечивает ее передачу в уполномоченный на ее рассмотрение орган в срок не позднее следующего рабочего дня со дня поступления жалобы.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 xml:space="preserve">104. </w:t>
      </w:r>
      <w:proofErr w:type="gramStart"/>
      <w:r>
        <w:t xml:space="preserve">Жалоба на нарушение порядка предоставления государственной услуги многофункциональным центром рассматривается управлением социальной политики, заключившим соглашение о взаимодействии, в соответствии с </w:t>
      </w:r>
      <w:hyperlink r:id="rId53" w:history="1">
        <w:r>
          <w:rPr>
            <w:color w:val="0000FF"/>
          </w:rPr>
          <w:t>Положением</w:t>
        </w:r>
      </w:hyperlink>
      <w:r>
        <w:t xml:space="preserve">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Постановлением Правительства</w:t>
      </w:r>
      <w:proofErr w:type="gramEnd"/>
      <w:r>
        <w:t xml:space="preserve"> Свердловской области от 21.11.2012 N 1305-ПП "Об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услуги".</w:t>
      </w:r>
    </w:p>
    <w:p w:rsidR="004A355C" w:rsidRDefault="004A355C">
      <w:pPr>
        <w:pStyle w:val="ConsPlusNormal"/>
        <w:jc w:val="both"/>
      </w:pPr>
      <w:r>
        <w:t xml:space="preserve">(в ред. </w:t>
      </w:r>
      <w:hyperlink r:id="rId54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25.04.2016 N 161)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При этом срок рассмотрения жалобы исчисляется со дня регистрации жалобы в управлении социальной политики.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 xml:space="preserve">105. </w:t>
      </w:r>
      <w:proofErr w:type="gramStart"/>
      <w:r>
        <w:t>В случае если заявителем подана жалоба в управление социальной политики или в Министерство социальной политики Свердловской области, содержащая вопросы, решение которых не входит в их компетенцию, в течение 1 рабочего дня со дня ее регистрации жалоба направляется в уполномоченный на ее рассмотрение орган, а заявитель в письменной форме информируется о перенаправлении жалобы.</w:t>
      </w:r>
      <w:proofErr w:type="gramEnd"/>
    </w:p>
    <w:p w:rsidR="004A355C" w:rsidRDefault="004A355C">
      <w:pPr>
        <w:pStyle w:val="ConsPlusNormal"/>
        <w:spacing w:before="220"/>
        <w:ind w:firstLine="540"/>
        <w:jc w:val="both"/>
      </w:pPr>
      <w:r>
        <w:t>106. Уполномоченный на рассмотрение жалобы орган 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 ней вопросов и сообщить заявителю, направившему жалобу, о недопустимости злоупотребления правом.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lastRenderedPageBreak/>
        <w:t>В случае</w:t>
      </w:r>
      <w:proofErr w:type="gramStart"/>
      <w:r>
        <w:t>,</w:t>
      </w:r>
      <w:proofErr w:type="gramEnd"/>
      <w:r>
        <w:t xml:space="preserve"> если текст письменной жалобы не поддается прочтению, ответ на жалобу не дается и она не подлежит направлению на рассмотрение в уполномоченный на рассмотрение жалобы орган, о чем в течение семи дней со дня регистрации жалобы сообщается заявителю, направившему жалобу, если его фамилия и почтовый адрес поддаются прочтению.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center"/>
        <w:outlineLvl w:val="2"/>
      </w:pPr>
      <w:r>
        <w:t>СРОКИ РАССМОТРЕНИЯ ЖАЛОБЫ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ind w:firstLine="540"/>
        <w:jc w:val="both"/>
      </w:pPr>
      <w:r>
        <w:t xml:space="preserve">107. </w:t>
      </w:r>
      <w:proofErr w:type="gramStart"/>
      <w:r>
        <w:t>Жалоба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управления социальной политики, должностного лица управления социальной политики,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</w:t>
      </w:r>
      <w:proofErr w:type="gramEnd"/>
      <w:r>
        <w:t xml:space="preserve"> дней со дня ее регистрации.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center"/>
        <w:outlineLvl w:val="2"/>
      </w:pPr>
      <w:r>
        <w:t>РЕЗУЛЬТАТ РАССМОТРЕНИЯ ЖАЛОБЫ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ind w:firstLine="540"/>
        <w:jc w:val="both"/>
      </w:pPr>
      <w:r>
        <w:t>108. По результатам рассмотрения жалобы принимается одно из следующих решений: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1) удовлетворение жалобы, в том числе в форме отмены принятого управлением социальной политики решения, возврата заявителю денежных средств, взимание которых не предусмотрено нормативными правовыми актами Российской Федерации, исправления допущенных опечаток и ошибок, а также в иных формах;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2) отказ в удовлетворении жалобы.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109. Управление социальной политики, предоставляющее государственную услугу заявителю, или Министерство социальной политики Свердловской области отказывает в удовлетворении жалобы в следующих случаях: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1) наличие вступившего в законную силу решения суда по жалобе о том же предмете по тем же основаниям;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3) наличие решения по жалобе, принятого ранее в соответствии с требованиями настоящего административного регламента в отношении того же заявителя и по тому же предмету жалобы.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110. При удовлетворении жалобы управление социальной политики, предоставляющее государственную услугу заявителю, или Министерство социальной политики Свердловской области принимает исчерпывающие меры по устранению выявленных нарушений, в том числе по выдаче заявителю результата государственной услуги, не позднее 5 рабочих дней со дня принятия решения.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 xml:space="preserve">111. В случае установления в ходе или по результатам </w:t>
      </w:r>
      <w:proofErr w:type="gramStart"/>
      <w:r>
        <w:t>рассмотрения жалобы признаков состава административного правонарушения</w:t>
      </w:r>
      <w:proofErr w:type="gramEnd"/>
      <w:r>
        <w:t xml:space="preserve">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center"/>
        <w:outlineLvl w:val="2"/>
      </w:pPr>
      <w:r>
        <w:t>ПОРЯДОК ИНФОРМИРОВАНИЯ ЗАЯВИТЕЛЯ</w:t>
      </w:r>
    </w:p>
    <w:p w:rsidR="004A355C" w:rsidRDefault="004A355C">
      <w:pPr>
        <w:pStyle w:val="ConsPlusNormal"/>
        <w:jc w:val="center"/>
      </w:pPr>
      <w:r>
        <w:t>О РЕЗУЛЬТАТАХ РАССМОТРЕНИЯ ЖАЛОБЫ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ind w:firstLine="540"/>
        <w:jc w:val="both"/>
      </w:pPr>
      <w:r>
        <w:t xml:space="preserve">112. Ответ по результатам рассмотрения жалобы не позднее дня, следующего за днем принятия решения, направляется заявителю в письменной форме и по его желанию в </w:t>
      </w:r>
      <w:r>
        <w:lastRenderedPageBreak/>
        <w:t>электронной форме.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113. В ответе по результатам рассмотрения жалобы указываются:</w:t>
      </w:r>
    </w:p>
    <w:p w:rsidR="004A355C" w:rsidRDefault="004A355C">
      <w:pPr>
        <w:pStyle w:val="ConsPlusNormal"/>
        <w:spacing w:before="220"/>
        <w:ind w:firstLine="540"/>
        <w:jc w:val="both"/>
      </w:pPr>
      <w:proofErr w:type="gramStart"/>
      <w:r>
        <w:t>1) наименование органа, рассмотревшего жалобу, предоставляющего государственную услугу, должность, фамилия, имя, отчество (при наличии) его должностного лица, принявшего решение по жалобе;</w:t>
      </w:r>
      <w:proofErr w:type="gramEnd"/>
    </w:p>
    <w:p w:rsidR="004A355C" w:rsidRDefault="004A355C">
      <w:pPr>
        <w:pStyle w:val="ConsPlusNormal"/>
        <w:spacing w:before="220"/>
        <w:ind w:firstLine="540"/>
        <w:jc w:val="both"/>
      </w:pPr>
      <w:r>
        <w:t>2) номер и дата, место принятия решения, включая сведения о должностном лице, решение или действия (бездействие) которого обжалуется;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3) фамилия, имя, отчество (при наличии) заявителя;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4) основания для принятия решения по жалобе;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5) принятое по жалобе решение;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6) в случае, если жалоба признана обоснованной, - сроки устранения выявленных нарушений, в том числе срок предоставления результата государственной услуги;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7) сведения о порядке обжалования принятого по жалобе решения.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114. 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center"/>
        <w:outlineLvl w:val="2"/>
      </w:pPr>
      <w:r>
        <w:t>ПОРЯДОК ОБЖАЛОВАНИЯ РЕШЕНИЯ ПО ЖАЛОБЕ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ind w:firstLine="540"/>
        <w:jc w:val="both"/>
      </w:pPr>
      <w:r>
        <w:t>115. В случае отказа в удовлетворении жалобы принятое по жалобе решение может быть обжаловано в вышестоящем органе и (или) в суде в порядке, предусмотренном действующим законодательством.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center"/>
        <w:outlineLvl w:val="2"/>
      </w:pPr>
      <w:r>
        <w:t>ПРАВО ЗАЯВИТЕЛЯ НА ПОЛУЧЕНИЕ ИНФОРМАЦИИ И</w:t>
      </w:r>
    </w:p>
    <w:p w:rsidR="004A355C" w:rsidRDefault="004A355C">
      <w:pPr>
        <w:pStyle w:val="ConsPlusNormal"/>
        <w:jc w:val="center"/>
      </w:pPr>
      <w:r>
        <w:t>ДОКУМЕНТОВ, НЕОБХОДИМЫХ ДЛЯ ОБОСНОВАНИЯ И</w:t>
      </w:r>
    </w:p>
    <w:p w:rsidR="004A355C" w:rsidRDefault="004A355C">
      <w:pPr>
        <w:pStyle w:val="ConsPlusNormal"/>
        <w:jc w:val="center"/>
      </w:pPr>
      <w:r>
        <w:t>РАССМОТРЕНИЯ ЖАЛОБЫ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ind w:firstLine="540"/>
        <w:jc w:val="both"/>
      </w:pPr>
      <w:r>
        <w:t>116. Заявители имеют право обратиться в управление социальной политики, предоставляющее государственную услугу, за получением информации и документов, необходимых для обоснования и рассмотрения жалобы.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center"/>
        <w:outlineLvl w:val="2"/>
      </w:pPr>
      <w:r>
        <w:t>СПОСОБЫ ИНФОРМИРОВАНИЯ ЗАЯВИТЕЛЕЙ</w:t>
      </w:r>
    </w:p>
    <w:p w:rsidR="004A355C" w:rsidRDefault="004A355C">
      <w:pPr>
        <w:pStyle w:val="ConsPlusNormal"/>
        <w:jc w:val="center"/>
      </w:pPr>
      <w:r>
        <w:t>О ПОРЯДКЕ ПОДАЧИ И РАССМОТРЕНИЯ ЖАЛОБЫ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ind w:firstLine="540"/>
        <w:jc w:val="both"/>
      </w:pPr>
      <w:r>
        <w:t>117. Управление социальной политики, предоставляющее государственную услугу заявителю, и многофункциональный центр обеспечивают: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1) оснащение мест приема жалоб;</w:t>
      </w:r>
    </w:p>
    <w:p w:rsidR="004A355C" w:rsidRDefault="004A355C">
      <w:pPr>
        <w:pStyle w:val="ConsPlusNormal"/>
        <w:spacing w:before="220"/>
        <w:ind w:firstLine="540"/>
        <w:jc w:val="both"/>
      </w:pPr>
      <w:proofErr w:type="gramStart"/>
      <w:r>
        <w:t>2) 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предоставляющих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  <w:proofErr w:type="gramEnd"/>
    </w:p>
    <w:p w:rsidR="004A355C" w:rsidRDefault="004A355C">
      <w:pPr>
        <w:pStyle w:val="ConsPlusNormal"/>
        <w:spacing w:before="220"/>
        <w:ind w:firstLine="540"/>
        <w:jc w:val="both"/>
      </w:pPr>
      <w:r>
        <w:t xml:space="preserve">3) консультирование заявителей о порядке обжалования решений и действий (бездействия) </w:t>
      </w:r>
      <w:r>
        <w:lastRenderedPageBreak/>
        <w:t>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предоставляющих государственную услугу, многофункционального центра, участвующего в предоставлении государственной услуги, его специалистов, в том числе по телефону, электронной почте, при личном приеме.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both"/>
      </w:pPr>
    </w:p>
    <w:p w:rsidR="004A355C" w:rsidRDefault="004A355C">
      <w:pPr>
        <w:sectPr w:rsidR="004A355C" w:rsidSect="00440A7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A355C" w:rsidRDefault="004A355C">
      <w:pPr>
        <w:pStyle w:val="ConsPlusNormal"/>
        <w:jc w:val="right"/>
        <w:outlineLvl w:val="1"/>
      </w:pPr>
      <w:r>
        <w:lastRenderedPageBreak/>
        <w:t>Приложение N 1</w:t>
      </w:r>
    </w:p>
    <w:p w:rsidR="004A355C" w:rsidRDefault="004A355C">
      <w:pPr>
        <w:pStyle w:val="ConsPlusNormal"/>
        <w:jc w:val="right"/>
      </w:pPr>
      <w:r>
        <w:t>к Административному регламенту</w:t>
      </w:r>
    </w:p>
    <w:p w:rsidR="004A355C" w:rsidRDefault="004A355C">
      <w:pPr>
        <w:pStyle w:val="ConsPlusNormal"/>
        <w:jc w:val="right"/>
      </w:pPr>
      <w:r>
        <w:t>территориального отраслевого</w:t>
      </w:r>
    </w:p>
    <w:p w:rsidR="004A355C" w:rsidRDefault="004A355C">
      <w:pPr>
        <w:pStyle w:val="ConsPlusNormal"/>
        <w:jc w:val="right"/>
      </w:pPr>
      <w:r>
        <w:t>исполнительного органа</w:t>
      </w:r>
    </w:p>
    <w:p w:rsidR="004A355C" w:rsidRDefault="004A355C">
      <w:pPr>
        <w:pStyle w:val="ConsPlusNormal"/>
        <w:jc w:val="right"/>
      </w:pPr>
      <w:r>
        <w:t>государственной власти</w:t>
      </w:r>
    </w:p>
    <w:p w:rsidR="004A355C" w:rsidRDefault="004A355C">
      <w:pPr>
        <w:pStyle w:val="ConsPlusNormal"/>
        <w:jc w:val="right"/>
      </w:pPr>
      <w:r>
        <w:t>Свердловской области -</w:t>
      </w:r>
    </w:p>
    <w:p w:rsidR="004A355C" w:rsidRDefault="004A355C">
      <w:pPr>
        <w:pStyle w:val="ConsPlusNormal"/>
        <w:jc w:val="right"/>
      </w:pPr>
      <w:r>
        <w:t>управления социальной политики</w:t>
      </w:r>
    </w:p>
    <w:p w:rsidR="004A355C" w:rsidRDefault="004A355C">
      <w:pPr>
        <w:pStyle w:val="ConsPlusNormal"/>
        <w:jc w:val="right"/>
      </w:pPr>
      <w:r>
        <w:t>Министерства социальной политики</w:t>
      </w:r>
    </w:p>
    <w:p w:rsidR="004A355C" w:rsidRDefault="004A355C">
      <w:pPr>
        <w:pStyle w:val="ConsPlusNormal"/>
        <w:jc w:val="right"/>
      </w:pPr>
      <w:r>
        <w:t>Свердловской области</w:t>
      </w:r>
    </w:p>
    <w:p w:rsidR="004A355C" w:rsidRDefault="004A355C">
      <w:pPr>
        <w:pStyle w:val="ConsPlusNormal"/>
        <w:jc w:val="right"/>
      </w:pPr>
      <w:r>
        <w:t>по предоставлению гражданам</w:t>
      </w:r>
    </w:p>
    <w:p w:rsidR="004A355C" w:rsidRDefault="004A355C">
      <w:pPr>
        <w:pStyle w:val="ConsPlusNormal"/>
        <w:jc w:val="right"/>
      </w:pPr>
      <w:r>
        <w:t>государственной услуги</w:t>
      </w:r>
    </w:p>
    <w:p w:rsidR="004A355C" w:rsidRDefault="004A355C">
      <w:pPr>
        <w:pStyle w:val="ConsPlusNormal"/>
        <w:jc w:val="right"/>
      </w:pPr>
      <w:r>
        <w:t>"Выдача справки о праве</w:t>
      </w:r>
    </w:p>
    <w:p w:rsidR="004A355C" w:rsidRDefault="004A355C">
      <w:pPr>
        <w:pStyle w:val="ConsPlusNormal"/>
        <w:jc w:val="right"/>
      </w:pPr>
      <w:r>
        <w:t>на государственную</w:t>
      </w:r>
    </w:p>
    <w:p w:rsidR="004A355C" w:rsidRDefault="004A355C">
      <w:pPr>
        <w:pStyle w:val="ConsPlusNormal"/>
        <w:jc w:val="right"/>
      </w:pPr>
      <w:r>
        <w:t>социальную помощь"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center"/>
      </w:pPr>
      <w:bookmarkStart w:id="23" w:name="P646"/>
      <w:bookmarkEnd w:id="23"/>
      <w:r>
        <w:t>СВЕДЕНИЯ</w:t>
      </w:r>
    </w:p>
    <w:p w:rsidR="004A355C" w:rsidRDefault="004A355C">
      <w:pPr>
        <w:pStyle w:val="ConsPlusNormal"/>
        <w:jc w:val="center"/>
      </w:pPr>
      <w:r>
        <w:t>О МЕСТЕ НАХОЖДЕНИЯ ТЕРРИТОРИАЛЬНЫХ УПРАВЛЕНИЙ</w:t>
      </w:r>
    </w:p>
    <w:p w:rsidR="004A355C" w:rsidRDefault="004A355C">
      <w:pPr>
        <w:pStyle w:val="ConsPlusNormal"/>
        <w:jc w:val="center"/>
      </w:pPr>
      <w:r>
        <w:t>СОЦИАЛЬНОЙ ПОЛИТИКИ СВЕРДЛОВСКОЙ ОБЛАСТИ</w:t>
      </w:r>
    </w:p>
    <w:p w:rsidR="004A355C" w:rsidRDefault="004A355C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3175"/>
        <w:gridCol w:w="3118"/>
        <w:gridCol w:w="1814"/>
        <w:gridCol w:w="1984"/>
        <w:gridCol w:w="2381"/>
      </w:tblGrid>
      <w:tr w:rsidR="004A355C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  <w:jc w:val="center"/>
            </w:pPr>
            <w:r>
              <w:t>Наименование управления социальной политики</w:t>
            </w:r>
          </w:p>
        </w:tc>
        <w:tc>
          <w:tcPr>
            <w:tcW w:w="3118" w:type="dxa"/>
          </w:tcPr>
          <w:p w:rsidR="004A355C" w:rsidRDefault="004A355C">
            <w:pPr>
              <w:pStyle w:val="ConsPlusNormal"/>
              <w:jc w:val="center"/>
            </w:pPr>
            <w:r>
              <w:t>Адрес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  <w:jc w:val="center"/>
            </w:pPr>
            <w:r>
              <w:t>Номер телефона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  <w:jc w:val="center"/>
            </w:pPr>
            <w:r>
              <w:t>Электронный адрес</w:t>
            </w:r>
          </w:p>
        </w:tc>
        <w:tc>
          <w:tcPr>
            <w:tcW w:w="2381" w:type="dxa"/>
          </w:tcPr>
          <w:p w:rsidR="004A355C" w:rsidRDefault="004A355C">
            <w:pPr>
              <w:pStyle w:val="ConsPlusNormal"/>
              <w:jc w:val="center"/>
            </w:pPr>
            <w:r>
              <w:t>Адрес официального сайта</w:t>
            </w:r>
          </w:p>
        </w:tc>
      </w:tr>
      <w:tr w:rsidR="004A355C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</w:pPr>
            <w:r>
              <w:t xml:space="preserve">Управление социальной политики по г. Алапаевску и </w:t>
            </w:r>
            <w:proofErr w:type="spellStart"/>
            <w:r>
              <w:t>Алапаевскому</w:t>
            </w:r>
            <w:proofErr w:type="spellEnd"/>
            <w:r>
              <w:t xml:space="preserve"> району</w:t>
            </w:r>
          </w:p>
        </w:tc>
        <w:tc>
          <w:tcPr>
            <w:tcW w:w="3118" w:type="dxa"/>
          </w:tcPr>
          <w:p w:rsidR="004A355C" w:rsidRDefault="004A355C">
            <w:pPr>
              <w:pStyle w:val="ConsPlusNormal"/>
            </w:pPr>
            <w:r>
              <w:t xml:space="preserve">624600, г. Алапаевск, ул. </w:t>
            </w:r>
            <w:proofErr w:type="gramStart"/>
            <w:r>
              <w:t>Береговая</w:t>
            </w:r>
            <w:proofErr w:type="gramEnd"/>
            <w:r>
              <w:t>, 44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</w:pPr>
            <w:r>
              <w:t>(34346) 2-61-68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  <w:r>
              <w:t>Usp01@egov66.ru</w:t>
            </w:r>
          </w:p>
        </w:tc>
        <w:tc>
          <w:tcPr>
            <w:tcW w:w="2381" w:type="dxa"/>
          </w:tcPr>
          <w:p w:rsidR="004A355C" w:rsidRDefault="004A355C">
            <w:pPr>
              <w:pStyle w:val="ConsPlusNormal"/>
            </w:pPr>
            <w:r>
              <w:t>uszn01.gossaas.ru</w:t>
            </w:r>
          </w:p>
        </w:tc>
      </w:tr>
      <w:tr w:rsidR="004A355C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</w:pPr>
            <w:r>
              <w:t>Управление социальной политики по Артемовскому району</w:t>
            </w:r>
          </w:p>
        </w:tc>
        <w:tc>
          <w:tcPr>
            <w:tcW w:w="3118" w:type="dxa"/>
          </w:tcPr>
          <w:p w:rsidR="004A355C" w:rsidRDefault="004A355C">
            <w:pPr>
              <w:pStyle w:val="ConsPlusNormal"/>
            </w:pPr>
            <w:r>
              <w:t>623785, г. Артемовский, ул. Энергетиков, 15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</w:pPr>
            <w:r>
              <w:t>(34363) 2-52-78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  <w:r>
              <w:t>Usp02@egov66.ru</w:t>
            </w:r>
          </w:p>
        </w:tc>
        <w:tc>
          <w:tcPr>
            <w:tcW w:w="2381" w:type="dxa"/>
          </w:tcPr>
          <w:p w:rsidR="004A355C" w:rsidRDefault="004A355C">
            <w:pPr>
              <w:pStyle w:val="ConsPlusNormal"/>
            </w:pPr>
            <w:r>
              <w:t>www.uszn-art.ru</w:t>
            </w:r>
          </w:p>
        </w:tc>
      </w:tr>
      <w:tr w:rsidR="004A355C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</w:pPr>
            <w:r>
              <w:t>Управление социальной политики по г. Асбесту</w:t>
            </w:r>
          </w:p>
        </w:tc>
        <w:tc>
          <w:tcPr>
            <w:tcW w:w="3118" w:type="dxa"/>
          </w:tcPr>
          <w:p w:rsidR="004A355C" w:rsidRDefault="004A355C">
            <w:pPr>
              <w:pStyle w:val="ConsPlusNormal"/>
            </w:pPr>
            <w:r>
              <w:t xml:space="preserve">624272, г. Асбест, ул. </w:t>
            </w:r>
            <w:proofErr w:type="gramStart"/>
            <w:r>
              <w:t>Московская</w:t>
            </w:r>
            <w:proofErr w:type="gramEnd"/>
            <w:r>
              <w:t>, 30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</w:pPr>
            <w:r>
              <w:t>(34365) 2-06-18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  <w:r>
              <w:t>Usp03@egov66.ru</w:t>
            </w:r>
          </w:p>
        </w:tc>
        <w:tc>
          <w:tcPr>
            <w:tcW w:w="2381" w:type="dxa"/>
          </w:tcPr>
          <w:p w:rsidR="004A355C" w:rsidRDefault="004A355C">
            <w:pPr>
              <w:pStyle w:val="ConsPlusNormal"/>
            </w:pPr>
            <w:r>
              <w:t>usp03.midural.ru</w:t>
            </w:r>
          </w:p>
        </w:tc>
      </w:tr>
      <w:tr w:rsidR="004A355C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</w:pPr>
            <w:r>
              <w:t xml:space="preserve">Управление социальной </w:t>
            </w:r>
            <w:r>
              <w:lastRenderedPageBreak/>
              <w:t>политики по г. Березовскому</w:t>
            </w:r>
          </w:p>
        </w:tc>
        <w:tc>
          <w:tcPr>
            <w:tcW w:w="3118" w:type="dxa"/>
          </w:tcPr>
          <w:p w:rsidR="004A355C" w:rsidRDefault="004A355C">
            <w:pPr>
              <w:pStyle w:val="ConsPlusNormal"/>
            </w:pPr>
            <w:r>
              <w:lastRenderedPageBreak/>
              <w:t xml:space="preserve">623700, г. Березовский, ул. </w:t>
            </w:r>
            <w:r>
              <w:lastRenderedPageBreak/>
              <w:t>Ленина, 73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</w:pPr>
            <w:r>
              <w:lastRenderedPageBreak/>
              <w:t>(34369) 4-93-33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  <w:r>
              <w:t>Usp04@egov66.ru</w:t>
            </w:r>
          </w:p>
        </w:tc>
        <w:tc>
          <w:tcPr>
            <w:tcW w:w="2381" w:type="dxa"/>
          </w:tcPr>
          <w:p w:rsidR="004A355C" w:rsidRDefault="004A355C">
            <w:pPr>
              <w:pStyle w:val="ConsPlusNormal"/>
            </w:pPr>
            <w:r>
              <w:t>uszn04.midural.ru</w:t>
            </w:r>
          </w:p>
        </w:tc>
      </w:tr>
      <w:tr w:rsidR="004A355C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lastRenderedPageBreak/>
              <w:t>5.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</w:pPr>
            <w:r>
              <w:t xml:space="preserve">Управление социальной политики по </w:t>
            </w:r>
            <w:proofErr w:type="spellStart"/>
            <w:r>
              <w:t>Богдановичскому</w:t>
            </w:r>
            <w:proofErr w:type="spellEnd"/>
            <w:r>
              <w:t xml:space="preserve"> району</w:t>
            </w:r>
          </w:p>
        </w:tc>
        <w:tc>
          <w:tcPr>
            <w:tcW w:w="3118" w:type="dxa"/>
          </w:tcPr>
          <w:p w:rsidR="004A355C" w:rsidRDefault="004A355C">
            <w:pPr>
              <w:pStyle w:val="ConsPlusNormal"/>
            </w:pPr>
            <w:r>
              <w:t xml:space="preserve">623530, г. Богданович, ул. </w:t>
            </w:r>
            <w:proofErr w:type="gramStart"/>
            <w:r>
              <w:t>Советская</w:t>
            </w:r>
            <w:proofErr w:type="gramEnd"/>
            <w:r>
              <w:t>, 3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</w:pPr>
            <w:r>
              <w:t>(34376) 2-28-07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  <w:r>
              <w:t>Usp05@egov66.ru</w:t>
            </w:r>
          </w:p>
        </w:tc>
        <w:tc>
          <w:tcPr>
            <w:tcW w:w="2381" w:type="dxa"/>
          </w:tcPr>
          <w:p w:rsidR="004A355C" w:rsidRDefault="004A355C">
            <w:pPr>
              <w:pStyle w:val="ConsPlusNormal"/>
            </w:pPr>
            <w:r>
              <w:t>uszn05.midural.ru</w:t>
            </w:r>
          </w:p>
        </w:tc>
      </w:tr>
      <w:tr w:rsidR="004A355C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</w:pPr>
            <w:r>
              <w:t>Управление социальной политики по городам Верхняя Пышма и Среднеуральск</w:t>
            </w:r>
          </w:p>
        </w:tc>
        <w:tc>
          <w:tcPr>
            <w:tcW w:w="3118" w:type="dxa"/>
          </w:tcPr>
          <w:p w:rsidR="004A355C" w:rsidRDefault="004A355C">
            <w:pPr>
              <w:pStyle w:val="ConsPlusNormal"/>
            </w:pPr>
            <w:r>
              <w:t>624090, г. Верхняя Пышма, ул. Феофанова, 4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</w:pPr>
            <w:r>
              <w:t>(34368) 5-40-64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  <w:r>
              <w:t>Usp06@egov66.ru</w:t>
            </w:r>
          </w:p>
        </w:tc>
        <w:tc>
          <w:tcPr>
            <w:tcW w:w="2381" w:type="dxa"/>
          </w:tcPr>
          <w:p w:rsidR="004A355C" w:rsidRDefault="004A355C">
            <w:pPr>
              <w:pStyle w:val="ConsPlusNormal"/>
            </w:pPr>
            <w:r>
              <w:t>www.uszn06.gossaas.ru</w:t>
            </w:r>
          </w:p>
        </w:tc>
      </w:tr>
      <w:tr w:rsidR="004A355C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</w:pPr>
            <w:r>
              <w:t xml:space="preserve">Управление социальной политики по </w:t>
            </w:r>
            <w:proofErr w:type="spellStart"/>
            <w:r>
              <w:t>Верхнесалдинскому</w:t>
            </w:r>
            <w:proofErr w:type="spellEnd"/>
            <w:r>
              <w:t xml:space="preserve"> району</w:t>
            </w:r>
          </w:p>
        </w:tc>
        <w:tc>
          <w:tcPr>
            <w:tcW w:w="3118" w:type="dxa"/>
          </w:tcPr>
          <w:p w:rsidR="004A355C" w:rsidRDefault="004A355C">
            <w:pPr>
              <w:pStyle w:val="ConsPlusNormal"/>
            </w:pPr>
            <w:r>
              <w:t>624760, г. Верхняя Салда, ул. Воронова, 6/1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</w:pPr>
            <w:r>
              <w:t>(34345) 2-25-08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  <w:r>
              <w:t>Usp07@egov66.ru</w:t>
            </w:r>
          </w:p>
        </w:tc>
        <w:tc>
          <w:tcPr>
            <w:tcW w:w="2381" w:type="dxa"/>
          </w:tcPr>
          <w:p w:rsidR="004A355C" w:rsidRDefault="004A355C">
            <w:pPr>
              <w:pStyle w:val="ConsPlusNormal"/>
            </w:pPr>
            <w:r>
              <w:t>uszn07.gossaas.ru</w:t>
            </w:r>
          </w:p>
        </w:tc>
      </w:tr>
      <w:tr w:rsidR="004A355C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</w:pPr>
            <w:r>
              <w:t>Управление социальной политики по г. Волчанску</w:t>
            </w:r>
          </w:p>
        </w:tc>
        <w:tc>
          <w:tcPr>
            <w:tcW w:w="3118" w:type="dxa"/>
          </w:tcPr>
          <w:p w:rsidR="004A355C" w:rsidRDefault="004A355C">
            <w:pPr>
              <w:pStyle w:val="ConsPlusNormal"/>
            </w:pPr>
            <w:r>
              <w:t>624940, г. Волчанск, ул. Карпинского, 19а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</w:pPr>
            <w:r>
              <w:t>(34383) 5-20-14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  <w:r>
              <w:t>Usp70@egov66.ru</w:t>
            </w:r>
          </w:p>
        </w:tc>
        <w:tc>
          <w:tcPr>
            <w:tcW w:w="2381" w:type="dxa"/>
          </w:tcPr>
          <w:p w:rsidR="004A355C" w:rsidRDefault="004A355C">
            <w:pPr>
              <w:pStyle w:val="ConsPlusNormal"/>
            </w:pPr>
            <w:r>
              <w:t>uszn70.midural.ru</w:t>
            </w:r>
          </w:p>
        </w:tc>
      </w:tr>
      <w:tr w:rsidR="004A355C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</w:pPr>
            <w:r>
              <w:t xml:space="preserve">Управление социальной политики по </w:t>
            </w:r>
            <w:proofErr w:type="gramStart"/>
            <w:r>
              <w:t>Верх-</w:t>
            </w:r>
            <w:proofErr w:type="spellStart"/>
            <w:r>
              <w:t>Исетскому</w:t>
            </w:r>
            <w:proofErr w:type="spellEnd"/>
            <w:proofErr w:type="gramEnd"/>
            <w:r>
              <w:t xml:space="preserve"> району г. Екатеринбурга</w:t>
            </w:r>
          </w:p>
        </w:tc>
        <w:tc>
          <w:tcPr>
            <w:tcW w:w="3118" w:type="dxa"/>
          </w:tcPr>
          <w:p w:rsidR="004A355C" w:rsidRDefault="004A355C">
            <w:pPr>
              <w:pStyle w:val="ConsPlusNormal"/>
            </w:pPr>
            <w:r>
              <w:t>620077, г. Екатеринбург, ул. Хомякова, 14а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</w:pPr>
            <w:r>
              <w:t>(343) 366-47-46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  <w:r>
              <w:t>Usp28@egov66.ru</w:t>
            </w:r>
          </w:p>
        </w:tc>
        <w:tc>
          <w:tcPr>
            <w:tcW w:w="2381" w:type="dxa"/>
          </w:tcPr>
          <w:p w:rsidR="004A355C" w:rsidRDefault="004A355C">
            <w:pPr>
              <w:pStyle w:val="ConsPlusNormal"/>
            </w:pPr>
            <w:r>
              <w:t>uszn28.gossaas.ru</w:t>
            </w:r>
          </w:p>
        </w:tc>
      </w:tr>
      <w:tr w:rsidR="004A355C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</w:pPr>
            <w:r>
              <w:t>Управление социальной политики по Железнодорожному району г. Екатеринбурга</w:t>
            </w:r>
          </w:p>
        </w:tc>
        <w:tc>
          <w:tcPr>
            <w:tcW w:w="3118" w:type="dxa"/>
          </w:tcPr>
          <w:p w:rsidR="004A355C" w:rsidRDefault="004A355C">
            <w:pPr>
              <w:pStyle w:val="ConsPlusNormal"/>
            </w:pPr>
            <w:r>
              <w:t>620090, г. Екатеринбург, ул. Седова, 52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</w:pPr>
            <w:r>
              <w:t>(343) 366-50-12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  <w:r>
              <w:t>Usp29@egov66.ru</w:t>
            </w:r>
          </w:p>
        </w:tc>
        <w:tc>
          <w:tcPr>
            <w:tcW w:w="2381" w:type="dxa"/>
          </w:tcPr>
          <w:p w:rsidR="004A355C" w:rsidRDefault="004A355C">
            <w:pPr>
              <w:pStyle w:val="ConsPlusNormal"/>
            </w:pPr>
            <w:r>
              <w:t>uszn29.midural.ru</w:t>
            </w:r>
          </w:p>
        </w:tc>
      </w:tr>
      <w:tr w:rsidR="004A355C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</w:pPr>
            <w:r>
              <w:t>Управление социальной политики по Кировскому району г. Екатеринбурга</w:t>
            </w:r>
          </w:p>
        </w:tc>
        <w:tc>
          <w:tcPr>
            <w:tcW w:w="3118" w:type="dxa"/>
          </w:tcPr>
          <w:p w:rsidR="004A355C" w:rsidRDefault="004A355C">
            <w:pPr>
              <w:pStyle w:val="ConsPlusNormal"/>
            </w:pPr>
            <w:r>
              <w:t xml:space="preserve">620062, г. Екатеринбург, ул. </w:t>
            </w:r>
            <w:proofErr w:type="gramStart"/>
            <w:r>
              <w:t>Генеральская</w:t>
            </w:r>
            <w:proofErr w:type="gramEnd"/>
            <w:r>
              <w:t>, 6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</w:pPr>
            <w:r>
              <w:t>(343) 374-29-96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  <w:r>
              <w:t>Usp30@egov66.ru</w:t>
            </w:r>
          </w:p>
        </w:tc>
        <w:tc>
          <w:tcPr>
            <w:tcW w:w="2381" w:type="dxa"/>
          </w:tcPr>
          <w:p w:rsidR="004A355C" w:rsidRDefault="004A355C">
            <w:pPr>
              <w:pStyle w:val="ConsPlusNormal"/>
            </w:pPr>
            <w:r>
              <w:t>www.uszn30.gossaas.ru</w:t>
            </w:r>
          </w:p>
        </w:tc>
      </w:tr>
      <w:tr w:rsidR="004A355C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</w:pPr>
            <w:r>
              <w:t>Управление социальной политики по Ленинскому району г. Екатеринбурга</w:t>
            </w:r>
          </w:p>
        </w:tc>
        <w:tc>
          <w:tcPr>
            <w:tcW w:w="3118" w:type="dxa"/>
          </w:tcPr>
          <w:p w:rsidR="004A355C" w:rsidRDefault="004A355C">
            <w:pPr>
              <w:pStyle w:val="ConsPlusNormal"/>
            </w:pPr>
            <w:r>
              <w:t>620014, г. Екатеринбург, ул. Шейнкмана, 22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</w:pPr>
            <w:r>
              <w:t>(343) 371-52-66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  <w:r>
              <w:t>Usp31@egov66.ru</w:t>
            </w:r>
          </w:p>
        </w:tc>
        <w:tc>
          <w:tcPr>
            <w:tcW w:w="2381" w:type="dxa"/>
          </w:tcPr>
          <w:p w:rsidR="004A355C" w:rsidRDefault="004A355C">
            <w:pPr>
              <w:pStyle w:val="ConsPlusNormal"/>
            </w:pPr>
            <w:r>
              <w:t>usznlen.midural.ru</w:t>
            </w:r>
          </w:p>
        </w:tc>
      </w:tr>
      <w:tr w:rsidR="004A355C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</w:pPr>
            <w:r>
              <w:t xml:space="preserve">Управление социальной </w:t>
            </w:r>
            <w:r>
              <w:lastRenderedPageBreak/>
              <w:t>политики по Октябрьскому району г. Екатеринбурга</w:t>
            </w:r>
          </w:p>
        </w:tc>
        <w:tc>
          <w:tcPr>
            <w:tcW w:w="3118" w:type="dxa"/>
          </w:tcPr>
          <w:p w:rsidR="004A355C" w:rsidRDefault="004A355C">
            <w:pPr>
              <w:pStyle w:val="ConsPlusNormal"/>
            </w:pPr>
            <w:r>
              <w:lastRenderedPageBreak/>
              <w:t xml:space="preserve">620026, г. Екатеринбург, ул. </w:t>
            </w:r>
            <w:r>
              <w:lastRenderedPageBreak/>
              <w:t>Розы Люксембург, 52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</w:pPr>
            <w:r>
              <w:lastRenderedPageBreak/>
              <w:t>(343) 251-64-34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  <w:r>
              <w:t>Usp32@egov66.ru</w:t>
            </w:r>
          </w:p>
        </w:tc>
        <w:tc>
          <w:tcPr>
            <w:tcW w:w="2381" w:type="dxa"/>
          </w:tcPr>
          <w:p w:rsidR="004A355C" w:rsidRDefault="004A355C">
            <w:pPr>
              <w:pStyle w:val="ConsPlusNormal"/>
            </w:pPr>
            <w:r>
              <w:t>www.oktuszn.ru</w:t>
            </w:r>
          </w:p>
        </w:tc>
      </w:tr>
      <w:tr w:rsidR="004A355C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lastRenderedPageBreak/>
              <w:t>14.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</w:pPr>
            <w:r>
              <w:t>Управление социальной политики по Орджоникидзевскому району г. Екатеринбурга</w:t>
            </w:r>
          </w:p>
        </w:tc>
        <w:tc>
          <w:tcPr>
            <w:tcW w:w="3118" w:type="dxa"/>
          </w:tcPr>
          <w:p w:rsidR="004A355C" w:rsidRDefault="004A355C">
            <w:pPr>
              <w:pStyle w:val="ConsPlusNormal"/>
            </w:pPr>
            <w:r>
              <w:t>620017, г. Екатеринбург, ул. Бабушкина, 22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</w:pPr>
            <w:r>
              <w:t>(343) 349-38-22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  <w:r>
              <w:t>Usp33@egov66.ru</w:t>
            </w:r>
          </w:p>
        </w:tc>
        <w:tc>
          <w:tcPr>
            <w:tcW w:w="2381" w:type="dxa"/>
          </w:tcPr>
          <w:p w:rsidR="004A355C" w:rsidRDefault="004A355C">
            <w:pPr>
              <w:pStyle w:val="ConsPlusNormal"/>
            </w:pPr>
            <w:r>
              <w:t>uszn33.midural.ru</w:t>
            </w:r>
          </w:p>
        </w:tc>
      </w:tr>
      <w:tr w:rsidR="004A355C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</w:pPr>
            <w:r>
              <w:t>Управление социальной политики по Чкаловскому району г. Екатеринбурга</w:t>
            </w:r>
          </w:p>
        </w:tc>
        <w:tc>
          <w:tcPr>
            <w:tcW w:w="3118" w:type="dxa"/>
          </w:tcPr>
          <w:p w:rsidR="004A355C" w:rsidRDefault="004A355C">
            <w:pPr>
              <w:pStyle w:val="ConsPlusNormal"/>
            </w:pPr>
            <w:r>
              <w:t>620085, г. Екатеринбург, пер. Автомобильный, 3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</w:pPr>
            <w:r>
              <w:t>(343) 217-21-65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  <w:r>
              <w:t>Usp34@egov66.ru</w:t>
            </w:r>
          </w:p>
        </w:tc>
        <w:tc>
          <w:tcPr>
            <w:tcW w:w="2381" w:type="dxa"/>
          </w:tcPr>
          <w:p w:rsidR="004A355C" w:rsidRDefault="004A355C">
            <w:pPr>
              <w:pStyle w:val="ConsPlusNormal"/>
            </w:pPr>
            <w:r>
              <w:t>www.chkuszn.ru</w:t>
            </w:r>
          </w:p>
        </w:tc>
      </w:tr>
      <w:tr w:rsidR="004A355C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</w:pPr>
            <w:r>
              <w:t xml:space="preserve">Управление социальной политики по г. </w:t>
            </w:r>
            <w:proofErr w:type="gramStart"/>
            <w:r>
              <w:t>Заречному</w:t>
            </w:r>
            <w:proofErr w:type="gramEnd"/>
          </w:p>
        </w:tc>
        <w:tc>
          <w:tcPr>
            <w:tcW w:w="3118" w:type="dxa"/>
          </w:tcPr>
          <w:p w:rsidR="004A355C" w:rsidRDefault="004A355C">
            <w:pPr>
              <w:pStyle w:val="ConsPlusNormal"/>
            </w:pPr>
            <w:r>
              <w:t>624051, г. Заречный, ул. Ленина, 12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</w:pPr>
            <w:r>
              <w:t>(34377) 7-11-70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  <w:r>
              <w:t>Usp67@egov66.ru</w:t>
            </w:r>
          </w:p>
        </w:tc>
        <w:tc>
          <w:tcPr>
            <w:tcW w:w="2381" w:type="dxa"/>
          </w:tcPr>
          <w:p w:rsidR="004A355C" w:rsidRDefault="004A355C">
            <w:pPr>
              <w:pStyle w:val="ConsPlusNormal"/>
            </w:pPr>
            <w:r>
              <w:t>отсутствует</w:t>
            </w:r>
          </w:p>
        </w:tc>
      </w:tr>
      <w:tr w:rsidR="004A355C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</w:pPr>
            <w:r>
              <w:t xml:space="preserve">Управление социальной политики по г. </w:t>
            </w:r>
            <w:proofErr w:type="spellStart"/>
            <w:r>
              <w:t>Ивделю</w:t>
            </w:r>
            <w:proofErr w:type="spellEnd"/>
          </w:p>
        </w:tc>
        <w:tc>
          <w:tcPr>
            <w:tcW w:w="3118" w:type="dxa"/>
          </w:tcPr>
          <w:p w:rsidR="004A355C" w:rsidRDefault="004A355C">
            <w:pPr>
              <w:pStyle w:val="ConsPlusNormal"/>
            </w:pPr>
            <w:r>
              <w:t>624590, г. Ивдель, ул. Ворошилова, 4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</w:pPr>
            <w:r>
              <w:t>(34386) 2-21-50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  <w:r>
              <w:t>Usp08@egov66.ru</w:t>
            </w:r>
          </w:p>
        </w:tc>
        <w:tc>
          <w:tcPr>
            <w:tcW w:w="2381" w:type="dxa"/>
          </w:tcPr>
          <w:p w:rsidR="004A355C" w:rsidRDefault="004A355C">
            <w:pPr>
              <w:pStyle w:val="ConsPlusNormal"/>
            </w:pPr>
            <w:r>
              <w:t>uszn08.midural.ru</w:t>
            </w:r>
          </w:p>
        </w:tc>
      </w:tr>
      <w:tr w:rsidR="004A355C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t>18.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</w:pPr>
            <w:r>
              <w:t xml:space="preserve">Управление социальной политики по г. Ирбиту и </w:t>
            </w:r>
            <w:proofErr w:type="spellStart"/>
            <w:r>
              <w:t>Ирбитскому</w:t>
            </w:r>
            <w:proofErr w:type="spellEnd"/>
            <w:r>
              <w:t xml:space="preserve"> району</w:t>
            </w:r>
          </w:p>
        </w:tc>
        <w:tc>
          <w:tcPr>
            <w:tcW w:w="3118" w:type="dxa"/>
          </w:tcPr>
          <w:p w:rsidR="004A355C" w:rsidRDefault="004A355C">
            <w:pPr>
              <w:pStyle w:val="ConsPlusNormal"/>
            </w:pPr>
            <w:r>
              <w:t xml:space="preserve">623850, г. Ирбит, ул. </w:t>
            </w:r>
            <w:proofErr w:type="gramStart"/>
            <w:r>
              <w:t>Красноармейская</w:t>
            </w:r>
            <w:proofErr w:type="gramEnd"/>
            <w:r>
              <w:t>, 15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</w:pPr>
            <w:r>
              <w:t>(34355) 6-60-73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  <w:r>
              <w:t>Uszn09@egov66.ru</w:t>
            </w:r>
          </w:p>
        </w:tc>
        <w:tc>
          <w:tcPr>
            <w:tcW w:w="2381" w:type="dxa"/>
          </w:tcPr>
          <w:p w:rsidR="004A355C" w:rsidRDefault="004A355C">
            <w:pPr>
              <w:pStyle w:val="ConsPlusNormal"/>
            </w:pPr>
            <w:r>
              <w:t>irbit-uszn.ru</w:t>
            </w:r>
          </w:p>
        </w:tc>
      </w:tr>
      <w:tr w:rsidR="004A355C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t>19.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</w:pPr>
            <w:r>
              <w:t>Управление социальной политики по г. Каменску-Уральскому и Каменскому району</w:t>
            </w:r>
          </w:p>
        </w:tc>
        <w:tc>
          <w:tcPr>
            <w:tcW w:w="3118" w:type="dxa"/>
          </w:tcPr>
          <w:p w:rsidR="004A355C" w:rsidRDefault="004A355C">
            <w:pPr>
              <w:pStyle w:val="ConsPlusNormal"/>
            </w:pPr>
            <w:r>
              <w:t>623406, г. Каменск-Уральский, ул. Строителей, 27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</w:pPr>
            <w:r>
              <w:t>(3439) 35-33-31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  <w:r>
              <w:t>Usp35@egov66.ru</w:t>
            </w:r>
          </w:p>
        </w:tc>
        <w:tc>
          <w:tcPr>
            <w:tcW w:w="2381" w:type="dxa"/>
          </w:tcPr>
          <w:p w:rsidR="004A355C" w:rsidRDefault="004A355C">
            <w:pPr>
              <w:pStyle w:val="ConsPlusNormal"/>
            </w:pPr>
            <w:r>
              <w:t>uszn35.gossaas.ru</w:t>
            </w:r>
          </w:p>
        </w:tc>
      </w:tr>
      <w:tr w:rsidR="004A355C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t>20.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</w:pPr>
            <w:r>
              <w:t xml:space="preserve">Управление социальной политики по г. Камышлову и </w:t>
            </w:r>
            <w:proofErr w:type="spellStart"/>
            <w:r>
              <w:t>Камышловскому</w:t>
            </w:r>
            <w:proofErr w:type="spellEnd"/>
            <w:r>
              <w:t xml:space="preserve"> району</w:t>
            </w:r>
          </w:p>
        </w:tc>
        <w:tc>
          <w:tcPr>
            <w:tcW w:w="3118" w:type="dxa"/>
          </w:tcPr>
          <w:p w:rsidR="004A355C" w:rsidRDefault="004A355C">
            <w:pPr>
              <w:pStyle w:val="ConsPlusNormal"/>
            </w:pPr>
            <w:r>
              <w:t>624860, г. Камышлов, ул. Гагарина, 1а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</w:pPr>
            <w:r>
              <w:t>(34375) 2-04-60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  <w:r>
              <w:t>Usp11@egov66.ru</w:t>
            </w:r>
          </w:p>
        </w:tc>
        <w:tc>
          <w:tcPr>
            <w:tcW w:w="2381" w:type="dxa"/>
          </w:tcPr>
          <w:p w:rsidR="004A355C" w:rsidRDefault="004A355C">
            <w:pPr>
              <w:pStyle w:val="ConsPlusNormal"/>
            </w:pPr>
            <w:r>
              <w:t>usp11.gossaas.ru</w:t>
            </w:r>
          </w:p>
        </w:tc>
      </w:tr>
      <w:tr w:rsidR="004A355C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t>21.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</w:pPr>
            <w:r>
              <w:t>Управление социальной политики по г. Карпинску</w:t>
            </w:r>
          </w:p>
        </w:tc>
        <w:tc>
          <w:tcPr>
            <w:tcW w:w="3118" w:type="dxa"/>
          </w:tcPr>
          <w:p w:rsidR="004A355C" w:rsidRDefault="004A355C">
            <w:pPr>
              <w:pStyle w:val="ConsPlusNormal"/>
            </w:pPr>
            <w:r>
              <w:t>624936, г. Карпинск, ул. 8 Марта, 66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</w:pPr>
            <w:r>
              <w:t>(34383) 3-43-40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  <w:r>
              <w:t>Usp10@egov66.ru</w:t>
            </w:r>
          </w:p>
        </w:tc>
        <w:tc>
          <w:tcPr>
            <w:tcW w:w="2381" w:type="dxa"/>
          </w:tcPr>
          <w:p w:rsidR="004A355C" w:rsidRDefault="004A355C">
            <w:pPr>
              <w:pStyle w:val="ConsPlusNormal"/>
            </w:pPr>
            <w:r>
              <w:t>uszn10.midural.ru</w:t>
            </w:r>
          </w:p>
        </w:tc>
      </w:tr>
      <w:tr w:rsidR="004A355C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t>22.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</w:pPr>
            <w:r>
              <w:t xml:space="preserve">Управление социальной </w:t>
            </w:r>
            <w:r>
              <w:lastRenderedPageBreak/>
              <w:t>политики по г. Качканару</w:t>
            </w:r>
          </w:p>
        </w:tc>
        <w:tc>
          <w:tcPr>
            <w:tcW w:w="3118" w:type="dxa"/>
          </w:tcPr>
          <w:p w:rsidR="004A355C" w:rsidRDefault="004A355C">
            <w:pPr>
              <w:pStyle w:val="ConsPlusNormal"/>
            </w:pPr>
            <w:r>
              <w:lastRenderedPageBreak/>
              <w:t xml:space="preserve">624356, г. Качканар, ул. </w:t>
            </w:r>
            <w:r>
              <w:lastRenderedPageBreak/>
              <w:t>Свердлова, 8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</w:pPr>
            <w:r>
              <w:lastRenderedPageBreak/>
              <w:t>(34341) 2-29-66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  <w:r>
              <w:t>Usp12@egov66.ru</w:t>
            </w:r>
          </w:p>
        </w:tc>
        <w:tc>
          <w:tcPr>
            <w:tcW w:w="2381" w:type="dxa"/>
          </w:tcPr>
          <w:p w:rsidR="004A355C" w:rsidRDefault="004A355C">
            <w:pPr>
              <w:pStyle w:val="ConsPlusNormal"/>
            </w:pPr>
            <w:r>
              <w:t>www.usznkch.ru</w:t>
            </w:r>
          </w:p>
        </w:tc>
      </w:tr>
      <w:tr w:rsidR="004A355C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lastRenderedPageBreak/>
              <w:t>23.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</w:pPr>
            <w:r>
              <w:t>Управление социальной политики по г. Краснотурьинску</w:t>
            </w:r>
          </w:p>
        </w:tc>
        <w:tc>
          <w:tcPr>
            <w:tcW w:w="3118" w:type="dxa"/>
          </w:tcPr>
          <w:p w:rsidR="004A355C" w:rsidRDefault="004A355C">
            <w:pPr>
              <w:pStyle w:val="ConsPlusNormal"/>
            </w:pPr>
            <w:r>
              <w:t>624440, г. Краснотурьинск, ул. К. Маркса, 24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</w:pPr>
            <w:r>
              <w:t>(34384) 6-48-10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  <w:r>
              <w:t>Usp13@egov66.ru</w:t>
            </w:r>
          </w:p>
        </w:tc>
        <w:tc>
          <w:tcPr>
            <w:tcW w:w="2381" w:type="dxa"/>
          </w:tcPr>
          <w:p w:rsidR="004A355C" w:rsidRDefault="004A355C">
            <w:pPr>
              <w:pStyle w:val="ConsPlusNormal"/>
            </w:pPr>
            <w:r>
              <w:t>www.uszn13.ru</w:t>
            </w:r>
          </w:p>
        </w:tc>
      </w:tr>
      <w:tr w:rsidR="004A355C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t>24.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</w:pPr>
            <w:r>
              <w:t>Управление социальной политики по г. Красноуральску</w:t>
            </w:r>
          </w:p>
        </w:tc>
        <w:tc>
          <w:tcPr>
            <w:tcW w:w="3118" w:type="dxa"/>
          </w:tcPr>
          <w:p w:rsidR="004A355C" w:rsidRDefault="004A355C">
            <w:pPr>
              <w:pStyle w:val="ConsPlusNormal"/>
            </w:pPr>
            <w:r>
              <w:t>624330, г. Красноуральск, ул. Победы, 1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</w:pPr>
            <w:r>
              <w:t>(34343) 2-57-80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  <w:r>
              <w:t>Usp14@egov66.ru</w:t>
            </w:r>
          </w:p>
        </w:tc>
        <w:tc>
          <w:tcPr>
            <w:tcW w:w="2381" w:type="dxa"/>
          </w:tcPr>
          <w:p w:rsidR="004A355C" w:rsidRDefault="004A355C">
            <w:pPr>
              <w:pStyle w:val="ConsPlusNormal"/>
            </w:pPr>
            <w:r>
              <w:t>uszn14.gossaas.ru</w:t>
            </w:r>
          </w:p>
        </w:tc>
      </w:tr>
      <w:tr w:rsidR="004A355C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t>25.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</w:pPr>
            <w:r>
              <w:t xml:space="preserve">Управление социальной защиты по г. Красноуфимску и </w:t>
            </w:r>
            <w:proofErr w:type="spellStart"/>
            <w:r>
              <w:t>Красноуфимскому</w:t>
            </w:r>
            <w:proofErr w:type="spellEnd"/>
            <w:r>
              <w:t xml:space="preserve"> району</w:t>
            </w:r>
          </w:p>
        </w:tc>
        <w:tc>
          <w:tcPr>
            <w:tcW w:w="3118" w:type="dxa"/>
          </w:tcPr>
          <w:p w:rsidR="004A355C" w:rsidRDefault="004A355C">
            <w:pPr>
              <w:pStyle w:val="ConsPlusNormal"/>
            </w:pPr>
            <w:r>
              <w:t xml:space="preserve">623300, г. Красноуфимск, ул. </w:t>
            </w:r>
            <w:proofErr w:type="gramStart"/>
            <w:r>
              <w:t>Березовая</w:t>
            </w:r>
            <w:proofErr w:type="gramEnd"/>
            <w:r>
              <w:t>, 12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</w:pPr>
            <w:r>
              <w:t>(34394) 5-21-84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  <w:r>
              <w:t>Usp15@egov66.ru</w:t>
            </w:r>
          </w:p>
        </w:tc>
        <w:tc>
          <w:tcPr>
            <w:tcW w:w="2381" w:type="dxa"/>
          </w:tcPr>
          <w:p w:rsidR="004A355C" w:rsidRDefault="004A355C">
            <w:pPr>
              <w:pStyle w:val="ConsPlusNormal"/>
            </w:pPr>
            <w:r>
              <w:t>uszn15.midural.ru</w:t>
            </w:r>
          </w:p>
        </w:tc>
      </w:tr>
      <w:tr w:rsidR="004A355C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t>26.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</w:pPr>
            <w:r>
              <w:t>Управление социальной политики по г. Кировграду</w:t>
            </w:r>
          </w:p>
        </w:tc>
        <w:tc>
          <w:tcPr>
            <w:tcW w:w="3118" w:type="dxa"/>
          </w:tcPr>
          <w:p w:rsidR="004A355C" w:rsidRDefault="004A355C">
            <w:pPr>
              <w:pStyle w:val="ConsPlusNormal"/>
            </w:pPr>
            <w:r>
              <w:t>624140, г. Кировград, ул. Лермонтова, 10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</w:pPr>
            <w:r>
              <w:t>(34357) 4-01-74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  <w:r>
              <w:t>Usp16@egov66.ru</w:t>
            </w:r>
          </w:p>
        </w:tc>
        <w:tc>
          <w:tcPr>
            <w:tcW w:w="2381" w:type="dxa"/>
          </w:tcPr>
          <w:p w:rsidR="004A355C" w:rsidRDefault="004A355C">
            <w:pPr>
              <w:pStyle w:val="ConsPlusNormal"/>
            </w:pPr>
            <w:r>
              <w:t>usp16.midural.ru</w:t>
            </w:r>
          </w:p>
        </w:tc>
      </w:tr>
      <w:tr w:rsidR="004A355C" w:rsidRPr="00832FBF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t>27.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</w:pPr>
            <w:r>
              <w:t>Управление социальной политики по г. Кушве</w:t>
            </w:r>
          </w:p>
        </w:tc>
        <w:tc>
          <w:tcPr>
            <w:tcW w:w="3118" w:type="dxa"/>
          </w:tcPr>
          <w:p w:rsidR="004A355C" w:rsidRDefault="004A355C">
            <w:pPr>
              <w:pStyle w:val="ConsPlusNormal"/>
            </w:pPr>
            <w:r>
              <w:t>624300, г. Кушва, ул. Красноармейская, 16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</w:pPr>
            <w:r>
              <w:t>(34344) 2-57-57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  <w:r>
              <w:t>Usp17@egov66.ru</w:t>
            </w:r>
          </w:p>
        </w:tc>
        <w:tc>
          <w:tcPr>
            <w:tcW w:w="2381" w:type="dxa"/>
          </w:tcPr>
          <w:p w:rsidR="004A355C" w:rsidRPr="004A355C" w:rsidRDefault="004A355C">
            <w:pPr>
              <w:pStyle w:val="ConsPlusNormal"/>
              <w:rPr>
                <w:lang w:val="en-US"/>
              </w:rPr>
            </w:pPr>
            <w:r w:rsidRPr="004A355C">
              <w:rPr>
                <w:lang w:val="en-US"/>
              </w:rPr>
              <w:t>minszn.midural.ru, uszn17.nethouse.ru</w:t>
            </w:r>
          </w:p>
        </w:tc>
      </w:tr>
      <w:tr w:rsidR="004A355C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t>28.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</w:pPr>
            <w:r>
              <w:t xml:space="preserve">Управление социальной политики по г. </w:t>
            </w:r>
            <w:proofErr w:type="gramStart"/>
            <w:r>
              <w:t>Лесному</w:t>
            </w:r>
            <w:proofErr w:type="gramEnd"/>
          </w:p>
        </w:tc>
        <w:tc>
          <w:tcPr>
            <w:tcW w:w="3118" w:type="dxa"/>
          </w:tcPr>
          <w:p w:rsidR="004A355C" w:rsidRDefault="004A355C">
            <w:pPr>
              <w:pStyle w:val="ConsPlusNormal"/>
            </w:pPr>
            <w:r>
              <w:t>624200, г. Лесной, ул. К. Маркса, 8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</w:pPr>
            <w:r>
              <w:t>(34342) 6-87-28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  <w:r>
              <w:t>Usp68@egov66.ru</w:t>
            </w:r>
          </w:p>
        </w:tc>
        <w:tc>
          <w:tcPr>
            <w:tcW w:w="2381" w:type="dxa"/>
          </w:tcPr>
          <w:p w:rsidR="004A355C" w:rsidRDefault="004A355C">
            <w:pPr>
              <w:pStyle w:val="ConsPlusNormal"/>
            </w:pPr>
            <w:r>
              <w:t>uszn68.midural.ru</w:t>
            </w:r>
          </w:p>
        </w:tc>
      </w:tr>
      <w:tr w:rsidR="004A355C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t>29.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</w:pPr>
            <w:r>
              <w:t>Управление социальной политики по Невьянскому району</w:t>
            </w:r>
          </w:p>
        </w:tc>
        <w:tc>
          <w:tcPr>
            <w:tcW w:w="3118" w:type="dxa"/>
          </w:tcPr>
          <w:p w:rsidR="004A355C" w:rsidRDefault="004A355C">
            <w:pPr>
              <w:pStyle w:val="ConsPlusNormal"/>
            </w:pPr>
            <w:r>
              <w:t>624192, г. Невьянск, ул. Ленина, 20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</w:pPr>
            <w:r>
              <w:t>(34356) 40-740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  <w:r>
              <w:t>Usp18@egov66.ru</w:t>
            </w:r>
          </w:p>
        </w:tc>
        <w:tc>
          <w:tcPr>
            <w:tcW w:w="2381" w:type="dxa"/>
          </w:tcPr>
          <w:p w:rsidR="004A355C" w:rsidRDefault="004A355C">
            <w:pPr>
              <w:pStyle w:val="ConsPlusNormal"/>
            </w:pPr>
            <w:r>
              <w:t>uszn18.gossaas.ru</w:t>
            </w:r>
          </w:p>
        </w:tc>
      </w:tr>
      <w:tr w:rsidR="004A355C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t>30.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</w:pPr>
            <w:r>
              <w:t>Управление социальной политики по г. Нижней Салде</w:t>
            </w:r>
          </w:p>
        </w:tc>
        <w:tc>
          <w:tcPr>
            <w:tcW w:w="3118" w:type="dxa"/>
          </w:tcPr>
          <w:p w:rsidR="004A355C" w:rsidRDefault="004A355C">
            <w:pPr>
              <w:pStyle w:val="ConsPlusNormal"/>
            </w:pPr>
            <w:r>
              <w:t>624742, г. Нижняя Салда, ул. К. Маркса, 31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</w:pPr>
            <w:r>
              <w:t>(34345) 3-07-10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  <w:r>
              <w:t>Usp65@egov66.ru</w:t>
            </w:r>
          </w:p>
        </w:tc>
        <w:tc>
          <w:tcPr>
            <w:tcW w:w="2381" w:type="dxa"/>
          </w:tcPr>
          <w:p w:rsidR="004A355C" w:rsidRDefault="004A355C">
            <w:pPr>
              <w:pStyle w:val="ConsPlusNormal"/>
            </w:pPr>
            <w:r>
              <w:t>uszn65.gossaas.ru</w:t>
            </w:r>
          </w:p>
        </w:tc>
      </w:tr>
      <w:tr w:rsidR="004A355C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t>31.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</w:pPr>
            <w:r>
              <w:t>Управление социальной политики по городу Нижний Тагил и Пригородному району</w:t>
            </w:r>
          </w:p>
        </w:tc>
        <w:tc>
          <w:tcPr>
            <w:tcW w:w="3118" w:type="dxa"/>
          </w:tcPr>
          <w:p w:rsidR="004A355C" w:rsidRDefault="004A355C">
            <w:pPr>
              <w:pStyle w:val="ConsPlusNormal"/>
            </w:pPr>
            <w:r>
              <w:t>622034, г. Нижний Тагил, ул. К. Маркса, 42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</w:pPr>
            <w:r>
              <w:t>(3435) 41-92-61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  <w:r>
              <w:t>Usp37@egov66.ru</w:t>
            </w:r>
          </w:p>
        </w:tc>
        <w:tc>
          <w:tcPr>
            <w:tcW w:w="2381" w:type="dxa"/>
          </w:tcPr>
          <w:p w:rsidR="004A355C" w:rsidRDefault="004A355C">
            <w:pPr>
              <w:pStyle w:val="ConsPlusNormal"/>
            </w:pPr>
            <w:r>
              <w:t>uszn.tagnet.ru</w:t>
            </w:r>
          </w:p>
        </w:tc>
      </w:tr>
      <w:tr w:rsidR="004A355C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t>32.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</w:pPr>
            <w:r>
              <w:t>Управление социальной политики по г. Нижней Туре</w:t>
            </w:r>
          </w:p>
        </w:tc>
        <w:tc>
          <w:tcPr>
            <w:tcW w:w="3118" w:type="dxa"/>
          </w:tcPr>
          <w:p w:rsidR="004A355C" w:rsidRDefault="004A355C">
            <w:pPr>
              <w:pStyle w:val="ConsPlusNormal"/>
            </w:pPr>
            <w:r>
              <w:t>624221, г. Нижняя Тура, ул. 40 лет Октября, 2а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</w:pPr>
            <w:r>
              <w:t>(34342) 2-78-72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  <w:r>
              <w:t>Usp19@egov66.ru</w:t>
            </w:r>
          </w:p>
        </w:tc>
        <w:tc>
          <w:tcPr>
            <w:tcW w:w="2381" w:type="dxa"/>
          </w:tcPr>
          <w:p w:rsidR="004A355C" w:rsidRDefault="004A355C">
            <w:pPr>
              <w:pStyle w:val="ConsPlusNormal"/>
            </w:pPr>
            <w:r>
              <w:t>uszn19.gossaas.ru</w:t>
            </w:r>
          </w:p>
        </w:tc>
      </w:tr>
      <w:tr w:rsidR="004A355C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t>33.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</w:pPr>
            <w:r>
              <w:t xml:space="preserve">Управление социальной </w:t>
            </w:r>
            <w:r>
              <w:lastRenderedPageBreak/>
              <w:t>политики по г. Новоуральску</w:t>
            </w:r>
          </w:p>
        </w:tc>
        <w:tc>
          <w:tcPr>
            <w:tcW w:w="3118" w:type="dxa"/>
          </w:tcPr>
          <w:p w:rsidR="004A355C" w:rsidRDefault="004A355C">
            <w:pPr>
              <w:pStyle w:val="ConsPlusNormal"/>
            </w:pPr>
            <w:r>
              <w:lastRenderedPageBreak/>
              <w:t xml:space="preserve">624130, г. Новоуральск, ул. </w:t>
            </w:r>
            <w:r>
              <w:lastRenderedPageBreak/>
              <w:t>Гагарина, 7А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</w:pPr>
            <w:r>
              <w:lastRenderedPageBreak/>
              <w:t>(34370) 4-55-75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  <w:r>
              <w:t>Usp63@egov66.ru</w:t>
            </w:r>
          </w:p>
        </w:tc>
        <w:tc>
          <w:tcPr>
            <w:tcW w:w="2381" w:type="dxa"/>
          </w:tcPr>
          <w:p w:rsidR="004A355C" w:rsidRDefault="004A355C">
            <w:pPr>
              <w:pStyle w:val="ConsPlusNormal"/>
            </w:pPr>
            <w:r>
              <w:t>uszn63.midural.ru</w:t>
            </w:r>
          </w:p>
        </w:tc>
      </w:tr>
      <w:tr w:rsidR="004A355C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lastRenderedPageBreak/>
              <w:t>34.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</w:pPr>
            <w:r>
              <w:t>Управление социальной политики по г. Первоуральску</w:t>
            </w:r>
          </w:p>
        </w:tc>
        <w:tc>
          <w:tcPr>
            <w:tcW w:w="3118" w:type="dxa"/>
          </w:tcPr>
          <w:p w:rsidR="004A355C" w:rsidRDefault="004A355C">
            <w:pPr>
              <w:pStyle w:val="ConsPlusNormal"/>
            </w:pPr>
            <w:r>
              <w:t>623100, г. Первоуральск, ул. 1 Мая, 8-а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</w:pPr>
            <w:r>
              <w:t>(3439) 24-16-25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  <w:r>
              <w:t>Usp20@egov66.ru</w:t>
            </w:r>
          </w:p>
        </w:tc>
        <w:tc>
          <w:tcPr>
            <w:tcW w:w="2381" w:type="dxa"/>
          </w:tcPr>
          <w:p w:rsidR="004A355C" w:rsidRDefault="004A355C">
            <w:pPr>
              <w:pStyle w:val="ConsPlusNormal"/>
            </w:pPr>
            <w:r>
              <w:t>uszn20.midural.ru</w:t>
            </w:r>
          </w:p>
        </w:tc>
      </w:tr>
      <w:tr w:rsidR="004A355C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t>35.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</w:pPr>
            <w:r>
              <w:t>Управление социальной политики по г. Полевскому</w:t>
            </w:r>
          </w:p>
        </w:tc>
        <w:tc>
          <w:tcPr>
            <w:tcW w:w="3118" w:type="dxa"/>
          </w:tcPr>
          <w:p w:rsidR="004A355C" w:rsidRDefault="004A355C">
            <w:pPr>
              <w:pStyle w:val="ConsPlusNormal"/>
            </w:pPr>
            <w:r>
              <w:t>623391, г. Полевской, ул. Торопова, 13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</w:pPr>
            <w:r>
              <w:t>(34350) 2-16-14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  <w:r>
              <w:t>Usp21@egov66.ru</w:t>
            </w:r>
          </w:p>
        </w:tc>
        <w:tc>
          <w:tcPr>
            <w:tcW w:w="2381" w:type="dxa"/>
          </w:tcPr>
          <w:p w:rsidR="004A355C" w:rsidRDefault="004A355C">
            <w:pPr>
              <w:pStyle w:val="ConsPlusNormal"/>
            </w:pPr>
            <w:r>
              <w:t>usp21.midural.ru</w:t>
            </w:r>
          </w:p>
        </w:tc>
      </w:tr>
      <w:tr w:rsidR="004A355C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t>36.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</w:pPr>
            <w:r>
              <w:t>Управление социальной политики по г. Ревде</w:t>
            </w:r>
          </w:p>
        </w:tc>
        <w:tc>
          <w:tcPr>
            <w:tcW w:w="3118" w:type="dxa"/>
          </w:tcPr>
          <w:p w:rsidR="004A355C" w:rsidRDefault="004A355C">
            <w:pPr>
              <w:pStyle w:val="ConsPlusNormal"/>
            </w:pPr>
            <w:r>
              <w:t>623280, г. Ревда, ул. Чехова, 23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</w:pPr>
            <w:r>
              <w:t>(34397) 3-01-84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  <w:r>
              <w:t>Usp22@egov66.ru</w:t>
            </w:r>
          </w:p>
        </w:tc>
        <w:tc>
          <w:tcPr>
            <w:tcW w:w="2381" w:type="dxa"/>
          </w:tcPr>
          <w:p w:rsidR="004A355C" w:rsidRDefault="004A355C">
            <w:pPr>
              <w:pStyle w:val="ConsPlusNormal"/>
            </w:pPr>
            <w:r>
              <w:t>uszn22.midural.ru</w:t>
            </w:r>
          </w:p>
        </w:tc>
      </w:tr>
      <w:tr w:rsidR="004A355C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t>37.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</w:pPr>
            <w:r>
              <w:t xml:space="preserve">Управление социальной политики по </w:t>
            </w:r>
            <w:proofErr w:type="spellStart"/>
            <w:r>
              <w:t>Режевскому</w:t>
            </w:r>
            <w:proofErr w:type="spellEnd"/>
            <w:r>
              <w:t xml:space="preserve"> району</w:t>
            </w:r>
          </w:p>
        </w:tc>
        <w:tc>
          <w:tcPr>
            <w:tcW w:w="3118" w:type="dxa"/>
          </w:tcPr>
          <w:p w:rsidR="004A355C" w:rsidRDefault="004A355C">
            <w:pPr>
              <w:pStyle w:val="ConsPlusNormal"/>
            </w:pPr>
            <w:r>
              <w:t>623750, г. Реж, ул. Бажова, 15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</w:pPr>
            <w:r>
              <w:t>(34364) 2-14-31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  <w:r>
              <w:t>Usp23@egov66.ru</w:t>
            </w:r>
          </w:p>
        </w:tc>
        <w:tc>
          <w:tcPr>
            <w:tcW w:w="2381" w:type="dxa"/>
          </w:tcPr>
          <w:p w:rsidR="004A355C" w:rsidRDefault="004A355C">
            <w:pPr>
              <w:pStyle w:val="ConsPlusNormal"/>
            </w:pPr>
            <w:r>
              <w:t>socrezh.ru</w:t>
            </w:r>
          </w:p>
        </w:tc>
      </w:tr>
      <w:tr w:rsidR="004A355C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t>38.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</w:pPr>
            <w:r>
              <w:t>Управление социальной политики по г. Североуральску</w:t>
            </w:r>
          </w:p>
        </w:tc>
        <w:tc>
          <w:tcPr>
            <w:tcW w:w="3118" w:type="dxa"/>
          </w:tcPr>
          <w:p w:rsidR="004A355C" w:rsidRDefault="004A355C">
            <w:pPr>
              <w:pStyle w:val="ConsPlusNormal"/>
            </w:pPr>
            <w:r>
              <w:t xml:space="preserve">624480, г. Североуральск, ул. </w:t>
            </w:r>
            <w:proofErr w:type="gramStart"/>
            <w:r>
              <w:t>Молодежная</w:t>
            </w:r>
            <w:proofErr w:type="gramEnd"/>
            <w:r>
              <w:t>, 15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</w:pPr>
            <w:r>
              <w:t>(34380) 2-68-85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  <w:r>
              <w:t>Usp25@egov66.ru</w:t>
            </w:r>
          </w:p>
        </w:tc>
        <w:tc>
          <w:tcPr>
            <w:tcW w:w="2381" w:type="dxa"/>
          </w:tcPr>
          <w:p w:rsidR="004A355C" w:rsidRDefault="004A355C">
            <w:pPr>
              <w:pStyle w:val="ConsPlusNormal"/>
            </w:pPr>
            <w:r>
              <w:t>uszn25.midural.ru</w:t>
            </w:r>
          </w:p>
        </w:tc>
      </w:tr>
      <w:tr w:rsidR="004A355C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t>39.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</w:pPr>
            <w:r>
              <w:t xml:space="preserve">Управление социальной политики по г. Серову и </w:t>
            </w:r>
            <w:proofErr w:type="spellStart"/>
            <w:r>
              <w:t>Серовскому</w:t>
            </w:r>
            <w:proofErr w:type="spellEnd"/>
            <w:r>
              <w:t xml:space="preserve"> району</w:t>
            </w:r>
          </w:p>
        </w:tc>
        <w:tc>
          <w:tcPr>
            <w:tcW w:w="3118" w:type="dxa"/>
          </w:tcPr>
          <w:p w:rsidR="004A355C" w:rsidRDefault="004A355C">
            <w:pPr>
              <w:pStyle w:val="ConsPlusNormal"/>
            </w:pPr>
            <w:r>
              <w:t>624992, г. Серов, ул. Победы, 32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</w:pPr>
            <w:r>
              <w:t>(34385) 7-22-16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  <w:r>
              <w:t>Usp24@egov66.ru</w:t>
            </w:r>
          </w:p>
        </w:tc>
        <w:tc>
          <w:tcPr>
            <w:tcW w:w="2381" w:type="dxa"/>
          </w:tcPr>
          <w:p w:rsidR="004A355C" w:rsidRDefault="004A355C">
            <w:pPr>
              <w:pStyle w:val="ConsPlusNormal"/>
            </w:pPr>
            <w:r>
              <w:t>www.szserov.ru</w:t>
            </w:r>
          </w:p>
        </w:tc>
      </w:tr>
      <w:tr w:rsidR="004A355C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t>40.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</w:pPr>
            <w:r>
              <w:t xml:space="preserve">Управление социальной политики по </w:t>
            </w:r>
            <w:proofErr w:type="spellStart"/>
            <w:r>
              <w:t>Сухоложскому</w:t>
            </w:r>
            <w:proofErr w:type="spellEnd"/>
            <w:r>
              <w:t xml:space="preserve"> району</w:t>
            </w:r>
          </w:p>
        </w:tc>
        <w:tc>
          <w:tcPr>
            <w:tcW w:w="3118" w:type="dxa"/>
          </w:tcPr>
          <w:p w:rsidR="004A355C" w:rsidRDefault="004A355C">
            <w:pPr>
              <w:pStyle w:val="ConsPlusNormal"/>
            </w:pPr>
            <w:r>
              <w:t xml:space="preserve">624800, г. Сухой Лог, ул. </w:t>
            </w:r>
            <w:proofErr w:type="gramStart"/>
            <w:r>
              <w:t>Юбилейная</w:t>
            </w:r>
            <w:proofErr w:type="gramEnd"/>
            <w:r>
              <w:t>, 15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</w:pPr>
            <w:r>
              <w:t>(34373) 4-36-02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  <w:r>
              <w:t>Usp26@egov66.ru, Usp26@gov66.ru</w:t>
            </w:r>
          </w:p>
        </w:tc>
        <w:tc>
          <w:tcPr>
            <w:tcW w:w="2381" w:type="dxa"/>
          </w:tcPr>
          <w:p w:rsidR="004A355C" w:rsidRDefault="004A355C">
            <w:pPr>
              <w:pStyle w:val="ConsPlusNormal"/>
            </w:pPr>
            <w:r>
              <w:t>uszn26.midural.ru</w:t>
            </w:r>
          </w:p>
        </w:tc>
      </w:tr>
      <w:tr w:rsidR="004A355C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t>41.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</w:pPr>
            <w:r>
              <w:t xml:space="preserve">Управление социальной политики по Тавдинскому и </w:t>
            </w:r>
            <w:proofErr w:type="spellStart"/>
            <w:r>
              <w:t>Таборинскому</w:t>
            </w:r>
            <w:proofErr w:type="spellEnd"/>
            <w:r>
              <w:t xml:space="preserve"> району</w:t>
            </w:r>
          </w:p>
        </w:tc>
        <w:tc>
          <w:tcPr>
            <w:tcW w:w="3118" w:type="dxa"/>
          </w:tcPr>
          <w:p w:rsidR="004A355C" w:rsidRDefault="004A355C">
            <w:pPr>
              <w:pStyle w:val="ConsPlusNormal"/>
            </w:pPr>
            <w:r>
              <w:t>623950, г. Тавда, ул. Ленина, 78-а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</w:pPr>
            <w:r>
              <w:t>(34360) 2-26-63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  <w:r>
              <w:t>Usp27@egov66.ru</w:t>
            </w:r>
          </w:p>
        </w:tc>
        <w:tc>
          <w:tcPr>
            <w:tcW w:w="2381" w:type="dxa"/>
          </w:tcPr>
          <w:p w:rsidR="004A355C" w:rsidRDefault="004A355C">
            <w:pPr>
              <w:pStyle w:val="ConsPlusNormal"/>
            </w:pPr>
            <w:r>
              <w:t>uszn27.midural.ru</w:t>
            </w:r>
          </w:p>
        </w:tc>
      </w:tr>
      <w:tr w:rsidR="004A355C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t>42.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</w:pPr>
            <w:r>
              <w:t xml:space="preserve">Управление социальной политики по </w:t>
            </w:r>
            <w:proofErr w:type="spellStart"/>
            <w:r>
              <w:t>Артинскому</w:t>
            </w:r>
            <w:proofErr w:type="spellEnd"/>
            <w:r>
              <w:t xml:space="preserve"> району</w:t>
            </w:r>
          </w:p>
        </w:tc>
        <w:tc>
          <w:tcPr>
            <w:tcW w:w="3118" w:type="dxa"/>
          </w:tcPr>
          <w:p w:rsidR="004A355C" w:rsidRDefault="004A355C">
            <w:pPr>
              <w:pStyle w:val="ConsPlusNormal"/>
            </w:pPr>
            <w:r>
              <w:t>623340, п. Арти, ул. Ленина, 100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</w:pPr>
            <w:r>
              <w:t>(34391) 2-19-34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  <w:r>
              <w:t>Usp41@egov66.ru</w:t>
            </w:r>
          </w:p>
        </w:tc>
        <w:tc>
          <w:tcPr>
            <w:tcW w:w="2381" w:type="dxa"/>
          </w:tcPr>
          <w:p w:rsidR="004A355C" w:rsidRDefault="004A355C">
            <w:pPr>
              <w:pStyle w:val="ConsPlusNormal"/>
            </w:pPr>
            <w:r>
              <w:t>usp41.midural.ru</w:t>
            </w:r>
          </w:p>
        </w:tc>
      </w:tr>
      <w:tr w:rsidR="004A355C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t>43.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</w:pPr>
            <w:r>
              <w:t xml:space="preserve">Управление социальной политики по </w:t>
            </w:r>
            <w:proofErr w:type="spellStart"/>
            <w:r>
              <w:t>Ачитскому</w:t>
            </w:r>
            <w:proofErr w:type="spellEnd"/>
            <w:r>
              <w:t xml:space="preserve"> району</w:t>
            </w:r>
          </w:p>
        </w:tc>
        <w:tc>
          <w:tcPr>
            <w:tcW w:w="3118" w:type="dxa"/>
          </w:tcPr>
          <w:p w:rsidR="004A355C" w:rsidRDefault="004A355C">
            <w:pPr>
              <w:pStyle w:val="ConsPlusNormal"/>
            </w:pPr>
            <w:r>
              <w:t>623230, п. Ачит, ул. Кривозубова, 133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</w:pPr>
            <w:r>
              <w:t>(34391) 7-14-75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  <w:r>
              <w:t>Usp42@egov66.ru</w:t>
            </w:r>
          </w:p>
        </w:tc>
        <w:tc>
          <w:tcPr>
            <w:tcW w:w="2381" w:type="dxa"/>
          </w:tcPr>
          <w:p w:rsidR="004A355C" w:rsidRDefault="004A355C">
            <w:pPr>
              <w:pStyle w:val="ConsPlusNormal"/>
            </w:pPr>
            <w:r>
              <w:t>usp42.midural.ru</w:t>
            </w:r>
          </w:p>
        </w:tc>
      </w:tr>
      <w:tr w:rsidR="004A355C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lastRenderedPageBreak/>
              <w:t>44.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</w:pPr>
            <w:r>
              <w:t xml:space="preserve">Управление социальной политики по </w:t>
            </w:r>
            <w:proofErr w:type="spellStart"/>
            <w:r>
              <w:t>Байкаловскому</w:t>
            </w:r>
            <w:proofErr w:type="spellEnd"/>
            <w:r>
              <w:t xml:space="preserve"> району</w:t>
            </w:r>
          </w:p>
        </w:tc>
        <w:tc>
          <w:tcPr>
            <w:tcW w:w="3118" w:type="dxa"/>
          </w:tcPr>
          <w:p w:rsidR="004A355C" w:rsidRDefault="004A355C">
            <w:pPr>
              <w:pStyle w:val="ConsPlusNormal"/>
            </w:pPr>
            <w:r>
              <w:t>623870, с. Байкалово, ул. Революции, 25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</w:pPr>
            <w:r>
              <w:t>(34362) 2-02-00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  <w:r>
              <w:t>Usp43@egov66.ru</w:t>
            </w:r>
          </w:p>
        </w:tc>
        <w:tc>
          <w:tcPr>
            <w:tcW w:w="2381" w:type="dxa"/>
          </w:tcPr>
          <w:p w:rsidR="004A355C" w:rsidRDefault="004A355C">
            <w:pPr>
              <w:pStyle w:val="ConsPlusNormal"/>
            </w:pPr>
            <w:r>
              <w:t>uszn43.midural.ru</w:t>
            </w:r>
          </w:p>
        </w:tc>
      </w:tr>
      <w:tr w:rsidR="004A355C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t>45.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</w:pPr>
            <w:r>
              <w:t>Управление социальной политики по Верхотурскому району</w:t>
            </w:r>
          </w:p>
        </w:tc>
        <w:tc>
          <w:tcPr>
            <w:tcW w:w="3118" w:type="dxa"/>
          </w:tcPr>
          <w:p w:rsidR="004A355C" w:rsidRDefault="004A355C">
            <w:pPr>
              <w:pStyle w:val="ConsPlusNormal"/>
            </w:pPr>
            <w:r>
              <w:t>624380, г. Верхотурье, ул. Свободы, 9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</w:pPr>
            <w:r>
              <w:t>(34389) 2-26-91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  <w:r>
              <w:t>Usp45@egov66.ru</w:t>
            </w:r>
          </w:p>
        </w:tc>
        <w:tc>
          <w:tcPr>
            <w:tcW w:w="2381" w:type="dxa"/>
          </w:tcPr>
          <w:p w:rsidR="004A355C" w:rsidRDefault="004A355C">
            <w:pPr>
              <w:pStyle w:val="ConsPlusNormal"/>
            </w:pPr>
            <w:r>
              <w:t>uszn45.gossaas.ru</w:t>
            </w:r>
          </w:p>
        </w:tc>
      </w:tr>
      <w:tr w:rsidR="004A355C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t>46.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</w:pPr>
            <w:r>
              <w:t xml:space="preserve">Управление социальной политики по </w:t>
            </w:r>
            <w:proofErr w:type="spellStart"/>
            <w:r>
              <w:t>Гаринскому</w:t>
            </w:r>
            <w:proofErr w:type="spellEnd"/>
            <w:r>
              <w:t xml:space="preserve"> району</w:t>
            </w:r>
          </w:p>
        </w:tc>
        <w:tc>
          <w:tcPr>
            <w:tcW w:w="3118" w:type="dxa"/>
          </w:tcPr>
          <w:p w:rsidR="004A355C" w:rsidRDefault="004A355C">
            <w:pPr>
              <w:pStyle w:val="ConsPlusNormal"/>
            </w:pPr>
            <w:r>
              <w:t xml:space="preserve">624910, </w:t>
            </w:r>
            <w:proofErr w:type="spellStart"/>
            <w:r>
              <w:t>р.п</w:t>
            </w:r>
            <w:proofErr w:type="spellEnd"/>
            <w:r>
              <w:t xml:space="preserve">. Гари, ул. </w:t>
            </w:r>
            <w:proofErr w:type="gramStart"/>
            <w:r>
              <w:t>Комсомольская</w:t>
            </w:r>
            <w:proofErr w:type="gramEnd"/>
            <w:r>
              <w:t>, 52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</w:pPr>
            <w:r>
              <w:t>(34387) 2-19-08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  <w:r>
              <w:t>Usp46@egov66.ru</w:t>
            </w:r>
          </w:p>
        </w:tc>
        <w:tc>
          <w:tcPr>
            <w:tcW w:w="2381" w:type="dxa"/>
          </w:tcPr>
          <w:p w:rsidR="004A355C" w:rsidRDefault="004A355C">
            <w:pPr>
              <w:pStyle w:val="ConsPlusNormal"/>
            </w:pPr>
            <w:r>
              <w:t>usp46.midural.ru</w:t>
            </w:r>
          </w:p>
        </w:tc>
      </w:tr>
      <w:tr w:rsidR="004A355C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t>47.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</w:pPr>
            <w:r>
              <w:t xml:space="preserve">Управление социальной политики по </w:t>
            </w:r>
            <w:proofErr w:type="spellStart"/>
            <w:r>
              <w:t>Новолялинскому</w:t>
            </w:r>
            <w:proofErr w:type="spellEnd"/>
            <w:r>
              <w:t xml:space="preserve"> району</w:t>
            </w:r>
          </w:p>
        </w:tc>
        <w:tc>
          <w:tcPr>
            <w:tcW w:w="3118" w:type="dxa"/>
          </w:tcPr>
          <w:p w:rsidR="004A355C" w:rsidRDefault="004A355C">
            <w:pPr>
              <w:pStyle w:val="ConsPlusNormal"/>
            </w:pPr>
            <w:r>
              <w:t>624400, г. Новая Ляля, ул. Уральская, 2а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</w:pPr>
            <w:r>
              <w:t>(34388) 2-13-79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  <w:r>
              <w:t>Usp51@egov66.ru</w:t>
            </w:r>
          </w:p>
        </w:tc>
        <w:tc>
          <w:tcPr>
            <w:tcW w:w="2381" w:type="dxa"/>
          </w:tcPr>
          <w:p w:rsidR="004A355C" w:rsidRDefault="004A355C">
            <w:pPr>
              <w:pStyle w:val="ConsPlusNormal"/>
            </w:pPr>
            <w:r>
              <w:t>uszn51.midural.ru</w:t>
            </w:r>
          </w:p>
        </w:tc>
      </w:tr>
      <w:tr w:rsidR="004A355C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t>48.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</w:pPr>
            <w:r>
              <w:t>Управление социальной политики по Нижнесергинскому району</w:t>
            </w:r>
          </w:p>
        </w:tc>
        <w:tc>
          <w:tcPr>
            <w:tcW w:w="3118" w:type="dxa"/>
          </w:tcPr>
          <w:p w:rsidR="004A355C" w:rsidRDefault="004A355C">
            <w:pPr>
              <w:pStyle w:val="ConsPlusNormal"/>
            </w:pPr>
            <w:r>
              <w:t>623090, г. Нижние Серги, ул. Федотова, 17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</w:pPr>
            <w:r>
              <w:t>(34398) 2-72-06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  <w:r>
              <w:t>Usp52@egov66.ru</w:t>
            </w:r>
          </w:p>
        </w:tc>
        <w:tc>
          <w:tcPr>
            <w:tcW w:w="2381" w:type="dxa"/>
          </w:tcPr>
          <w:p w:rsidR="004A355C" w:rsidRDefault="004A355C">
            <w:pPr>
              <w:pStyle w:val="ConsPlusNormal"/>
            </w:pPr>
            <w:r>
              <w:t>nsergi.socprotect.ru</w:t>
            </w:r>
          </w:p>
        </w:tc>
      </w:tr>
      <w:tr w:rsidR="004A355C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t>49.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</w:pPr>
            <w:r>
              <w:t xml:space="preserve">Управление социальной политики по </w:t>
            </w:r>
            <w:proofErr w:type="spellStart"/>
            <w:r>
              <w:t>Пышминскому</w:t>
            </w:r>
            <w:proofErr w:type="spellEnd"/>
            <w:r>
              <w:t xml:space="preserve"> району</w:t>
            </w:r>
          </w:p>
        </w:tc>
        <w:tc>
          <w:tcPr>
            <w:tcW w:w="3118" w:type="dxa"/>
          </w:tcPr>
          <w:p w:rsidR="004A355C" w:rsidRDefault="004A355C">
            <w:pPr>
              <w:pStyle w:val="ConsPlusNormal"/>
            </w:pPr>
            <w:r>
              <w:t xml:space="preserve">623550, </w:t>
            </w:r>
            <w:proofErr w:type="spellStart"/>
            <w:r>
              <w:t>р.п</w:t>
            </w:r>
            <w:proofErr w:type="spellEnd"/>
            <w:r>
              <w:t>. Пышма, ул. Кирова, 36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</w:pPr>
            <w:r>
              <w:t>(34372) 2-54-85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  <w:r>
              <w:t>Usp54@egov66.ru</w:t>
            </w:r>
          </w:p>
        </w:tc>
        <w:tc>
          <w:tcPr>
            <w:tcW w:w="2381" w:type="dxa"/>
          </w:tcPr>
          <w:p w:rsidR="004A355C" w:rsidRDefault="004A355C">
            <w:pPr>
              <w:pStyle w:val="ConsPlusNormal"/>
            </w:pPr>
            <w:r>
              <w:t>usp54@egov66.ru</w:t>
            </w:r>
          </w:p>
        </w:tc>
      </w:tr>
      <w:tr w:rsidR="004A355C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t>50.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</w:pPr>
            <w:r>
              <w:t xml:space="preserve">Управление социальной политики по </w:t>
            </w:r>
            <w:proofErr w:type="spellStart"/>
            <w:r>
              <w:t>Слободо</w:t>
            </w:r>
            <w:proofErr w:type="spellEnd"/>
            <w:r>
              <w:t>-Туринскому району</w:t>
            </w:r>
          </w:p>
        </w:tc>
        <w:tc>
          <w:tcPr>
            <w:tcW w:w="3118" w:type="dxa"/>
          </w:tcPr>
          <w:p w:rsidR="004A355C" w:rsidRDefault="004A355C">
            <w:pPr>
              <w:pStyle w:val="ConsPlusNormal"/>
            </w:pPr>
            <w:r>
              <w:t>623930, с. Туринская Слобода, ул. Октябрьская, 15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</w:pPr>
            <w:r>
              <w:t>(34361) 2-13-85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  <w:r>
              <w:t>Uszn55@gov66.ru, Uszn55@egov66.ru</w:t>
            </w:r>
          </w:p>
        </w:tc>
        <w:tc>
          <w:tcPr>
            <w:tcW w:w="2381" w:type="dxa"/>
          </w:tcPr>
          <w:p w:rsidR="004A355C" w:rsidRDefault="004A355C">
            <w:pPr>
              <w:pStyle w:val="ConsPlusNormal"/>
            </w:pPr>
            <w:r>
              <w:t>uszn55@gossaas.ru</w:t>
            </w:r>
          </w:p>
        </w:tc>
      </w:tr>
      <w:tr w:rsidR="004A355C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t>51.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</w:pPr>
            <w:r>
              <w:t xml:space="preserve">Управление социальной политики по </w:t>
            </w:r>
            <w:proofErr w:type="spellStart"/>
            <w:r>
              <w:t>Сысертскому</w:t>
            </w:r>
            <w:proofErr w:type="spellEnd"/>
            <w:r>
              <w:t xml:space="preserve"> району</w:t>
            </w:r>
          </w:p>
        </w:tc>
        <w:tc>
          <w:tcPr>
            <w:tcW w:w="3118" w:type="dxa"/>
          </w:tcPr>
          <w:p w:rsidR="004A355C" w:rsidRDefault="004A355C">
            <w:pPr>
              <w:pStyle w:val="ConsPlusNormal"/>
            </w:pPr>
            <w:r>
              <w:t>624022, г. Сысерть, ул. Ленина, 35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</w:pPr>
            <w:r>
              <w:t>(34374) 6-01-96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  <w:r>
              <w:t>Uszn57@gov66.ru</w:t>
            </w:r>
          </w:p>
        </w:tc>
        <w:tc>
          <w:tcPr>
            <w:tcW w:w="2381" w:type="dxa"/>
          </w:tcPr>
          <w:p w:rsidR="004A355C" w:rsidRDefault="004A355C">
            <w:pPr>
              <w:pStyle w:val="ConsPlusNormal"/>
            </w:pPr>
            <w:r>
              <w:t>usp57.gossaas.ru</w:t>
            </w:r>
          </w:p>
        </w:tc>
      </w:tr>
      <w:tr w:rsidR="004A355C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t>52.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</w:pPr>
            <w:r>
              <w:t xml:space="preserve">Управление социальной политики по </w:t>
            </w:r>
            <w:proofErr w:type="spellStart"/>
            <w:r>
              <w:t>Талицкому</w:t>
            </w:r>
            <w:proofErr w:type="spellEnd"/>
            <w:r>
              <w:t xml:space="preserve"> району</w:t>
            </w:r>
          </w:p>
        </w:tc>
        <w:tc>
          <w:tcPr>
            <w:tcW w:w="3118" w:type="dxa"/>
          </w:tcPr>
          <w:p w:rsidR="004A355C" w:rsidRDefault="004A355C">
            <w:pPr>
              <w:pStyle w:val="ConsPlusNormal"/>
            </w:pPr>
            <w:r>
              <w:t>623640, г. Талица, ул. Ленина, 71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</w:pPr>
            <w:r>
              <w:t>(34371) 2-19-78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  <w:r>
              <w:t>Usp59@egov66.ru</w:t>
            </w:r>
          </w:p>
        </w:tc>
        <w:tc>
          <w:tcPr>
            <w:tcW w:w="2381" w:type="dxa"/>
          </w:tcPr>
          <w:p w:rsidR="004A355C" w:rsidRDefault="004A355C">
            <w:pPr>
              <w:pStyle w:val="ConsPlusNormal"/>
            </w:pPr>
            <w:r>
              <w:t>usp59.midural.ru</w:t>
            </w:r>
          </w:p>
        </w:tc>
      </w:tr>
      <w:tr w:rsidR="004A355C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lastRenderedPageBreak/>
              <w:t>53.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</w:pPr>
            <w:r>
              <w:t>Управление социальной политики по Туринскому району</w:t>
            </w:r>
          </w:p>
        </w:tc>
        <w:tc>
          <w:tcPr>
            <w:tcW w:w="3118" w:type="dxa"/>
          </w:tcPr>
          <w:p w:rsidR="004A355C" w:rsidRDefault="004A355C">
            <w:pPr>
              <w:pStyle w:val="ConsPlusNormal"/>
            </w:pPr>
            <w:r>
              <w:t xml:space="preserve">623900, г. Туринск, ул. </w:t>
            </w:r>
            <w:proofErr w:type="gramStart"/>
            <w:r>
              <w:t>Советская</w:t>
            </w:r>
            <w:proofErr w:type="gramEnd"/>
            <w:r>
              <w:t>, 12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</w:pPr>
            <w:r>
              <w:t>(34349) 2-25-82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  <w:r>
              <w:t>Usp60@egov66.ru</w:t>
            </w:r>
          </w:p>
        </w:tc>
        <w:tc>
          <w:tcPr>
            <w:tcW w:w="2381" w:type="dxa"/>
          </w:tcPr>
          <w:p w:rsidR="004A355C" w:rsidRDefault="004A355C">
            <w:pPr>
              <w:pStyle w:val="ConsPlusNormal"/>
            </w:pPr>
            <w:r>
              <w:t>uszn60.midural.ru</w:t>
            </w:r>
          </w:p>
        </w:tc>
      </w:tr>
      <w:tr w:rsidR="004A355C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t>54.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</w:pPr>
            <w:r>
              <w:t xml:space="preserve">Управление социальной политики по </w:t>
            </w:r>
            <w:proofErr w:type="spellStart"/>
            <w:r>
              <w:t>Тугулымскому</w:t>
            </w:r>
            <w:proofErr w:type="spellEnd"/>
            <w:r>
              <w:t xml:space="preserve"> району</w:t>
            </w:r>
          </w:p>
        </w:tc>
        <w:tc>
          <w:tcPr>
            <w:tcW w:w="3118" w:type="dxa"/>
          </w:tcPr>
          <w:p w:rsidR="004A355C" w:rsidRDefault="004A355C">
            <w:pPr>
              <w:pStyle w:val="ConsPlusNormal"/>
            </w:pPr>
            <w:r>
              <w:t>623650, п. Тугулым, пл. 50 лет Октября, 1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</w:pPr>
            <w:r>
              <w:t>(34367) 2-14-70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  <w:r>
              <w:t>Usp61@egov66.ru</w:t>
            </w:r>
          </w:p>
        </w:tc>
        <w:tc>
          <w:tcPr>
            <w:tcW w:w="2381" w:type="dxa"/>
          </w:tcPr>
          <w:p w:rsidR="004A355C" w:rsidRDefault="004A355C">
            <w:pPr>
              <w:pStyle w:val="ConsPlusNormal"/>
            </w:pPr>
            <w:r>
              <w:t>uszn61.gossaas.ru</w:t>
            </w:r>
          </w:p>
        </w:tc>
      </w:tr>
      <w:tr w:rsidR="004A355C">
        <w:tc>
          <w:tcPr>
            <w:tcW w:w="680" w:type="dxa"/>
          </w:tcPr>
          <w:p w:rsidR="004A355C" w:rsidRDefault="004A355C">
            <w:pPr>
              <w:pStyle w:val="ConsPlusNormal"/>
              <w:jc w:val="center"/>
            </w:pPr>
            <w:r>
              <w:t>55.</w:t>
            </w:r>
          </w:p>
        </w:tc>
        <w:tc>
          <w:tcPr>
            <w:tcW w:w="3175" w:type="dxa"/>
          </w:tcPr>
          <w:p w:rsidR="004A355C" w:rsidRDefault="004A355C">
            <w:pPr>
              <w:pStyle w:val="ConsPlusNormal"/>
            </w:pPr>
            <w:r>
              <w:t>Управление социальной политики по Шалинскому району</w:t>
            </w:r>
          </w:p>
        </w:tc>
        <w:tc>
          <w:tcPr>
            <w:tcW w:w="3118" w:type="dxa"/>
          </w:tcPr>
          <w:p w:rsidR="004A355C" w:rsidRDefault="004A355C">
            <w:pPr>
              <w:pStyle w:val="ConsPlusNormal"/>
            </w:pPr>
            <w:r>
              <w:t>623030, п. Шаля, ул. Кирова, 35</w:t>
            </w:r>
          </w:p>
        </w:tc>
        <w:tc>
          <w:tcPr>
            <w:tcW w:w="1814" w:type="dxa"/>
          </w:tcPr>
          <w:p w:rsidR="004A355C" w:rsidRDefault="004A355C">
            <w:pPr>
              <w:pStyle w:val="ConsPlusNormal"/>
            </w:pPr>
            <w:r>
              <w:t>(34358) 2-26-25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  <w:r>
              <w:t>Usp62@egov66.ru</w:t>
            </w:r>
          </w:p>
        </w:tc>
        <w:tc>
          <w:tcPr>
            <w:tcW w:w="2381" w:type="dxa"/>
          </w:tcPr>
          <w:p w:rsidR="004A355C" w:rsidRDefault="004A355C">
            <w:pPr>
              <w:pStyle w:val="ConsPlusNormal"/>
            </w:pPr>
            <w:r>
              <w:t>uszn62.gossaas.ru</w:t>
            </w:r>
          </w:p>
        </w:tc>
      </w:tr>
    </w:tbl>
    <w:p w:rsidR="004A355C" w:rsidRDefault="004A355C">
      <w:pPr>
        <w:sectPr w:rsidR="004A355C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right"/>
        <w:outlineLvl w:val="1"/>
      </w:pPr>
      <w:r>
        <w:t>Приложение N 2</w:t>
      </w:r>
    </w:p>
    <w:p w:rsidR="004A355C" w:rsidRDefault="004A355C">
      <w:pPr>
        <w:pStyle w:val="ConsPlusNormal"/>
        <w:jc w:val="right"/>
      </w:pPr>
      <w:r>
        <w:t>к Административному регламенту</w:t>
      </w:r>
    </w:p>
    <w:p w:rsidR="004A355C" w:rsidRDefault="004A355C">
      <w:pPr>
        <w:pStyle w:val="ConsPlusNormal"/>
        <w:jc w:val="right"/>
      </w:pPr>
      <w:r>
        <w:t>территориального отраслевого</w:t>
      </w:r>
    </w:p>
    <w:p w:rsidR="004A355C" w:rsidRDefault="004A355C">
      <w:pPr>
        <w:pStyle w:val="ConsPlusNormal"/>
        <w:jc w:val="right"/>
      </w:pPr>
      <w:r>
        <w:t>исполнительного органа</w:t>
      </w:r>
    </w:p>
    <w:p w:rsidR="004A355C" w:rsidRDefault="004A355C">
      <w:pPr>
        <w:pStyle w:val="ConsPlusNormal"/>
        <w:jc w:val="right"/>
      </w:pPr>
      <w:r>
        <w:t>государственной власти</w:t>
      </w:r>
    </w:p>
    <w:p w:rsidR="004A355C" w:rsidRDefault="004A355C">
      <w:pPr>
        <w:pStyle w:val="ConsPlusNormal"/>
        <w:jc w:val="right"/>
      </w:pPr>
      <w:r>
        <w:t>Свердловской области -</w:t>
      </w:r>
    </w:p>
    <w:p w:rsidR="004A355C" w:rsidRDefault="004A355C">
      <w:pPr>
        <w:pStyle w:val="ConsPlusNormal"/>
        <w:jc w:val="right"/>
      </w:pPr>
      <w:r>
        <w:t>управления социальной политики</w:t>
      </w:r>
    </w:p>
    <w:p w:rsidR="004A355C" w:rsidRDefault="004A355C">
      <w:pPr>
        <w:pStyle w:val="ConsPlusNormal"/>
        <w:jc w:val="right"/>
      </w:pPr>
      <w:r>
        <w:t>Министерства социальной политики</w:t>
      </w:r>
    </w:p>
    <w:p w:rsidR="004A355C" w:rsidRDefault="004A355C">
      <w:pPr>
        <w:pStyle w:val="ConsPlusNormal"/>
        <w:jc w:val="right"/>
      </w:pPr>
      <w:r>
        <w:t>Свердловской области</w:t>
      </w:r>
    </w:p>
    <w:p w:rsidR="004A355C" w:rsidRDefault="004A355C">
      <w:pPr>
        <w:pStyle w:val="ConsPlusNormal"/>
        <w:jc w:val="right"/>
      </w:pPr>
      <w:r>
        <w:t>по предоставлению гражданам</w:t>
      </w:r>
    </w:p>
    <w:p w:rsidR="004A355C" w:rsidRDefault="004A355C">
      <w:pPr>
        <w:pStyle w:val="ConsPlusNormal"/>
        <w:jc w:val="right"/>
      </w:pPr>
      <w:r>
        <w:t>государственной услуги</w:t>
      </w:r>
    </w:p>
    <w:p w:rsidR="004A355C" w:rsidRDefault="004A355C">
      <w:pPr>
        <w:pStyle w:val="ConsPlusNormal"/>
        <w:jc w:val="right"/>
      </w:pPr>
      <w:r>
        <w:t>"Выдача справки о праве</w:t>
      </w:r>
    </w:p>
    <w:p w:rsidR="004A355C" w:rsidRDefault="004A355C">
      <w:pPr>
        <w:pStyle w:val="ConsPlusNormal"/>
        <w:jc w:val="right"/>
      </w:pPr>
      <w:r>
        <w:t>на государственную</w:t>
      </w:r>
    </w:p>
    <w:p w:rsidR="004A355C" w:rsidRDefault="004A355C">
      <w:pPr>
        <w:pStyle w:val="ConsPlusNormal"/>
        <w:jc w:val="right"/>
      </w:pPr>
      <w:r>
        <w:t>социальную помощь"</w:t>
      </w:r>
    </w:p>
    <w:p w:rsidR="004A355C" w:rsidRDefault="004A355C">
      <w:pPr>
        <w:pStyle w:val="ConsPlusNormal"/>
        <w:jc w:val="center"/>
      </w:pPr>
    </w:p>
    <w:p w:rsidR="004A355C" w:rsidRDefault="004A355C">
      <w:pPr>
        <w:pStyle w:val="ConsPlusNormal"/>
        <w:jc w:val="center"/>
      </w:pPr>
      <w:r>
        <w:t>Список изменяющих документов</w:t>
      </w:r>
    </w:p>
    <w:p w:rsidR="004A355C" w:rsidRDefault="004A355C">
      <w:pPr>
        <w:pStyle w:val="ConsPlusNormal"/>
        <w:jc w:val="center"/>
      </w:pPr>
      <w:proofErr w:type="gramStart"/>
      <w:r>
        <w:t xml:space="preserve">(в ред. </w:t>
      </w:r>
      <w:hyperlink r:id="rId55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</w:t>
      </w:r>
      <w:proofErr w:type="gramEnd"/>
    </w:p>
    <w:p w:rsidR="004A355C" w:rsidRDefault="004A355C">
      <w:pPr>
        <w:pStyle w:val="ConsPlusNormal"/>
        <w:jc w:val="center"/>
      </w:pPr>
      <w:r>
        <w:t>от 25.04.2016 N 161)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nformat"/>
        <w:jc w:val="both"/>
      </w:pPr>
      <w:bookmarkStart w:id="24" w:name="P1010"/>
      <w:bookmarkEnd w:id="24"/>
      <w:r>
        <w:t>Начальнику управления социальной политики _________________________________</w:t>
      </w:r>
    </w:p>
    <w:p w:rsidR="004A355C" w:rsidRDefault="004A355C">
      <w:pPr>
        <w:pStyle w:val="ConsPlusNonformat"/>
        <w:jc w:val="both"/>
      </w:pPr>
    </w:p>
    <w:p w:rsidR="004A355C" w:rsidRDefault="004A355C">
      <w:pPr>
        <w:pStyle w:val="ConsPlusNonformat"/>
        <w:jc w:val="both"/>
      </w:pPr>
      <w:r>
        <w:t xml:space="preserve">                                 ЗАЯВЛЕНИЕ</w:t>
      </w:r>
    </w:p>
    <w:p w:rsidR="004A355C" w:rsidRDefault="004A355C">
      <w:pPr>
        <w:pStyle w:val="ConsPlusNonformat"/>
        <w:jc w:val="both"/>
      </w:pPr>
      <w:r>
        <w:t>___________________________________________________________________________</w:t>
      </w:r>
    </w:p>
    <w:p w:rsidR="004A355C" w:rsidRDefault="004A355C">
      <w:pPr>
        <w:pStyle w:val="ConsPlusNonformat"/>
        <w:jc w:val="both"/>
      </w:pPr>
      <w:r>
        <w:t xml:space="preserve">                   </w:t>
      </w:r>
      <w:proofErr w:type="gramStart"/>
      <w:r>
        <w:t>(фамилия, имя, отчество, статус лица,</w:t>
      </w:r>
      <w:proofErr w:type="gramEnd"/>
    </w:p>
    <w:p w:rsidR="004A355C" w:rsidRDefault="004A355C">
      <w:pPr>
        <w:pStyle w:val="ConsPlusNonformat"/>
        <w:jc w:val="both"/>
      </w:pPr>
      <w:r>
        <w:t xml:space="preserve">            </w:t>
      </w:r>
      <w:proofErr w:type="gramStart"/>
      <w:r>
        <w:t>имеющего</w:t>
      </w:r>
      <w:proofErr w:type="gramEnd"/>
      <w:r>
        <w:t xml:space="preserve"> право на получение государственной услуги)</w:t>
      </w:r>
    </w:p>
    <w:p w:rsidR="004A355C" w:rsidRDefault="004A355C">
      <w:pPr>
        <w:pStyle w:val="ConsPlusNonformat"/>
        <w:jc w:val="both"/>
      </w:pPr>
    </w:p>
    <w:p w:rsidR="004A355C" w:rsidRDefault="004A355C">
      <w:pPr>
        <w:pStyle w:val="ConsPlusNonformat"/>
        <w:jc w:val="both"/>
      </w:pPr>
      <w:r>
        <w:t>Место жительства или место пребывания _____________________________________</w:t>
      </w:r>
    </w:p>
    <w:p w:rsidR="004A355C" w:rsidRDefault="004A355C">
      <w:pPr>
        <w:pStyle w:val="ConsPlusNonformat"/>
        <w:jc w:val="both"/>
      </w:pPr>
      <w:r>
        <w:t xml:space="preserve">                                      </w:t>
      </w:r>
      <w:proofErr w:type="gramStart"/>
      <w:r>
        <w:t>(почтовый индекс, район, город,  иной</w:t>
      </w:r>
      <w:proofErr w:type="gramEnd"/>
    </w:p>
    <w:p w:rsidR="004A355C" w:rsidRDefault="004A355C">
      <w:pPr>
        <w:pStyle w:val="ConsPlusNonformat"/>
        <w:jc w:val="both"/>
      </w:pPr>
      <w:r>
        <w:t>___________________________________________________________________________</w:t>
      </w:r>
    </w:p>
    <w:p w:rsidR="004A355C" w:rsidRDefault="004A355C">
      <w:pPr>
        <w:pStyle w:val="ConsPlusNonformat"/>
        <w:jc w:val="both"/>
      </w:pPr>
      <w:r>
        <w:t xml:space="preserve">населенный пункт, улица, номер дома, корпуса,   квартиры   указываются   </w:t>
      </w:r>
      <w:proofErr w:type="gramStart"/>
      <w:r>
        <w:t>на</w:t>
      </w:r>
      <w:proofErr w:type="gramEnd"/>
    </w:p>
    <w:p w:rsidR="004A355C" w:rsidRDefault="004A355C">
      <w:pPr>
        <w:pStyle w:val="ConsPlusNonformat"/>
        <w:jc w:val="both"/>
      </w:pPr>
      <w:proofErr w:type="gramStart"/>
      <w:r>
        <w:t>основании</w:t>
      </w:r>
      <w:proofErr w:type="gramEnd"/>
      <w:r>
        <w:t xml:space="preserve"> записи в паспорте или документе,</w:t>
      </w:r>
    </w:p>
    <w:p w:rsidR="004A355C" w:rsidRDefault="004A355C">
      <w:pPr>
        <w:pStyle w:val="ConsPlusNonformat"/>
        <w:jc w:val="both"/>
      </w:pPr>
      <w:r>
        <w:t>___________________________________________________________________________</w:t>
      </w:r>
    </w:p>
    <w:p w:rsidR="004A355C" w:rsidRDefault="004A355C">
      <w:pPr>
        <w:pStyle w:val="ConsPlusNonformat"/>
        <w:jc w:val="both"/>
      </w:pPr>
      <w:proofErr w:type="gramStart"/>
      <w:r>
        <w:t>подтверждающем</w:t>
      </w:r>
      <w:proofErr w:type="gramEnd"/>
      <w:r>
        <w:t xml:space="preserve"> регистрацию по месту жительства, месту пребывания)</w:t>
      </w:r>
    </w:p>
    <w:p w:rsidR="004A355C" w:rsidRDefault="004A355C">
      <w:pPr>
        <w:pStyle w:val="ConsPlusNonformat"/>
        <w:jc w:val="both"/>
      </w:pPr>
    </w:p>
    <w:p w:rsidR="004A355C" w:rsidRDefault="004A355C">
      <w:pPr>
        <w:pStyle w:val="ConsPlusNonformat"/>
        <w:jc w:val="both"/>
      </w:pPr>
      <w:r>
        <w:t>Документ, удостоверяющий личность</w:t>
      </w:r>
    </w:p>
    <w:p w:rsidR="004A355C" w:rsidRDefault="004A355C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51"/>
        <w:gridCol w:w="1984"/>
        <w:gridCol w:w="2551"/>
        <w:gridCol w:w="1984"/>
      </w:tblGrid>
      <w:tr w:rsidR="004A355C">
        <w:tc>
          <w:tcPr>
            <w:tcW w:w="2551" w:type="dxa"/>
          </w:tcPr>
          <w:p w:rsidR="004A355C" w:rsidRDefault="004A355C">
            <w:pPr>
              <w:pStyle w:val="ConsPlusNormal"/>
            </w:pPr>
            <w:r>
              <w:t>Серия, N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2551" w:type="dxa"/>
          </w:tcPr>
          <w:p w:rsidR="004A355C" w:rsidRDefault="004A355C">
            <w:pPr>
              <w:pStyle w:val="ConsPlusNormal"/>
            </w:pPr>
            <w:r>
              <w:t>Гражданство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</w:p>
        </w:tc>
      </w:tr>
      <w:tr w:rsidR="004A355C">
        <w:tc>
          <w:tcPr>
            <w:tcW w:w="2551" w:type="dxa"/>
          </w:tcPr>
          <w:p w:rsidR="004A355C" w:rsidRDefault="004A355C">
            <w:pPr>
              <w:pStyle w:val="ConsPlusNormal"/>
            </w:pPr>
            <w:r>
              <w:t>Дата выдачи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2551" w:type="dxa"/>
          </w:tcPr>
          <w:p w:rsidR="004A355C" w:rsidRDefault="004A355C">
            <w:pPr>
              <w:pStyle w:val="ConsPlusNormal"/>
            </w:pPr>
            <w:r>
              <w:t>Дата рождения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</w:p>
        </w:tc>
      </w:tr>
      <w:tr w:rsidR="004A355C">
        <w:tc>
          <w:tcPr>
            <w:tcW w:w="2551" w:type="dxa"/>
          </w:tcPr>
          <w:p w:rsidR="004A355C" w:rsidRDefault="004A355C">
            <w:pPr>
              <w:pStyle w:val="ConsPlusNormal"/>
            </w:pPr>
            <w:r>
              <w:t xml:space="preserve">Кем </w:t>
            </w:r>
            <w:proofErr w:type="gramStart"/>
            <w:r>
              <w:t>выдан</w:t>
            </w:r>
            <w:proofErr w:type="gramEnd"/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2551" w:type="dxa"/>
          </w:tcPr>
          <w:p w:rsidR="004A355C" w:rsidRDefault="004A355C">
            <w:pPr>
              <w:pStyle w:val="ConsPlusNormal"/>
            </w:pPr>
            <w:r>
              <w:t>Место рождения</w:t>
            </w:r>
          </w:p>
        </w:tc>
        <w:tc>
          <w:tcPr>
            <w:tcW w:w="1984" w:type="dxa"/>
          </w:tcPr>
          <w:p w:rsidR="004A355C" w:rsidRDefault="004A355C">
            <w:pPr>
              <w:pStyle w:val="ConsPlusNormal"/>
            </w:pPr>
          </w:p>
        </w:tc>
      </w:tr>
      <w:tr w:rsidR="004A355C">
        <w:tc>
          <w:tcPr>
            <w:tcW w:w="4535" w:type="dxa"/>
            <w:gridSpan w:val="2"/>
          </w:tcPr>
          <w:p w:rsidR="004A355C" w:rsidRDefault="004A355C">
            <w:pPr>
              <w:pStyle w:val="ConsPlusNormal"/>
            </w:pPr>
          </w:p>
        </w:tc>
        <w:tc>
          <w:tcPr>
            <w:tcW w:w="4535" w:type="dxa"/>
            <w:gridSpan w:val="2"/>
          </w:tcPr>
          <w:p w:rsidR="004A355C" w:rsidRDefault="004A355C">
            <w:pPr>
              <w:pStyle w:val="ConsPlusNormal"/>
            </w:pPr>
          </w:p>
        </w:tc>
      </w:tr>
    </w:tbl>
    <w:p w:rsidR="004A355C" w:rsidRDefault="004A355C">
      <w:pPr>
        <w:pStyle w:val="ConsPlusNormal"/>
        <w:jc w:val="both"/>
      </w:pPr>
    </w:p>
    <w:p w:rsidR="004A355C" w:rsidRDefault="004A355C">
      <w:pPr>
        <w:pStyle w:val="ConsPlusNonformat"/>
        <w:jc w:val="both"/>
      </w:pPr>
      <w:r>
        <w:t>Страховое свидетельство обязательного пенсионного страхования N __________.</w:t>
      </w:r>
    </w:p>
    <w:p w:rsidR="004A355C" w:rsidRDefault="004A355C">
      <w:pPr>
        <w:pStyle w:val="ConsPlusNonformat"/>
        <w:jc w:val="both"/>
      </w:pPr>
    </w:p>
    <w:p w:rsidR="004A355C" w:rsidRDefault="004A355C">
      <w:pPr>
        <w:pStyle w:val="ConsPlusNonformat"/>
        <w:jc w:val="both"/>
      </w:pPr>
      <w:r>
        <w:t>Сведения, указанные в заявлении, соответствуют документу,   удостоверяющему</w:t>
      </w:r>
    </w:p>
    <w:p w:rsidR="004A355C" w:rsidRDefault="004A355C">
      <w:pPr>
        <w:pStyle w:val="ConsPlusNonformat"/>
        <w:jc w:val="both"/>
      </w:pPr>
      <w:r>
        <w:t>личность.</w:t>
      </w:r>
    </w:p>
    <w:p w:rsidR="004A355C" w:rsidRDefault="004A355C">
      <w:pPr>
        <w:pStyle w:val="ConsPlusNonformat"/>
        <w:jc w:val="both"/>
      </w:pPr>
    </w:p>
    <w:p w:rsidR="004A355C" w:rsidRDefault="004A355C">
      <w:pPr>
        <w:pStyle w:val="ConsPlusNonformat"/>
        <w:jc w:val="both"/>
      </w:pPr>
      <w:r>
        <w:t>"__" _______________ 20__ г.         ______________________________________</w:t>
      </w:r>
    </w:p>
    <w:p w:rsidR="004A355C" w:rsidRDefault="004A355C">
      <w:pPr>
        <w:pStyle w:val="ConsPlusNonformat"/>
        <w:jc w:val="both"/>
      </w:pPr>
      <w:r>
        <w:t xml:space="preserve">                                              (подпись специалиста)</w:t>
      </w:r>
    </w:p>
    <w:p w:rsidR="004A355C" w:rsidRDefault="004A355C">
      <w:pPr>
        <w:pStyle w:val="ConsPlusNonformat"/>
        <w:jc w:val="both"/>
      </w:pPr>
    </w:p>
    <w:p w:rsidR="004A355C" w:rsidRDefault="004A355C">
      <w:pPr>
        <w:pStyle w:val="ConsPlusNonformat"/>
        <w:jc w:val="both"/>
      </w:pPr>
      <w:r>
        <w:t>Прошу выдать справку о праве на государственную социальную помощь.</w:t>
      </w:r>
    </w:p>
    <w:p w:rsidR="004A355C" w:rsidRDefault="004A355C">
      <w:pPr>
        <w:pStyle w:val="ConsPlusNonformat"/>
        <w:jc w:val="both"/>
      </w:pPr>
    </w:p>
    <w:p w:rsidR="004A355C" w:rsidRDefault="004A355C">
      <w:pPr>
        <w:pStyle w:val="ConsPlusNonformat"/>
        <w:jc w:val="both"/>
      </w:pPr>
      <w:r>
        <w:t>Перечень представленных документов:</w:t>
      </w:r>
    </w:p>
    <w:p w:rsidR="004A355C" w:rsidRDefault="004A355C">
      <w:pPr>
        <w:pStyle w:val="ConsPlusNonformat"/>
        <w:jc w:val="both"/>
      </w:pPr>
      <w:r>
        <w:t xml:space="preserve">    1. ____________________________________________________________________</w:t>
      </w:r>
    </w:p>
    <w:p w:rsidR="004A355C" w:rsidRDefault="004A355C">
      <w:pPr>
        <w:pStyle w:val="ConsPlusNonformat"/>
        <w:jc w:val="both"/>
      </w:pPr>
      <w:r>
        <w:lastRenderedPageBreak/>
        <w:t xml:space="preserve">    2. ____________________________________________________________________</w:t>
      </w:r>
    </w:p>
    <w:p w:rsidR="004A355C" w:rsidRDefault="004A355C">
      <w:pPr>
        <w:pStyle w:val="ConsPlusNonformat"/>
        <w:jc w:val="both"/>
      </w:pPr>
      <w:r>
        <w:t xml:space="preserve">    3. ____________________________________________________________________</w:t>
      </w:r>
    </w:p>
    <w:p w:rsidR="004A355C" w:rsidRDefault="004A355C">
      <w:pPr>
        <w:pStyle w:val="ConsPlusNonformat"/>
        <w:jc w:val="both"/>
      </w:pPr>
      <w:r>
        <w:t xml:space="preserve">    4. ____________________________________________________________________</w:t>
      </w:r>
    </w:p>
    <w:p w:rsidR="004A355C" w:rsidRDefault="004A355C">
      <w:pPr>
        <w:pStyle w:val="ConsPlusNonformat"/>
        <w:jc w:val="both"/>
      </w:pPr>
      <w:r>
        <w:t xml:space="preserve">    5. ____________________________________________________________________</w:t>
      </w:r>
    </w:p>
    <w:p w:rsidR="004A355C" w:rsidRDefault="004A355C">
      <w:pPr>
        <w:pStyle w:val="ConsPlusNonformat"/>
        <w:jc w:val="both"/>
      </w:pPr>
      <w:r>
        <w:t xml:space="preserve">    6. ____________________________________________________________________</w:t>
      </w:r>
    </w:p>
    <w:p w:rsidR="004A355C" w:rsidRDefault="004A355C">
      <w:pPr>
        <w:pStyle w:val="ConsPlusNonformat"/>
        <w:jc w:val="both"/>
      </w:pPr>
      <w:r>
        <w:t xml:space="preserve">    7. ____________________________________________________________________</w:t>
      </w:r>
    </w:p>
    <w:p w:rsidR="004A355C" w:rsidRDefault="004A355C">
      <w:pPr>
        <w:pStyle w:val="ConsPlusNonformat"/>
        <w:jc w:val="both"/>
      </w:pPr>
    </w:p>
    <w:p w:rsidR="004A355C" w:rsidRDefault="004A355C">
      <w:pPr>
        <w:pStyle w:val="ConsPlusNonformat"/>
        <w:jc w:val="both"/>
      </w:pPr>
      <w:r>
        <w:t xml:space="preserve">                Информация, заполняемая заявителем (лично):</w:t>
      </w:r>
    </w:p>
    <w:p w:rsidR="004A355C" w:rsidRDefault="004A355C">
      <w:pPr>
        <w:pStyle w:val="ConsPlusNonformat"/>
        <w:jc w:val="both"/>
      </w:pPr>
    </w:p>
    <w:p w:rsidR="004A355C" w:rsidRDefault="004A355C">
      <w:pPr>
        <w:pStyle w:val="ConsPlusNonformat"/>
        <w:jc w:val="both"/>
      </w:pPr>
      <w:r>
        <w:t>Я, _______________________________________________________________________,</w:t>
      </w:r>
    </w:p>
    <w:p w:rsidR="004A355C" w:rsidRDefault="004A355C">
      <w:pPr>
        <w:pStyle w:val="ConsPlusNonformat"/>
        <w:jc w:val="both"/>
      </w:pPr>
      <w:r>
        <w:t xml:space="preserve">                          (фамилия, имя, отчество)</w:t>
      </w:r>
    </w:p>
    <w:p w:rsidR="004A355C" w:rsidRDefault="004A355C">
      <w:pPr>
        <w:pStyle w:val="ConsPlusNonformat"/>
        <w:jc w:val="both"/>
      </w:pPr>
      <w:r>
        <w:t>заявляю, что общая сумма доходов моей семьи, состоящей из ________ человек:</w:t>
      </w:r>
    </w:p>
    <w:p w:rsidR="004A355C" w:rsidRDefault="004A355C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835"/>
        <w:gridCol w:w="2324"/>
        <w:gridCol w:w="1757"/>
        <w:gridCol w:w="1587"/>
      </w:tblGrid>
      <w:tr w:rsidR="004A355C">
        <w:tc>
          <w:tcPr>
            <w:tcW w:w="567" w:type="dxa"/>
          </w:tcPr>
          <w:p w:rsidR="004A355C" w:rsidRDefault="004A355C">
            <w:pPr>
              <w:pStyle w:val="ConsPlusNormal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835" w:type="dxa"/>
          </w:tcPr>
          <w:p w:rsidR="004A355C" w:rsidRDefault="004A355C">
            <w:pPr>
              <w:pStyle w:val="ConsPlusNormal"/>
            </w:pPr>
            <w:r>
              <w:t>Фамилия, Имя, Отчество</w:t>
            </w:r>
          </w:p>
        </w:tc>
        <w:tc>
          <w:tcPr>
            <w:tcW w:w="2324" w:type="dxa"/>
          </w:tcPr>
          <w:p w:rsidR="004A355C" w:rsidRDefault="004A355C">
            <w:pPr>
              <w:pStyle w:val="ConsPlusNormal"/>
            </w:pPr>
            <w:r>
              <w:t>Число, месяц, год рождения</w:t>
            </w:r>
          </w:p>
        </w:tc>
        <w:tc>
          <w:tcPr>
            <w:tcW w:w="1757" w:type="dxa"/>
          </w:tcPr>
          <w:p w:rsidR="004A355C" w:rsidRDefault="004A355C">
            <w:pPr>
              <w:pStyle w:val="ConsPlusNormal"/>
            </w:pPr>
            <w:r>
              <w:t>Степень родства</w:t>
            </w:r>
          </w:p>
        </w:tc>
        <w:tc>
          <w:tcPr>
            <w:tcW w:w="1587" w:type="dxa"/>
          </w:tcPr>
          <w:p w:rsidR="004A355C" w:rsidRDefault="004A355C">
            <w:pPr>
              <w:pStyle w:val="ConsPlusNormal"/>
            </w:pPr>
            <w:r>
              <w:t>Примечание</w:t>
            </w:r>
          </w:p>
        </w:tc>
      </w:tr>
      <w:tr w:rsidR="004A355C">
        <w:tc>
          <w:tcPr>
            <w:tcW w:w="567" w:type="dxa"/>
          </w:tcPr>
          <w:p w:rsidR="004A355C" w:rsidRDefault="004A355C">
            <w:pPr>
              <w:pStyle w:val="ConsPlusNormal"/>
            </w:pPr>
          </w:p>
        </w:tc>
        <w:tc>
          <w:tcPr>
            <w:tcW w:w="2835" w:type="dxa"/>
          </w:tcPr>
          <w:p w:rsidR="004A355C" w:rsidRDefault="004A355C">
            <w:pPr>
              <w:pStyle w:val="ConsPlusNormal"/>
            </w:pPr>
          </w:p>
        </w:tc>
        <w:tc>
          <w:tcPr>
            <w:tcW w:w="232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757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587" w:type="dxa"/>
          </w:tcPr>
          <w:p w:rsidR="004A355C" w:rsidRDefault="004A355C">
            <w:pPr>
              <w:pStyle w:val="ConsPlusNormal"/>
            </w:pPr>
          </w:p>
        </w:tc>
      </w:tr>
      <w:tr w:rsidR="004A355C">
        <w:tc>
          <w:tcPr>
            <w:tcW w:w="567" w:type="dxa"/>
          </w:tcPr>
          <w:p w:rsidR="004A355C" w:rsidRDefault="004A355C">
            <w:pPr>
              <w:pStyle w:val="ConsPlusNormal"/>
            </w:pPr>
          </w:p>
        </w:tc>
        <w:tc>
          <w:tcPr>
            <w:tcW w:w="2835" w:type="dxa"/>
          </w:tcPr>
          <w:p w:rsidR="004A355C" w:rsidRDefault="004A355C">
            <w:pPr>
              <w:pStyle w:val="ConsPlusNormal"/>
            </w:pPr>
          </w:p>
        </w:tc>
        <w:tc>
          <w:tcPr>
            <w:tcW w:w="232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757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587" w:type="dxa"/>
          </w:tcPr>
          <w:p w:rsidR="004A355C" w:rsidRDefault="004A355C">
            <w:pPr>
              <w:pStyle w:val="ConsPlusNormal"/>
            </w:pPr>
          </w:p>
        </w:tc>
      </w:tr>
      <w:tr w:rsidR="004A355C">
        <w:tc>
          <w:tcPr>
            <w:tcW w:w="567" w:type="dxa"/>
          </w:tcPr>
          <w:p w:rsidR="004A355C" w:rsidRDefault="004A355C">
            <w:pPr>
              <w:pStyle w:val="ConsPlusNormal"/>
            </w:pPr>
          </w:p>
        </w:tc>
        <w:tc>
          <w:tcPr>
            <w:tcW w:w="2835" w:type="dxa"/>
          </w:tcPr>
          <w:p w:rsidR="004A355C" w:rsidRDefault="004A355C">
            <w:pPr>
              <w:pStyle w:val="ConsPlusNormal"/>
            </w:pPr>
          </w:p>
        </w:tc>
        <w:tc>
          <w:tcPr>
            <w:tcW w:w="232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757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587" w:type="dxa"/>
          </w:tcPr>
          <w:p w:rsidR="004A355C" w:rsidRDefault="004A355C">
            <w:pPr>
              <w:pStyle w:val="ConsPlusNormal"/>
            </w:pPr>
          </w:p>
        </w:tc>
      </w:tr>
      <w:tr w:rsidR="004A355C">
        <w:tc>
          <w:tcPr>
            <w:tcW w:w="567" w:type="dxa"/>
          </w:tcPr>
          <w:p w:rsidR="004A355C" w:rsidRDefault="004A355C">
            <w:pPr>
              <w:pStyle w:val="ConsPlusNormal"/>
            </w:pPr>
          </w:p>
        </w:tc>
        <w:tc>
          <w:tcPr>
            <w:tcW w:w="2835" w:type="dxa"/>
          </w:tcPr>
          <w:p w:rsidR="004A355C" w:rsidRDefault="004A355C">
            <w:pPr>
              <w:pStyle w:val="ConsPlusNormal"/>
            </w:pPr>
          </w:p>
        </w:tc>
        <w:tc>
          <w:tcPr>
            <w:tcW w:w="232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757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587" w:type="dxa"/>
          </w:tcPr>
          <w:p w:rsidR="004A355C" w:rsidRDefault="004A355C">
            <w:pPr>
              <w:pStyle w:val="ConsPlusNormal"/>
            </w:pPr>
          </w:p>
        </w:tc>
      </w:tr>
      <w:tr w:rsidR="004A355C">
        <w:tc>
          <w:tcPr>
            <w:tcW w:w="567" w:type="dxa"/>
          </w:tcPr>
          <w:p w:rsidR="004A355C" w:rsidRDefault="004A355C">
            <w:pPr>
              <w:pStyle w:val="ConsPlusNormal"/>
            </w:pPr>
          </w:p>
        </w:tc>
        <w:tc>
          <w:tcPr>
            <w:tcW w:w="2835" w:type="dxa"/>
          </w:tcPr>
          <w:p w:rsidR="004A355C" w:rsidRDefault="004A355C">
            <w:pPr>
              <w:pStyle w:val="ConsPlusNormal"/>
            </w:pPr>
          </w:p>
        </w:tc>
        <w:tc>
          <w:tcPr>
            <w:tcW w:w="232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757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587" w:type="dxa"/>
          </w:tcPr>
          <w:p w:rsidR="004A355C" w:rsidRDefault="004A355C">
            <w:pPr>
              <w:pStyle w:val="ConsPlusNormal"/>
            </w:pPr>
          </w:p>
        </w:tc>
      </w:tr>
      <w:tr w:rsidR="004A355C">
        <w:tc>
          <w:tcPr>
            <w:tcW w:w="567" w:type="dxa"/>
          </w:tcPr>
          <w:p w:rsidR="004A355C" w:rsidRDefault="004A355C">
            <w:pPr>
              <w:pStyle w:val="ConsPlusNormal"/>
            </w:pPr>
          </w:p>
        </w:tc>
        <w:tc>
          <w:tcPr>
            <w:tcW w:w="2835" w:type="dxa"/>
          </w:tcPr>
          <w:p w:rsidR="004A355C" w:rsidRDefault="004A355C">
            <w:pPr>
              <w:pStyle w:val="ConsPlusNormal"/>
            </w:pPr>
          </w:p>
        </w:tc>
        <w:tc>
          <w:tcPr>
            <w:tcW w:w="232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757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587" w:type="dxa"/>
          </w:tcPr>
          <w:p w:rsidR="004A355C" w:rsidRDefault="004A355C">
            <w:pPr>
              <w:pStyle w:val="ConsPlusNormal"/>
            </w:pPr>
          </w:p>
        </w:tc>
      </w:tr>
    </w:tbl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both"/>
      </w:pPr>
      <w:r>
        <w:t>за период с "__" ___________ 20__ г. по "__" ___________ 20__ г. составила:</w:t>
      </w:r>
    </w:p>
    <w:p w:rsidR="004A355C" w:rsidRDefault="004A355C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"/>
        <w:gridCol w:w="5499"/>
        <w:gridCol w:w="964"/>
        <w:gridCol w:w="1701"/>
      </w:tblGrid>
      <w:tr w:rsidR="004A355C">
        <w:tc>
          <w:tcPr>
            <w:tcW w:w="907" w:type="dxa"/>
          </w:tcPr>
          <w:p w:rsidR="004A355C" w:rsidRDefault="004A355C">
            <w:pPr>
              <w:pStyle w:val="ConsPlusNormal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5499" w:type="dxa"/>
          </w:tcPr>
          <w:p w:rsidR="004A355C" w:rsidRDefault="004A355C">
            <w:pPr>
              <w:pStyle w:val="ConsPlusNormal"/>
            </w:pPr>
            <w:r>
              <w:t>Вид полученного дохода</w:t>
            </w:r>
          </w:p>
        </w:tc>
        <w:tc>
          <w:tcPr>
            <w:tcW w:w="964" w:type="dxa"/>
          </w:tcPr>
          <w:p w:rsidR="004A355C" w:rsidRDefault="004A355C">
            <w:pPr>
              <w:pStyle w:val="ConsPlusNormal"/>
            </w:pPr>
            <w:r>
              <w:t>Сумма дохода (руб., коп.)</w:t>
            </w:r>
          </w:p>
        </w:tc>
        <w:tc>
          <w:tcPr>
            <w:tcW w:w="1701" w:type="dxa"/>
          </w:tcPr>
          <w:p w:rsidR="004A355C" w:rsidRDefault="004A355C">
            <w:pPr>
              <w:pStyle w:val="ConsPlusNormal"/>
            </w:pPr>
            <w:r>
              <w:t>Места получения доходов (наименование организаций и адреса)</w:t>
            </w:r>
          </w:p>
        </w:tc>
      </w:tr>
      <w:tr w:rsidR="004A355C">
        <w:tc>
          <w:tcPr>
            <w:tcW w:w="907" w:type="dxa"/>
          </w:tcPr>
          <w:p w:rsidR="004A355C" w:rsidRDefault="004A355C">
            <w:pPr>
              <w:pStyle w:val="ConsPlusNormal"/>
            </w:pPr>
            <w:r>
              <w:t>1.</w:t>
            </w:r>
          </w:p>
        </w:tc>
        <w:tc>
          <w:tcPr>
            <w:tcW w:w="5499" w:type="dxa"/>
          </w:tcPr>
          <w:p w:rsidR="004A355C" w:rsidRDefault="004A355C">
            <w:pPr>
              <w:pStyle w:val="ConsPlusNormal"/>
            </w:pPr>
            <w:r>
              <w:t>Доходы от трудовой и предпринимательской деятельности, в том числе, денежное довольствие</w:t>
            </w:r>
          </w:p>
        </w:tc>
        <w:tc>
          <w:tcPr>
            <w:tcW w:w="96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701" w:type="dxa"/>
          </w:tcPr>
          <w:p w:rsidR="004A355C" w:rsidRDefault="004A355C">
            <w:pPr>
              <w:pStyle w:val="ConsPlusNormal"/>
            </w:pPr>
          </w:p>
        </w:tc>
      </w:tr>
      <w:tr w:rsidR="004A355C">
        <w:tc>
          <w:tcPr>
            <w:tcW w:w="907" w:type="dxa"/>
          </w:tcPr>
          <w:p w:rsidR="004A355C" w:rsidRDefault="004A355C">
            <w:pPr>
              <w:pStyle w:val="ConsPlusNormal"/>
            </w:pPr>
            <w:r>
              <w:t>2.</w:t>
            </w:r>
          </w:p>
        </w:tc>
        <w:tc>
          <w:tcPr>
            <w:tcW w:w="5499" w:type="dxa"/>
          </w:tcPr>
          <w:p w:rsidR="004A355C" w:rsidRDefault="004A355C">
            <w:pPr>
              <w:pStyle w:val="ConsPlusNormal"/>
            </w:pPr>
            <w:r>
              <w:t>Заработок, сохраняемый в случаях, предусмотренных трудовым законодательством</w:t>
            </w:r>
          </w:p>
        </w:tc>
        <w:tc>
          <w:tcPr>
            <w:tcW w:w="96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701" w:type="dxa"/>
          </w:tcPr>
          <w:p w:rsidR="004A355C" w:rsidRDefault="004A355C">
            <w:pPr>
              <w:pStyle w:val="ConsPlusNormal"/>
            </w:pPr>
          </w:p>
        </w:tc>
      </w:tr>
      <w:tr w:rsidR="004A355C">
        <w:tc>
          <w:tcPr>
            <w:tcW w:w="907" w:type="dxa"/>
          </w:tcPr>
          <w:p w:rsidR="004A355C" w:rsidRDefault="004A355C">
            <w:pPr>
              <w:pStyle w:val="ConsPlusNormal"/>
            </w:pPr>
            <w:r>
              <w:t>3.</w:t>
            </w:r>
          </w:p>
        </w:tc>
        <w:tc>
          <w:tcPr>
            <w:tcW w:w="5499" w:type="dxa"/>
          </w:tcPr>
          <w:p w:rsidR="004A355C" w:rsidRDefault="004A355C">
            <w:pPr>
              <w:pStyle w:val="ConsPlusNormal"/>
            </w:pPr>
            <w:r>
              <w:t>Компенсация, выплачиваемая государственным органом или общественным объединением за время исполнения государственных или общественных обязанностей</w:t>
            </w:r>
          </w:p>
        </w:tc>
        <w:tc>
          <w:tcPr>
            <w:tcW w:w="96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701" w:type="dxa"/>
          </w:tcPr>
          <w:p w:rsidR="004A355C" w:rsidRDefault="004A355C">
            <w:pPr>
              <w:pStyle w:val="ConsPlusNormal"/>
            </w:pPr>
          </w:p>
        </w:tc>
      </w:tr>
      <w:tr w:rsidR="004A355C">
        <w:tc>
          <w:tcPr>
            <w:tcW w:w="907" w:type="dxa"/>
          </w:tcPr>
          <w:p w:rsidR="004A355C" w:rsidRDefault="004A355C">
            <w:pPr>
              <w:pStyle w:val="ConsPlusNormal"/>
            </w:pPr>
            <w:r>
              <w:t>4.</w:t>
            </w:r>
          </w:p>
        </w:tc>
        <w:tc>
          <w:tcPr>
            <w:tcW w:w="5499" w:type="dxa"/>
          </w:tcPr>
          <w:p w:rsidR="004A355C" w:rsidRDefault="004A355C">
            <w:pPr>
              <w:pStyle w:val="ConsPlusNormal"/>
            </w:pPr>
            <w:r>
              <w:t>Компенсационные выплаты, связанные с расторжением трудового договора или контракта</w:t>
            </w:r>
          </w:p>
        </w:tc>
        <w:tc>
          <w:tcPr>
            <w:tcW w:w="96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701" w:type="dxa"/>
          </w:tcPr>
          <w:p w:rsidR="004A355C" w:rsidRDefault="004A355C">
            <w:pPr>
              <w:pStyle w:val="ConsPlusNormal"/>
            </w:pPr>
          </w:p>
        </w:tc>
      </w:tr>
      <w:tr w:rsidR="004A355C">
        <w:tc>
          <w:tcPr>
            <w:tcW w:w="907" w:type="dxa"/>
          </w:tcPr>
          <w:p w:rsidR="004A355C" w:rsidRDefault="004A355C">
            <w:pPr>
              <w:pStyle w:val="ConsPlusNormal"/>
            </w:pPr>
            <w:r>
              <w:t>5.</w:t>
            </w:r>
          </w:p>
        </w:tc>
        <w:tc>
          <w:tcPr>
            <w:tcW w:w="5499" w:type="dxa"/>
          </w:tcPr>
          <w:p w:rsidR="004A355C" w:rsidRDefault="004A355C">
            <w:pPr>
              <w:pStyle w:val="ConsPlusNormal"/>
            </w:pPr>
            <w:r>
              <w:t>Пенсии, все виды доплат к пенсиям, компенсационные выплаты и дополнительное материальное обеспечение</w:t>
            </w:r>
          </w:p>
        </w:tc>
        <w:tc>
          <w:tcPr>
            <w:tcW w:w="96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701" w:type="dxa"/>
          </w:tcPr>
          <w:p w:rsidR="004A355C" w:rsidRDefault="004A355C">
            <w:pPr>
              <w:pStyle w:val="ConsPlusNormal"/>
            </w:pPr>
          </w:p>
        </w:tc>
      </w:tr>
      <w:tr w:rsidR="004A355C">
        <w:tc>
          <w:tcPr>
            <w:tcW w:w="907" w:type="dxa"/>
          </w:tcPr>
          <w:p w:rsidR="004A355C" w:rsidRDefault="004A355C">
            <w:pPr>
              <w:pStyle w:val="ConsPlusNormal"/>
            </w:pPr>
            <w:r>
              <w:t>6.</w:t>
            </w:r>
          </w:p>
        </w:tc>
        <w:tc>
          <w:tcPr>
            <w:tcW w:w="5499" w:type="dxa"/>
          </w:tcPr>
          <w:p w:rsidR="004A355C" w:rsidRDefault="004A355C">
            <w:pPr>
              <w:pStyle w:val="ConsPlusNormal"/>
            </w:pPr>
            <w:r>
              <w:t>Стипендии</w:t>
            </w:r>
          </w:p>
        </w:tc>
        <w:tc>
          <w:tcPr>
            <w:tcW w:w="96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701" w:type="dxa"/>
          </w:tcPr>
          <w:p w:rsidR="004A355C" w:rsidRDefault="004A355C">
            <w:pPr>
              <w:pStyle w:val="ConsPlusNormal"/>
            </w:pPr>
          </w:p>
        </w:tc>
      </w:tr>
      <w:tr w:rsidR="004A355C">
        <w:tc>
          <w:tcPr>
            <w:tcW w:w="907" w:type="dxa"/>
          </w:tcPr>
          <w:p w:rsidR="004A355C" w:rsidRDefault="004A355C">
            <w:pPr>
              <w:pStyle w:val="ConsPlusNormal"/>
            </w:pPr>
            <w:r>
              <w:t>7.</w:t>
            </w:r>
          </w:p>
        </w:tc>
        <w:tc>
          <w:tcPr>
            <w:tcW w:w="5499" w:type="dxa"/>
          </w:tcPr>
          <w:p w:rsidR="004A355C" w:rsidRDefault="004A355C">
            <w:pPr>
              <w:pStyle w:val="ConsPlusNormal"/>
            </w:pPr>
            <w:r>
              <w:t>Выплаты по линии службы занятости</w:t>
            </w:r>
          </w:p>
        </w:tc>
        <w:tc>
          <w:tcPr>
            <w:tcW w:w="96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701" w:type="dxa"/>
          </w:tcPr>
          <w:p w:rsidR="004A355C" w:rsidRDefault="004A355C">
            <w:pPr>
              <w:pStyle w:val="ConsPlusNormal"/>
            </w:pPr>
          </w:p>
        </w:tc>
      </w:tr>
      <w:tr w:rsidR="004A355C">
        <w:tc>
          <w:tcPr>
            <w:tcW w:w="907" w:type="dxa"/>
          </w:tcPr>
          <w:p w:rsidR="004A355C" w:rsidRDefault="004A355C">
            <w:pPr>
              <w:pStyle w:val="ConsPlusNormal"/>
            </w:pPr>
            <w:r>
              <w:lastRenderedPageBreak/>
              <w:t>8.</w:t>
            </w:r>
          </w:p>
        </w:tc>
        <w:tc>
          <w:tcPr>
            <w:tcW w:w="5499" w:type="dxa"/>
          </w:tcPr>
          <w:p w:rsidR="004A355C" w:rsidRDefault="004A355C">
            <w:pPr>
              <w:pStyle w:val="ConsPlusNormal"/>
            </w:pPr>
            <w:r>
              <w:t>Пособия по временной нетрудоспособности, по беременности и родам; пособия на ребенка и компенсационные выплаты по уходу за ребенком</w:t>
            </w:r>
          </w:p>
        </w:tc>
        <w:tc>
          <w:tcPr>
            <w:tcW w:w="96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701" w:type="dxa"/>
          </w:tcPr>
          <w:p w:rsidR="004A355C" w:rsidRDefault="004A355C">
            <w:pPr>
              <w:pStyle w:val="ConsPlusNormal"/>
            </w:pPr>
          </w:p>
        </w:tc>
      </w:tr>
      <w:tr w:rsidR="004A355C">
        <w:tc>
          <w:tcPr>
            <w:tcW w:w="907" w:type="dxa"/>
          </w:tcPr>
          <w:p w:rsidR="004A355C" w:rsidRDefault="004A355C">
            <w:pPr>
              <w:pStyle w:val="ConsPlusNormal"/>
            </w:pPr>
            <w:r>
              <w:t>9.</w:t>
            </w:r>
          </w:p>
        </w:tc>
        <w:tc>
          <w:tcPr>
            <w:tcW w:w="5499" w:type="dxa"/>
          </w:tcPr>
          <w:p w:rsidR="004A355C" w:rsidRDefault="004A355C">
            <w:pPr>
              <w:pStyle w:val="ConsPlusNormal"/>
            </w:pPr>
            <w:r>
              <w:t>Пособие супругам военнослужащих, проходящих военную службу по контракту</w:t>
            </w:r>
          </w:p>
        </w:tc>
        <w:tc>
          <w:tcPr>
            <w:tcW w:w="96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701" w:type="dxa"/>
          </w:tcPr>
          <w:p w:rsidR="004A355C" w:rsidRDefault="004A355C">
            <w:pPr>
              <w:pStyle w:val="ConsPlusNormal"/>
            </w:pPr>
          </w:p>
        </w:tc>
      </w:tr>
      <w:tr w:rsidR="004A355C">
        <w:tc>
          <w:tcPr>
            <w:tcW w:w="907" w:type="dxa"/>
          </w:tcPr>
          <w:p w:rsidR="004A355C" w:rsidRDefault="004A355C">
            <w:pPr>
              <w:pStyle w:val="ConsPlusNormal"/>
            </w:pPr>
            <w:r>
              <w:t>10.</w:t>
            </w:r>
          </w:p>
        </w:tc>
        <w:tc>
          <w:tcPr>
            <w:tcW w:w="5499" w:type="dxa"/>
          </w:tcPr>
          <w:p w:rsidR="004A355C" w:rsidRDefault="004A355C">
            <w:pPr>
              <w:pStyle w:val="ConsPlusNormal"/>
            </w:pPr>
            <w:r>
              <w:t>Пособия и компенсационные выплаты супругам военнослужащих и сотрудников ОВД и УИТУ</w:t>
            </w:r>
          </w:p>
        </w:tc>
        <w:tc>
          <w:tcPr>
            <w:tcW w:w="96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701" w:type="dxa"/>
          </w:tcPr>
          <w:p w:rsidR="004A355C" w:rsidRDefault="004A355C">
            <w:pPr>
              <w:pStyle w:val="ConsPlusNormal"/>
            </w:pPr>
          </w:p>
        </w:tc>
      </w:tr>
      <w:tr w:rsidR="004A355C">
        <w:tc>
          <w:tcPr>
            <w:tcW w:w="907" w:type="dxa"/>
          </w:tcPr>
          <w:p w:rsidR="004A355C" w:rsidRDefault="004A355C">
            <w:pPr>
              <w:pStyle w:val="ConsPlusNormal"/>
            </w:pPr>
            <w:r>
              <w:t>11.</w:t>
            </w:r>
          </w:p>
        </w:tc>
        <w:tc>
          <w:tcPr>
            <w:tcW w:w="5499" w:type="dxa"/>
          </w:tcPr>
          <w:p w:rsidR="004A355C" w:rsidRDefault="004A355C">
            <w:pPr>
              <w:pStyle w:val="ConsPlusNormal"/>
            </w:pPr>
            <w:r>
              <w:t>Страховые выплаты по обязательному страхованию от несчастных случаев на производстве</w:t>
            </w:r>
          </w:p>
        </w:tc>
        <w:tc>
          <w:tcPr>
            <w:tcW w:w="96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701" w:type="dxa"/>
          </w:tcPr>
          <w:p w:rsidR="004A355C" w:rsidRDefault="004A355C">
            <w:pPr>
              <w:pStyle w:val="ConsPlusNormal"/>
            </w:pPr>
          </w:p>
        </w:tc>
      </w:tr>
      <w:tr w:rsidR="004A355C">
        <w:tc>
          <w:tcPr>
            <w:tcW w:w="907" w:type="dxa"/>
          </w:tcPr>
          <w:p w:rsidR="004A355C" w:rsidRDefault="004A355C">
            <w:pPr>
              <w:pStyle w:val="ConsPlusNormal"/>
            </w:pPr>
            <w:r>
              <w:t>12.</w:t>
            </w:r>
          </w:p>
        </w:tc>
        <w:tc>
          <w:tcPr>
            <w:tcW w:w="5499" w:type="dxa"/>
          </w:tcPr>
          <w:p w:rsidR="004A355C" w:rsidRDefault="004A355C">
            <w:pPr>
              <w:pStyle w:val="ConsPlusNormal"/>
            </w:pPr>
            <w:r>
              <w:t>Другие социальные выплаты</w:t>
            </w:r>
          </w:p>
        </w:tc>
        <w:tc>
          <w:tcPr>
            <w:tcW w:w="96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701" w:type="dxa"/>
          </w:tcPr>
          <w:p w:rsidR="004A355C" w:rsidRDefault="004A355C">
            <w:pPr>
              <w:pStyle w:val="ConsPlusNormal"/>
            </w:pPr>
          </w:p>
        </w:tc>
      </w:tr>
      <w:tr w:rsidR="004A355C">
        <w:tc>
          <w:tcPr>
            <w:tcW w:w="907" w:type="dxa"/>
          </w:tcPr>
          <w:p w:rsidR="004A355C" w:rsidRDefault="004A355C">
            <w:pPr>
              <w:pStyle w:val="ConsPlusNormal"/>
            </w:pPr>
            <w:r>
              <w:t>13.</w:t>
            </w:r>
          </w:p>
        </w:tc>
        <w:tc>
          <w:tcPr>
            <w:tcW w:w="5499" w:type="dxa"/>
          </w:tcPr>
          <w:p w:rsidR="004A355C" w:rsidRDefault="004A355C">
            <w:pPr>
              <w:pStyle w:val="ConsPlusNormal"/>
            </w:pPr>
            <w:r>
              <w:t>Доходы от реализации и сдачи в аренду (наем) недвижимого имущества (земельных участков, домов, квартир, дач, гаражей), транспортных и иных механических средств, средств переработки и хранения продуктов</w:t>
            </w:r>
          </w:p>
        </w:tc>
        <w:tc>
          <w:tcPr>
            <w:tcW w:w="96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701" w:type="dxa"/>
          </w:tcPr>
          <w:p w:rsidR="004A355C" w:rsidRDefault="004A355C">
            <w:pPr>
              <w:pStyle w:val="ConsPlusNormal"/>
            </w:pPr>
          </w:p>
        </w:tc>
      </w:tr>
      <w:tr w:rsidR="004A355C">
        <w:tc>
          <w:tcPr>
            <w:tcW w:w="907" w:type="dxa"/>
          </w:tcPr>
          <w:p w:rsidR="004A355C" w:rsidRDefault="004A355C">
            <w:pPr>
              <w:pStyle w:val="ConsPlusNormal"/>
            </w:pPr>
            <w:r>
              <w:t>14</w:t>
            </w:r>
          </w:p>
        </w:tc>
        <w:tc>
          <w:tcPr>
            <w:tcW w:w="5499" w:type="dxa"/>
          </w:tcPr>
          <w:p w:rsidR="004A355C" w:rsidRDefault="004A355C">
            <w:pPr>
              <w:pStyle w:val="ConsPlusNormal"/>
            </w:pPr>
            <w:r>
              <w:t>Доходы от реализации плодов и продукции личного подсобного хозяйства (многолетних насаждений, огородной продукции, животных, птицы, пушных зверей, пчел, рыбы)</w:t>
            </w:r>
          </w:p>
        </w:tc>
        <w:tc>
          <w:tcPr>
            <w:tcW w:w="96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701" w:type="dxa"/>
          </w:tcPr>
          <w:p w:rsidR="004A355C" w:rsidRDefault="004A355C">
            <w:pPr>
              <w:pStyle w:val="ConsPlusNormal"/>
            </w:pPr>
          </w:p>
        </w:tc>
      </w:tr>
      <w:tr w:rsidR="004A355C">
        <w:tc>
          <w:tcPr>
            <w:tcW w:w="907" w:type="dxa"/>
          </w:tcPr>
          <w:p w:rsidR="004A355C" w:rsidRDefault="004A355C">
            <w:pPr>
              <w:pStyle w:val="ConsPlusNormal"/>
            </w:pPr>
            <w:r>
              <w:t>15.</w:t>
            </w:r>
          </w:p>
        </w:tc>
        <w:tc>
          <w:tcPr>
            <w:tcW w:w="5499" w:type="dxa"/>
          </w:tcPr>
          <w:p w:rsidR="004A355C" w:rsidRDefault="004A355C">
            <w:pPr>
              <w:pStyle w:val="ConsPlusNormal"/>
            </w:pPr>
            <w:r>
              <w:t>Оплата работ по договорам, заключаемым в соответствии с гражданским законодательством Российской Федерации</w:t>
            </w:r>
          </w:p>
        </w:tc>
        <w:tc>
          <w:tcPr>
            <w:tcW w:w="96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701" w:type="dxa"/>
          </w:tcPr>
          <w:p w:rsidR="004A355C" w:rsidRDefault="004A355C">
            <w:pPr>
              <w:pStyle w:val="ConsPlusNormal"/>
            </w:pPr>
          </w:p>
        </w:tc>
      </w:tr>
      <w:tr w:rsidR="004A355C">
        <w:tc>
          <w:tcPr>
            <w:tcW w:w="907" w:type="dxa"/>
          </w:tcPr>
          <w:p w:rsidR="004A355C" w:rsidRDefault="004A355C">
            <w:pPr>
              <w:pStyle w:val="ConsPlusNormal"/>
            </w:pPr>
            <w:r>
              <w:t>16.</w:t>
            </w:r>
          </w:p>
        </w:tc>
        <w:tc>
          <w:tcPr>
            <w:tcW w:w="5499" w:type="dxa"/>
          </w:tcPr>
          <w:p w:rsidR="004A355C" w:rsidRDefault="004A355C">
            <w:pPr>
              <w:pStyle w:val="ConsPlusNormal"/>
            </w:pPr>
            <w:r>
              <w:t>Материальная помощь, оказываемая работодателями своим работникам, в том числе бывшим, уволившимся в связи с выходом на пенсию по инвалидности или по возрасту</w:t>
            </w:r>
          </w:p>
        </w:tc>
        <w:tc>
          <w:tcPr>
            <w:tcW w:w="96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701" w:type="dxa"/>
          </w:tcPr>
          <w:p w:rsidR="004A355C" w:rsidRDefault="004A355C">
            <w:pPr>
              <w:pStyle w:val="ConsPlusNormal"/>
            </w:pPr>
          </w:p>
        </w:tc>
      </w:tr>
      <w:tr w:rsidR="004A355C">
        <w:tc>
          <w:tcPr>
            <w:tcW w:w="907" w:type="dxa"/>
          </w:tcPr>
          <w:p w:rsidR="004A355C" w:rsidRDefault="004A355C">
            <w:pPr>
              <w:pStyle w:val="ConsPlusNormal"/>
            </w:pPr>
            <w:r>
              <w:t>17.</w:t>
            </w:r>
          </w:p>
        </w:tc>
        <w:tc>
          <w:tcPr>
            <w:tcW w:w="5499" w:type="dxa"/>
          </w:tcPr>
          <w:p w:rsidR="004A355C" w:rsidRDefault="004A355C">
            <w:pPr>
              <w:pStyle w:val="ConsPlusNormal"/>
            </w:pPr>
            <w:r>
              <w:t>Авторское вознаграждение, в том числе по авторским договорам наследования</w:t>
            </w:r>
          </w:p>
        </w:tc>
        <w:tc>
          <w:tcPr>
            <w:tcW w:w="96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701" w:type="dxa"/>
          </w:tcPr>
          <w:p w:rsidR="004A355C" w:rsidRDefault="004A355C">
            <w:pPr>
              <w:pStyle w:val="ConsPlusNormal"/>
            </w:pPr>
          </w:p>
        </w:tc>
      </w:tr>
      <w:tr w:rsidR="004A355C">
        <w:tc>
          <w:tcPr>
            <w:tcW w:w="907" w:type="dxa"/>
          </w:tcPr>
          <w:p w:rsidR="004A355C" w:rsidRDefault="004A355C">
            <w:pPr>
              <w:pStyle w:val="ConsPlusNormal"/>
            </w:pPr>
            <w:r>
              <w:t>18.</w:t>
            </w:r>
          </w:p>
        </w:tc>
        <w:tc>
          <w:tcPr>
            <w:tcW w:w="5499" w:type="dxa"/>
          </w:tcPr>
          <w:p w:rsidR="004A355C" w:rsidRDefault="004A355C">
            <w:pPr>
              <w:pStyle w:val="ConsPlusNormal"/>
            </w:pPr>
            <w:r>
              <w:t>Доходы по акциям и другие доходы от участия в управлении собственностью организации</w:t>
            </w:r>
          </w:p>
        </w:tc>
        <w:tc>
          <w:tcPr>
            <w:tcW w:w="96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701" w:type="dxa"/>
          </w:tcPr>
          <w:p w:rsidR="004A355C" w:rsidRDefault="004A355C">
            <w:pPr>
              <w:pStyle w:val="ConsPlusNormal"/>
            </w:pPr>
          </w:p>
        </w:tc>
      </w:tr>
      <w:tr w:rsidR="004A355C">
        <w:tc>
          <w:tcPr>
            <w:tcW w:w="907" w:type="dxa"/>
          </w:tcPr>
          <w:p w:rsidR="004A355C" w:rsidRDefault="004A355C">
            <w:pPr>
              <w:pStyle w:val="ConsPlusNormal"/>
            </w:pPr>
            <w:r>
              <w:t>19.</w:t>
            </w:r>
          </w:p>
        </w:tc>
        <w:tc>
          <w:tcPr>
            <w:tcW w:w="5499" w:type="dxa"/>
          </w:tcPr>
          <w:p w:rsidR="004A355C" w:rsidRDefault="004A355C">
            <w:pPr>
              <w:pStyle w:val="ConsPlusNormal"/>
            </w:pPr>
            <w:r>
              <w:t>Алименты, получаемые членами семьи</w:t>
            </w:r>
          </w:p>
        </w:tc>
        <w:tc>
          <w:tcPr>
            <w:tcW w:w="96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701" w:type="dxa"/>
          </w:tcPr>
          <w:p w:rsidR="004A355C" w:rsidRDefault="004A355C">
            <w:pPr>
              <w:pStyle w:val="ConsPlusNormal"/>
            </w:pPr>
          </w:p>
        </w:tc>
      </w:tr>
      <w:tr w:rsidR="004A355C">
        <w:tc>
          <w:tcPr>
            <w:tcW w:w="907" w:type="dxa"/>
          </w:tcPr>
          <w:p w:rsidR="004A355C" w:rsidRDefault="004A355C">
            <w:pPr>
              <w:pStyle w:val="ConsPlusNormal"/>
            </w:pPr>
            <w:r>
              <w:t>20.</w:t>
            </w:r>
          </w:p>
        </w:tc>
        <w:tc>
          <w:tcPr>
            <w:tcW w:w="5499" w:type="dxa"/>
          </w:tcPr>
          <w:p w:rsidR="004A355C" w:rsidRDefault="004A355C">
            <w:pPr>
              <w:pStyle w:val="ConsPlusNormal"/>
            </w:pPr>
            <w:r>
              <w:t>Проценты по банковским вкладам</w:t>
            </w:r>
          </w:p>
        </w:tc>
        <w:tc>
          <w:tcPr>
            <w:tcW w:w="96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701" w:type="dxa"/>
          </w:tcPr>
          <w:p w:rsidR="004A355C" w:rsidRDefault="004A355C">
            <w:pPr>
              <w:pStyle w:val="ConsPlusNormal"/>
            </w:pPr>
          </w:p>
        </w:tc>
      </w:tr>
      <w:tr w:rsidR="004A355C">
        <w:tc>
          <w:tcPr>
            <w:tcW w:w="907" w:type="dxa"/>
          </w:tcPr>
          <w:p w:rsidR="004A355C" w:rsidRDefault="004A355C">
            <w:pPr>
              <w:pStyle w:val="ConsPlusNormal"/>
            </w:pPr>
            <w:r>
              <w:t>21.</w:t>
            </w:r>
          </w:p>
        </w:tc>
        <w:tc>
          <w:tcPr>
            <w:tcW w:w="5499" w:type="dxa"/>
          </w:tcPr>
          <w:p w:rsidR="004A355C" w:rsidRDefault="004A355C">
            <w:pPr>
              <w:pStyle w:val="ConsPlusNormal"/>
            </w:pPr>
            <w:r>
              <w:t>Наследуемые и подаренные денежные средства</w:t>
            </w:r>
          </w:p>
        </w:tc>
        <w:tc>
          <w:tcPr>
            <w:tcW w:w="96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701" w:type="dxa"/>
          </w:tcPr>
          <w:p w:rsidR="004A355C" w:rsidRDefault="004A355C">
            <w:pPr>
              <w:pStyle w:val="ConsPlusNormal"/>
            </w:pPr>
          </w:p>
        </w:tc>
      </w:tr>
      <w:tr w:rsidR="004A355C">
        <w:tc>
          <w:tcPr>
            <w:tcW w:w="907" w:type="dxa"/>
          </w:tcPr>
          <w:p w:rsidR="004A355C" w:rsidRDefault="004A355C">
            <w:pPr>
              <w:pStyle w:val="ConsPlusNormal"/>
            </w:pPr>
            <w:r>
              <w:t>22.</w:t>
            </w:r>
          </w:p>
        </w:tc>
        <w:tc>
          <w:tcPr>
            <w:tcW w:w="5499" w:type="dxa"/>
          </w:tcPr>
          <w:p w:rsidR="004A355C" w:rsidRDefault="004A355C">
            <w:pPr>
              <w:pStyle w:val="ConsPlusNormal"/>
            </w:pPr>
            <w:r>
              <w:t xml:space="preserve">Денежные эквиваленты полученных членами семьи льгот и социальных гарантий по оплате </w:t>
            </w:r>
            <w:proofErr w:type="gramStart"/>
            <w:r>
              <w:t>за</w:t>
            </w:r>
            <w:proofErr w:type="gramEnd"/>
            <w:r>
              <w:t>:</w:t>
            </w:r>
          </w:p>
        </w:tc>
        <w:tc>
          <w:tcPr>
            <w:tcW w:w="96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701" w:type="dxa"/>
          </w:tcPr>
          <w:p w:rsidR="004A355C" w:rsidRDefault="004A355C">
            <w:pPr>
              <w:pStyle w:val="ConsPlusNormal"/>
            </w:pPr>
          </w:p>
        </w:tc>
      </w:tr>
      <w:tr w:rsidR="004A355C">
        <w:tc>
          <w:tcPr>
            <w:tcW w:w="907" w:type="dxa"/>
          </w:tcPr>
          <w:p w:rsidR="004A355C" w:rsidRDefault="004A355C">
            <w:pPr>
              <w:pStyle w:val="ConsPlusNormal"/>
            </w:pPr>
            <w:r>
              <w:t>22.1.</w:t>
            </w:r>
          </w:p>
        </w:tc>
        <w:tc>
          <w:tcPr>
            <w:tcW w:w="5499" w:type="dxa"/>
          </w:tcPr>
          <w:p w:rsidR="004A355C" w:rsidRDefault="004A355C">
            <w:pPr>
              <w:pStyle w:val="ConsPlusNormal"/>
            </w:pPr>
            <w:r>
              <w:t>Жилищно-коммунальные услуги</w:t>
            </w:r>
          </w:p>
        </w:tc>
        <w:tc>
          <w:tcPr>
            <w:tcW w:w="96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701" w:type="dxa"/>
          </w:tcPr>
          <w:p w:rsidR="004A355C" w:rsidRDefault="004A355C">
            <w:pPr>
              <w:pStyle w:val="ConsPlusNormal"/>
            </w:pPr>
          </w:p>
        </w:tc>
      </w:tr>
      <w:tr w:rsidR="004A355C">
        <w:tc>
          <w:tcPr>
            <w:tcW w:w="907" w:type="dxa"/>
          </w:tcPr>
          <w:p w:rsidR="004A355C" w:rsidRDefault="004A355C">
            <w:pPr>
              <w:pStyle w:val="ConsPlusNormal"/>
            </w:pPr>
            <w:r>
              <w:t>22.2.</w:t>
            </w:r>
          </w:p>
        </w:tc>
        <w:tc>
          <w:tcPr>
            <w:tcW w:w="5499" w:type="dxa"/>
          </w:tcPr>
          <w:p w:rsidR="004A355C" w:rsidRDefault="004A355C">
            <w:pPr>
              <w:pStyle w:val="ConsPlusNormal"/>
            </w:pPr>
            <w:r>
              <w:t>Субсидии</w:t>
            </w:r>
          </w:p>
        </w:tc>
        <w:tc>
          <w:tcPr>
            <w:tcW w:w="96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701" w:type="dxa"/>
          </w:tcPr>
          <w:p w:rsidR="004A355C" w:rsidRDefault="004A355C">
            <w:pPr>
              <w:pStyle w:val="ConsPlusNormal"/>
            </w:pPr>
          </w:p>
        </w:tc>
      </w:tr>
      <w:tr w:rsidR="004A355C">
        <w:tc>
          <w:tcPr>
            <w:tcW w:w="907" w:type="dxa"/>
          </w:tcPr>
          <w:p w:rsidR="004A355C" w:rsidRDefault="004A355C">
            <w:pPr>
              <w:pStyle w:val="ConsPlusNormal"/>
            </w:pPr>
            <w:r>
              <w:t>22.3.</w:t>
            </w:r>
          </w:p>
        </w:tc>
        <w:tc>
          <w:tcPr>
            <w:tcW w:w="5499" w:type="dxa"/>
          </w:tcPr>
          <w:p w:rsidR="004A355C" w:rsidRDefault="004A355C">
            <w:pPr>
              <w:pStyle w:val="ConsPlusNormal"/>
            </w:pPr>
            <w:r>
              <w:t>Электроэнергию</w:t>
            </w:r>
          </w:p>
        </w:tc>
        <w:tc>
          <w:tcPr>
            <w:tcW w:w="96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701" w:type="dxa"/>
          </w:tcPr>
          <w:p w:rsidR="004A355C" w:rsidRDefault="004A355C">
            <w:pPr>
              <w:pStyle w:val="ConsPlusNormal"/>
            </w:pPr>
          </w:p>
        </w:tc>
      </w:tr>
      <w:tr w:rsidR="004A355C">
        <w:tc>
          <w:tcPr>
            <w:tcW w:w="907" w:type="dxa"/>
          </w:tcPr>
          <w:p w:rsidR="004A355C" w:rsidRDefault="004A355C">
            <w:pPr>
              <w:pStyle w:val="ConsPlusNormal"/>
            </w:pPr>
            <w:r>
              <w:t>22.4.</w:t>
            </w:r>
          </w:p>
        </w:tc>
        <w:tc>
          <w:tcPr>
            <w:tcW w:w="5499" w:type="dxa"/>
          </w:tcPr>
          <w:p w:rsidR="004A355C" w:rsidRDefault="004A355C">
            <w:pPr>
              <w:pStyle w:val="ConsPlusNormal"/>
            </w:pPr>
            <w:r>
              <w:t>Газ, топливо</w:t>
            </w:r>
          </w:p>
        </w:tc>
        <w:tc>
          <w:tcPr>
            <w:tcW w:w="96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701" w:type="dxa"/>
          </w:tcPr>
          <w:p w:rsidR="004A355C" w:rsidRDefault="004A355C">
            <w:pPr>
              <w:pStyle w:val="ConsPlusNormal"/>
            </w:pPr>
          </w:p>
        </w:tc>
      </w:tr>
      <w:tr w:rsidR="004A355C">
        <w:tc>
          <w:tcPr>
            <w:tcW w:w="907" w:type="dxa"/>
          </w:tcPr>
          <w:p w:rsidR="004A355C" w:rsidRDefault="004A355C">
            <w:pPr>
              <w:pStyle w:val="ConsPlusNormal"/>
            </w:pPr>
            <w:r>
              <w:lastRenderedPageBreak/>
              <w:t>22.5.</w:t>
            </w:r>
          </w:p>
        </w:tc>
        <w:tc>
          <w:tcPr>
            <w:tcW w:w="5499" w:type="dxa"/>
          </w:tcPr>
          <w:p w:rsidR="004A355C" w:rsidRDefault="004A355C">
            <w:pPr>
              <w:pStyle w:val="ConsPlusNormal"/>
            </w:pPr>
            <w:r>
              <w:t>Телефон (установку телефона)</w:t>
            </w:r>
          </w:p>
        </w:tc>
        <w:tc>
          <w:tcPr>
            <w:tcW w:w="96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701" w:type="dxa"/>
          </w:tcPr>
          <w:p w:rsidR="004A355C" w:rsidRDefault="004A355C">
            <w:pPr>
              <w:pStyle w:val="ConsPlusNormal"/>
            </w:pPr>
          </w:p>
        </w:tc>
      </w:tr>
      <w:tr w:rsidR="004A355C">
        <w:tc>
          <w:tcPr>
            <w:tcW w:w="907" w:type="dxa"/>
          </w:tcPr>
          <w:p w:rsidR="004A355C" w:rsidRDefault="004A355C">
            <w:pPr>
              <w:pStyle w:val="ConsPlusNormal"/>
            </w:pPr>
            <w:r>
              <w:t>22.6.</w:t>
            </w:r>
          </w:p>
        </w:tc>
        <w:tc>
          <w:tcPr>
            <w:tcW w:w="5499" w:type="dxa"/>
          </w:tcPr>
          <w:p w:rsidR="004A355C" w:rsidRDefault="004A355C">
            <w:pPr>
              <w:pStyle w:val="ConsPlusNormal"/>
            </w:pPr>
            <w:r>
              <w:t>Радио, антенну (установку)</w:t>
            </w:r>
          </w:p>
        </w:tc>
        <w:tc>
          <w:tcPr>
            <w:tcW w:w="96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701" w:type="dxa"/>
          </w:tcPr>
          <w:p w:rsidR="004A355C" w:rsidRDefault="004A355C">
            <w:pPr>
              <w:pStyle w:val="ConsPlusNormal"/>
            </w:pPr>
          </w:p>
        </w:tc>
      </w:tr>
      <w:tr w:rsidR="004A355C">
        <w:tc>
          <w:tcPr>
            <w:tcW w:w="907" w:type="dxa"/>
          </w:tcPr>
          <w:p w:rsidR="004A355C" w:rsidRDefault="004A355C">
            <w:pPr>
              <w:pStyle w:val="ConsPlusNormal"/>
            </w:pPr>
            <w:r>
              <w:t>227.</w:t>
            </w:r>
          </w:p>
        </w:tc>
        <w:tc>
          <w:tcPr>
            <w:tcW w:w="5499" w:type="dxa"/>
          </w:tcPr>
          <w:p w:rsidR="004A355C" w:rsidRDefault="004A355C">
            <w:pPr>
              <w:pStyle w:val="ConsPlusNormal"/>
            </w:pPr>
            <w:r>
              <w:t>Проезд, в том числе междугородный</w:t>
            </w:r>
          </w:p>
        </w:tc>
        <w:tc>
          <w:tcPr>
            <w:tcW w:w="96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701" w:type="dxa"/>
          </w:tcPr>
          <w:p w:rsidR="004A355C" w:rsidRDefault="004A355C">
            <w:pPr>
              <w:pStyle w:val="ConsPlusNormal"/>
            </w:pPr>
          </w:p>
        </w:tc>
      </w:tr>
      <w:tr w:rsidR="004A355C">
        <w:tc>
          <w:tcPr>
            <w:tcW w:w="907" w:type="dxa"/>
          </w:tcPr>
          <w:p w:rsidR="004A355C" w:rsidRDefault="004A355C">
            <w:pPr>
              <w:pStyle w:val="ConsPlusNormal"/>
            </w:pPr>
            <w:r>
              <w:t>22.8.</w:t>
            </w:r>
          </w:p>
        </w:tc>
        <w:tc>
          <w:tcPr>
            <w:tcW w:w="5499" w:type="dxa"/>
          </w:tcPr>
          <w:p w:rsidR="004A355C" w:rsidRDefault="004A355C">
            <w:pPr>
              <w:pStyle w:val="ConsPlusNormal"/>
            </w:pPr>
            <w:r>
              <w:t>Содержание детей в детском саду</w:t>
            </w:r>
          </w:p>
        </w:tc>
        <w:tc>
          <w:tcPr>
            <w:tcW w:w="96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701" w:type="dxa"/>
          </w:tcPr>
          <w:p w:rsidR="004A355C" w:rsidRDefault="004A355C">
            <w:pPr>
              <w:pStyle w:val="ConsPlusNormal"/>
            </w:pPr>
          </w:p>
        </w:tc>
      </w:tr>
      <w:tr w:rsidR="004A355C">
        <w:tc>
          <w:tcPr>
            <w:tcW w:w="907" w:type="dxa"/>
          </w:tcPr>
          <w:p w:rsidR="004A355C" w:rsidRDefault="004A355C">
            <w:pPr>
              <w:pStyle w:val="ConsPlusNormal"/>
            </w:pPr>
            <w:r>
              <w:t>22.9.</w:t>
            </w:r>
          </w:p>
        </w:tc>
        <w:tc>
          <w:tcPr>
            <w:tcW w:w="5499" w:type="dxa"/>
          </w:tcPr>
          <w:p w:rsidR="004A355C" w:rsidRDefault="004A355C">
            <w:pPr>
              <w:pStyle w:val="ConsPlusNormal"/>
            </w:pPr>
            <w:r>
              <w:t>Питание детей в школе</w:t>
            </w:r>
          </w:p>
        </w:tc>
        <w:tc>
          <w:tcPr>
            <w:tcW w:w="96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701" w:type="dxa"/>
          </w:tcPr>
          <w:p w:rsidR="004A355C" w:rsidRDefault="004A355C">
            <w:pPr>
              <w:pStyle w:val="ConsPlusNormal"/>
            </w:pPr>
          </w:p>
        </w:tc>
      </w:tr>
      <w:tr w:rsidR="004A355C">
        <w:tc>
          <w:tcPr>
            <w:tcW w:w="907" w:type="dxa"/>
          </w:tcPr>
          <w:p w:rsidR="004A355C" w:rsidRDefault="004A355C">
            <w:pPr>
              <w:pStyle w:val="ConsPlusNormal"/>
            </w:pPr>
            <w:r>
              <w:t>22.10.</w:t>
            </w:r>
          </w:p>
        </w:tc>
        <w:tc>
          <w:tcPr>
            <w:tcW w:w="5499" w:type="dxa"/>
          </w:tcPr>
          <w:p w:rsidR="004A355C" w:rsidRDefault="004A355C">
            <w:pPr>
              <w:pStyle w:val="ConsPlusNormal"/>
            </w:pPr>
            <w:r>
              <w:t>Использованная путевка на сан</w:t>
            </w:r>
            <w:proofErr w:type="gramStart"/>
            <w:r>
              <w:t>.-</w:t>
            </w:r>
            <w:proofErr w:type="gramEnd"/>
            <w:r>
              <w:t>курортное лечение</w:t>
            </w:r>
          </w:p>
        </w:tc>
        <w:tc>
          <w:tcPr>
            <w:tcW w:w="96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701" w:type="dxa"/>
          </w:tcPr>
          <w:p w:rsidR="004A355C" w:rsidRDefault="004A355C">
            <w:pPr>
              <w:pStyle w:val="ConsPlusNormal"/>
            </w:pPr>
          </w:p>
        </w:tc>
      </w:tr>
      <w:tr w:rsidR="004A355C">
        <w:tc>
          <w:tcPr>
            <w:tcW w:w="907" w:type="dxa"/>
          </w:tcPr>
          <w:p w:rsidR="004A355C" w:rsidRDefault="004A355C">
            <w:pPr>
              <w:pStyle w:val="ConsPlusNormal"/>
            </w:pPr>
            <w:r>
              <w:t>22.11.</w:t>
            </w:r>
          </w:p>
        </w:tc>
        <w:tc>
          <w:tcPr>
            <w:tcW w:w="5499" w:type="dxa"/>
          </w:tcPr>
          <w:p w:rsidR="004A355C" w:rsidRDefault="004A355C">
            <w:pPr>
              <w:pStyle w:val="ConsPlusNormal"/>
            </w:pPr>
            <w:r>
              <w:t>Выделенные средства реабилитации инвалидов</w:t>
            </w:r>
          </w:p>
        </w:tc>
        <w:tc>
          <w:tcPr>
            <w:tcW w:w="96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701" w:type="dxa"/>
          </w:tcPr>
          <w:p w:rsidR="004A355C" w:rsidRDefault="004A355C">
            <w:pPr>
              <w:pStyle w:val="ConsPlusNormal"/>
            </w:pPr>
          </w:p>
        </w:tc>
      </w:tr>
      <w:tr w:rsidR="004A355C">
        <w:tc>
          <w:tcPr>
            <w:tcW w:w="907" w:type="dxa"/>
          </w:tcPr>
          <w:p w:rsidR="004A355C" w:rsidRDefault="004A355C">
            <w:pPr>
              <w:pStyle w:val="ConsPlusNormal"/>
            </w:pPr>
            <w:r>
              <w:t>22.12.</w:t>
            </w:r>
          </w:p>
        </w:tc>
        <w:tc>
          <w:tcPr>
            <w:tcW w:w="5499" w:type="dxa"/>
          </w:tcPr>
          <w:p w:rsidR="004A355C" w:rsidRDefault="004A355C">
            <w:pPr>
              <w:pStyle w:val="ConsPlusNormal"/>
            </w:pPr>
            <w:r>
              <w:t>Другие виды льгот:</w:t>
            </w:r>
          </w:p>
        </w:tc>
        <w:tc>
          <w:tcPr>
            <w:tcW w:w="96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701" w:type="dxa"/>
          </w:tcPr>
          <w:p w:rsidR="004A355C" w:rsidRDefault="004A355C">
            <w:pPr>
              <w:pStyle w:val="ConsPlusNormal"/>
            </w:pPr>
          </w:p>
        </w:tc>
      </w:tr>
      <w:tr w:rsidR="004A355C">
        <w:tc>
          <w:tcPr>
            <w:tcW w:w="6406" w:type="dxa"/>
            <w:gridSpan w:val="2"/>
          </w:tcPr>
          <w:p w:rsidR="004A355C" w:rsidRDefault="004A355C">
            <w:pPr>
              <w:pStyle w:val="ConsPlusNormal"/>
            </w:pPr>
            <w:r>
              <w:t>ИТОГО:</w:t>
            </w:r>
          </w:p>
        </w:tc>
        <w:tc>
          <w:tcPr>
            <w:tcW w:w="96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701" w:type="dxa"/>
          </w:tcPr>
          <w:p w:rsidR="004A355C" w:rsidRDefault="004A355C">
            <w:pPr>
              <w:pStyle w:val="ConsPlusNormal"/>
            </w:pPr>
          </w:p>
        </w:tc>
      </w:tr>
    </w:tbl>
    <w:p w:rsidR="004A355C" w:rsidRDefault="004A355C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15"/>
        <w:gridCol w:w="5556"/>
      </w:tblGrid>
      <w:tr w:rsidR="004A355C">
        <w:tc>
          <w:tcPr>
            <w:tcW w:w="3515" w:type="dxa"/>
          </w:tcPr>
          <w:p w:rsidR="004A355C" w:rsidRDefault="004A355C">
            <w:pPr>
              <w:pStyle w:val="ConsPlusNormal"/>
              <w:jc w:val="center"/>
            </w:pPr>
            <w:r>
              <w:t>Недвижимое имущество:</w:t>
            </w:r>
          </w:p>
        </w:tc>
        <w:tc>
          <w:tcPr>
            <w:tcW w:w="5556" w:type="dxa"/>
          </w:tcPr>
          <w:p w:rsidR="004A355C" w:rsidRDefault="004A355C">
            <w:pPr>
              <w:pStyle w:val="ConsPlusNormal"/>
              <w:jc w:val="center"/>
            </w:pPr>
            <w:r>
              <w:t>Транспортные средства;</w:t>
            </w:r>
          </w:p>
        </w:tc>
      </w:tr>
      <w:tr w:rsidR="004A355C">
        <w:tc>
          <w:tcPr>
            <w:tcW w:w="3515" w:type="dxa"/>
          </w:tcPr>
          <w:p w:rsidR="004A355C" w:rsidRDefault="004A355C">
            <w:pPr>
              <w:pStyle w:val="ConsPlusNormal"/>
            </w:pPr>
            <w:r>
              <w:t xml:space="preserve">- земельный участок _______ </w:t>
            </w:r>
            <w:proofErr w:type="gramStart"/>
            <w:r>
              <w:t>га</w:t>
            </w:r>
            <w:proofErr w:type="gramEnd"/>
          </w:p>
          <w:p w:rsidR="004A355C" w:rsidRDefault="004A355C">
            <w:pPr>
              <w:pStyle w:val="ConsPlusNormal"/>
            </w:pPr>
            <w:r>
              <w:t xml:space="preserve">- земельные наделы для ведения фермерского ("крестьянского") хозяйства ________ </w:t>
            </w:r>
            <w:proofErr w:type="gramStart"/>
            <w:r>
              <w:t>га</w:t>
            </w:r>
            <w:proofErr w:type="gramEnd"/>
          </w:p>
          <w:p w:rsidR="004A355C" w:rsidRDefault="004A355C">
            <w:pPr>
              <w:pStyle w:val="ConsPlusNormal"/>
            </w:pPr>
            <w:r>
              <w:t>- жилые дома _________ кв. м</w:t>
            </w:r>
          </w:p>
          <w:p w:rsidR="004A355C" w:rsidRDefault="004A355C">
            <w:pPr>
              <w:pStyle w:val="ConsPlusNormal"/>
            </w:pPr>
            <w:r>
              <w:t>- квартиры _________ кв. м</w:t>
            </w:r>
          </w:p>
          <w:p w:rsidR="004A355C" w:rsidRDefault="004A355C">
            <w:pPr>
              <w:pStyle w:val="ConsPlusNormal"/>
            </w:pPr>
            <w:r>
              <w:t>- дачи _________ кв. м</w:t>
            </w:r>
          </w:p>
          <w:p w:rsidR="004A355C" w:rsidRDefault="004A355C">
            <w:pPr>
              <w:pStyle w:val="ConsPlusNormal"/>
            </w:pPr>
            <w:r>
              <w:t>- гаражи _________ кв. м</w:t>
            </w:r>
          </w:p>
          <w:p w:rsidR="004A355C" w:rsidRDefault="004A355C">
            <w:pPr>
              <w:pStyle w:val="ConsPlusNormal"/>
            </w:pPr>
            <w:r>
              <w:t>- иное недвижимое имущество</w:t>
            </w:r>
          </w:p>
          <w:p w:rsidR="004A355C" w:rsidRDefault="004A355C">
            <w:pPr>
              <w:pStyle w:val="ConsPlusNormal"/>
            </w:pPr>
            <w:r>
              <w:t>_______________________</w:t>
            </w:r>
          </w:p>
        </w:tc>
        <w:tc>
          <w:tcPr>
            <w:tcW w:w="5556" w:type="dxa"/>
          </w:tcPr>
          <w:p w:rsidR="004A355C" w:rsidRDefault="004A355C">
            <w:pPr>
              <w:pStyle w:val="ConsPlusNormal"/>
            </w:pPr>
            <w:r>
              <w:t>- автомобили (кроме транспорта для инвалидов) (марка, гос. номер)</w:t>
            </w:r>
          </w:p>
          <w:p w:rsidR="004A355C" w:rsidRDefault="004A355C">
            <w:pPr>
              <w:pStyle w:val="ConsPlusNormal"/>
            </w:pPr>
            <w:r>
              <w:t>__________________________________________</w:t>
            </w:r>
          </w:p>
          <w:p w:rsidR="004A355C" w:rsidRDefault="004A355C">
            <w:pPr>
              <w:pStyle w:val="ConsPlusNormal"/>
            </w:pPr>
            <w:r>
              <w:t xml:space="preserve">- </w:t>
            </w:r>
            <w:proofErr w:type="spellStart"/>
            <w:r>
              <w:t>мототранспортные</w:t>
            </w:r>
            <w:proofErr w:type="spellEnd"/>
            <w:r>
              <w:t xml:space="preserve"> средства (марка, гос. номер)</w:t>
            </w:r>
          </w:p>
          <w:p w:rsidR="004A355C" w:rsidRDefault="004A355C">
            <w:pPr>
              <w:pStyle w:val="ConsPlusNormal"/>
            </w:pPr>
            <w:r>
              <w:t>__________________________________________</w:t>
            </w:r>
          </w:p>
          <w:p w:rsidR="004A355C" w:rsidRDefault="004A355C">
            <w:pPr>
              <w:pStyle w:val="ConsPlusNormal"/>
            </w:pPr>
            <w:r>
              <w:t>- сельскохозяйственная техника (наименование, гос. номер)</w:t>
            </w:r>
          </w:p>
          <w:p w:rsidR="004A355C" w:rsidRDefault="004A355C">
            <w:pPr>
              <w:pStyle w:val="ConsPlusNormal"/>
            </w:pPr>
            <w:r>
              <w:t>__________________________________________</w:t>
            </w:r>
          </w:p>
          <w:p w:rsidR="004A355C" w:rsidRDefault="004A355C">
            <w:pPr>
              <w:pStyle w:val="ConsPlusNormal"/>
            </w:pPr>
            <w:r>
              <w:t>- иные транспортные средства (наименование, гос. номер)</w:t>
            </w:r>
          </w:p>
          <w:p w:rsidR="004A355C" w:rsidRDefault="004A355C">
            <w:pPr>
              <w:pStyle w:val="ConsPlusNormal"/>
            </w:pPr>
            <w:r>
              <w:t>__________________________________________</w:t>
            </w:r>
          </w:p>
        </w:tc>
      </w:tr>
    </w:tbl>
    <w:p w:rsidR="004A355C" w:rsidRDefault="004A355C">
      <w:pPr>
        <w:pStyle w:val="ConsPlusNormal"/>
        <w:jc w:val="both"/>
      </w:pPr>
    </w:p>
    <w:p w:rsidR="004A355C" w:rsidRDefault="004A355C">
      <w:pPr>
        <w:pStyle w:val="ConsPlusNonformat"/>
        <w:jc w:val="both"/>
      </w:pPr>
      <w:r>
        <w:t>С порядком учета доходов при расчете среднедушевого дохода для  определения</w:t>
      </w:r>
    </w:p>
    <w:p w:rsidR="004A355C" w:rsidRDefault="004A355C">
      <w:pPr>
        <w:pStyle w:val="ConsPlusNonformat"/>
        <w:jc w:val="both"/>
      </w:pPr>
      <w:r>
        <w:t>права на государственную социальную помощь ознакомле</w:t>
      </w:r>
      <w:proofErr w:type="gramStart"/>
      <w:r>
        <w:t>н(</w:t>
      </w:r>
      <w:proofErr w:type="gramEnd"/>
      <w:r>
        <w:t>а), все  виды  дохода</w:t>
      </w:r>
    </w:p>
    <w:p w:rsidR="004A355C" w:rsidRDefault="004A355C">
      <w:pPr>
        <w:pStyle w:val="ConsPlusNonformat"/>
        <w:jc w:val="both"/>
      </w:pPr>
      <w:r>
        <w:t>указа</w:t>
      </w:r>
      <w:proofErr w:type="gramStart"/>
      <w:r>
        <w:t>л(</w:t>
      </w:r>
      <w:proofErr w:type="gramEnd"/>
      <w:r>
        <w:t>а).</w:t>
      </w:r>
    </w:p>
    <w:p w:rsidR="004A355C" w:rsidRDefault="004A355C">
      <w:pPr>
        <w:pStyle w:val="ConsPlusNonformat"/>
        <w:jc w:val="both"/>
      </w:pPr>
    </w:p>
    <w:p w:rsidR="004A355C" w:rsidRDefault="004A355C">
      <w:pPr>
        <w:pStyle w:val="ConsPlusNonformat"/>
        <w:jc w:val="both"/>
      </w:pPr>
      <w:r>
        <w:t>"__" _____________ 20__ г.               __________________________________</w:t>
      </w:r>
    </w:p>
    <w:p w:rsidR="004A355C" w:rsidRDefault="004A355C">
      <w:pPr>
        <w:pStyle w:val="ConsPlusNonformat"/>
        <w:jc w:val="both"/>
      </w:pPr>
      <w:r>
        <w:t xml:space="preserve">                                                (подпись заявителя)</w:t>
      </w:r>
    </w:p>
    <w:p w:rsidR="004A355C" w:rsidRDefault="004A355C">
      <w:pPr>
        <w:pStyle w:val="ConsPlusNonformat"/>
        <w:jc w:val="both"/>
      </w:pPr>
      <w:r>
        <w:t>Я, _______________________________________________________________________,</w:t>
      </w:r>
    </w:p>
    <w:p w:rsidR="004A355C" w:rsidRDefault="004A355C">
      <w:pPr>
        <w:pStyle w:val="ConsPlusNonformat"/>
        <w:jc w:val="both"/>
      </w:pPr>
      <w:r>
        <w:t xml:space="preserve">                          (фамилия, имя, отчество)</w:t>
      </w:r>
    </w:p>
    <w:p w:rsidR="004A355C" w:rsidRDefault="004A355C">
      <w:pPr>
        <w:pStyle w:val="ConsPlusNonformat"/>
        <w:jc w:val="both"/>
      </w:pPr>
      <w:r>
        <w:t xml:space="preserve">даю согласие на использование  и  обработку  моих  персональных  данных  </w:t>
      </w:r>
      <w:proofErr w:type="gramStart"/>
      <w:r>
        <w:t>по</w:t>
      </w:r>
      <w:proofErr w:type="gramEnd"/>
    </w:p>
    <w:p w:rsidR="004A355C" w:rsidRDefault="004A355C">
      <w:pPr>
        <w:pStyle w:val="ConsPlusNonformat"/>
        <w:jc w:val="both"/>
      </w:pPr>
      <w:proofErr w:type="gramStart"/>
      <w:r>
        <w:t>технологиям обработки  документов,  существующим  в  управлении  социальной</w:t>
      </w:r>
      <w:proofErr w:type="gramEnd"/>
    </w:p>
    <w:p w:rsidR="004A355C" w:rsidRDefault="004A355C">
      <w:pPr>
        <w:pStyle w:val="ConsPlusNonformat"/>
        <w:jc w:val="both"/>
      </w:pPr>
      <w:r>
        <w:t xml:space="preserve">политики, с целью получения справки о праве на  </w:t>
      </w:r>
      <w:proofErr w:type="gramStart"/>
      <w:r>
        <w:t>государственную</w:t>
      </w:r>
      <w:proofErr w:type="gramEnd"/>
      <w:r>
        <w:t xml:space="preserve">  социальную</w:t>
      </w:r>
    </w:p>
    <w:p w:rsidR="004A355C" w:rsidRDefault="004A355C">
      <w:pPr>
        <w:pStyle w:val="ConsPlusNonformat"/>
        <w:jc w:val="both"/>
      </w:pPr>
      <w:r>
        <w:t>помощь в следующем объеме:</w:t>
      </w:r>
    </w:p>
    <w:p w:rsidR="004A355C" w:rsidRDefault="004A355C">
      <w:pPr>
        <w:pStyle w:val="ConsPlusNonformat"/>
        <w:jc w:val="both"/>
      </w:pPr>
      <w:r>
        <w:t>1) фамилия, имя, отчество;</w:t>
      </w:r>
    </w:p>
    <w:p w:rsidR="004A355C" w:rsidRDefault="004A355C">
      <w:pPr>
        <w:pStyle w:val="ConsPlusNonformat"/>
        <w:jc w:val="both"/>
      </w:pPr>
      <w:r>
        <w:t>2) дата рождения;</w:t>
      </w:r>
    </w:p>
    <w:p w:rsidR="004A355C" w:rsidRDefault="004A355C">
      <w:pPr>
        <w:pStyle w:val="ConsPlusNonformat"/>
        <w:jc w:val="both"/>
      </w:pPr>
      <w:r>
        <w:t>3) адрес места жительства;</w:t>
      </w:r>
    </w:p>
    <w:p w:rsidR="004A355C" w:rsidRDefault="004A355C">
      <w:pPr>
        <w:pStyle w:val="ConsPlusNonformat"/>
        <w:jc w:val="both"/>
      </w:pPr>
      <w:r>
        <w:t>4) серия, номер и дата  выдачи паспорта,  наименование  выдавшего   паспорт</w:t>
      </w:r>
    </w:p>
    <w:p w:rsidR="004A355C" w:rsidRDefault="004A355C">
      <w:pPr>
        <w:pStyle w:val="ConsPlusNonformat"/>
        <w:jc w:val="both"/>
      </w:pPr>
      <w:r>
        <w:t>органа (иного документа, удостоверяющего личность);</w:t>
      </w:r>
    </w:p>
    <w:p w:rsidR="004A355C" w:rsidRDefault="004A355C">
      <w:pPr>
        <w:pStyle w:val="ConsPlusNonformat"/>
        <w:jc w:val="both"/>
      </w:pPr>
      <w:r>
        <w:t xml:space="preserve">5) реквизиты документа, дающего право  на  предоставление  мер   </w:t>
      </w:r>
      <w:proofErr w:type="gramStart"/>
      <w:r>
        <w:t>социальной</w:t>
      </w:r>
      <w:proofErr w:type="gramEnd"/>
    </w:p>
    <w:p w:rsidR="004A355C" w:rsidRDefault="004A355C">
      <w:pPr>
        <w:pStyle w:val="ConsPlusNonformat"/>
        <w:jc w:val="both"/>
      </w:pPr>
      <w:r>
        <w:t>поддержки;</w:t>
      </w:r>
    </w:p>
    <w:p w:rsidR="004A355C" w:rsidRDefault="004A355C">
      <w:pPr>
        <w:pStyle w:val="ConsPlusNonformat"/>
        <w:jc w:val="both"/>
      </w:pPr>
      <w:r>
        <w:t>6) сведения о доходах;</w:t>
      </w:r>
    </w:p>
    <w:p w:rsidR="004A355C" w:rsidRDefault="004A355C">
      <w:pPr>
        <w:pStyle w:val="ConsPlusNonformat"/>
        <w:jc w:val="both"/>
      </w:pPr>
      <w:r>
        <w:t>7) информация о назначенных и выплаченных суммах пособий (компенсаций).</w:t>
      </w:r>
    </w:p>
    <w:p w:rsidR="004A355C" w:rsidRDefault="004A355C">
      <w:pPr>
        <w:pStyle w:val="ConsPlusNonformat"/>
        <w:jc w:val="both"/>
      </w:pPr>
    </w:p>
    <w:p w:rsidR="004A355C" w:rsidRDefault="004A355C">
      <w:pPr>
        <w:pStyle w:val="ConsPlusNonformat"/>
        <w:jc w:val="both"/>
      </w:pPr>
      <w:r>
        <w:t>Срок действия моего  согласия  считать  с  момента    подписания    данного</w:t>
      </w:r>
    </w:p>
    <w:p w:rsidR="004A355C" w:rsidRDefault="004A355C">
      <w:pPr>
        <w:pStyle w:val="ConsPlusNonformat"/>
        <w:jc w:val="both"/>
      </w:pPr>
      <w:r>
        <w:t>заявления, на срок: бессрочно.</w:t>
      </w:r>
    </w:p>
    <w:p w:rsidR="004A355C" w:rsidRDefault="004A355C">
      <w:pPr>
        <w:pStyle w:val="ConsPlusNonformat"/>
        <w:jc w:val="both"/>
      </w:pPr>
      <w:r>
        <w:t xml:space="preserve">Отзыв настоящего согласия в случаях, предусмотренных   Федеральным  </w:t>
      </w:r>
      <w:hyperlink r:id="rId56" w:history="1">
        <w:r>
          <w:rPr>
            <w:color w:val="0000FF"/>
          </w:rPr>
          <w:t>законом</w:t>
        </w:r>
      </w:hyperlink>
    </w:p>
    <w:p w:rsidR="004A355C" w:rsidRDefault="004A355C">
      <w:pPr>
        <w:pStyle w:val="ConsPlusNonformat"/>
        <w:jc w:val="both"/>
      </w:pPr>
      <w:r>
        <w:t xml:space="preserve">от 27.07.2006 г. N  152-ФЗ "О  персональных   данных",  осуществляется   </w:t>
      </w:r>
      <w:proofErr w:type="gramStart"/>
      <w:r>
        <w:t>на</w:t>
      </w:r>
      <w:proofErr w:type="gramEnd"/>
    </w:p>
    <w:p w:rsidR="004A355C" w:rsidRDefault="004A355C">
      <w:pPr>
        <w:pStyle w:val="ConsPlusNonformat"/>
        <w:jc w:val="both"/>
      </w:pPr>
      <w:proofErr w:type="gramStart"/>
      <w:r>
        <w:lastRenderedPageBreak/>
        <w:t>основании</w:t>
      </w:r>
      <w:proofErr w:type="gramEnd"/>
      <w:r>
        <w:t xml:space="preserve"> моего заявления, поданного в органы социальной политики.</w:t>
      </w:r>
    </w:p>
    <w:p w:rsidR="004A355C" w:rsidRDefault="004A355C">
      <w:pPr>
        <w:pStyle w:val="ConsPlusNonformat"/>
        <w:jc w:val="both"/>
      </w:pPr>
    </w:p>
    <w:p w:rsidR="004A355C" w:rsidRDefault="004A355C">
      <w:pPr>
        <w:pStyle w:val="ConsPlusNonformat"/>
        <w:jc w:val="both"/>
      </w:pPr>
      <w:r>
        <w:t>"__" _________________ 20__ г.      ______________/_______________________/</w:t>
      </w:r>
    </w:p>
    <w:p w:rsidR="004A355C" w:rsidRDefault="004A355C">
      <w:pPr>
        <w:pStyle w:val="ConsPlusNonformat"/>
        <w:jc w:val="both"/>
      </w:pPr>
    </w:p>
    <w:p w:rsidR="004A355C" w:rsidRDefault="004A355C">
      <w:pPr>
        <w:pStyle w:val="ConsPlusNonformat"/>
        <w:jc w:val="both"/>
      </w:pPr>
      <w:r>
        <w:t xml:space="preserve">                           Расписка-уведомление</w:t>
      </w:r>
    </w:p>
    <w:p w:rsidR="004A355C" w:rsidRDefault="004A355C">
      <w:pPr>
        <w:pStyle w:val="ConsPlusNonformat"/>
        <w:jc w:val="both"/>
      </w:pPr>
    </w:p>
    <w:p w:rsidR="004A355C" w:rsidRDefault="004A355C">
      <w:pPr>
        <w:pStyle w:val="ConsPlusNonformat"/>
        <w:jc w:val="both"/>
      </w:pPr>
      <w:r>
        <w:t>Заявление и документы гр. ____________________</w:t>
      </w:r>
    </w:p>
    <w:p w:rsidR="004A355C" w:rsidRDefault="004A355C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38"/>
        <w:gridCol w:w="2551"/>
        <w:gridCol w:w="2154"/>
        <w:gridCol w:w="1928"/>
      </w:tblGrid>
      <w:tr w:rsidR="004A355C">
        <w:tc>
          <w:tcPr>
            <w:tcW w:w="2438" w:type="dxa"/>
            <w:vMerge w:val="restart"/>
          </w:tcPr>
          <w:p w:rsidR="004A355C" w:rsidRDefault="004A355C">
            <w:pPr>
              <w:pStyle w:val="ConsPlusNormal"/>
            </w:pPr>
            <w:r>
              <w:t>Регистрационный номер заявления</w:t>
            </w:r>
          </w:p>
        </w:tc>
        <w:tc>
          <w:tcPr>
            <w:tcW w:w="6633" w:type="dxa"/>
            <w:gridSpan w:val="3"/>
          </w:tcPr>
          <w:p w:rsidR="004A355C" w:rsidRDefault="004A355C">
            <w:pPr>
              <w:pStyle w:val="ConsPlusNormal"/>
              <w:jc w:val="center"/>
            </w:pPr>
            <w:r>
              <w:t>Принял (Ф.И.О.)</w:t>
            </w:r>
          </w:p>
        </w:tc>
      </w:tr>
      <w:tr w:rsidR="004A355C">
        <w:tc>
          <w:tcPr>
            <w:tcW w:w="2438" w:type="dxa"/>
            <w:vMerge/>
          </w:tcPr>
          <w:p w:rsidR="004A355C" w:rsidRDefault="004A355C"/>
        </w:tc>
        <w:tc>
          <w:tcPr>
            <w:tcW w:w="2551" w:type="dxa"/>
          </w:tcPr>
          <w:p w:rsidR="004A355C" w:rsidRDefault="004A355C">
            <w:pPr>
              <w:pStyle w:val="ConsPlusNormal"/>
            </w:pPr>
            <w:r>
              <w:t>Дата приема заявления</w:t>
            </w:r>
          </w:p>
        </w:tc>
        <w:tc>
          <w:tcPr>
            <w:tcW w:w="2154" w:type="dxa"/>
          </w:tcPr>
          <w:p w:rsidR="004A355C" w:rsidRDefault="004A355C">
            <w:pPr>
              <w:pStyle w:val="ConsPlusNormal"/>
            </w:pPr>
            <w:r>
              <w:t>Кол-во документов</w:t>
            </w:r>
          </w:p>
        </w:tc>
        <w:tc>
          <w:tcPr>
            <w:tcW w:w="1928" w:type="dxa"/>
          </w:tcPr>
          <w:p w:rsidR="004A355C" w:rsidRDefault="004A355C">
            <w:pPr>
              <w:pStyle w:val="ConsPlusNormal"/>
            </w:pPr>
            <w:r>
              <w:t>Подпись специалиста</w:t>
            </w:r>
          </w:p>
        </w:tc>
      </w:tr>
      <w:tr w:rsidR="004A355C">
        <w:tc>
          <w:tcPr>
            <w:tcW w:w="2438" w:type="dxa"/>
          </w:tcPr>
          <w:p w:rsidR="004A355C" w:rsidRDefault="004A355C">
            <w:pPr>
              <w:pStyle w:val="ConsPlusNormal"/>
            </w:pPr>
          </w:p>
        </w:tc>
        <w:tc>
          <w:tcPr>
            <w:tcW w:w="2551" w:type="dxa"/>
          </w:tcPr>
          <w:p w:rsidR="004A355C" w:rsidRDefault="004A355C">
            <w:pPr>
              <w:pStyle w:val="ConsPlusNormal"/>
            </w:pPr>
          </w:p>
        </w:tc>
        <w:tc>
          <w:tcPr>
            <w:tcW w:w="215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928" w:type="dxa"/>
          </w:tcPr>
          <w:p w:rsidR="004A355C" w:rsidRDefault="004A355C">
            <w:pPr>
              <w:pStyle w:val="ConsPlusNormal"/>
            </w:pPr>
          </w:p>
        </w:tc>
      </w:tr>
      <w:tr w:rsidR="004A355C">
        <w:tc>
          <w:tcPr>
            <w:tcW w:w="2438" w:type="dxa"/>
          </w:tcPr>
          <w:p w:rsidR="004A355C" w:rsidRDefault="004A355C">
            <w:pPr>
              <w:pStyle w:val="ConsPlusNormal"/>
            </w:pPr>
          </w:p>
        </w:tc>
        <w:tc>
          <w:tcPr>
            <w:tcW w:w="6633" w:type="dxa"/>
            <w:gridSpan w:val="3"/>
          </w:tcPr>
          <w:p w:rsidR="004A355C" w:rsidRDefault="004A355C">
            <w:pPr>
              <w:pStyle w:val="ConsPlusNormal"/>
            </w:pPr>
          </w:p>
        </w:tc>
      </w:tr>
    </w:tbl>
    <w:p w:rsidR="004A355C" w:rsidRDefault="004A355C">
      <w:pPr>
        <w:pStyle w:val="ConsPlusNormal"/>
        <w:jc w:val="both"/>
      </w:pPr>
    </w:p>
    <w:p w:rsidR="004A355C" w:rsidRDefault="004A355C">
      <w:pPr>
        <w:pStyle w:val="ConsPlusNonformat"/>
        <w:jc w:val="both"/>
      </w:pPr>
      <w:r>
        <w:t>---------------------------------------------------------------------------</w:t>
      </w:r>
    </w:p>
    <w:p w:rsidR="004A355C" w:rsidRDefault="004A355C">
      <w:pPr>
        <w:pStyle w:val="ConsPlusNonformat"/>
        <w:jc w:val="both"/>
      </w:pPr>
    </w:p>
    <w:p w:rsidR="004A355C" w:rsidRDefault="004A355C">
      <w:pPr>
        <w:pStyle w:val="ConsPlusNonformat"/>
        <w:jc w:val="both"/>
      </w:pPr>
      <w:r>
        <w:t xml:space="preserve">                           Расписка-уведомление</w:t>
      </w:r>
    </w:p>
    <w:p w:rsidR="004A355C" w:rsidRDefault="004A355C">
      <w:pPr>
        <w:pStyle w:val="ConsPlusNonformat"/>
        <w:jc w:val="both"/>
      </w:pPr>
    </w:p>
    <w:p w:rsidR="004A355C" w:rsidRDefault="004A355C">
      <w:pPr>
        <w:pStyle w:val="ConsPlusNonformat"/>
        <w:jc w:val="both"/>
      </w:pPr>
      <w:r>
        <w:t>Заявление и документы гр. ____________________</w:t>
      </w:r>
    </w:p>
    <w:p w:rsidR="004A355C" w:rsidRDefault="004A355C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38"/>
        <w:gridCol w:w="2551"/>
        <w:gridCol w:w="2154"/>
        <w:gridCol w:w="1928"/>
      </w:tblGrid>
      <w:tr w:rsidR="004A355C">
        <w:tc>
          <w:tcPr>
            <w:tcW w:w="2438" w:type="dxa"/>
            <w:vMerge w:val="restart"/>
          </w:tcPr>
          <w:p w:rsidR="004A355C" w:rsidRDefault="004A355C">
            <w:pPr>
              <w:pStyle w:val="ConsPlusNormal"/>
            </w:pPr>
            <w:r>
              <w:t>Регистрационный номер заявления</w:t>
            </w:r>
          </w:p>
        </w:tc>
        <w:tc>
          <w:tcPr>
            <w:tcW w:w="6633" w:type="dxa"/>
            <w:gridSpan w:val="3"/>
          </w:tcPr>
          <w:p w:rsidR="004A355C" w:rsidRDefault="004A355C">
            <w:pPr>
              <w:pStyle w:val="ConsPlusNormal"/>
              <w:jc w:val="center"/>
            </w:pPr>
            <w:r>
              <w:t>Принял (Ф.И.О.)</w:t>
            </w:r>
          </w:p>
        </w:tc>
      </w:tr>
      <w:tr w:rsidR="004A355C">
        <w:tc>
          <w:tcPr>
            <w:tcW w:w="2438" w:type="dxa"/>
            <w:vMerge/>
          </w:tcPr>
          <w:p w:rsidR="004A355C" w:rsidRDefault="004A355C"/>
        </w:tc>
        <w:tc>
          <w:tcPr>
            <w:tcW w:w="2551" w:type="dxa"/>
          </w:tcPr>
          <w:p w:rsidR="004A355C" w:rsidRDefault="004A355C">
            <w:pPr>
              <w:pStyle w:val="ConsPlusNormal"/>
            </w:pPr>
            <w:r>
              <w:t>Дата приема заявления</w:t>
            </w:r>
          </w:p>
        </w:tc>
        <w:tc>
          <w:tcPr>
            <w:tcW w:w="2154" w:type="dxa"/>
          </w:tcPr>
          <w:p w:rsidR="004A355C" w:rsidRDefault="004A355C">
            <w:pPr>
              <w:pStyle w:val="ConsPlusNormal"/>
            </w:pPr>
            <w:r>
              <w:t>Кол-во документов</w:t>
            </w:r>
          </w:p>
        </w:tc>
        <w:tc>
          <w:tcPr>
            <w:tcW w:w="1928" w:type="dxa"/>
          </w:tcPr>
          <w:p w:rsidR="004A355C" w:rsidRDefault="004A355C">
            <w:pPr>
              <w:pStyle w:val="ConsPlusNormal"/>
            </w:pPr>
            <w:r>
              <w:t>Подпись специалиста</w:t>
            </w:r>
          </w:p>
        </w:tc>
      </w:tr>
      <w:tr w:rsidR="004A355C">
        <w:tc>
          <w:tcPr>
            <w:tcW w:w="2438" w:type="dxa"/>
          </w:tcPr>
          <w:p w:rsidR="004A355C" w:rsidRDefault="004A355C">
            <w:pPr>
              <w:pStyle w:val="ConsPlusNormal"/>
            </w:pPr>
          </w:p>
        </w:tc>
        <w:tc>
          <w:tcPr>
            <w:tcW w:w="2551" w:type="dxa"/>
          </w:tcPr>
          <w:p w:rsidR="004A355C" w:rsidRDefault="004A355C">
            <w:pPr>
              <w:pStyle w:val="ConsPlusNormal"/>
            </w:pPr>
          </w:p>
        </w:tc>
        <w:tc>
          <w:tcPr>
            <w:tcW w:w="215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928" w:type="dxa"/>
          </w:tcPr>
          <w:p w:rsidR="004A355C" w:rsidRDefault="004A355C">
            <w:pPr>
              <w:pStyle w:val="ConsPlusNormal"/>
            </w:pPr>
          </w:p>
        </w:tc>
      </w:tr>
      <w:tr w:rsidR="004A355C">
        <w:tc>
          <w:tcPr>
            <w:tcW w:w="2438" w:type="dxa"/>
          </w:tcPr>
          <w:p w:rsidR="004A355C" w:rsidRDefault="004A355C">
            <w:pPr>
              <w:pStyle w:val="ConsPlusNormal"/>
            </w:pPr>
          </w:p>
        </w:tc>
        <w:tc>
          <w:tcPr>
            <w:tcW w:w="6633" w:type="dxa"/>
            <w:gridSpan w:val="3"/>
          </w:tcPr>
          <w:p w:rsidR="004A355C" w:rsidRDefault="004A355C">
            <w:pPr>
              <w:pStyle w:val="ConsPlusNormal"/>
            </w:pPr>
          </w:p>
        </w:tc>
      </w:tr>
    </w:tbl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both"/>
      </w:pPr>
    </w:p>
    <w:p w:rsidR="00832FBF" w:rsidRDefault="00832FBF">
      <w:pPr>
        <w:pStyle w:val="ConsPlusNormal"/>
        <w:jc w:val="both"/>
      </w:pPr>
    </w:p>
    <w:p w:rsidR="00832FBF" w:rsidRDefault="00832FBF">
      <w:pPr>
        <w:pStyle w:val="ConsPlusNormal"/>
        <w:jc w:val="both"/>
      </w:pPr>
    </w:p>
    <w:p w:rsidR="00832FBF" w:rsidRDefault="00832FBF">
      <w:pPr>
        <w:pStyle w:val="ConsPlusNormal"/>
        <w:jc w:val="both"/>
      </w:pPr>
    </w:p>
    <w:p w:rsidR="00832FBF" w:rsidRDefault="00832FBF">
      <w:pPr>
        <w:pStyle w:val="ConsPlusNormal"/>
        <w:jc w:val="both"/>
      </w:pPr>
    </w:p>
    <w:p w:rsidR="00832FBF" w:rsidRDefault="00832FBF">
      <w:pPr>
        <w:pStyle w:val="ConsPlusNormal"/>
        <w:jc w:val="both"/>
      </w:pPr>
    </w:p>
    <w:p w:rsidR="00832FBF" w:rsidRDefault="00832FBF">
      <w:pPr>
        <w:pStyle w:val="ConsPlusNormal"/>
        <w:jc w:val="both"/>
      </w:pPr>
    </w:p>
    <w:p w:rsidR="00832FBF" w:rsidRDefault="00832FBF">
      <w:pPr>
        <w:pStyle w:val="ConsPlusNormal"/>
        <w:jc w:val="both"/>
      </w:pPr>
    </w:p>
    <w:p w:rsidR="00832FBF" w:rsidRDefault="00832FBF">
      <w:pPr>
        <w:pStyle w:val="ConsPlusNormal"/>
        <w:jc w:val="both"/>
      </w:pPr>
    </w:p>
    <w:p w:rsidR="00832FBF" w:rsidRDefault="00832FBF">
      <w:pPr>
        <w:pStyle w:val="ConsPlusNormal"/>
        <w:jc w:val="both"/>
      </w:pPr>
    </w:p>
    <w:p w:rsidR="00832FBF" w:rsidRDefault="00832FBF">
      <w:pPr>
        <w:pStyle w:val="ConsPlusNormal"/>
        <w:jc w:val="both"/>
      </w:pPr>
    </w:p>
    <w:p w:rsidR="00832FBF" w:rsidRDefault="00832FBF">
      <w:pPr>
        <w:pStyle w:val="ConsPlusNormal"/>
        <w:jc w:val="both"/>
      </w:pPr>
    </w:p>
    <w:p w:rsidR="00832FBF" w:rsidRDefault="00832FBF">
      <w:pPr>
        <w:pStyle w:val="ConsPlusNormal"/>
        <w:jc w:val="both"/>
      </w:pPr>
    </w:p>
    <w:p w:rsidR="00832FBF" w:rsidRDefault="00832FBF">
      <w:pPr>
        <w:pStyle w:val="ConsPlusNormal"/>
        <w:jc w:val="both"/>
      </w:pPr>
    </w:p>
    <w:p w:rsidR="00832FBF" w:rsidRDefault="00832FBF">
      <w:pPr>
        <w:pStyle w:val="ConsPlusNormal"/>
        <w:jc w:val="both"/>
      </w:pPr>
    </w:p>
    <w:p w:rsidR="00832FBF" w:rsidRDefault="00832FBF">
      <w:pPr>
        <w:pStyle w:val="ConsPlusNormal"/>
        <w:jc w:val="both"/>
      </w:pPr>
    </w:p>
    <w:p w:rsidR="00832FBF" w:rsidRDefault="00832FBF">
      <w:pPr>
        <w:pStyle w:val="ConsPlusNormal"/>
        <w:jc w:val="both"/>
      </w:pPr>
    </w:p>
    <w:p w:rsidR="00832FBF" w:rsidRDefault="00832FBF">
      <w:pPr>
        <w:pStyle w:val="ConsPlusNormal"/>
        <w:jc w:val="both"/>
      </w:pPr>
    </w:p>
    <w:p w:rsidR="00832FBF" w:rsidRDefault="00832FBF">
      <w:pPr>
        <w:pStyle w:val="ConsPlusNormal"/>
        <w:jc w:val="both"/>
      </w:pPr>
    </w:p>
    <w:p w:rsidR="00832FBF" w:rsidRDefault="00832FBF">
      <w:pPr>
        <w:pStyle w:val="ConsPlusNormal"/>
        <w:jc w:val="both"/>
      </w:pP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right"/>
        <w:outlineLvl w:val="1"/>
      </w:pPr>
      <w:r>
        <w:lastRenderedPageBreak/>
        <w:t>Приложение N 3</w:t>
      </w:r>
    </w:p>
    <w:p w:rsidR="004A355C" w:rsidRDefault="004A355C">
      <w:pPr>
        <w:pStyle w:val="ConsPlusNormal"/>
        <w:jc w:val="right"/>
      </w:pPr>
      <w:r>
        <w:t>к Административному регламенту</w:t>
      </w:r>
    </w:p>
    <w:p w:rsidR="004A355C" w:rsidRDefault="004A355C">
      <w:pPr>
        <w:pStyle w:val="ConsPlusNormal"/>
        <w:jc w:val="right"/>
      </w:pPr>
      <w:r>
        <w:t>территориального отраслевого</w:t>
      </w:r>
    </w:p>
    <w:p w:rsidR="004A355C" w:rsidRDefault="004A355C">
      <w:pPr>
        <w:pStyle w:val="ConsPlusNormal"/>
        <w:jc w:val="right"/>
      </w:pPr>
      <w:r>
        <w:t>исполнительного органа</w:t>
      </w:r>
    </w:p>
    <w:p w:rsidR="004A355C" w:rsidRDefault="004A355C">
      <w:pPr>
        <w:pStyle w:val="ConsPlusNormal"/>
        <w:jc w:val="right"/>
      </w:pPr>
      <w:r>
        <w:t>государственной власти</w:t>
      </w:r>
    </w:p>
    <w:p w:rsidR="004A355C" w:rsidRDefault="004A355C">
      <w:pPr>
        <w:pStyle w:val="ConsPlusNormal"/>
        <w:jc w:val="right"/>
      </w:pPr>
      <w:r>
        <w:t>Свердловской области -</w:t>
      </w:r>
    </w:p>
    <w:p w:rsidR="004A355C" w:rsidRDefault="004A355C">
      <w:pPr>
        <w:pStyle w:val="ConsPlusNormal"/>
        <w:jc w:val="right"/>
      </w:pPr>
      <w:r>
        <w:t>управления социальной политики</w:t>
      </w:r>
    </w:p>
    <w:p w:rsidR="004A355C" w:rsidRDefault="004A355C">
      <w:pPr>
        <w:pStyle w:val="ConsPlusNormal"/>
        <w:jc w:val="right"/>
      </w:pPr>
      <w:r>
        <w:t>Министерства социальной политики</w:t>
      </w:r>
    </w:p>
    <w:p w:rsidR="004A355C" w:rsidRDefault="004A355C">
      <w:pPr>
        <w:pStyle w:val="ConsPlusNormal"/>
        <w:jc w:val="right"/>
      </w:pPr>
      <w:r>
        <w:t>Свердловской области</w:t>
      </w:r>
    </w:p>
    <w:p w:rsidR="004A355C" w:rsidRDefault="004A355C">
      <w:pPr>
        <w:pStyle w:val="ConsPlusNormal"/>
        <w:jc w:val="right"/>
      </w:pPr>
      <w:r>
        <w:t>по предоставлению гражданам</w:t>
      </w:r>
    </w:p>
    <w:p w:rsidR="004A355C" w:rsidRDefault="004A355C">
      <w:pPr>
        <w:pStyle w:val="ConsPlusNormal"/>
        <w:jc w:val="right"/>
      </w:pPr>
      <w:r>
        <w:t>государственной услуги</w:t>
      </w:r>
    </w:p>
    <w:p w:rsidR="004A355C" w:rsidRDefault="004A355C">
      <w:pPr>
        <w:pStyle w:val="ConsPlusNormal"/>
        <w:jc w:val="right"/>
      </w:pPr>
      <w:r>
        <w:t>"Выдача справки о праве</w:t>
      </w:r>
    </w:p>
    <w:p w:rsidR="004A355C" w:rsidRDefault="004A355C">
      <w:pPr>
        <w:pStyle w:val="ConsPlusNormal"/>
        <w:jc w:val="right"/>
      </w:pPr>
      <w:r>
        <w:t>на государственную</w:t>
      </w:r>
    </w:p>
    <w:p w:rsidR="004A355C" w:rsidRDefault="004A355C">
      <w:pPr>
        <w:pStyle w:val="ConsPlusNormal"/>
        <w:jc w:val="right"/>
      </w:pPr>
      <w:r>
        <w:t>социальную помощь"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nformat"/>
        <w:jc w:val="both"/>
      </w:pPr>
      <w:bookmarkStart w:id="25" w:name="P1351"/>
      <w:bookmarkEnd w:id="25"/>
      <w:r>
        <w:t xml:space="preserve">                                 Согласие</w:t>
      </w:r>
    </w:p>
    <w:p w:rsidR="004A355C" w:rsidRDefault="004A355C">
      <w:pPr>
        <w:pStyle w:val="ConsPlusNonformat"/>
        <w:jc w:val="both"/>
      </w:pPr>
      <w:r>
        <w:t xml:space="preserve">                  совершеннолетних членов семьи заявителя</w:t>
      </w:r>
    </w:p>
    <w:p w:rsidR="004A355C" w:rsidRDefault="004A355C">
      <w:pPr>
        <w:pStyle w:val="ConsPlusNonformat"/>
        <w:jc w:val="both"/>
      </w:pPr>
      <w:r>
        <w:t xml:space="preserve">                     на обработку персональных данных</w:t>
      </w:r>
    </w:p>
    <w:p w:rsidR="004A355C" w:rsidRDefault="004A355C">
      <w:pPr>
        <w:pStyle w:val="ConsPlusNonformat"/>
        <w:jc w:val="both"/>
      </w:pPr>
    </w:p>
    <w:p w:rsidR="004A355C" w:rsidRDefault="004A355C">
      <w:pPr>
        <w:pStyle w:val="ConsPlusNonformat"/>
        <w:jc w:val="both"/>
      </w:pPr>
      <w:r>
        <w:t>Я, ________________________________________________________________________</w:t>
      </w:r>
    </w:p>
    <w:p w:rsidR="004A355C" w:rsidRDefault="004A355C">
      <w:pPr>
        <w:pStyle w:val="ConsPlusNonformat"/>
        <w:jc w:val="both"/>
      </w:pPr>
      <w:r>
        <w:t xml:space="preserve">        (фамилия, имя, отчество совершеннолетнего члена семьи заявителя)</w:t>
      </w:r>
    </w:p>
    <w:p w:rsidR="004A355C" w:rsidRDefault="004A355C">
      <w:pPr>
        <w:pStyle w:val="ConsPlusNonformat"/>
        <w:jc w:val="both"/>
      </w:pPr>
      <w:r>
        <w:t>Место жительства (место пребывания) _______________________________________</w:t>
      </w:r>
    </w:p>
    <w:p w:rsidR="004A355C" w:rsidRDefault="004A355C">
      <w:pPr>
        <w:pStyle w:val="ConsPlusNonformat"/>
        <w:jc w:val="both"/>
      </w:pPr>
      <w:r>
        <w:t xml:space="preserve">                                     </w:t>
      </w:r>
      <w:proofErr w:type="gramStart"/>
      <w:r>
        <w:t>(почтовый индекс, район, город, иной</w:t>
      </w:r>
      <w:proofErr w:type="gramEnd"/>
    </w:p>
    <w:p w:rsidR="004A355C" w:rsidRDefault="004A355C">
      <w:pPr>
        <w:pStyle w:val="ConsPlusNonformat"/>
        <w:jc w:val="both"/>
      </w:pPr>
      <w:r>
        <w:t>___________________________________________________________________________</w:t>
      </w:r>
    </w:p>
    <w:p w:rsidR="004A355C" w:rsidRDefault="004A355C">
      <w:pPr>
        <w:pStyle w:val="ConsPlusNonformat"/>
        <w:jc w:val="both"/>
      </w:pPr>
      <w:r>
        <w:t xml:space="preserve">    населенный пункт, улица, номер дома, корпуса, квартиры указываются</w:t>
      </w:r>
    </w:p>
    <w:p w:rsidR="004A355C" w:rsidRDefault="004A355C">
      <w:pPr>
        <w:pStyle w:val="ConsPlusNonformat"/>
        <w:jc w:val="both"/>
      </w:pPr>
      <w:r>
        <w:t>___________________________________________________________________________</w:t>
      </w:r>
    </w:p>
    <w:p w:rsidR="004A355C" w:rsidRDefault="004A355C">
      <w:pPr>
        <w:pStyle w:val="ConsPlusNonformat"/>
        <w:jc w:val="both"/>
      </w:pPr>
      <w:r>
        <w:t xml:space="preserve"> на основании записи в паспорте или документе, подтверждающем регистрацию</w:t>
      </w:r>
    </w:p>
    <w:p w:rsidR="004A355C" w:rsidRDefault="004A355C">
      <w:pPr>
        <w:pStyle w:val="ConsPlusNonformat"/>
        <w:jc w:val="both"/>
      </w:pPr>
      <w:r>
        <w:t>___________________________________________________________________________</w:t>
      </w:r>
    </w:p>
    <w:p w:rsidR="004A355C" w:rsidRDefault="004A355C">
      <w:pPr>
        <w:pStyle w:val="ConsPlusNonformat"/>
        <w:jc w:val="both"/>
      </w:pPr>
      <w:r>
        <w:t xml:space="preserve">                    по месту жительства, месту пребывания)</w:t>
      </w:r>
    </w:p>
    <w:p w:rsidR="004A355C" w:rsidRDefault="004A355C">
      <w:pPr>
        <w:pStyle w:val="ConsPlusNonformat"/>
        <w:jc w:val="both"/>
      </w:pPr>
    </w:p>
    <w:p w:rsidR="004A355C" w:rsidRDefault="004A355C">
      <w:pPr>
        <w:pStyle w:val="ConsPlusNonformat"/>
        <w:jc w:val="both"/>
      </w:pPr>
      <w:r>
        <w:t>Документ, удостоверяющий личность:</w:t>
      </w:r>
    </w:p>
    <w:p w:rsidR="004A355C" w:rsidRDefault="004A355C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2211"/>
        <w:gridCol w:w="2805"/>
        <w:gridCol w:w="1757"/>
      </w:tblGrid>
      <w:tr w:rsidR="004A355C">
        <w:tc>
          <w:tcPr>
            <w:tcW w:w="2268" w:type="dxa"/>
          </w:tcPr>
          <w:p w:rsidR="004A355C" w:rsidRDefault="004A355C">
            <w:pPr>
              <w:pStyle w:val="ConsPlusNormal"/>
            </w:pPr>
            <w:r>
              <w:t>Серия, N</w:t>
            </w:r>
          </w:p>
        </w:tc>
        <w:tc>
          <w:tcPr>
            <w:tcW w:w="2211" w:type="dxa"/>
          </w:tcPr>
          <w:p w:rsidR="004A355C" w:rsidRDefault="004A355C">
            <w:pPr>
              <w:pStyle w:val="ConsPlusNormal"/>
            </w:pPr>
          </w:p>
        </w:tc>
        <w:tc>
          <w:tcPr>
            <w:tcW w:w="2805" w:type="dxa"/>
          </w:tcPr>
          <w:p w:rsidR="004A355C" w:rsidRDefault="004A355C">
            <w:pPr>
              <w:pStyle w:val="ConsPlusNormal"/>
            </w:pPr>
            <w:r>
              <w:t>Гражданство</w:t>
            </w:r>
          </w:p>
        </w:tc>
        <w:tc>
          <w:tcPr>
            <w:tcW w:w="1757" w:type="dxa"/>
          </w:tcPr>
          <w:p w:rsidR="004A355C" w:rsidRDefault="004A355C">
            <w:pPr>
              <w:pStyle w:val="ConsPlusNormal"/>
            </w:pPr>
          </w:p>
        </w:tc>
      </w:tr>
      <w:tr w:rsidR="004A355C">
        <w:tc>
          <w:tcPr>
            <w:tcW w:w="2268" w:type="dxa"/>
          </w:tcPr>
          <w:p w:rsidR="004A355C" w:rsidRDefault="004A355C">
            <w:pPr>
              <w:pStyle w:val="ConsPlusNormal"/>
            </w:pPr>
            <w:r>
              <w:t>Дата выдачи</w:t>
            </w:r>
          </w:p>
        </w:tc>
        <w:tc>
          <w:tcPr>
            <w:tcW w:w="2211" w:type="dxa"/>
          </w:tcPr>
          <w:p w:rsidR="004A355C" w:rsidRDefault="004A355C">
            <w:pPr>
              <w:pStyle w:val="ConsPlusNormal"/>
            </w:pPr>
          </w:p>
        </w:tc>
        <w:tc>
          <w:tcPr>
            <w:tcW w:w="2805" w:type="dxa"/>
          </w:tcPr>
          <w:p w:rsidR="004A355C" w:rsidRDefault="004A355C">
            <w:pPr>
              <w:pStyle w:val="ConsPlusNormal"/>
            </w:pPr>
            <w:r>
              <w:t>Дата рождения</w:t>
            </w:r>
          </w:p>
        </w:tc>
        <w:tc>
          <w:tcPr>
            <w:tcW w:w="1757" w:type="dxa"/>
          </w:tcPr>
          <w:p w:rsidR="004A355C" w:rsidRDefault="004A355C">
            <w:pPr>
              <w:pStyle w:val="ConsPlusNormal"/>
            </w:pPr>
          </w:p>
        </w:tc>
      </w:tr>
      <w:tr w:rsidR="004A355C">
        <w:tc>
          <w:tcPr>
            <w:tcW w:w="2268" w:type="dxa"/>
          </w:tcPr>
          <w:p w:rsidR="004A355C" w:rsidRDefault="004A355C">
            <w:pPr>
              <w:pStyle w:val="ConsPlusNormal"/>
            </w:pPr>
            <w:r>
              <w:t xml:space="preserve">Кем </w:t>
            </w:r>
            <w:proofErr w:type="gramStart"/>
            <w:r>
              <w:t>выдан</w:t>
            </w:r>
            <w:proofErr w:type="gramEnd"/>
          </w:p>
        </w:tc>
        <w:tc>
          <w:tcPr>
            <w:tcW w:w="2211" w:type="dxa"/>
          </w:tcPr>
          <w:p w:rsidR="004A355C" w:rsidRDefault="004A355C">
            <w:pPr>
              <w:pStyle w:val="ConsPlusNormal"/>
            </w:pPr>
          </w:p>
        </w:tc>
        <w:tc>
          <w:tcPr>
            <w:tcW w:w="2805" w:type="dxa"/>
          </w:tcPr>
          <w:p w:rsidR="004A355C" w:rsidRDefault="004A355C">
            <w:pPr>
              <w:pStyle w:val="ConsPlusNormal"/>
            </w:pPr>
            <w:r>
              <w:t>Место рождения</w:t>
            </w:r>
          </w:p>
        </w:tc>
        <w:tc>
          <w:tcPr>
            <w:tcW w:w="1757" w:type="dxa"/>
          </w:tcPr>
          <w:p w:rsidR="004A355C" w:rsidRDefault="004A355C">
            <w:pPr>
              <w:pStyle w:val="ConsPlusNormal"/>
            </w:pPr>
          </w:p>
        </w:tc>
      </w:tr>
      <w:tr w:rsidR="004A355C">
        <w:tc>
          <w:tcPr>
            <w:tcW w:w="4479" w:type="dxa"/>
            <w:gridSpan w:val="2"/>
          </w:tcPr>
          <w:p w:rsidR="004A355C" w:rsidRDefault="004A355C">
            <w:pPr>
              <w:pStyle w:val="ConsPlusNormal"/>
            </w:pPr>
            <w:r>
              <w:t>Дата регистрации по месту жительства (по месту пребывания)</w:t>
            </w:r>
          </w:p>
        </w:tc>
        <w:tc>
          <w:tcPr>
            <w:tcW w:w="4562" w:type="dxa"/>
            <w:gridSpan w:val="2"/>
          </w:tcPr>
          <w:p w:rsidR="004A355C" w:rsidRDefault="004A355C">
            <w:pPr>
              <w:pStyle w:val="ConsPlusNormal"/>
            </w:pPr>
          </w:p>
        </w:tc>
      </w:tr>
      <w:tr w:rsidR="004A355C">
        <w:tc>
          <w:tcPr>
            <w:tcW w:w="4479" w:type="dxa"/>
            <w:gridSpan w:val="2"/>
          </w:tcPr>
          <w:p w:rsidR="004A355C" w:rsidRDefault="004A355C">
            <w:pPr>
              <w:pStyle w:val="ConsPlusNormal"/>
            </w:pPr>
            <w:r>
              <w:t>Период регистрации (по месту жительства (по месту пребывания)) на территории Свердловской области</w:t>
            </w:r>
          </w:p>
        </w:tc>
        <w:tc>
          <w:tcPr>
            <w:tcW w:w="4562" w:type="dxa"/>
            <w:gridSpan w:val="2"/>
          </w:tcPr>
          <w:p w:rsidR="004A355C" w:rsidRDefault="004A355C">
            <w:pPr>
              <w:pStyle w:val="ConsPlusNormal"/>
            </w:pPr>
          </w:p>
        </w:tc>
      </w:tr>
    </w:tbl>
    <w:p w:rsidR="004A355C" w:rsidRDefault="004A355C">
      <w:pPr>
        <w:pStyle w:val="ConsPlusNormal"/>
        <w:jc w:val="both"/>
      </w:pPr>
    </w:p>
    <w:p w:rsidR="004A355C" w:rsidRDefault="004A355C">
      <w:pPr>
        <w:pStyle w:val="ConsPlusNonformat"/>
        <w:jc w:val="both"/>
      </w:pPr>
      <w:r>
        <w:t>Страховое свидетельство обязательного пенсионного страхования N __________.</w:t>
      </w:r>
    </w:p>
    <w:p w:rsidR="004A355C" w:rsidRDefault="004A355C">
      <w:pPr>
        <w:pStyle w:val="ConsPlusNonformat"/>
        <w:jc w:val="both"/>
      </w:pPr>
    </w:p>
    <w:p w:rsidR="004A355C" w:rsidRDefault="004A355C">
      <w:pPr>
        <w:pStyle w:val="ConsPlusNonformat"/>
        <w:jc w:val="both"/>
      </w:pPr>
      <w:r>
        <w:t>Сведения соответствуют документу, удостоверяющему личность.</w:t>
      </w:r>
    </w:p>
    <w:p w:rsidR="004A355C" w:rsidRDefault="004A355C">
      <w:pPr>
        <w:pStyle w:val="ConsPlusNonformat"/>
        <w:jc w:val="both"/>
      </w:pPr>
    </w:p>
    <w:p w:rsidR="004A355C" w:rsidRDefault="004A355C">
      <w:pPr>
        <w:pStyle w:val="ConsPlusNonformat"/>
        <w:jc w:val="both"/>
      </w:pPr>
      <w:r>
        <w:t>"__" ___________ 20__ г.                    _______________________________</w:t>
      </w:r>
    </w:p>
    <w:p w:rsidR="004A355C" w:rsidRDefault="004A355C">
      <w:pPr>
        <w:pStyle w:val="ConsPlusNonformat"/>
        <w:jc w:val="both"/>
      </w:pPr>
      <w:r>
        <w:t xml:space="preserve">                                                  (подпись специалиста)</w:t>
      </w:r>
    </w:p>
    <w:p w:rsidR="004A355C" w:rsidRDefault="004A355C">
      <w:pPr>
        <w:pStyle w:val="ConsPlusNonformat"/>
        <w:jc w:val="both"/>
      </w:pPr>
      <w:r>
        <w:t xml:space="preserve">Даю  согласие  на  использование  и  обработку  моих персональных данных </w:t>
      </w:r>
      <w:proofErr w:type="gramStart"/>
      <w:r>
        <w:t>по</w:t>
      </w:r>
      <w:proofErr w:type="gramEnd"/>
    </w:p>
    <w:p w:rsidR="004A355C" w:rsidRDefault="004A355C">
      <w:pPr>
        <w:pStyle w:val="ConsPlusNonformat"/>
        <w:jc w:val="both"/>
      </w:pPr>
      <w:proofErr w:type="gramStart"/>
      <w:r>
        <w:t>технологиям  обработки  документов,  существующим  в  управлении социальной</w:t>
      </w:r>
      <w:proofErr w:type="gramEnd"/>
    </w:p>
    <w:p w:rsidR="004A355C" w:rsidRDefault="004A355C">
      <w:pPr>
        <w:pStyle w:val="ConsPlusNonformat"/>
        <w:jc w:val="both"/>
      </w:pPr>
      <w:r>
        <w:t xml:space="preserve">политики,  с  целью  выдачи  справки  о праве на </w:t>
      </w:r>
      <w:proofErr w:type="gramStart"/>
      <w:r>
        <w:t>государственную</w:t>
      </w:r>
      <w:proofErr w:type="gramEnd"/>
      <w:r>
        <w:t xml:space="preserve"> социальную</w:t>
      </w:r>
    </w:p>
    <w:p w:rsidR="004A355C" w:rsidRDefault="004A355C">
      <w:pPr>
        <w:pStyle w:val="ConsPlusNonformat"/>
        <w:jc w:val="both"/>
      </w:pPr>
      <w:r>
        <w:t>помощь ____________________________________________________________________</w:t>
      </w:r>
    </w:p>
    <w:p w:rsidR="004A355C" w:rsidRDefault="004A355C">
      <w:pPr>
        <w:pStyle w:val="ConsPlusNonformat"/>
        <w:jc w:val="both"/>
      </w:pPr>
      <w:r>
        <w:t xml:space="preserve">                                     (Ф.И.О.)</w:t>
      </w:r>
    </w:p>
    <w:p w:rsidR="004A355C" w:rsidRDefault="004A355C">
      <w:pPr>
        <w:pStyle w:val="ConsPlusNormal"/>
        <w:ind w:firstLine="540"/>
        <w:jc w:val="both"/>
      </w:pPr>
      <w:r>
        <w:t>в следующем объеме: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lastRenderedPageBreak/>
        <w:t>1) фамилия, имя, отчество;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2) дата рождения;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3) адрес места жительства;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4) серия, номер и дата выдачи паспорта, наименование выдавшего паспорт органа (иного документа, удостоверяющего личность);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5) реквизиты документа, дающего право на предоставление мер социальной поддержки;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6) сведения о доходах;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>7) информация о назначенных и выплаченных суммах пособий (компенсаций).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ind w:firstLine="540"/>
        <w:jc w:val="both"/>
      </w:pPr>
      <w:r>
        <w:t>Срок действия моего согласия считать с момента подписания данного заявления, на срок: бессрочно.</w:t>
      </w:r>
    </w:p>
    <w:p w:rsidR="004A355C" w:rsidRDefault="004A355C">
      <w:pPr>
        <w:pStyle w:val="ConsPlusNormal"/>
        <w:spacing w:before="220"/>
        <w:ind w:firstLine="540"/>
        <w:jc w:val="both"/>
      </w:pPr>
      <w:r>
        <w:t xml:space="preserve">Отзыв настоящего согласия в случаях, предусмотренных Федеральным </w:t>
      </w:r>
      <w:hyperlink r:id="rId57" w:history="1">
        <w:r>
          <w:rPr>
            <w:color w:val="0000FF"/>
          </w:rPr>
          <w:t>законом</w:t>
        </w:r>
      </w:hyperlink>
      <w:r>
        <w:t xml:space="preserve"> от 27 июля 2006 года N 152-ФЗ "О персональных данных", осуществляется на основании моего заявления, поданного в управление социальной политики.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nformat"/>
        <w:jc w:val="both"/>
      </w:pPr>
      <w:r>
        <w:t>"__" ____________ 20__ г.               ____________/_____________________/</w:t>
      </w:r>
    </w:p>
    <w:p w:rsidR="004A355C" w:rsidRDefault="004A355C">
      <w:pPr>
        <w:pStyle w:val="ConsPlusNonformat"/>
        <w:jc w:val="both"/>
      </w:pPr>
      <w:r>
        <w:t xml:space="preserve">                                         (подпись)   (расшифровка подписи)</w:t>
      </w:r>
    </w:p>
    <w:p w:rsidR="004A355C" w:rsidRDefault="004A355C">
      <w:pPr>
        <w:pStyle w:val="ConsPlusNonformat"/>
        <w:jc w:val="both"/>
      </w:pPr>
    </w:p>
    <w:p w:rsidR="004A355C" w:rsidRDefault="004A355C">
      <w:pPr>
        <w:pStyle w:val="ConsPlusNonformat"/>
        <w:jc w:val="both"/>
      </w:pPr>
      <w:r>
        <w:t>Сведения внесены  в  присутствии специалиста управления социальной политики</w:t>
      </w:r>
    </w:p>
    <w:p w:rsidR="004A355C" w:rsidRDefault="00832FBF">
      <w:pPr>
        <w:pStyle w:val="ConsPlusNonformat"/>
        <w:jc w:val="both"/>
      </w:pPr>
      <w:hyperlink w:anchor="P1417" w:history="1">
        <w:r w:rsidR="004A355C">
          <w:rPr>
            <w:color w:val="0000FF"/>
          </w:rPr>
          <w:t>&lt;*&gt;</w:t>
        </w:r>
      </w:hyperlink>
      <w:r w:rsidR="004A355C">
        <w:t>:</w:t>
      </w:r>
    </w:p>
    <w:p w:rsidR="004A355C" w:rsidRDefault="004A355C">
      <w:pPr>
        <w:pStyle w:val="ConsPlusNonformat"/>
        <w:jc w:val="both"/>
      </w:pPr>
    </w:p>
    <w:p w:rsidR="004A355C" w:rsidRDefault="004A355C">
      <w:pPr>
        <w:pStyle w:val="ConsPlusNonformat"/>
        <w:jc w:val="both"/>
      </w:pPr>
      <w:r>
        <w:t>"__" ____________ 20__ г.               ____________/_____________________/</w:t>
      </w:r>
    </w:p>
    <w:p w:rsidR="004A355C" w:rsidRDefault="004A355C">
      <w:pPr>
        <w:pStyle w:val="ConsPlusNonformat"/>
        <w:jc w:val="both"/>
      </w:pPr>
      <w:r>
        <w:t xml:space="preserve">                                         (подпись)   (расшифровка подписи)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ind w:firstLine="540"/>
        <w:jc w:val="both"/>
      </w:pPr>
      <w:bookmarkStart w:id="26" w:name="P1417"/>
      <w:bookmarkEnd w:id="26"/>
      <w:r>
        <w:t>&lt;*&gt; Строка заполняется при личном обращении заявителя в управление социальной политики.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both"/>
      </w:pPr>
    </w:p>
    <w:p w:rsidR="00832FBF" w:rsidRDefault="00832FBF">
      <w:pPr>
        <w:pStyle w:val="ConsPlusNormal"/>
        <w:jc w:val="both"/>
      </w:pPr>
    </w:p>
    <w:p w:rsidR="00832FBF" w:rsidRDefault="00832FBF">
      <w:pPr>
        <w:pStyle w:val="ConsPlusNormal"/>
        <w:jc w:val="both"/>
      </w:pPr>
    </w:p>
    <w:p w:rsidR="00832FBF" w:rsidRDefault="00832FBF">
      <w:pPr>
        <w:pStyle w:val="ConsPlusNormal"/>
        <w:jc w:val="both"/>
      </w:pPr>
    </w:p>
    <w:p w:rsidR="00832FBF" w:rsidRDefault="00832FBF">
      <w:pPr>
        <w:pStyle w:val="ConsPlusNormal"/>
        <w:jc w:val="both"/>
      </w:pPr>
    </w:p>
    <w:p w:rsidR="00832FBF" w:rsidRDefault="00832FBF">
      <w:pPr>
        <w:pStyle w:val="ConsPlusNormal"/>
        <w:jc w:val="both"/>
      </w:pPr>
    </w:p>
    <w:p w:rsidR="00832FBF" w:rsidRDefault="00832FBF">
      <w:pPr>
        <w:pStyle w:val="ConsPlusNormal"/>
        <w:jc w:val="both"/>
      </w:pPr>
    </w:p>
    <w:p w:rsidR="00832FBF" w:rsidRDefault="00832FBF">
      <w:pPr>
        <w:pStyle w:val="ConsPlusNormal"/>
        <w:jc w:val="both"/>
      </w:pPr>
    </w:p>
    <w:p w:rsidR="00832FBF" w:rsidRDefault="00832FBF">
      <w:pPr>
        <w:pStyle w:val="ConsPlusNormal"/>
        <w:jc w:val="both"/>
      </w:pPr>
    </w:p>
    <w:p w:rsidR="00832FBF" w:rsidRDefault="00832FBF">
      <w:pPr>
        <w:pStyle w:val="ConsPlusNormal"/>
        <w:jc w:val="both"/>
      </w:pPr>
    </w:p>
    <w:p w:rsidR="00832FBF" w:rsidRDefault="00832FBF">
      <w:pPr>
        <w:pStyle w:val="ConsPlusNormal"/>
        <w:jc w:val="both"/>
      </w:pPr>
    </w:p>
    <w:p w:rsidR="00832FBF" w:rsidRDefault="00832FBF">
      <w:pPr>
        <w:pStyle w:val="ConsPlusNormal"/>
        <w:jc w:val="both"/>
      </w:pPr>
    </w:p>
    <w:p w:rsidR="00832FBF" w:rsidRDefault="00832FBF">
      <w:pPr>
        <w:pStyle w:val="ConsPlusNormal"/>
        <w:jc w:val="both"/>
      </w:pPr>
    </w:p>
    <w:p w:rsidR="00832FBF" w:rsidRDefault="00832FBF">
      <w:pPr>
        <w:pStyle w:val="ConsPlusNormal"/>
        <w:jc w:val="both"/>
      </w:pPr>
    </w:p>
    <w:p w:rsidR="00832FBF" w:rsidRDefault="00832FBF">
      <w:pPr>
        <w:pStyle w:val="ConsPlusNormal"/>
        <w:jc w:val="both"/>
      </w:pPr>
    </w:p>
    <w:p w:rsidR="00832FBF" w:rsidRDefault="00832FBF">
      <w:pPr>
        <w:pStyle w:val="ConsPlusNormal"/>
        <w:jc w:val="both"/>
      </w:pPr>
    </w:p>
    <w:p w:rsidR="00832FBF" w:rsidRDefault="00832FBF">
      <w:pPr>
        <w:pStyle w:val="ConsPlusNormal"/>
        <w:jc w:val="both"/>
      </w:pPr>
    </w:p>
    <w:p w:rsidR="00832FBF" w:rsidRDefault="00832FBF">
      <w:pPr>
        <w:pStyle w:val="ConsPlusNormal"/>
        <w:jc w:val="both"/>
      </w:pPr>
    </w:p>
    <w:p w:rsidR="00832FBF" w:rsidRDefault="00832FBF">
      <w:pPr>
        <w:pStyle w:val="ConsPlusNormal"/>
        <w:jc w:val="both"/>
      </w:pPr>
    </w:p>
    <w:p w:rsidR="00832FBF" w:rsidRDefault="00832FBF">
      <w:pPr>
        <w:pStyle w:val="ConsPlusNormal"/>
        <w:jc w:val="both"/>
      </w:pPr>
    </w:p>
    <w:p w:rsidR="00832FBF" w:rsidRDefault="00832FBF">
      <w:pPr>
        <w:pStyle w:val="ConsPlusNormal"/>
        <w:jc w:val="both"/>
      </w:pPr>
    </w:p>
    <w:p w:rsidR="00832FBF" w:rsidRDefault="00832FBF">
      <w:pPr>
        <w:pStyle w:val="ConsPlusNormal"/>
        <w:jc w:val="both"/>
      </w:pP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right"/>
        <w:outlineLvl w:val="1"/>
      </w:pPr>
      <w:r>
        <w:t>Приложение N 4</w:t>
      </w:r>
    </w:p>
    <w:p w:rsidR="004A355C" w:rsidRDefault="004A355C">
      <w:pPr>
        <w:pStyle w:val="ConsPlusNormal"/>
        <w:jc w:val="right"/>
      </w:pPr>
      <w:r>
        <w:t>к Административному регламенту</w:t>
      </w:r>
    </w:p>
    <w:p w:rsidR="004A355C" w:rsidRDefault="004A355C">
      <w:pPr>
        <w:pStyle w:val="ConsPlusNormal"/>
        <w:jc w:val="right"/>
      </w:pPr>
      <w:r>
        <w:t>территориального отраслевого</w:t>
      </w:r>
    </w:p>
    <w:p w:rsidR="004A355C" w:rsidRDefault="004A355C">
      <w:pPr>
        <w:pStyle w:val="ConsPlusNormal"/>
        <w:jc w:val="right"/>
      </w:pPr>
      <w:r>
        <w:t>исполнительного органа</w:t>
      </w:r>
    </w:p>
    <w:p w:rsidR="004A355C" w:rsidRDefault="004A355C">
      <w:pPr>
        <w:pStyle w:val="ConsPlusNormal"/>
        <w:jc w:val="right"/>
      </w:pPr>
      <w:r>
        <w:t>государственной власти</w:t>
      </w:r>
    </w:p>
    <w:p w:rsidR="004A355C" w:rsidRDefault="004A355C">
      <w:pPr>
        <w:pStyle w:val="ConsPlusNormal"/>
        <w:jc w:val="right"/>
      </w:pPr>
      <w:r>
        <w:t>Свердловской области -</w:t>
      </w:r>
    </w:p>
    <w:p w:rsidR="004A355C" w:rsidRDefault="004A355C">
      <w:pPr>
        <w:pStyle w:val="ConsPlusNormal"/>
        <w:jc w:val="right"/>
      </w:pPr>
      <w:r>
        <w:t>управления социальной политики</w:t>
      </w:r>
    </w:p>
    <w:p w:rsidR="004A355C" w:rsidRDefault="004A355C">
      <w:pPr>
        <w:pStyle w:val="ConsPlusNormal"/>
        <w:jc w:val="right"/>
      </w:pPr>
      <w:r>
        <w:t>Министерства социальной политики</w:t>
      </w:r>
    </w:p>
    <w:p w:rsidR="004A355C" w:rsidRDefault="004A355C">
      <w:pPr>
        <w:pStyle w:val="ConsPlusNormal"/>
        <w:jc w:val="right"/>
      </w:pPr>
      <w:r>
        <w:t>Свердловской области</w:t>
      </w:r>
    </w:p>
    <w:p w:rsidR="004A355C" w:rsidRDefault="004A355C">
      <w:pPr>
        <w:pStyle w:val="ConsPlusNormal"/>
        <w:jc w:val="right"/>
      </w:pPr>
      <w:r>
        <w:t>по предоставлению гражданам</w:t>
      </w:r>
    </w:p>
    <w:p w:rsidR="004A355C" w:rsidRDefault="004A355C">
      <w:pPr>
        <w:pStyle w:val="ConsPlusNormal"/>
        <w:jc w:val="right"/>
      </w:pPr>
      <w:r>
        <w:t>государственной услуги</w:t>
      </w:r>
    </w:p>
    <w:p w:rsidR="004A355C" w:rsidRDefault="004A355C">
      <w:pPr>
        <w:pStyle w:val="ConsPlusNormal"/>
        <w:jc w:val="right"/>
      </w:pPr>
      <w:r>
        <w:t>"Выдача справки о праве</w:t>
      </w:r>
    </w:p>
    <w:p w:rsidR="004A355C" w:rsidRDefault="004A355C">
      <w:pPr>
        <w:pStyle w:val="ConsPlusNormal"/>
        <w:jc w:val="right"/>
      </w:pPr>
      <w:r>
        <w:t>на государственную</w:t>
      </w:r>
    </w:p>
    <w:p w:rsidR="004A355C" w:rsidRDefault="004A355C">
      <w:pPr>
        <w:pStyle w:val="ConsPlusNormal"/>
        <w:jc w:val="right"/>
      </w:pPr>
      <w:r>
        <w:t>социальную помощь"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center"/>
      </w:pPr>
      <w:bookmarkStart w:id="27" w:name="P1438"/>
      <w:bookmarkEnd w:id="27"/>
      <w:r>
        <w:t>БЛОК-СХЕМА</w:t>
      </w:r>
    </w:p>
    <w:p w:rsidR="004A355C" w:rsidRDefault="004A355C">
      <w:pPr>
        <w:pStyle w:val="ConsPlusNormal"/>
        <w:jc w:val="center"/>
      </w:pPr>
      <w:r>
        <w:t>ПРЕДОСТАВЛЕНИЯ ГОСУДАРСТВЕННОЙ УСЛУГИ</w:t>
      </w:r>
    </w:p>
    <w:p w:rsidR="004A355C" w:rsidRDefault="004A355C">
      <w:pPr>
        <w:pStyle w:val="ConsPlusNormal"/>
        <w:jc w:val="center"/>
      </w:pPr>
    </w:p>
    <w:p w:rsidR="004A355C" w:rsidRDefault="004A355C">
      <w:pPr>
        <w:pStyle w:val="ConsPlusNormal"/>
        <w:jc w:val="center"/>
      </w:pPr>
      <w:r>
        <w:t>Список изменяющих документов</w:t>
      </w:r>
    </w:p>
    <w:p w:rsidR="004A355C" w:rsidRDefault="004A355C">
      <w:pPr>
        <w:pStyle w:val="ConsPlusNormal"/>
        <w:jc w:val="center"/>
      </w:pPr>
      <w:proofErr w:type="gramStart"/>
      <w:r>
        <w:t xml:space="preserve">(в ред. </w:t>
      </w:r>
      <w:hyperlink r:id="rId58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</w:t>
      </w:r>
      <w:proofErr w:type="gramEnd"/>
    </w:p>
    <w:p w:rsidR="004A355C" w:rsidRDefault="004A355C">
      <w:pPr>
        <w:pStyle w:val="ConsPlusNormal"/>
        <w:jc w:val="center"/>
      </w:pPr>
      <w:r>
        <w:t>от 25.04.2016 N 161)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nformat"/>
        <w:jc w:val="both"/>
      </w:pPr>
      <w:r>
        <w:t xml:space="preserve">                 ┌──────────────────────────────┐</w:t>
      </w:r>
    </w:p>
    <w:p w:rsidR="004A355C" w:rsidRDefault="004A355C">
      <w:pPr>
        <w:pStyle w:val="ConsPlusNonformat"/>
        <w:jc w:val="both"/>
      </w:pPr>
      <w:r>
        <w:t xml:space="preserve">                 │Прием заявления и документов, │</w:t>
      </w:r>
    </w:p>
    <w:p w:rsidR="004A355C" w:rsidRDefault="004A355C">
      <w:pPr>
        <w:pStyle w:val="ConsPlusNonformat"/>
        <w:jc w:val="both"/>
      </w:pPr>
      <w:r>
        <w:t xml:space="preserve">                 │</w:t>
      </w:r>
      <w:proofErr w:type="gramStart"/>
      <w:r>
        <w:t>необходимых</w:t>
      </w:r>
      <w:proofErr w:type="gramEnd"/>
      <w:r>
        <w:t xml:space="preserve"> для предоставления│</w:t>
      </w:r>
    </w:p>
    <w:p w:rsidR="004A355C" w:rsidRDefault="004A355C">
      <w:pPr>
        <w:pStyle w:val="ConsPlusNonformat"/>
        <w:jc w:val="both"/>
      </w:pPr>
      <w:r>
        <w:t xml:space="preserve">                 │   государственной услуги,    │</w:t>
      </w:r>
    </w:p>
    <w:p w:rsidR="004A355C" w:rsidRDefault="004A355C">
      <w:pPr>
        <w:pStyle w:val="ConsPlusNonformat"/>
        <w:jc w:val="both"/>
      </w:pPr>
      <w:r>
        <w:t xml:space="preserve">                 │   их первичная проверка и    ├─┐</w:t>
      </w:r>
    </w:p>
    <w:p w:rsidR="004A355C" w:rsidRDefault="004A355C">
      <w:pPr>
        <w:pStyle w:val="ConsPlusNonformat"/>
        <w:jc w:val="both"/>
      </w:pPr>
      <w:r>
        <w:t xml:space="preserve">                 │    регистрация (15 минут)    │ │</w:t>
      </w:r>
    </w:p>
    <w:p w:rsidR="004A355C" w:rsidRDefault="004A355C">
      <w:pPr>
        <w:pStyle w:val="ConsPlusNonformat"/>
        <w:jc w:val="both"/>
      </w:pPr>
      <w:r>
        <w:t xml:space="preserve">                 └──────────────┬───────────────┘ └───&gt;/────────────────\</w:t>
      </w:r>
    </w:p>
    <w:p w:rsidR="004A355C" w:rsidRDefault="004A355C">
      <w:pPr>
        <w:pStyle w:val="ConsPlusNonformat"/>
        <w:jc w:val="both"/>
      </w:pPr>
      <w:r>
        <w:t xml:space="preserve">                                │                     │  Отказ в приеме  │</w:t>
      </w:r>
    </w:p>
    <w:p w:rsidR="004A355C" w:rsidRDefault="004A355C">
      <w:pPr>
        <w:pStyle w:val="ConsPlusNonformat"/>
        <w:jc w:val="both"/>
      </w:pPr>
      <w:r>
        <w:t xml:space="preserve">                                \/                    │   заявления и    │</w:t>
      </w:r>
    </w:p>
    <w:p w:rsidR="004A355C" w:rsidRDefault="004A355C">
      <w:pPr>
        <w:pStyle w:val="ConsPlusNonformat"/>
        <w:jc w:val="both"/>
      </w:pPr>
      <w:r>
        <w:t xml:space="preserve">                                /\                    │   документов,    │</w:t>
      </w:r>
    </w:p>
    <w:p w:rsidR="004A355C" w:rsidRDefault="004A355C">
      <w:pPr>
        <w:pStyle w:val="ConsPlusNonformat"/>
        <w:jc w:val="both"/>
      </w:pPr>
      <w:r>
        <w:t xml:space="preserve">                              /    \                  │   необходимых    │</w:t>
      </w:r>
    </w:p>
    <w:p w:rsidR="004A355C" w:rsidRDefault="004A355C">
      <w:pPr>
        <w:pStyle w:val="ConsPlusNonformat"/>
        <w:jc w:val="both"/>
      </w:pPr>
      <w:r>
        <w:t xml:space="preserve">                            /Принятие\                │для предоставления│</w:t>
      </w:r>
    </w:p>
    <w:p w:rsidR="004A355C" w:rsidRDefault="004A355C">
      <w:pPr>
        <w:pStyle w:val="ConsPlusNonformat"/>
        <w:jc w:val="both"/>
      </w:pPr>
      <w:r>
        <w:t xml:space="preserve">                          /  решения   \              │ </w:t>
      </w:r>
      <w:proofErr w:type="gramStart"/>
      <w:r>
        <w:t>государственной</w:t>
      </w:r>
      <w:proofErr w:type="gramEnd"/>
      <w:r>
        <w:t xml:space="preserve">  │</w:t>
      </w:r>
    </w:p>
    <w:p w:rsidR="004A355C" w:rsidRDefault="004A355C">
      <w:pPr>
        <w:pStyle w:val="ConsPlusNonformat"/>
        <w:jc w:val="both"/>
      </w:pPr>
      <w:r>
        <w:t xml:space="preserve">                        / о проведении   \            │    услуги        │</w:t>
      </w:r>
    </w:p>
    <w:p w:rsidR="004A355C" w:rsidRDefault="004A355C">
      <w:pPr>
        <w:pStyle w:val="ConsPlusNonformat"/>
        <w:jc w:val="both"/>
      </w:pPr>
      <w:r>
        <w:t xml:space="preserve">                      /   дополнительной   \           \────────────────/</w:t>
      </w:r>
    </w:p>
    <w:p w:rsidR="004A355C" w:rsidRDefault="004A355C">
      <w:pPr>
        <w:pStyle w:val="ConsPlusNonformat"/>
        <w:jc w:val="both"/>
      </w:pPr>
      <w:r>
        <w:t xml:space="preserve">                    /   проверки сведений,   \</w:t>
      </w:r>
    </w:p>
    <w:p w:rsidR="004A355C" w:rsidRDefault="004A355C">
      <w:pPr>
        <w:pStyle w:val="ConsPlusNonformat"/>
        <w:jc w:val="both"/>
      </w:pPr>
      <w:r>
        <w:t xml:space="preserve">                  &lt;   </w:t>
      </w:r>
      <w:proofErr w:type="gramStart"/>
      <w:r>
        <w:t>указанных</w:t>
      </w:r>
      <w:proofErr w:type="gramEnd"/>
      <w:r>
        <w:t xml:space="preserve"> в заявлении    &gt;</w:t>
      </w:r>
    </w:p>
    <w:p w:rsidR="004A355C" w:rsidRDefault="004A355C">
      <w:pPr>
        <w:pStyle w:val="ConsPlusNonformat"/>
        <w:jc w:val="both"/>
      </w:pPr>
      <w:r>
        <w:t xml:space="preserve">                    </w:t>
      </w:r>
      <w:proofErr w:type="gramStart"/>
      <w:r>
        <w:t>\  (не позднее рабочего  /</w:t>
      </w:r>
      <w:proofErr w:type="gramEnd"/>
    </w:p>
    <w:p w:rsidR="004A355C" w:rsidRDefault="004A355C">
      <w:pPr>
        <w:pStyle w:val="ConsPlusNonformat"/>
        <w:jc w:val="both"/>
      </w:pPr>
      <w:r>
        <w:t xml:space="preserve">                      \   дня, следующего  /</w:t>
      </w:r>
    </w:p>
    <w:p w:rsidR="004A355C" w:rsidRDefault="004A355C">
      <w:pPr>
        <w:pStyle w:val="ConsPlusNonformat"/>
        <w:jc w:val="both"/>
      </w:pPr>
      <w:r>
        <w:t xml:space="preserve">                        \за днем принятия/</w:t>
      </w:r>
    </w:p>
    <w:p w:rsidR="004A355C" w:rsidRDefault="004A355C">
      <w:pPr>
        <w:pStyle w:val="ConsPlusNonformat"/>
        <w:jc w:val="both"/>
      </w:pPr>
      <w:r>
        <w:t xml:space="preserve">                          \ заявления) /</w:t>
      </w:r>
    </w:p>
    <w:p w:rsidR="004A355C" w:rsidRDefault="004A355C">
      <w:pPr>
        <w:pStyle w:val="ConsPlusNonformat"/>
        <w:jc w:val="both"/>
      </w:pPr>
      <w:r>
        <w:t xml:space="preserve">                            \        /</w:t>
      </w:r>
    </w:p>
    <w:p w:rsidR="004A355C" w:rsidRDefault="004A355C">
      <w:pPr>
        <w:pStyle w:val="ConsPlusNonformat"/>
        <w:jc w:val="both"/>
      </w:pPr>
      <w:r>
        <w:t xml:space="preserve">                              \    /</w:t>
      </w:r>
    </w:p>
    <w:p w:rsidR="004A355C" w:rsidRDefault="004A355C">
      <w:pPr>
        <w:pStyle w:val="ConsPlusNonformat"/>
        <w:jc w:val="both"/>
      </w:pPr>
      <w:r>
        <w:t xml:space="preserve">                                \/</w:t>
      </w:r>
    </w:p>
    <w:p w:rsidR="004A355C" w:rsidRDefault="004A355C">
      <w:pPr>
        <w:pStyle w:val="ConsPlusNonformat"/>
        <w:jc w:val="both"/>
      </w:pPr>
      <w:r>
        <w:t xml:space="preserve">                                │</w:t>
      </w:r>
    </w:p>
    <w:p w:rsidR="004A355C" w:rsidRDefault="004A355C">
      <w:pPr>
        <w:pStyle w:val="ConsPlusNonformat"/>
        <w:jc w:val="both"/>
      </w:pPr>
      <w:r>
        <w:t xml:space="preserve">                                \/</w:t>
      </w:r>
    </w:p>
    <w:p w:rsidR="004A355C" w:rsidRDefault="004A355C">
      <w:pPr>
        <w:pStyle w:val="ConsPlusNonformat"/>
        <w:jc w:val="both"/>
      </w:pPr>
      <w:r>
        <w:t xml:space="preserve">                                /\</w:t>
      </w:r>
    </w:p>
    <w:p w:rsidR="004A355C" w:rsidRDefault="004A355C">
      <w:pPr>
        <w:pStyle w:val="ConsPlusNonformat"/>
        <w:jc w:val="both"/>
      </w:pPr>
      <w:r>
        <w:t xml:space="preserve">                              /    \</w:t>
      </w:r>
    </w:p>
    <w:p w:rsidR="004A355C" w:rsidRDefault="004A355C">
      <w:pPr>
        <w:pStyle w:val="ConsPlusNonformat"/>
        <w:jc w:val="both"/>
      </w:pPr>
      <w:r>
        <w:t xml:space="preserve">                            /        \</w:t>
      </w:r>
    </w:p>
    <w:p w:rsidR="004A355C" w:rsidRDefault="004A355C">
      <w:pPr>
        <w:pStyle w:val="ConsPlusNonformat"/>
        <w:jc w:val="both"/>
      </w:pPr>
      <w:r>
        <w:t xml:space="preserve">                          / Проведение \</w:t>
      </w:r>
    </w:p>
    <w:p w:rsidR="004A355C" w:rsidRDefault="004A355C">
      <w:pPr>
        <w:pStyle w:val="ConsPlusNonformat"/>
        <w:jc w:val="both"/>
      </w:pPr>
      <w:r>
        <w:t xml:space="preserve">                        / дополнительной \</w:t>
      </w:r>
    </w:p>
    <w:p w:rsidR="004A355C" w:rsidRDefault="004A355C">
      <w:pPr>
        <w:pStyle w:val="ConsPlusNonformat"/>
        <w:jc w:val="both"/>
      </w:pPr>
      <w:r>
        <w:t xml:space="preserve">                      /     проверки       \</w:t>
      </w:r>
    </w:p>
    <w:p w:rsidR="004A355C" w:rsidRDefault="004A355C">
      <w:pPr>
        <w:pStyle w:val="ConsPlusNonformat"/>
        <w:jc w:val="both"/>
      </w:pPr>
      <w:r>
        <w:t xml:space="preserve">                    /  сведений, указанных   \</w:t>
      </w:r>
    </w:p>
    <w:p w:rsidR="004A355C" w:rsidRDefault="004A355C">
      <w:pPr>
        <w:pStyle w:val="ConsPlusNonformat"/>
        <w:jc w:val="both"/>
      </w:pPr>
      <w:r>
        <w:t xml:space="preserve">                  &lt;       в заявлении          &gt;</w:t>
      </w:r>
    </w:p>
    <w:p w:rsidR="004A355C" w:rsidRDefault="004A355C">
      <w:pPr>
        <w:pStyle w:val="ConsPlusNonformat"/>
        <w:jc w:val="both"/>
      </w:pPr>
      <w:r>
        <w:lastRenderedPageBreak/>
        <w:t xml:space="preserve">                    </w:t>
      </w:r>
      <w:proofErr w:type="gramStart"/>
      <w:r>
        <w:t>\  (в течение 27 дней    /</w:t>
      </w:r>
      <w:proofErr w:type="gramEnd"/>
    </w:p>
    <w:p w:rsidR="004A355C" w:rsidRDefault="004A355C">
      <w:pPr>
        <w:pStyle w:val="ConsPlusNonformat"/>
        <w:jc w:val="both"/>
      </w:pPr>
      <w:r>
        <w:t xml:space="preserve">                      \  со дня принятия   /</w:t>
      </w:r>
    </w:p>
    <w:p w:rsidR="004A355C" w:rsidRDefault="004A355C">
      <w:pPr>
        <w:pStyle w:val="ConsPlusNonformat"/>
        <w:jc w:val="both"/>
      </w:pPr>
      <w:r>
        <w:t xml:space="preserve">                        \   заявления)   /</w:t>
      </w:r>
    </w:p>
    <w:p w:rsidR="004A355C" w:rsidRDefault="004A355C">
      <w:pPr>
        <w:pStyle w:val="ConsPlusNonformat"/>
        <w:jc w:val="both"/>
      </w:pPr>
      <w:r>
        <w:t xml:space="preserve">                          \            /</w:t>
      </w:r>
    </w:p>
    <w:p w:rsidR="004A355C" w:rsidRDefault="004A355C">
      <w:pPr>
        <w:pStyle w:val="ConsPlusNonformat"/>
        <w:jc w:val="both"/>
      </w:pPr>
      <w:r>
        <w:t xml:space="preserve">                            \        /</w:t>
      </w:r>
    </w:p>
    <w:p w:rsidR="004A355C" w:rsidRDefault="004A355C">
      <w:pPr>
        <w:pStyle w:val="ConsPlusNonformat"/>
        <w:jc w:val="both"/>
      </w:pPr>
      <w:r>
        <w:t xml:space="preserve">                              \    /</w:t>
      </w:r>
    </w:p>
    <w:p w:rsidR="004A355C" w:rsidRDefault="004A355C">
      <w:pPr>
        <w:pStyle w:val="ConsPlusNonformat"/>
        <w:jc w:val="both"/>
      </w:pPr>
      <w:r>
        <w:t xml:space="preserve">                                \/</w:t>
      </w:r>
    </w:p>
    <w:p w:rsidR="004A355C" w:rsidRDefault="004A355C">
      <w:pPr>
        <w:pStyle w:val="ConsPlusNonformat"/>
        <w:jc w:val="both"/>
      </w:pPr>
      <w:r>
        <w:t xml:space="preserve">                                │</w:t>
      </w:r>
    </w:p>
    <w:p w:rsidR="004A355C" w:rsidRDefault="004A355C">
      <w:pPr>
        <w:pStyle w:val="ConsPlusNonformat"/>
        <w:jc w:val="both"/>
      </w:pPr>
      <w:r>
        <w:t xml:space="preserve">                                \/</w:t>
      </w:r>
    </w:p>
    <w:p w:rsidR="004A355C" w:rsidRDefault="004A355C">
      <w:pPr>
        <w:pStyle w:val="ConsPlusNonformat"/>
        <w:jc w:val="both"/>
      </w:pPr>
      <w:r>
        <w:t xml:space="preserve">                                /\</w:t>
      </w:r>
    </w:p>
    <w:p w:rsidR="004A355C" w:rsidRDefault="004A355C">
      <w:pPr>
        <w:pStyle w:val="ConsPlusNonformat"/>
        <w:jc w:val="both"/>
      </w:pPr>
      <w:r>
        <w:t xml:space="preserve">                              /    \</w:t>
      </w:r>
    </w:p>
    <w:p w:rsidR="004A355C" w:rsidRDefault="004A355C">
      <w:pPr>
        <w:pStyle w:val="ConsPlusNonformat"/>
        <w:jc w:val="both"/>
      </w:pPr>
      <w:r>
        <w:t xml:space="preserve">                           /          \</w:t>
      </w:r>
    </w:p>
    <w:p w:rsidR="004A355C" w:rsidRDefault="004A355C">
      <w:pPr>
        <w:pStyle w:val="ConsPlusNonformat"/>
        <w:jc w:val="both"/>
      </w:pPr>
      <w:r>
        <w:t xml:space="preserve">                        /               \</w:t>
      </w:r>
    </w:p>
    <w:p w:rsidR="004A355C" w:rsidRDefault="004A355C">
      <w:pPr>
        <w:pStyle w:val="ConsPlusNonformat"/>
        <w:jc w:val="both"/>
      </w:pPr>
      <w:r>
        <w:t xml:space="preserve">                      /    Рассмотрение   \</w:t>
      </w:r>
    </w:p>
    <w:p w:rsidR="004A355C" w:rsidRDefault="004A355C">
      <w:pPr>
        <w:pStyle w:val="ConsPlusNonformat"/>
        <w:jc w:val="both"/>
      </w:pPr>
      <w:r>
        <w:t xml:space="preserve">                    /        заявления      \</w:t>
      </w:r>
    </w:p>
    <w:p w:rsidR="004A355C" w:rsidRDefault="004A355C">
      <w:pPr>
        <w:pStyle w:val="ConsPlusNonformat"/>
        <w:jc w:val="both"/>
      </w:pPr>
      <w:r>
        <w:t xml:space="preserve">                  / и документов, необходимых \</w:t>
      </w:r>
    </w:p>
    <w:p w:rsidR="004A355C" w:rsidRDefault="004A355C">
      <w:pPr>
        <w:pStyle w:val="ConsPlusNonformat"/>
        <w:jc w:val="both"/>
      </w:pPr>
      <w:r>
        <w:t xml:space="preserve">                /         для предоставления    \</w:t>
      </w:r>
    </w:p>
    <w:p w:rsidR="004A355C" w:rsidRDefault="004A355C">
      <w:pPr>
        <w:pStyle w:val="ConsPlusNonformat"/>
        <w:jc w:val="both"/>
      </w:pPr>
      <w:r>
        <w:t xml:space="preserve">              /      государственной услуги, и    \</w:t>
      </w:r>
    </w:p>
    <w:p w:rsidR="004A355C" w:rsidRDefault="004A355C">
      <w:pPr>
        <w:pStyle w:val="ConsPlusNonformat"/>
        <w:jc w:val="both"/>
      </w:pPr>
      <w:r>
        <w:t xml:space="preserve">            /        оформление справки о праве     \</w:t>
      </w:r>
    </w:p>
    <w:p w:rsidR="004A355C" w:rsidRDefault="004A355C">
      <w:pPr>
        <w:pStyle w:val="ConsPlusNonformat"/>
        <w:jc w:val="both"/>
      </w:pPr>
      <w:r>
        <w:t xml:space="preserve">          /         на государственную социальную     \</w:t>
      </w:r>
    </w:p>
    <w:p w:rsidR="004A355C" w:rsidRDefault="004A355C">
      <w:pPr>
        <w:pStyle w:val="ConsPlusNonformat"/>
        <w:jc w:val="both"/>
      </w:pPr>
      <w:r>
        <w:t xml:space="preserve">        /           помощь либо решения об отказе       \</w:t>
      </w:r>
    </w:p>
    <w:p w:rsidR="004A355C" w:rsidRDefault="004A355C">
      <w:pPr>
        <w:pStyle w:val="ConsPlusNonformat"/>
        <w:jc w:val="both"/>
      </w:pPr>
      <w:r>
        <w:t xml:space="preserve">      /          в выдаче справки на </w:t>
      </w:r>
      <w:proofErr w:type="gramStart"/>
      <w:r>
        <w:t>государственную</w:t>
      </w:r>
      <w:proofErr w:type="gramEnd"/>
      <w:r>
        <w:t xml:space="preserve">       \</w:t>
      </w:r>
    </w:p>
    <w:p w:rsidR="004A355C" w:rsidRDefault="004A355C">
      <w:pPr>
        <w:pStyle w:val="ConsPlusNonformat"/>
        <w:jc w:val="both"/>
      </w:pPr>
      <w:r>
        <w:t xml:space="preserve">    </w:t>
      </w:r>
      <w:proofErr w:type="gramStart"/>
      <w:r>
        <w:t>/             социальную помощь (в трехдневный          \</w:t>
      </w:r>
      <w:proofErr w:type="gramEnd"/>
    </w:p>
    <w:p w:rsidR="004A355C" w:rsidRDefault="004A355C">
      <w:pPr>
        <w:pStyle w:val="ConsPlusNonformat"/>
        <w:jc w:val="both"/>
      </w:pPr>
      <w:r>
        <w:t xml:space="preserve">  /               срок со дня принятия заявления и            \</w:t>
      </w:r>
    </w:p>
    <w:p w:rsidR="004A355C" w:rsidRDefault="004A355C">
      <w:pPr>
        <w:pStyle w:val="ConsPlusNonformat"/>
        <w:jc w:val="both"/>
      </w:pPr>
      <w:r>
        <w:t xml:space="preserve">&lt;             документов, указанных в </w:t>
      </w:r>
      <w:hyperlink w:anchor="P176" w:history="1">
        <w:r>
          <w:rPr>
            <w:color w:val="0000FF"/>
          </w:rPr>
          <w:t>пунктах 19</w:t>
        </w:r>
      </w:hyperlink>
      <w:r>
        <w:t xml:space="preserve"> и </w:t>
      </w:r>
      <w:hyperlink w:anchor="P194" w:history="1">
        <w:r>
          <w:rPr>
            <w:color w:val="0000FF"/>
          </w:rPr>
          <w:t>22</w:t>
        </w:r>
      </w:hyperlink>
      <w:r>
        <w:t>,          &gt;</w:t>
      </w:r>
    </w:p>
    <w:p w:rsidR="004A355C" w:rsidRDefault="004A355C">
      <w:pPr>
        <w:pStyle w:val="ConsPlusNonformat"/>
        <w:jc w:val="both"/>
      </w:pPr>
      <w:r>
        <w:t xml:space="preserve"> \             настоящего административного регламента         /</w:t>
      </w:r>
    </w:p>
    <w:p w:rsidR="004A355C" w:rsidRDefault="004A355C">
      <w:pPr>
        <w:pStyle w:val="ConsPlusNonformat"/>
        <w:jc w:val="both"/>
      </w:pPr>
      <w:r>
        <w:t xml:space="preserve">   \              либо со дня окончания проведения           /</w:t>
      </w:r>
    </w:p>
    <w:p w:rsidR="004A355C" w:rsidRDefault="004A355C">
      <w:pPr>
        <w:pStyle w:val="ConsPlusNonformat"/>
        <w:jc w:val="both"/>
      </w:pPr>
      <w:r>
        <w:t xml:space="preserve">     \            дополнительной проверки сведений,        /</w:t>
      </w:r>
    </w:p>
    <w:p w:rsidR="004A355C" w:rsidRDefault="004A355C">
      <w:pPr>
        <w:pStyle w:val="ConsPlusNonformat"/>
        <w:jc w:val="both"/>
      </w:pPr>
      <w:r>
        <w:t xml:space="preserve">       \        </w:t>
      </w:r>
      <w:proofErr w:type="gramStart"/>
      <w:r>
        <w:t>указанных</w:t>
      </w:r>
      <w:proofErr w:type="gramEnd"/>
      <w:r>
        <w:t xml:space="preserve"> в заявлении, либо со дня       /</w:t>
      </w:r>
    </w:p>
    <w:p w:rsidR="004A355C" w:rsidRDefault="004A355C">
      <w:pPr>
        <w:pStyle w:val="ConsPlusNonformat"/>
        <w:jc w:val="both"/>
      </w:pPr>
      <w:r>
        <w:t xml:space="preserve">         \     представления документов, указанных     /</w:t>
      </w:r>
    </w:p>
    <w:p w:rsidR="004A355C" w:rsidRDefault="004A355C">
      <w:pPr>
        <w:pStyle w:val="ConsPlusNonformat"/>
        <w:jc w:val="both"/>
      </w:pPr>
      <w:r>
        <w:t xml:space="preserve">           \    в </w:t>
      </w:r>
      <w:hyperlink w:anchor="P177" w:history="1">
        <w:r>
          <w:rPr>
            <w:color w:val="0000FF"/>
          </w:rPr>
          <w:t>частях второй</w:t>
        </w:r>
      </w:hyperlink>
      <w:r>
        <w:t xml:space="preserve"> и </w:t>
      </w:r>
      <w:hyperlink w:anchor="P178" w:history="1">
        <w:r>
          <w:rPr>
            <w:color w:val="0000FF"/>
          </w:rPr>
          <w:t>третьей пункта 19</w:t>
        </w:r>
      </w:hyperlink>
      <w:r>
        <w:t xml:space="preserve">  /</w:t>
      </w:r>
    </w:p>
    <w:p w:rsidR="004A355C" w:rsidRDefault="004A355C">
      <w:pPr>
        <w:pStyle w:val="ConsPlusNonformat"/>
        <w:jc w:val="both"/>
      </w:pPr>
      <w:r>
        <w:t xml:space="preserve">             \     настоящего административного    /</w:t>
      </w:r>
    </w:p>
    <w:p w:rsidR="004A355C" w:rsidRDefault="004A355C">
      <w:pPr>
        <w:pStyle w:val="ConsPlusNonformat"/>
        <w:jc w:val="both"/>
      </w:pPr>
      <w:r>
        <w:t xml:space="preserve">             │ \   регламента в случае, указанном/────┐</w:t>
      </w:r>
    </w:p>
    <w:p w:rsidR="004A355C" w:rsidRDefault="004A355C">
      <w:pPr>
        <w:pStyle w:val="ConsPlusNonformat"/>
        <w:jc w:val="both"/>
      </w:pPr>
      <w:r>
        <w:t xml:space="preserve">             │   \  в </w:t>
      </w:r>
      <w:hyperlink w:anchor="P265" w:history="1">
        <w:r>
          <w:rPr>
            <w:color w:val="0000FF"/>
          </w:rPr>
          <w:t>части четвертой пункта 33</w:t>
        </w:r>
      </w:hyperlink>
      <w:r>
        <w:t>/      │</w:t>
      </w:r>
    </w:p>
    <w:p w:rsidR="004A355C" w:rsidRDefault="004A355C">
      <w:pPr>
        <w:pStyle w:val="ConsPlusNonformat"/>
        <w:jc w:val="both"/>
      </w:pPr>
      <w:r>
        <w:t xml:space="preserve">             │     \        настоящего       /        │</w:t>
      </w:r>
    </w:p>
    <w:p w:rsidR="004A355C" w:rsidRDefault="004A355C">
      <w:pPr>
        <w:pStyle w:val="ConsPlusNonformat"/>
        <w:jc w:val="both"/>
      </w:pPr>
      <w:r>
        <w:t xml:space="preserve">             │       \   административного /          │</w:t>
      </w:r>
    </w:p>
    <w:p w:rsidR="004A355C" w:rsidRDefault="004A355C">
      <w:pPr>
        <w:pStyle w:val="ConsPlusNonformat"/>
        <w:jc w:val="both"/>
      </w:pPr>
      <w:r>
        <w:t xml:space="preserve">             │         \    регламента)  /            │</w:t>
      </w:r>
    </w:p>
    <w:p w:rsidR="004A355C" w:rsidRDefault="004A355C">
      <w:pPr>
        <w:pStyle w:val="ConsPlusNonformat"/>
        <w:jc w:val="both"/>
      </w:pPr>
      <w:r>
        <w:t xml:space="preserve">         ┌───┘           \             /              │</w:t>
      </w:r>
    </w:p>
    <w:p w:rsidR="004A355C" w:rsidRDefault="004A355C">
      <w:pPr>
        <w:pStyle w:val="ConsPlusNonformat"/>
        <w:jc w:val="both"/>
      </w:pPr>
      <w:r>
        <w:t xml:space="preserve">         │                 \         /                └────&gt;/─────────┐</w:t>
      </w:r>
    </w:p>
    <w:p w:rsidR="004A355C" w:rsidRDefault="004A355C">
      <w:pPr>
        <w:pStyle w:val="ConsPlusNonformat"/>
        <w:jc w:val="both"/>
      </w:pPr>
      <w:r>
        <w:t xml:space="preserve">         \/ /────────┐       \     /        ┌──────────────/          │</w:t>
      </w:r>
    </w:p>
    <w:p w:rsidR="004A355C" w:rsidRDefault="004A355C">
      <w:pPr>
        <w:pStyle w:val="ConsPlusNonformat"/>
        <w:jc w:val="both"/>
      </w:pPr>
      <w:r>
        <w:t>┌──────────/         │          \/          │  Уведомление заявителя  │</w:t>
      </w:r>
    </w:p>
    <w:p w:rsidR="004A355C" w:rsidRDefault="004A355C">
      <w:pPr>
        <w:pStyle w:val="ConsPlusNonformat"/>
        <w:jc w:val="both"/>
      </w:pPr>
      <w:r>
        <w:t>│   Выдача справки   │                      │    об отказе в выдаче   │</w:t>
      </w:r>
    </w:p>
    <w:p w:rsidR="004A355C" w:rsidRDefault="004A355C">
      <w:pPr>
        <w:pStyle w:val="ConsPlusNonformat"/>
        <w:jc w:val="both"/>
      </w:pPr>
      <w:r>
        <w:t>│      о праве       │                      │    справки о праве      │</w:t>
      </w:r>
    </w:p>
    <w:p w:rsidR="004A355C" w:rsidRDefault="004A355C">
      <w:pPr>
        <w:pStyle w:val="ConsPlusNonformat"/>
        <w:jc w:val="both"/>
      </w:pPr>
      <w:r>
        <w:t xml:space="preserve">│ на </w:t>
      </w:r>
      <w:proofErr w:type="gramStart"/>
      <w:r>
        <w:t>государственную</w:t>
      </w:r>
      <w:proofErr w:type="gramEnd"/>
      <w:r>
        <w:t xml:space="preserve"> │                      │   на государственную    │</w:t>
      </w:r>
    </w:p>
    <w:p w:rsidR="004A355C" w:rsidRDefault="004A355C">
      <w:pPr>
        <w:pStyle w:val="ConsPlusNonformat"/>
        <w:jc w:val="both"/>
      </w:pPr>
      <w:r>
        <w:t>│ социальную помощь  │                      │    социальную помощь    │</w:t>
      </w:r>
    </w:p>
    <w:p w:rsidR="004A355C" w:rsidRDefault="004A355C">
      <w:pPr>
        <w:pStyle w:val="ConsPlusNonformat"/>
        <w:jc w:val="both"/>
      </w:pPr>
      <w:proofErr w:type="gramStart"/>
      <w:r>
        <w:t>│         /──────────┘                      │ (направляется заявителю │</w:t>
      </w:r>
      <w:proofErr w:type="gramEnd"/>
    </w:p>
    <w:p w:rsidR="004A355C" w:rsidRDefault="004A355C">
      <w:pPr>
        <w:pStyle w:val="ConsPlusNonformat"/>
        <w:jc w:val="both"/>
      </w:pPr>
      <w:r>
        <w:t>└────────/                                  │   или в МФЦ в течение   │</w:t>
      </w:r>
    </w:p>
    <w:p w:rsidR="004A355C" w:rsidRDefault="004A355C">
      <w:pPr>
        <w:pStyle w:val="ConsPlusNonformat"/>
        <w:jc w:val="both"/>
      </w:pPr>
      <w:r>
        <w:t xml:space="preserve">                                            │    5 рабочих дней       │</w:t>
      </w:r>
    </w:p>
    <w:p w:rsidR="004A355C" w:rsidRDefault="004A355C">
      <w:pPr>
        <w:pStyle w:val="ConsPlusNonformat"/>
        <w:jc w:val="both"/>
      </w:pPr>
      <w:r>
        <w:t xml:space="preserve">                                            │    после принятия)      │</w:t>
      </w:r>
    </w:p>
    <w:p w:rsidR="004A355C" w:rsidRDefault="004A355C">
      <w:pPr>
        <w:pStyle w:val="ConsPlusNonformat"/>
        <w:jc w:val="both"/>
      </w:pPr>
      <w:r>
        <w:t xml:space="preserve">                                            │            /────────────┘</w:t>
      </w:r>
    </w:p>
    <w:p w:rsidR="004A355C" w:rsidRDefault="004A355C">
      <w:pPr>
        <w:pStyle w:val="ConsPlusNonformat"/>
        <w:jc w:val="both"/>
      </w:pPr>
      <w:r>
        <w:t xml:space="preserve">                                            └───────────/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both"/>
      </w:pPr>
    </w:p>
    <w:p w:rsidR="004A355C" w:rsidRDefault="004A355C">
      <w:pPr>
        <w:sectPr w:rsidR="004A355C">
          <w:pgSz w:w="11905" w:h="16838"/>
          <w:pgMar w:top="1134" w:right="850" w:bottom="1134" w:left="1701" w:header="0" w:footer="0" w:gutter="0"/>
          <w:cols w:space="720"/>
        </w:sectPr>
      </w:pPr>
    </w:p>
    <w:p w:rsidR="004A355C" w:rsidRDefault="004A355C">
      <w:pPr>
        <w:pStyle w:val="ConsPlusNormal"/>
        <w:jc w:val="right"/>
        <w:outlineLvl w:val="1"/>
      </w:pPr>
      <w:r>
        <w:lastRenderedPageBreak/>
        <w:t>Приложение N 5</w:t>
      </w:r>
    </w:p>
    <w:p w:rsidR="004A355C" w:rsidRDefault="004A355C">
      <w:pPr>
        <w:pStyle w:val="ConsPlusNormal"/>
        <w:jc w:val="right"/>
      </w:pPr>
      <w:r>
        <w:t>к Административному регламенту</w:t>
      </w:r>
    </w:p>
    <w:p w:rsidR="004A355C" w:rsidRDefault="004A355C">
      <w:pPr>
        <w:pStyle w:val="ConsPlusNormal"/>
        <w:jc w:val="right"/>
      </w:pPr>
      <w:r>
        <w:t>территориального отраслевого</w:t>
      </w:r>
    </w:p>
    <w:p w:rsidR="004A355C" w:rsidRDefault="004A355C">
      <w:pPr>
        <w:pStyle w:val="ConsPlusNormal"/>
        <w:jc w:val="right"/>
      </w:pPr>
      <w:r>
        <w:t>исполнительного органа</w:t>
      </w:r>
    </w:p>
    <w:p w:rsidR="004A355C" w:rsidRDefault="004A355C">
      <w:pPr>
        <w:pStyle w:val="ConsPlusNormal"/>
        <w:jc w:val="right"/>
      </w:pPr>
      <w:r>
        <w:t>государственной власти</w:t>
      </w:r>
    </w:p>
    <w:p w:rsidR="004A355C" w:rsidRDefault="004A355C">
      <w:pPr>
        <w:pStyle w:val="ConsPlusNormal"/>
        <w:jc w:val="right"/>
      </w:pPr>
      <w:r>
        <w:t>Свердловской области -</w:t>
      </w:r>
    </w:p>
    <w:p w:rsidR="004A355C" w:rsidRDefault="004A355C">
      <w:pPr>
        <w:pStyle w:val="ConsPlusNormal"/>
        <w:jc w:val="right"/>
      </w:pPr>
      <w:r>
        <w:t>управления социальной политики</w:t>
      </w:r>
    </w:p>
    <w:p w:rsidR="004A355C" w:rsidRDefault="004A355C">
      <w:pPr>
        <w:pStyle w:val="ConsPlusNormal"/>
        <w:jc w:val="right"/>
      </w:pPr>
      <w:r>
        <w:t>Министерства социальной политики</w:t>
      </w:r>
    </w:p>
    <w:p w:rsidR="004A355C" w:rsidRDefault="004A355C">
      <w:pPr>
        <w:pStyle w:val="ConsPlusNormal"/>
        <w:jc w:val="right"/>
      </w:pPr>
      <w:r>
        <w:t>Свердловской области</w:t>
      </w:r>
    </w:p>
    <w:p w:rsidR="004A355C" w:rsidRDefault="004A355C">
      <w:pPr>
        <w:pStyle w:val="ConsPlusNormal"/>
        <w:jc w:val="right"/>
      </w:pPr>
      <w:r>
        <w:t>по предоставлению гражданам</w:t>
      </w:r>
    </w:p>
    <w:p w:rsidR="004A355C" w:rsidRDefault="004A355C">
      <w:pPr>
        <w:pStyle w:val="ConsPlusNormal"/>
        <w:jc w:val="right"/>
      </w:pPr>
      <w:r>
        <w:t>государственной услуги</w:t>
      </w:r>
    </w:p>
    <w:p w:rsidR="004A355C" w:rsidRDefault="004A355C">
      <w:pPr>
        <w:pStyle w:val="ConsPlusNormal"/>
        <w:jc w:val="right"/>
      </w:pPr>
      <w:r>
        <w:t>"Выдача справки о праве</w:t>
      </w:r>
    </w:p>
    <w:p w:rsidR="004A355C" w:rsidRDefault="004A355C">
      <w:pPr>
        <w:pStyle w:val="ConsPlusNormal"/>
        <w:jc w:val="right"/>
      </w:pPr>
      <w:r>
        <w:t>на государственную</w:t>
      </w:r>
    </w:p>
    <w:p w:rsidR="004A355C" w:rsidRDefault="004A355C">
      <w:pPr>
        <w:pStyle w:val="ConsPlusNormal"/>
        <w:jc w:val="right"/>
      </w:pPr>
      <w:r>
        <w:t>социальную помощь"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center"/>
      </w:pPr>
      <w:bookmarkStart w:id="28" w:name="P1550"/>
      <w:bookmarkEnd w:id="28"/>
      <w:r>
        <w:t>ЖУРНАЛ</w:t>
      </w:r>
    </w:p>
    <w:p w:rsidR="004A355C" w:rsidRDefault="004A355C">
      <w:pPr>
        <w:pStyle w:val="ConsPlusNormal"/>
        <w:jc w:val="center"/>
      </w:pPr>
      <w:r>
        <w:t>регистрации выдачи справок о праве</w:t>
      </w:r>
    </w:p>
    <w:p w:rsidR="004A355C" w:rsidRDefault="004A355C">
      <w:pPr>
        <w:pStyle w:val="ConsPlusNormal"/>
        <w:jc w:val="center"/>
      </w:pPr>
      <w:r>
        <w:t>на государственную социальную помощь</w:t>
      </w:r>
    </w:p>
    <w:p w:rsidR="004A355C" w:rsidRDefault="004A355C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1644"/>
        <w:gridCol w:w="1757"/>
        <w:gridCol w:w="1587"/>
        <w:gridCol w:w="2154"/>
        <w:gridCol w:w="1531"/>
        <w:gridCol w:w="1531"/>
        <w:gridCol w:w="1474"/>
        <w:gridCol w:w="1417"/>
      </w:tblGrid>
      <w:tr w:rsidR="004A355C">
        <w:tc>
          <w:tcPr>
            <w:tcW w:w="510" w:type="dxa"/>
          </w:tcPr>
          <w:p w:rsidR="004A355C" w:rsidRDefault="004A355C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644" w:type="dxa"/>
          </w:tcPr>
          <w:p w:rsidR="004A355C" w:rsidRDefault="004A355C">
            <w:pPr>
              <w:pStyle w:val="ConsPlusNormal"/>
              <w:jc w:val="center"/>
            </w:pPr>
            <w:r>
              <w:t>Дата регистрации заявления и документов</w:t>
            </w:r>
          </w:p>
        </w:tc>
        <w:tc>
          <w:tcPr>
            <w:tcW w:w="1757" w:type="dxa"/>
          </w:tcPr>
          <w:p w:rsidR="004A355C" w:rsidRDefault="004A355C">
            <w:pPr>
              <w:pStyle w:val="ConsPlusNormal"/>
              <w:jc w:val="center"/>
            </w:pPr>
            <w:r>
              <w:t>Фамилия, имя, отчество заявителя</w:t>
            </w:r>
          </w:p>
        </w:tc>
        <w:tc>
          <w:tcPr>
            <w:tcW w:w="1587" w:type="dxa"/>
          </w:tcPr>
          <w:p w:rsidR="004A355C" w:rsidRDefault="004A355C">
            <w:pPr>
              <w:pStyle w:val="ConsPlusNormal"/>
              <w:jc w:val="center"/>
            </w:pPr>
            <w:r>
              <w:t>Адрес заявителя</w:t>
            </w:r>
          </w:p>
        </w:tc>
        <w:tc>
          <w:tcPr>
            <w:tcW w:w="2154" w:type="dxa"/>
          </w:tcPr>
          <w:p w:rsidR="004A355C" w:rsidRDefault="004A355C">
            <w:pPr>
              <w:pStyle w:val="ConsPlusNormal"/>
              <w:jc w:val="center"/>
            </w:pPr>
            <w:r>
              <w:t>Способ представления заявления и документов (лично, через МФЦ, в электронном виде)</w:t>
            </w:r>
          </w:p>
        </w:tc>
        <w:tc>
          <w:tcPr>
            <w:tcW w:w="1531" w:type="dxa"/>
          </w:tcPr>
          <w:p w:rsidR="004A355C" w:rsidRDefault="004A355C">
            <w:pPr>
              <w:pStyle w:val="ConsPlusNormal"/>
              <w:jc w:val="center"/>
            </w:pPr>
            <w:r>
              <w:t>Дата рассмотрения заявления и документов</w:t>
            </w:r>
          </w:p>
        </w:tc>
        <w:tc>
          <w:tcPr>
            <w:tcW w:w="1531" w:type="dxa"/>
          </w:tcPr>
          <w:p w:rsidR="004A355C" w:rsidRDefault="004A355C">
            <w:pPr>
              <w:pStyle w:val="ConsPlusNormal"/>
              <w:jc w:val="center"/>
            </w:pPr>
            <w:r>
              <w:t>Результат рассмотрения заявления и документов (оформление справки)</w:t>
            </w:r>
          </w:p>
        </w:tc>
        <w:tc>
          <w:tcPr>
            <w:tcW w:w="1474" w:type="dxa"/>
          </w:tcPr>
          <w:p w:rsidR="004A355C" w:rsidRDefault="004A355C">
            <w:pPr>
              <w:pStyle w:val="ConsPlusNormal"/>
              <w:jc w:val="center"/>
            </w:pPr>
            <w:r>
              <w:t>Дата выдачи справки либо направления в МФЦ</w:t>
            </w:r>
          </w:p>
        </w:tc>
        <w:tc>
          <w:tcPr>
            <w:tcW w:w="1417" w:type="dxa"/>
          </w:tcPr>
          <w:p w:rsidR="004A355C" w:rsidRDefault="004A355C">
            <w:pPr>
              <w:pStyle w:val="ConsPlusNormal"/>
              <w:jc w:val="center"/>
            </w:pPr>
            <w:r>
              <w:t>Примечание</w:t>
            </w:r>
          </w:p>
        </w:tc>
      </w:tr>
      <w:tr w:rsidR="004A355C">
        <w:tc>
          <w:tcPr>
            <w:tcW w:w="510" w:type="dxa"/>
          </w:tcPr>
          <w:p w:rsidR="004A355C" w:rsidRDefault="004A355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644" w:type="dxa"/>
          </w:tcPr>
          <w:p w:rsidR="004A355C" w:rsidRDefault="004A355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57" w:type="dxa"/>
          </w:tcPr>
          <w:p w:rsidR="004A355C" w:rsidRDefault="004A355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587" w:type="dxa"/>
          </w:tcPr>
          <w:p w:rsidR="004A355C" w:rsidRDefault="004A355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154" w:type="dxa"/>
          </w:tcPr>
          <w:p w:rsidR="004A355C" w:rsidRDefault="004A355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531" w:type="dxa"/>
          </w:tcPr>
          <w:p w:rsidR="004A355C" w:rsidRDefault="004A355C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531" w:type="dxa"/>
          </w:tcPr>
          <w:p w:rsidR="004A355C" w:rsidRDefault="004A355C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474" w:type="dxa"/>
          </w:tcPr>
          <w:p w:rsidR="004A355C" w:rsidRDefault="004A355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417" w:type="dxa"/>
          </w:tcPr>
          <w:p w:rsidR="004A355C" w:rsidRDefault="004A355C">
            <w:pPr>
              <w:pStyle w:val="ConsPlusNormal"/>
              <w:jc w:val="center"/>
            </w:pPr>
            <w:r>
              <w:t>10</w:t>
            </w:r>
          </w:p>
        </w:tc>
      </w:tr>
      <w:tr w:rsidR="004A355C">
        <w:tc>
          <w:tcPr>
            <w:tcW w:w="510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64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757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587" w:type="dxa"/>
          </w:tcPr>
          <w:p w:rsidR="004A355C" w:rsidRDefault="004A355C">
            <w:pPr>
              <w:pStyle w:val="ConsPlusNormal"/>
            </w:pPr>
          </w:p>
        </w:tc>
        <w:tc>
          <w:tcPr>
            <w:tcW w:w="215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531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531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47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417" w:type="dxa"/>
          </w:tcPr>
          <w:p w:rsidR="004A355C" w:rsidRDefault="004A355C">
            <w:pPr>
              <w:pStyle w:val="ConsPlusNormal"/>
            </w:pPr>
          </w:p>
        </w:tc>
      </w:tr>
      <w:tr w:rsidR="004A355C">
        <w:tc>
          <w:tcPr>
            <w:tcW w:w="510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64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757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587" w:type="dxa"/>
          </w:tcPr>
          <w:p w:rsidR="004A355C" w:rsidRDefault="004A355C">
            <w:pPr>
              <w:pStyle w:val="ConsPlusNormal"/>
            </w:pPr>
          </w:p>
        </w:tc>
        <w:tc>
          <w:tcPr>
            <w:tcW w:w="215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531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531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47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417" w:type="dxa"/>
          </w:tcPr>
          <w:p w:rsidR="004A355C" w:rsidRDefault="004A355C">
            <w:pPr>
              <w:pStyle w:val="ConsPlusNormal"/>
            </w:pPr>
          </w:p>
        </w:tc>
      </w:tr>
      <w:tr w:rsidR="004A355C">
        <w:tc>
          <w:tcPr>
            <w:tcW w:w="510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64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757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587" w:type="dxa"/>
          </w:tcPr>
          <w:p w:rsidR="004A355C" w:rsidRDefault="004A355C">
            <w:pPr>
              <w:pStyle w:val="ConsPlusNormal"/>
            </w:pPr>
          </w:p>
        </w:tc>
        <w:tc>
          <w:tcPr>
            <w:tcW w:w="215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531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531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47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417" w:type="dxa"/>
          </w:tcPr>
          <w:p w:rsidR="004A355C" w:rsidRDefault="004A355C">
            <w:pPr>
              <w:pStyle w:val="ConsPlusNormal"/>
            </w:pPr>
          </w:p>
        </w:tc>
      </w:tr>
      <w:tr w:rsidR="004A355C">
        <w:tc>
          <w:tcPr>
            <w:tcW w:w="510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64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757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587" w:type="dxa"/>
          </w:tcPr>
          <w:p w:rsidR="004A355C" w:rsidRDefault="004A355C">
            <w:pPr>
              <w:pStyle w:val="ConsPlusNormal"/>
            </w:pPr>
          </w:p>
        </w:tc>
        <w:tc>
          <w:tcPr>
            <w:tcW w:w="215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531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531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474" w:type="dxa"/>
          </w:tcPr>
          <w:p w:rsidR="004A355C" w:rsidRDefault="004A355C">
            <w:pPr>
              <w:pStyle w:val="ConsPlusNormal"/>
            </w:pPr>
          </w:p>
        </w:tc>
        <w:tc>
          <w:tcPr>
            <w:tcW w:w="1417" w:type="dxa"/>
          </w:tcPr>
          <w:p w:rsidR="004A355C" w:rsidRDefault="004A355C">
            <w:pPr>
              <w:pStyle w:val="ConsPlusNormal"/>
            </w:pPr>
          </w:p>
        </w:tc>
      </w:tr>
    </w:tbl>
    <w:p w:rsidR="004A355C" w:rsidRDefault="004A355C">
      <w:pPr>
        <w:sectPr w:rsidR="004A355C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both"/>
      </w:pPr>
      <w:bookmarkStart w:id="29" w:name="_GoBack"/>
      <w:bookmarkEnd w:id="29"/>
    </w:p>
    <w:p w:rsidR="004A355C" w:rsidRDefault="004A355C">
      <w:pPr>
        <w:pStyle w:val="ConsPlusNormal"/>
        <w:jc w:val="right"/>
        <w:outlineLvl w:val="1"/>
      </w:pPr>
      <w:r>
        <w:t>Приложение N 6</w:t>
      </w:r>
    </w:p>
    <w:p w:rsidR="004A355C" w:rsidRDefault="004A355C">
      <w:pPr>
        <w:pStyle w:val="ConsPlusNormal"/>
        <w:jc w:val="right"/>
      </w:pPr>
      <w:r>
        <w:t>к Административному регламенту</w:t>
      </w:r>
    </w:p>
    <w:p w:rsidR="004A355C" w:rsidRDefault="004A355C">
      <w:pPr>
        <w:pStyle w:val="ConsPlusNormal"/>
        <w:jc w:val="right"/>
      </w:pPr>
      <w:r>
        <w:t>территориального отраслевого</w:t>
      </w:r>
    </w:p>
    <w:p w:rsidR="004A355C" w:rsidRDefault="004A355C">
      <w:pPr>
        <w:pStyle w:val="ConsPlusNormal"/>
        <w:jc w:val="right"/>
      </w:pPr>
      <w:r>
        <w:t>исполнительного органа</w:t>
      </w:r>
    </w:p>
    <w:p w:rsidR="004A355C" w:rsidRDefault="004A355C">
      <w:pPr>
        <w:pStyle w:val="ConsPlusNormal"/>
        <w:jc w:val="right"/>
      </w:pPr>
      <w:r>
        <w:t>государственной власти</w:t>
      </w:r>
    </w:p>
    <w:p w:rsidR="004A355C" w:rsidRDefault="004A355C">
      <w:pPr>
        <w:pStyle w:val="ConsPlusNormal"/>
        <w:jc w:val="right"/>
      </w:pPr>
      <w:r>
        <w:t>Свердловской области -</w:t>
      </w:r>
    </w:p>
    <w:p w:rsidR="004A355C" w:rsidRDefault="004A355C">
      <w:pPr>
        <w:pStyle w:val="ConsPlusNormal"/>
        <w:jc w:val="right"/>
      </w:pPr>
      <w:r>
        <w:t>управления социальной политики</w:t>
      </w:r>
    </w:p>
    <w:p w:rsidR="004A355C" w:rsidRDefault="004A355C">
      <w:pPr>
        <w:pStyle w:val="ConsPlusNormal"/>
        <w:jc w:val="right"/>
      </w:pPr>
      <w:r>
        <w:t>Министерства социальной политики</w:t>
      </w:r>
    </w:p>
    <w:p w:rsidR="004A355C" w:rsidRDefault="004A355C">
      <w:pPr>
        <w:pStyle w:val="ConsPlusNormal"/>
        <w:jc w:val="right"/>
      </w:pPr>
      <w:r>
        <w:t>Свердловской области</w:t>
      </w:r>
    </w:p>
    <w:p w:rsidR="004A355C" w:rsidRDefault="004A355C">
      <w:pPr>
        <w:pStyle w:val="ConsPlusNormal"/>
        <w:jc w:val="right"/>
      </w:pPr>
      <w:r>
        <w:t>по предоставлению гражданам</w:t>
      </w:r>
    </w:p>
    <w:p w:rsidR="004A355C" w:rsidRDefault="004A355C">
      <w:pPr>
        <w:pStyle w:val="ConsPlusNormal"/>
        <w:jc w:val="right"/>
      </w:pPr>
      <w:r>
        <w:t>государственной услуги</w:t>
      </w:r>
    </w:p>
    <w:p w:rsidR="004A355C" w:rsidRDefault="004A355C">
      <w:pPr>
        <w:pStyle w:val="ConsPlusNormal"/>
        <w:jc w:val="right"/>
      </w:pPr>
      <w:r>
        <w:t>"Выдача справки о праве</w:t>
      </w:r>
    </w:p>
    <w:p w:rsidR="004A355C" w:rsidRDefault="004A355C">
      <w:pPr>
        <w:pStyle w:val="ConsPlusNormal"/>
        <w:jc w:val="right"/>
      </w:pPr>
      <w:r>
        <w:t>на государственную</w:t>
      </w:r>
    </w:p>
    <w:p w:rsidR="004A355C" w:rsidRDefault="004A355C">
      <w:pPr>
        <w:pStyle w:val="ConsPlusNormal"/>
        <w:jc w:val="right"/>
      </w:pPr>
      <w:r>
        <w:t>социальную помощь"</w:t>
      </w:r>
    </w:p>
    <w:p w:rsidR="004A355C" w:rsidRDefault="004A355C">
      <w:pPr>
        <w:pStyle w:val="ConsPlusNormal"/>
        <w:jc w:val="both"/>
      </w:pPr>
      <w:r>
        <w:t>Форма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nformat"/>
        <w:jc w:val="both"/>
      </w:pPr>
      <w:r>
        <w:t>"__" __________ 20__ N _______</w:t>
      </w:r>
    </w:p>
    <w:p w:rsidR="004A355C" w:rsidRDefault="004A355C">
      <w:pPr>
        <w:pStyle w:val="ConsPlusNonformat"/>
        <w:jc w:val="both"/>
      </w:pPr>
    </w:p>
    <w:p w:rsidR="004A355C" w:rsidRDefault="004A355C">
      <w:pPr>
        <w:pStyle w:val="ConsPlusNonformat"/>
        <w:jc w:val="both"/>
      </w:pPr>
      <w:bookmarkStart w:id="30" w:name="P1631"/>
      <w:bookmarkEnd w:id="30"/>
      <w:r>
        <w:t xml:space="preserve">                                  СПРАВКА</w:t>
      </w:r>
    </w:p>
    <w:p w:rsidR="004A355C" w:rsidRDefault="004A355C">
      <w:pPr>
        <w:pStyle w:val="ConsPlusNonformat"/>
        <w:jc w:val="both"/>
      </w:pPr>
      <w:r>
        <w:t xml:space="preserve">               о праве на государственную социальную помощь</w:t>
      </w:r>
    </w:p>
    <w:p w:rsidR="004A355C" w:rsidRDefault="004A355C">
      <w:pPr>
        <w:pStyle w:val="ConsPlusNonformat"/>
        <w:jc w:val="both"/>
      </w:pPr>
    </w:p>
    <w:p w:rsidR="004A355C" w:rsidRDefault="004A355C">
      <w:pPr>
        <w:pStyle w:val="ConsPlusNonformat"/>
        <w:jc w:val="both"/>
      </w:pPr>
      <w:r>
        <w:t>Гражданин ________________________________________________________________,</w:t>
      </w:r>
    </w:p>
    <w:p w:rsidR="004A355C" w:rsidRDefault="004A355C">
      <w:pPr>
        <w:pStyle w:val="ConsPlusNonformat"/>
        <w:jc w:val="both"/>
      </w:pPr>
      <w:r>
        <w:t xml:space="preserve">                             (Ф.И.О., дата рождения)</w:t>
      </w:r>
    </w:p>
    <w:p w:rsidR="004A355C" w:rsidRDefault="004A355C">
      <w:pPr>
        <w:pStyle w:val="ConsPlusNonformat"/>
        <w:jc w:val="both"/>
      </w:pPr>
      <w:proofErr w:type="gramStart"/>
      <w:r>
        <w:t>зарегистрированный</w:t>
      </w:r>
      <w:proofErr w:type="gramEnd"/>
      <w:r>
        <w:t xml:space="preserve">  по  месту  жительства  (по месту пребывания) по адресу:</w:t>
      </w:r>
    </w:p>
    <w:p w:rsidR="004A355C" w:rsidRDefault="004A355C">
      <w:pPr>
        <w:pStyle w:val="ConsPlusNonformat"/>
        <w:jc w:val="both"/>
      </w:pPr>
      <w:r>
        <w:t>__________________________________________________________________________,</w:t>
      </w:r>
    </w:p>
    <w:p w:rsidR="004A355C" w:rsidRDefault="004A355C">
      <w:pPr>
        <w:pStyle w:val="ConsPlusNonformat"/>
        <w:jc w:val="both"/>
      </w:pPr>
      <w:r>
        <w:t xml:space="preserve">по состоянию на "__" _____________ 20__ года имеет право на </w:t>
      </w:r>
      <w:proofErr w:type="gramStart"/>
      <w:r>
        <w:t>государственную</w:t>
      </w:r>
      <w:proofErr w:type="gramEnd"/>
    </w:p>
    <w:p w:rsidR="004A355C" w:rsidRDefault="004A355C">
      <w:pPr>
        <w:pStyle w:val="ConsPlusNonformat"/>
        <w:jc w:val="both"/>
      </w:pPr>
      <w:proofErr w:type="gramStart"/>
      <w:r>
        <w:t>социальную  помощь   малоимущим   семьям  (малоимущим  одиноко  проживающим</w:t>
      </w:r>
      <w:proofErr w:type="gramEnd"/>
    </w:p>
    <w:p w:rsidR="004A355C" w:rsidRDefault="004A355C">
      <w:pPr>
        <w:pStyle w:val="ConsPlusNonformat"/>
        <w:jc w:val="both"/>
      </w:pPr>
      <w:r>
        <w:t xml:space="preserve">гражданам) в виде социального пособия в соответствии с </w:t>
      </w:r>
      <w:hyperlink r:id="rId59" w:history="1">
        <w:r>
          <w:rPr>
            <w:color w:val="0000FF"/>
          </w:rPr>
          <w:t>Законом</w:t>
        </w:r>
      </w:hyperlink>
      <w:r>
        <w:t xml:space="preserve"> </w:t>
      </w:r>
      <w:proofErr w:type="gramStart"/>
      <w:r>
        <w:t>Свердловской</w:t>
      </w:r>
      <w:proofErr w:type="gramEnd"/>
    </w:p>
    <w:p w:rsidR="004A355C" w:rsidRDefault="004A355C">
      <w:pPr>
        <w:pStyle w:val="ConsPlusNonformat"/>
        <w:jc w:val="both"/>
      </w:pPr>
      <w:r>
        <w:t xml:space="preserve">области  от 29 октября 2007 года  N 126-ОЗ  "Об  оказании  </w:t>
      </w:r>
      <w:proofErr w:type="gramStart"/>
      <w:r>
        <w:t>в</w:t>
      </w:r>
      <w:proofErr w:type="gramEnd"/>
      <w:r>
        <w:t xml:space="preserve">   Свердловской</w:t>
      </w:r>
    </w:p>
    <w:p w:rsidR="004A355C" w:rsidRDefault="004A355C">
      <w:pPr>
        <w:pStyle w:val="ConsPlusNonformat"/>
        <w:jc w:val="both"/>
      </w:pPr>
      <w:r>
        <w:t>области  государственной  социальной  помощи  малоимущим семьям, малоимущим</w:t>
      </w:r>
    </w:p>
    <w:p w:rsidR="004A355C" w:rsidRDefault="004A355C">
      <w:pPr>
        <w:pStyle w:val="ConsPlusNonformat"/>
        <w:jc w:val="both"/>
      </w:pPr>
      <w:r>
        <w:t>одиноко  проживающим гражданам, реабилитированным лицам и лицам, признанным</w:t>
      </w:r>
    </w:p>
    <w:p w:rsidR="004A355C" w:rsidRDefault="004A355C">
      <w:pPr>
        <w:pStyle w:val="ConsPlusNonformat"/>
        <w:jc w:val="both"/>
      </w:pPr>
      <w:r>
        <w:t>пострадавшими  от  политических  репрессий,  и  иным  категориям  граждан и</w:t>
      </w:r>
    </w:p>
    <w:p w:rsidR="004A355C" w:rsidRDefault="004A355C">
      <w:pPr>
        <w:pStyle w:val="ConsPlusNonformat"/>
        <w:jc w:val="both"/>
      </w:pPr>
      <w:proofErr w:type="gramStart"/>
      <w:r>
        <w:t>предоставлении</w:t>
      </w:r>
      <w:proofErr w:type="gramEnd"/>
      <w:r>
        <w:t xml:space="preserve">  социальных  гарантий  малоимущим семьям, малоимущим одиноко</w:t>
      </w:r>
    </w:p>
    <w:p w:rsidR="004A355C" w:rsidRDefault="004A355C">
      <w:pPr>
        <w:pStyle w:val="ConsPlusNonformat"/>
        <w:jc w:val="both"/>
      </w:pPr>
      <w:r>
        <w:t>проживающим гражданам".</w:t>
      </w:r>
    </w:p>
    <w:p w:rsidR="004A355C" w:rsidRDefault="004A355C">
      <w:pPr>
        <w:pStyle w:val="ConsPlusNonformat"/>
        <w:jc w:val="both"/>
      </w:pPr>
    </w:p>
    <w:p w:rsidR="004A355C" w:rsidRDefault="004A355C">
      <w:pPr>
        <w:pStyle w:val="ConsPlusNonformat"/>
        <w:jc w:val="both"/>
      </w:pPr>
      <w:r>
        <w:t>Начальник управления</w:t>
      </w:r>
    </w:p>
    <w:p w:rsidR="004A355C" w:rsidRDefault="004A355C">
      <w:pPr>
        <w:pStyle w:val="ConsPlusNonformat"/>
        <w:jc w:val="both"/>
      </w:pPr>
      <w:r>
        <w:t>социальной политики                   _____________/_______________________</w:t>
      </w:r>
    </w:p>
    <w:p w:rsidR="004A355C" w:rsidRDefault="004A355C">
      <w:pPr>
        <w:pStyle w:val="ConsPlusNonformat"/>
        <w:jc w:val="both"/>
      </w:pPr>
      <w:r>
        <w:t xml:space="preserve">                                        (подпись)          (Ф.И.О.)</w:t>
      </w:r>
    </w:p>
    <w:p w:rsidR="004A355C" w:rsidRDefault="004A355C">
      <w:pPr>
        <w:pStyle w:val="ConsPlusNonformat"/>
        <w:jc w:val="both"/>
      </w:pPr>
    </w:p>
    <w:p w:rsidR="004A355C" w:rsidRDefault="004A355C">
      <w:pPr>
        <w:pStyle w:val="ConsPlusNonformat"/>
        <w:jc w:val="both"/>
      </w:pPr>
      <w:r>
        <w:t>М.П.</w:t>
      </w: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jc w:val="both"/>
      </w:pPr>
    </w:p>
    <w:p w:rsidR="004A355C" w:rsidRDefault="004A355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032B3" w:rsidRDefault="00E032B3"/>
    <w:sectPr w:rsidR="00E032B3" w:rsidSect="007404B7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55C"/>
    <w:rsid w:val="004A355C"/>
    <w:rsid w:val="00832FBF"/>
    <w:rsid w:val="00E03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A355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A355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A355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4A355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4A355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4A355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4A355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4A355C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A355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A355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A355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4A355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4A355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4A355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4A355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4A355C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2EBF21FFDA401284AC5468DA55C559285680C35EC9557CE44F6ED4PFA7I" TargetMode="External"/><Relationship Id="rId18" Type="http://schemas.openxmlformats.org/officeDocument/2006/relationships/hyperlink" Target="consultantplus://offline/ref=2EBF21FFDA401284AC5468DA55C559285580C359C6032BE61E3BDAF2E5P1AAI" TargetMode="External"/><Relationship Id="rId26" Type="http://schemas.openxmlformats.org/officeDocument/2006/relationships/hyperlink" Target="consultantplus://offline/ref=2EBF21FFDA401284AC5476D743A9072255839A56C30A24B7446BDCA5BA4A066A0BP7A1I" TargetMode="External"/><Relationship Id="rId39" Type="http://schemas.openxmlformats.org/officeDocument/2006/relationships/hyperlink" Target="consultantplus://offline/ref=2EBF21FFDA401284AC5476D743A9072255839A56C30A27B24B66DCA5BA4A066A0B715E0C2826E4634594A015P8A0I" TargetMode="External"/><Relationship Id="rId21" Type="http://schemas.openxmlformats.org/officeDocument/2006/relationships/hyperlink" Target="consultantplus://offline/ref=2EBF21FFDA401284AC5476D743A9072255839A56C30A28B84069DCA5BA4A066A0BP7A1I" TargetMode="External"/><Relationship Id="rId34" Type="http://schemas.openxmlformats.org/officeDocument/2006/relationships/hyperlink" Target="consultantplus://offline/ref=2EBF21FFDA401284AC5476D743A9072255839A56C30A29B2436DDCA5BA4A066A0B715E0C2826E4634594A016P8A0I" TargetMode="External"/><Relationship Id="rId42" Type="http://schemas.openxmlformats.org/officeDocument/2006/relationships/hyperlink" Target="consultantplus://offline/ref=2EBF21FFDA401284AC5476D743A9072255839A56C30726B6416ADCA5BA4A066A0B715E0C2826E4634594A010P8A4I" TargetMode="External"/><Relationship Id="rId47" Type="http://schemas.openxmlformats.org/officeDocument/2006/relationships/hyperlink" Target="consultantplus://offline/ref=2EBF21FFDA401284AC5476D743A9072255839A56C30422B4466EDCA5BA4A066A0B715E0C2826E4634594A016P8A7I" TargetMode="External"/><Relationship Id="rId50" Type="http://schemas.openxmlformats.org/officeDocument/2006/relationships/hyperlink" Target="consultantplus://offline/ref=2EBF21FFDA401284AC5468DA55C559285688C55EC10B2BE61E3BDAF2E51A003F4B3158P5ACI" TargetMode="External"/><Relationship Id="rId55" Type="http://schemas.openxmlformats.org/officeDocument/2006/relationships/hyperlink" Target="consultantplus://offline/ref=2EBF21FFDA401284AC5476D743A9072255839A56C30422B4466EDCA5BA4A066A0B715E0C2826E4634594A016P8A0I" TargetMode="External"/><Relationship Id="rId7" Type="http://schemas.openxmlformats.org/officeDocument/2006/relationships/hyperlink" Target="consultantplus://offline/ref=2EBF21FFDA401284AC5476D743A9072255839A56C30A27B64468DCA5BA4A066A0B715E0C2826E4634594A116P8A1I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2EBF21FFDA401284AC5468DA55C559285688C55EC10B2BE61E3BDAF2E51A003F4B3158596B62E96BP4A1I" TargetMode="External"/><Relationship Id="rId29" Type="http://schemas.openxmlformats.org/officeDocument/2006/relationships/hyperlink" Target="consultantplus://offline/ref=2EBF21FFDA401284AC5476D743A9072255839A56C30227B44269DCA5BA4A066A0BP7A1I" TargetMode="External"/><Relationship Id="rId11" Type="http://schemas.openxmlformats.org/officeDocument/2006/relationships/hyperlink" Target="consultantplus://offline/ref=2EBF21FFDA401284AC5476D743A9072255839A56C30A23B8476FDCA5BA4A066A0BP7A1I" TargetMode="External"/><Relationship Id="rId24" Type="http://schemas.openxmlformats.org/officeDocument/2006/relationships/hyperlink" Target="consultantplus://offline/ref=2EBF21FFDA401284AC5476D743A9072255839A56C30726B6416ADCA5BA4A066A0BP7A1I" TargetMode="External"/><Relationship Id="rId32" Type="http://schemas.openxmlformats.org/officeDocument/2006/relationships/hyperlink" Target="consultantplus://offline/ref=2EBF21FFDA401284AC5476D743A9072255839A56C30524B7446FDCA5BA4A066A0BP7A1I" TargetMode="External"/><Relationship Id="rId37" Type="http://schemas.openxmlformats.org/officeDocument/2006/relationships/hyperlink" Target="consultantplus://offline/ref=2EBF21FFDA401284AC5468DA55C559285688C55EC10B2BE61E3BDAF2E51A003F4B3158P5A9I" TargetMode="External"/><Relationship Id="rId40" Type="http://schemas.openxmlformats.org/officeDocument/2006/relationships/hyperlink" Target="consultantplus://offline/ref=2EBF21FFDA401284AC5476D743A9072255839A56C30422B4466EDCA5BA4A066A0B715E0C2826E4634594A017P8A1I" TargetMode="External"/><Relationship Id="rId45" Type="http://schemas.openxmlformats.org/officeDocument/2006/relationships/hyperlink" Target="consultantplus://offline/ref=2EBF21FFDA401284AC5476D743A9072255839A56C30422B4466EDCA5BA4A066A0B715E0C2826E4634594A016P8A6I" TargetMode="External"/><Relationship Id="rId53" Type="http://schemas.openxmlformats.org/officeDocument/2006/relationships/hyperlink" Target="consultantplus://offline/ref=2EBF21FFDA401284AC5476D743A9072255839A56C30A23B94A6FDCA5BA4A066A0B715E0C2826E4634594A016P8A1I" TargetMode="External"/><Relationship Id="rId58" Type="http://schemas.openxmlformats.org/officeDocument/2006/relationships/hyperlink" Target="consultantplus://offline/ref=2EBF21FFDA401284AC5476D743A9072255839A56C30422B4466EDCA5BA4A066A0B715E0C2826E4634594A016P8A1I" TargetMode="External"/><Relationship Id="rId5" Type="http://schemas.openxmlformats.org/officeDocument/2006/relationships/hyperlink" Target="consultantplus://offline/ref=2EBF21FFDA401284AC5476D743A9072255839A56C30422B4466EDCA5BA4A066A0B715E0C2826E4634594A017P8A3I" TargetMode="External"/><Relationship Id="rId61" Type="http://schemas.openxmlformats.org/officeDocument/2006/relationships/theme" Target="theme/theme1.xml"/><Relationship Id="rId19" Type="http://schemas.openxmlformats.org/officeDocument/2006/relationships/hyperlink" Target="consultantplus://offline/ref=2EBF21FFDA401284AC5476D743A9072255839A56C30A23B8476FDCA5BA4A066A0BP7A1I" TargetMode="External"/><Relationship Id="rId14" Type="http://schemas.openxmlformats.org/officeDocument/2006/relationships/hyperlink" Target="consultantplus://offline/ref=2EBF21FFDA401284AC5468DA55C559285688CD59C2062BE61E3BDAF2E5P1AAI" TargetMode="External"/><Relationship Id="rId22" Type="http://schemas.openxmlformats.org/officeDocument/2006/relationships/hyperlink" Target="consultantplus://offline/ref=2EBF21FFDA401284AC5476D743A9072255839A56C30A28B8406ADCA5BA4A066A0BP7A1I" TargetMode="External"/><Relationship Id="rId27" Type="http://schemas.openxmlformats.org/officeDocument/2006/relationships/hyperlink" Target="consultantplus://offline/ref=2EBF21FFDA401284AC5476D743A9072255839A56C30324B64A6EDCA5BA4A066A0BP7A1I" TargetMode="External"/><Relationship Id="rId30" Type="http://schemas.openxmlformats.org/officeDocument/2006/relationships/hyperlink" Target="consultantplus://offline/ref=2EBF21FFDA401284AC5476D743A9072255839A56C30B23B14169DCA5BA4A066A0BP7A1I" TargetMode="External"/><Relationship Id="rId35" Type="http://schemas.openxmlformats.org/officeDocument/2006/relationships/hyperlink" Target="consultantplus://offline/ref=2EBF21FFDA401284AC5468DA55C559285689C05EC7042BE61E3BDAF2E5P1AAI" TargetMode="External"/><Relationship Id="rId43" Type="http://schemas.openxmlformats.org/officeDocument/2006/relationships/hyperlink" Target="consultantplus://offline/ref=2EBF21FFDA401284AC5476D743A9072255839A56C30726B6416ADCA5BA4A066A0B715E0C2826E4634594A010P8A4I" TargetMode="External"/><Relationship Id="rId48" Type="http://schemas.openxmlformats.org/officeDocument/2006/relationships/hyperlink" Target="consultantplus://offline/ref=2EBF21FFDA401284AC5468DA55C559285688C45AC2052BE61E3BDAF2E5P1AAI" TargetMode="External"/><Relationship Id="rId56" Type="http://schemas.openxmlformats.org/officeDocument/2006/relationships/hyperlink" Target="consultantplus://offline/ref=2EBF21FFDA401284AC5468DA55C559285689C75ACB032BE61E3BDAF2E5P1AAI" TargetMode="External"/><Relationship Id="rId8" Type="http://schemas.openxmlformats.org/officeDocument/2006/relationships/hyperlink" Target="consultantplus://offline/ref=2EBF21FFDA401284AC5476D743A9072255839A56C30422B4466EDCA5BA4A066A0B715E0C2826E4634594A017P8A3I" TargetMode="External"/><Relationship Id="rId51" Type="http://schemas.openxmlformats.org/officeDocument/2006/relationships/hyperlink" Target="consultantplus://offline/ref=2EBF21FFDA401284AC5476D743A9072255839A56C30422B4466EDCA5BA4A066A0B715E0C2826E4634594A016P8A4I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2EBF21FFDA401284AC5476D743A9072255839A56C30422B4466EDCA5BA4A066A0B715E0C2826E4634594A017P8A0I" TargetMode="External"/><Relationship Id="rId17" Type="http://schemas.openxmlformats.org/officeDocument/2006/relationships/hyperlink" Target="consultantplus://offline/ref=2EBF21FFDA401284AC5468DA55C559285688C45AC2052BE61E3BDAF2E5P1AAI" TargetMode="External"/><Relationship Id="rId25" Type="http://schemas.openxmlformats.org/officeDocument/2006/relationships/hyperlink" Target="consultantplus://offline/ref=2EBF21FFDA401284AC5476D743A9072255839A56C30A27B64468DCA5BA4A066A0B715E0C2826E4634594A116P8A1I" TargetMode="External"/><Relationship Id="rId33" Type="http://schemas.openxmlformats.org/officeDocument/2006/relationships/hyperlink" Target="consultantplus://offline/ref=2EBF21FFDA401284AC5476D743A9072255839A56C30524B74A68DCA5BA4A066A0BP7A1I" TargetMode="External"/><Relationship Id="rId38" Type="http://schemas.openxmlformats.org/officeDocument/2006/relationships/hyperlink" Target="consultantplus://offline/ref=2EBF21FFDA401284AC5468DA55C559285688C55EC10B2BE61E3BDAF2E51A003F4B3158P5ACI" TargetMode="External"/><Relationship Id="rId46" Type="http://schemas.openxmlformats.org/officeDocument/2006/relationships/hyperlink" Target="consultantplus://offline/ref=2EBF21FFDA401284AC5476D743A9072255839A56C30A27B24B66DCA5BA4A066A0B715E0C2826E4634594A015P8A0I" TargetMode="External"/><Relationship Id="rId59" Type="http://schemas.openxmlformats.org/officeDocument/2006/relationships/hyperlink" Target="consultantplus://offline/ref=2EBF21FFDA401284AC5476D743A9072255839A56C30A23B8476FDCA5BA4A066A0BP7A1I" TargetMode="External"/><Relationship Id="rId20" Type="http://schemas.openxmlformats.org/officeDocument/2006/relationships/hyperlink" Target="consultantplus://offline/ref=2EBF21FFDA401284AC5476D743A9072255839A56C30A28B84068DCA5BA4A066A0BP7A1I" TargetMode="External"/><Relationship Id="rId41" Type="http://schemas.openxmlformats.org/officeDocument/2006/relationships/hyperlink" Target="consultantplus://offline/ref=2EBF21FFDA401284AC5476D743A9072255839A56C30A23B8476FDCA5BA4A066A0B715E0C2826E4634594A117P8A3I" TargetMode="External"/><Relationship Id="rId54" Type="http://schemas.openxmlformats.org/officeDocument/2006/relationships/hyperlink" Target="consultantplus://offline/ref=2EBF21FFDA401284AC5476D743A9072255839A56C30422B4466EDCA5BA4A066A0B715E0C2826E4634594A016P8A3I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2EBF21FFDA401284AC5476D743A9072255839A56C30A27B24B66DCA5BA4A066A0B715E0C2826E4634594A015P8A3I" TargetMode="External"/><Relationship Id="rId15" Type="http://schemas.openxmlformats.org/officeDocument/2006/relationships/hyperlink" Target="consultantplus://offline/ref=2EBF21FFDA401284AC5468DA55C55928558CCC52C1062BE61E3BDAF2E5P1AAI" TargetMode="External"/><Relationship Id="rId23" Type="http://schemas.openxmlformats.org/officeDocument/2006/relationships/hyperlink" Target="consultantplus://offline/ref=2EBF21FFDA401284AC5476D743A9072255839A56C30A28B8406BDCA5BA4A066A0BP7A1I" TargetMode="External"/><Relationship Id="rId28" Type="http://schemas.openxmlformats.org/officeDocument/2006/relationships/hyperlink" Target="consultantplus://offline/ref=2EBF21FFDA401284AC5476D743A9072255839A56C30A23B94A6FDCA5BA4A066A0BP7A1I" TargetMode="External"/><Relationship Id="rId36" Type="http://schemas.openxmlformats.org/officeDocument/2006/relationships/hyperlink" Target="consultantplus://offline/ref=2EBF21FFDA401284AC5468DA55C559285688C45AC2052BE61E3BDAF2E5P1AAI" TargetMode="External"/><Relationship Id="rId49" Type="http://schemas.openxmlformats.org/officeDocument/2006/relationships/hyperlink" Target="consultantplus://offline/ref=2EBF21FFDA401284AC5468DA55C559285688C55EC10B2BE61E3BDAF2E51A003F4B3158P5A9I" TargetMode="External"/><Relationship Id="rId57" Type="http://schemas.openxmlformats.org/officeDocument/2006/relationships/hyperlink" Target="consultantplus://offline/ref=2EBF21FFDA401284AC5468DA55C559285689C75ACB032BE61E3BDAF2E5P1AAI" TargetMode="External"/><Relationship Id="rId10" Type="http://schemas.openxmlformats.org/officeDocument/2006/relationships/hyperlink" Target="consultantplus://offline/ref=2EBF21FFDA401284AC5476D743A9072255839A56C30A23B8476FDCA5BA4A066A0BP7A1I" TargetMode="External"/><Relationship Id="rId31" Type="http://schemas.openxmlformats.org/officeDocument/2006/relationships/hyperlink" Target="consultantplus://offline/ref=2EBF21FFDA401284AC5476D743A9072255839A56C30625B74B6DDCA5BA4A066A0BP7A1I" TargetMode="External"/><Relationship Id="rId44" Type="http://schemas.openxmlformats.org/officeDocument/2006/relationships/hyperlink" Target="consultantplus://offline/ref=2EBF21FFDA401284AC5476D743A9072255839A56C30422B4466EDCA5BA4A066A0B715E0C2826E4634594A017P8AEI" TargetMode="External"/><Relationship Id="rId52" Type="http://schemas.openxmlformats.org/officeDocument/2006/relationships/hyperlink" Target="consultantplus://offline/ref=2EBF21FFDA401284AC5476D743A9072255839A56C30422B4466EDCA5BA4A066A0B715E0C2826E4634594A016P8A5I" TargetMode="External"/><Relationship Id="rId6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EBF21FFDA401284AC5476D743A9072255839A56C30A27B24B66DCA5BA4A066A0B715E0C2826E4634594A015P8A3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48</Pages>
  <Words>17895</Words>
  <Characters>102007</Characters>
  <Application>Microsoft Office Word</Application>
  <DocSecurity>0</DocSecurity>
  <Lines>850</Lines>
  <Paragraphs>239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Бурова Елена Степанова</dc:creator>
  <cp:lastModifiedBy>Бурова Елена Степанова</cp:lastModifiedBy>
  <cp:revision>2</cp:revision>
  <dcterms:created xsi:type="dcterms:W3CDTF">2017-06-23T08:00:00Z</dcterms:created>
  <dcterms:modified xsi:type="dcterms:W3CDTF">2017-06-23T08:02:00Z</dcterms:modified>
</cp:coreProperties>
</file>