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FFE" w:rsidRDefault="00E32FFE">
      <w:pPr>
        <w:pStyle w:val="ConsPlusTitlePage"/>
      </w:pPr>
    </w:p>
    <w:p w:rsidR="00E32FFE" w:rsidRDefault="00E32FFE">
      <w:pPr>
        <w:pStyle w:val="ConsPlusNormal"/>
        <w:jc w:val="both"/>
        <w:outlineLvl w:val="0"/>
      </w:pPr>
    </w:p>
    <w:p w:rsidR="00E32FFE" w:rsidRDefault="00E32FFE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E32FFE" w:rsidRDefault="00E32FFE">
      <w:pPr>
        <w:pStyle w:val="ConsPlusTitle"/>
        <w:jc w:val="center"/>
      </w:pPr>
    </w:p>
    <w:p w:rsidR="00E32FFE" w:rsidRDefault="00E32FFE">
      <w:pPr>
        <w:pStyle w:val="ConsPlusTitle"/>
        <w:jc w:val="center"/>
      </w:pPr>
      <w:r>
        <w:t>ПРИКАЗ</w:t>
      </w:r>
    </w:p>
    <w:p w:rsidR="00E32FFE" w:rsidRDefault="00E32FFE">
      <w:pPr>
        <w:pStyle w:val="ConsPlusTitle"/>
        <w:jc w:val="center"/>
      </w:pPr>
      <w:r>
        <w:t>от 28 января 2016 г. N 25</w:t>
      </w:r>
    </w:p>
    <w:p w:rsidR="00E32FFE" w:rsidRDefault="00E32FFE">
      <w:pPr>
        <w:pStyle w:val="ConsPlusTitle"/>
        <w:jc w:val="center"/>
      </w:pPr>
    </w:p>
    <w:p w:rsidR="00E32FFE" w:rsidRDefault="00E32FFE">
      <w:pPr>
        <w:pStyle w:val="ConsPlusTitle"/>
        <w:jc w:val="center"/>
      </w:pPr>
      <w:r>
        <w:t>ОБ УТВЕРЖДЕНИИ АДМИНИСТРАТИВНОГО РЕГЛАМЕНТА</w:t>
      </w:r>
    </w:p>
    <w:p w:rsidR="00E32FFE" w:rsidRDefault="00E32FFE">
      <w:pPr>
        <w:pStyle w:val="ConsPlusTitle"/>
        <w:jc w:val="center"/>
      </w:pPr>
      <w:r>
        <w:t>ПО ПРЕДОСТАВЛЕНИЮ ГОСУДАРСТВЕННОЙ УСЛУГИ</w:t>
      </w:r>
    </w:p>
    <w:p w:rsidR="00E32FFE" w:rsidRDefault="00E32FFE">
      <w:pPr>
        <w:pStyle w:val="ConsPlusTitle"/>
        <w:jc w:val="center"/>
      </w:pPr>
      <w:r>
        <w:t>"ОСУЩЕСТВЛЕНИЕ ЕЖЕГОДНОЙ ДЕНЕЖНОЙ ВЫПЛАТЫ ЛИЦАМ,</w:t>
      </w:r>
    </w:p>
    <w:p w:rsidR="00E32FFE" w:rsidRDefault="00E32FFE">
      <w:pPr>
        <w:pStyle w:val="ConsPlusTitle"/>
        <w:jc w:val="center"/>
      </w:pPr>
      <w:r>
        <w:t>НАГРАЖДЕННЫМ НАГРУДНЫМ ЗНАКОМ "ПОЧЕТНЫЙ ДОНОР РОССИИ"</w:t>
      </w:r>
    </w:p>
    <w:p w:rsidR="00E32FFE" w:rsidRDefault="00E32FFE">
      <w:pPr>
        <w:pStyle w:val="ConsPlusNormal"/>
        <w:jc w:val="center"/>
      </w:pPr>
    </w:p>
    <w:p w:rsidR="00E32FFE" w:rsidRDefault="00E32FFE">
      <w:pPr>
        <w:pStyle w:val="ConsPlusNormal"/>
        <w:jc w:val="center"/>
      </w:pPr>
      <w:r>
        <w:t>Список изменяющих документов</w:t>
      </w:r>
    </w:p>
    <w:p w:rsidR="00E32FFE" w:rsidRDefault="00E32FFE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E32FFE" w:rsidRDefault="00E32FFE">
      <w:pPr>
        <w:pStyle w:val="ConsPlusNormal"/>
        <w:jc w:val="center"/>
      </w:pPr>
      <w:r>
        <w:t xml:space="preserve">от 17.08.2016 </w:t>
      </w:r>
      <w:hyperlink r:id="rId5" w:history="1">
        <w:r>
          <w:rPr>
            <w:color w:val="0000FF"/>
          </w:rPr>
          <w:t>N 454</w:t>
        </w:r>
      </w:hyperlink>
      <w:r>
        <w:t xml:space="preserve">, от 06.12.2016 </w:t>
      </w:r>
      <w:hyperlink r:id="rId6" w:history="1">
        <w:r>
          <w:rPr>
            <w:color w:val="0000FF"/>
          </w:rPr>
          <w:t>N 590</w:t>
        </w:r>
      </w:hyperlink>
      <w:r>
        <w:t>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Во исполнение Федерального </w:t>
      </w:r>
      <w:hyperlink r:id="rId7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16.11.2011 N 1576-ПП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приказываю:</w:t>
      </w:r>
    </w:p>
    <w:p w:rsidR="00E32FFE" w:rsidRDefault="00E32FFE">
      <w:pPr>
        <w:pStyle w:val="ConsPlusNormal"/>
        <w:ind w:firstLine="540"/>
        <w:jc w:val="both"/>
      </w:pPr>
      <w:r>
        <w:t xml:space="preserve">1. Утвердить Административный </w:t>
      </w:r>
      <w:hyperlink w:anchor="P35" w:history="1">
        <w:r>
          <w:rPr>
            <w:color w:val="0000FF"/>
          </w:rPr>
          <w:t>регламент</w:t>
        </w:r>
      </w:hyperlink>
      <w:r>
        <w:t xml:space="preserve"> по предоставлению государственной услуги "Осуществление ежегодной денежной выплаты лицам, награжденным нагрудным знаком "Почетный донор России" (прилагается).</w:t>
      </w:r>
    </w:p>
    <w:p w:rsidR="00E32FFE" w:rsidRDefault="00E32FFE">
      <w:pPr>
        <w:pStyle w:val="ConsPlusNormal"/>
        <w:ind w:firstLine="540"/>
        <w:jc w:val="both"/>
      </w:pPr>
      <w:r>
        <w:t>2. Настоящий Приказ вступает в силу через 10 дней после его официального опубликования.</w:t>
      </w:r>
    </w:p>
    <w:p w:rsidR="00E32FFE" w:rsidRDefault="00E32FFE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Министра социальной политики Свердловской области С.П. Золотова.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06.12.2016 N 590)</w:t>
      </w:r>
    </w:p>
    <w:p w:rsidR="00E32FFE" w:rsidRDefault="00E32FFE">
      <w:pPr>
        <w:pStyle w:val="ConsPlusNormal"/>
        <w:ind w:firstLine="540"/>
        <w:jc w:val="both"/>
      </w:pPr>
      <w:r>
        <w:t>4. Настоящий Приказ разместить (опубликовать) на "</w:t>
      </w:r>
      <w:proofErr w:type="gramStart"/>
      <w:r>
        <w:t>Официальном</w:t>
      </w:r>
      <w:proofErr w:type="gramEnd"/>
      <w:r>
        <w:t xml:space="preserve"> интернет-портале правовой информации Свердловской области" (www.pravo.gov66.ru).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right"/>
      </w:pPr>
      <w:r>
        <w:t>Министр</w:t>
      </w:r>
    </w:p>
    <w:p w:rsidR="00E32FFE" w:rsidRDefault="00E32FFE">
      <w:pPr>
        <w:pStyle w:val="ConsPlusNormal"/>
        <w:jc w:val="right"/>
      </w:pPr>
      <w:r>
        <w:t>А.В.ЗЛОКАЗОВ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9E099A" w:rsidRDefault="009E099A">
      <w:pPr>
        <w:pStyle w:val="ConsPlusNormal"/>
        <w:jc w:val="right"/>
        <w:outlineLvl w:val="0"/>
      </w:pPr>
    </w:p>
    <w:p w:rsidR="00E32FFE" w:rsidRDefault="00E32FFE">
      <w:pPr>
        <w:pStyle w:val="ConsPlusNormal"/>
        <w:jc w:val="right"/>
        <w:outlineLvl w:val="0"/>
      </w:pPr>
      <w:r>
        <w:lastRenderedPageBreak/>
        <w:t>Утвержден</w:t>
      </w:r>
    </w:p>
    <w:p w:rsidR="00E32FFE" w:rsidRDefault="00E32FFE">
      <w:pPr>
        <w:pStyle w:val="ConsPlusNormal"/>
        <w:jc w:val="right"/>
      </w:pPr>
      <w:r>
        <w:t>Приказом</w:t>
      </w:r>
    </w:p>
    <w:p w:rsidR="00E32FFE" w:rsidRDefault="00E32FFE">
      <w:pPr>
        <w:pStyle w:val="ConsPlusNormal"/>
        <w:jc w:val="right"/>
      </w:pPr>
      <w:r>
        <w:t>Министерства социальной политики</w:t>
      </w:r>
    </w:p>
    <w:p w:rsidR="00E32FFE" w:rsidRDefault="00E32FFE">
      <w:pPr>
        <w:pStyle w:val="ConsPlusNormal"/>
        <w:jc w:val="right"/>
      </w:pPr>
      <w:r>
        <w:t>Свердловской области</w:t>
      </w:r>
    </w:p>
    <w:p w:rsidR="00E32FFE" w:rsidRDefault="00E32FFE">
      <w:pPr>
        <w:pStyle w:val="ConsPlusNormal"/>
        <w:jc w:val="right"/>
      </w:pPr>
      <w:r>
        <w:t>от 28 января 2016 г. N 25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Title"/>
        <w:jc w:val="center"/>
      </w:pPr>
      <w:bookmarkStart w:id="0" w:name="P35"/>
      <w:bookmarkEnd w:id="0"/>
      <w:r>
        <w:t>АДМИНИСТРАТИВНЫЙ РЕГЛАМЕНТ</w:t>
      </w:r>
    </w:p>
    <w:p w:rsidR="00E32FFE" w:rsidRDefault="00E32FFE">
      <w:pPr>
        <w:pStyle w:val="ConsPlusTitle"/>
        <w:jc w:val="center"/>
      </w:pPr>
      <w:r>
        <w:t>ПО ПРЕДОСТАВЛЕНИЮ ГОСУДАРСТВЕННОЙ УСЛУГИ</w:t>
      </w:r>
    </w:p>
    <w:p w:rsidR="00E32FFE" w:rsidRDefault="00E32FFE">
      <w:pPr>
        <w:pStyle w:val="ConsPlusTitle"/>
        <w:jc w:val="center"/>
      </w:pPr>
      <w:r>
        <w:t>"ОСУЩЕСТВЛЕНИЕ ЕЖЕГОДНОЙ ДЕНЕЖНОЙ ВЫПЛАТЫ ЛИЦАМ,</w:t>
      </w:r>
    </w:p>
    <w:p w:rsidR="00E32FFE" w:rsidRDefault="00E32FFE">
      <w:pPr>
        <w:pStyle w:val="ConsPlusTitle"/>
        <w:jc w:val="center"/>
      </w:pPr>
      <w:r>
        <w:t>НАГРАЖДЕННЫМ НАГРУДНЫМ ЗНАКОМ "ПОЧЕТНЫЙ ДОНОР РОССИИ"</w:t>
      </w:r>
    </w:p>
    <w:p w:rsidR="00E32FFE" w:rsidRDefault="00E32FFE">
      <w:pPr>
        <w:pStyle w:val="ConsPlusNormal"/>
        <w:jc w:val="center"/>
      </w:pPr>
    </w:p>
    <w:p w:rsidR="00E32FFE" w:rsidRDefault="00E32FFE">
      <w:pPr>
        <w:pStyle w:val="ConsPlusNormal"/>
        <w:jc w:val="center"/>
      </w:pPr>
      <w:r>
        <w:t>Список изменяющих документов</w:t>
      </w:r>
    </w:p>
    <w:p w:rsidR="00E32FFE" w:rsidRDefault="00E32FFE">
      <w:pPr>
        <w:pStyle w:val="ConsPlusNormal"/>
        <w:jc w:val="center"/>
      </w:pPr>
      <w:proofErr w:type="gramStart"/>
      <w:r>
        <w:t>(в ред. Приказов Министерства социальной политики Свердловской области</w:t>
      </w:r>
      <w:proofErr w:type="gramEnd"/>
    </w:p>
    <w:p w:rsidR="00E32FFE" w:rsidRDefault="00E32FFE">
      <w:pPr>
        <w:pStyle w:val="ConsPlusNormal"/>
        <w:jc w:val="center"/>
      </w:pPr>
      <w:r>
        <w:t xml:space="preserve">от 17.08.2016 </w:t>
      </w:r>
      <w:hyperlink r:id="rId10" w:history="1">
        <w:r>
          <w:rPr>
            <w:color w:val="0000FF"/>
          </w:rPr>
          <w:t>N 454</w:t>
        </w:r>
      </w:hyperlink>
      <w:r>
        <w:t xml:space="preserve">, от 06.12.2016 </w:t>
      </w:r>
      <w:hyperlink r:id="rId11" w:history="1">
        <w:r>
          <w:rPr>
            <w:color w:val="0000FF"/>
          </w:rPr>
          <w:t>N 590</w:t>
        </w:r>
      </w:hyperlink>
      <w:r>
        <w:t>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1"/>
      </w:pPr>
      <w:r>
        <w:t>Раздел 1. ОБЩИЕ ПОЛОЖЕНИЯ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ПРЕДМЕТ РЕГУЛИРОВАНИЯ АДМИНИСТРАТИВНОГО РЕГЛАМЕНТА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1. Административный регламент по предоставлению государственной услуги "Осуществление ежегодной денежной выплаты лицам, награжденным нагрудным знаком "Почетный донор России" (далее - административный регламент) устанавливает порядок и стандарт предоставления государственной услуги по назначению и выплате ежегодной денежной выплаты лицам, награжденным нагрудным знаком "Почетный донор России" (далее - государственная услуга).</w:t>
      </w:r>
    </w:p>
    <w:p w:rsidR="00E32FFE" w:rsidRDefault="00E32FFE">
      <w:pPr>
        <w:pStyle w:val="ConsPlusNormal"/>
        <w:ind w:firstLine="540"/>
        <w:jc w:val="both"/>
      </w:pPr>
      <w:r>
        <w:t>2. Административный регламент устанавливает сроки и последовательность действий (административных процедур) территориальных исполнительных органов государственной власти Свердловской области - управлений социальной политики Министерства социальной политики Свердловской области (далее - 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КРУГ ЗАЯВИТЕЛЕЙ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3. Заявителями являются граждане Российской Федерации:</w:t>
      </w:r>
    </w:p>
    <w:p w:rsidR="00E32FFE" w:rsidRDefault="00E32FFE">
      <w:pPr>
        <w:pStyle w:val="ConsPlusNormal"/>
        <w:ind w:firstLine="540"/>
        <w:jc w:val="both"/>
      </w:pPr>
      <w:r>
        <w:t>а) награжденные нагрудным знаком "Почетный донор России";</w:t>
      </w:r>
    </w:p>
    <w:p w:rsidR="00E32FFE" w:rsidRDefault="00E32FFE">
      <w:pPr>
        <w:pStyle w:val="ConsPlusNormal"/>
        <w:ind w:firstLine="540"/>
        <w:jc w:val="both"/>
      </w:pPr>
      <w:r>
        <w:t>б) награжденные нагрудным знаком "Почетный донор СССР", постоянно проживающие на территории Российской Федерации.</w:t>
      </w:r>
    </w:p>
    <w:p w:rsidR="00E32FFE" w:rsidRDefault="00E32FFE">
      <w:pPr>
        <w:pStyle w:val="ConsPlusNormal"/>
        <w:ind w:firstLine="540"/>
        <w:jc w:val="both"/>
      </w:pPr>
      <w:r>
        <w:t>4. Лица, имеющие право на ежегодную денежную выплату, могут участвовать в правоотношениях в целях получения ежегодной денежной выплаты как сами, так и через законных представителей и (или) доверенных лиц.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ТРЕБОВАНИЯ К ПОРЯДКУ ИНФОРМИРОВАНИЯ</w:t>
      </w:r>
    </w:p>
    <w:p w:rsidR="00E32FFE" w:rsidRDefault="00E32FFE">
      <w:pPr>
        <w:pStyle w:val="ConsPlusNormal"/>
        <w:jc w:val="center"/>
      </w:pPr>
      <w:r>
        <w:t>О ПРЕДОСТАВЛЕНИИ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5. </w:t>
      </w:r>
      <w:proofErr w:type="gramStart"/>
      <w: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телефону, а также через Государственное бюджетное учреждение Свердловской области "Многофункциональный центр предоставления государственных и муниципальных услуг" и его филиалы (далее -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>
        <w:t xml:space="preserve"> политики.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6. </w:t>
      </w:r>
      <w:proofErr w:type="gramStart"/>
      <w:r>
        <w:t xml:space="preserve">Информация о местах нахождения, графиках (режиме) работы, номерах контактных </w:t>
      </w:r>
      <w:r>
        <w:lastRenderedPageBreak/>
        <w:t>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услуг)" и региональной государственной информационной системе "Портал государственных и муниципальных услуг (функций) Свердловской области" (www.66</w:t>
      </w:r>
      <w:proofErr w:type="gramEnd"/>
      <w:r>
        <w:t>.</w:t>
      </w:r>
      <w:proofErr w:type="gramStart"/>
      <w:r>
        <w:t>gosuslugi.ru) (далее -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</w:t>
      </w:r>
      <w:proofErr w:type="gramEnd"/>
    </w:p>
    <w:p w:rsidR="00E32FFE" w:rsidRDefault="0011218F">
      <w:pPr>
        <w:pStyle w:val="ConsPlusNormal"/>
        <w:ind w:firstLine="540"/>
        <w:jc w:val="both"/>
      </w:pPr>
      <w:hyperlink w:anchor="P610" w:history="1">
        <w:r w:rsidR="00E32FFE">
          <w:rPr>
            <w:color w:val="0000FF"/>
          </w:rPr>
          <w:t>Сведения</w:t>
        </w:r>
      </w:hyperlink>
      <w:r w:rsidR="00E32FFE">
        <w:t xml:space="preserve"> о местах нахождения управлений социальной политики, справочных телефонах, адресах официальных сайтов и электронных адресах указаны в Приложении N 1 к настоящему административному регламенту.</w:t>
      </w:r>
    </w:p>
    <w:p w:rsidR="00E32FFE" w:rsidRDefault="00E32FFE">
      <w:pPr>
        <w:pStyle w:val="ConsPlusNormal"/>
        <w:ind w:firstLine="540"/>
        <w:jc w:val="both"/>
      </w:pPr>
      <w:r>
        <w:t>7.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E32FFE" w:rsidRDefault="00E32FFE">
      <w:pPr>
        <w:pStyle w:val="ConsPlusNormal"/>
        <w:ind w:firstLine="540"/>
        <w:jc w:val="both"/>
      </w:pPr>
      <w:r>
        <w:t>Место нахождения Министерства социальной политики Свердловской области:</w:t>
      </w:r>
    </w:p>
    <w:p w:rsidR="00E32FFE" w:rsidRDefault="00E32FFE">
      <w:pPr>
        <w:pStyle w:val="ConsPlusNormal"/>
        <w:ind w:firstLine="540"/>
        <w:jc w:val="both"/>
      </w:pPr>
      <w:r>
        <w:t>ул. Большакова, д. 105, город Екатеринбург, 620144.</w:t>
      </w:r>
    </w:p>
    <w:p w:rsidR="00E32FFE" w:rsidRDefault="00E32FFE">
      <w:pPr>
        <w:pStyle w:val="ConsPlusNormal"/>
        <w:ind w:firstLine="540"/>
        <w:jc w:val="both"/>
      </w:pPr>
      <w:r>
        <w:t>Контактные телефоны для справок:</w:t>
      </w:r>
    </w:p>
    <w:p w:rsidR="00E32FFE" w:rsidRDefault="00E32FFE">
      <w:pPr>
        <w:pStyle w:val="ConsPlusNormal"/>
        <w:ind w:firstLine="540"/>
        <w:jc w:val="both"/>
      </w:pPr>
      <w:r>
        <w:t>312-00-08, факс: 312-07-00. Код города Екатеринбурга: 343.</w:t>
      </w:r>
    </w:p>
    <w:p w:rsidR="00E32FFE" w:rsidRDefault="00E32FFE">
      <w:pPr>
        <w:pStyle w:val="ConsPlusNormal"/>
        <w:ind w:firstLine="540"/>
        <w:jc w:val="both"/>
      </w:pPr>
      <w:r>
        <w:t>Режим работы: ежедневно с 9.00 часов до 18.00 часов;</w:t>
      </w:r>
    </w:p>
    <w:p w:rsidR="00E32FFE" w:rsidRDefault="00E32FFE">
      <w:pPr>
        <w:pStyle w:val="ConsPlusNormal"/>
        <w:ind w:firstLine="540"/>
        <w:jc w:val="both"/>
      </w:pPr>
      <w:r>
        <w:t>в пятницу с 9.00 часов до 17.00 часов.</w:t>
      </w:r>
    </w:p>
    <w:p w:rsidR="00E32FFE" w:rsidRDefault="00E32FFE">
      <w:pPr>
        <w:pStyle w:val="ConsPlusNormal"/>
        <w:ind w:firstLine="540"/>
        <w:jc w:val="both"/>
      </w:pPr>
      <w:r>
        <w:t>Перерыв на обед с 13.00 часов до 13 часов 48 минут.</w:t>
      </w:r>
    </w:p>
    <w:p w:rsidR="00E32FFE" w:rsidRDefault="00E32FFE">
      <w:pPr>
        <w:pStyle w:val="ConsPlusNormal"/>
        <w:ind w:firstLine="540"/>
        <w:jc w:val="both"/>
      </w:pPr>
      <w:r>
        <w:t>Выходные дни - суббота, воскресенье.</w:t>
      </w:r>
    </w:p>
    <w:p w:rsidR="00E32FFE" w:rsidRDefault="00E32FFE">
      <w:pPr>
        <w:pStyle w:val="ConsPlusNormal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 Министерства социальной политики Свердловской области: mspso@egov66.ru.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Официальный сайт Министерства социальной политики Свердловской области в сети Интернет: www.msp.midural.ru.</w:t>
      </w:r>
    </w:p>
    <w:p w:rsidR="00E32FFE" w:rsidRDefault="00E32FFE">
      <w:pPr>
        <w:pStyle w:val="ConsPlusNormal"/>
        <w:ind w:firstLine="540"/>
        <w:jc w:val="both"/>
      </w:pPr>
      <w:r>
        <w:t>8. Многофункциональный центр расположен по адресу: ул. 8 Марта, д. 13, город Екатеринбург, 620014.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06.12.2016 N 590)</w:t>
      </w:r>
    </w:p>
    <w:p w:rsidR="00E32FFE" w:rsidRDefault="00E32FFE">
      <w:pPr>
        <w:pStyle w:val="ConsPlusNormal"/>
        <w:ind w:firstLine="540"/>
        <w:jc w:val="both"/>
      </w:pPr>
      <w:r>
        <w:t>Телефон приемной: 8 (343) 354-73-00, факс: 8 (343) 354-73-20;</w:t>
      </w:r>
    </w:p>
    <w:p w:rsidR="00E32FFE" w:rsidRDefault="00E32FFE">
      <w:pPr>
        <w:pStyle w:val="ConsPlusNormal"/>
        <w:ind w:firstLine="540"/>
        <w:jc w:val="both"/>
      </w:pPr>
      <w:r>
        <w:t>Единый контакт-центр:</w:t>
      </w:r>
    </w:p>
    <w:p w:rsidR="00E32FFE" w:rsidRDefault="00E32FFE">
      <w:pPr>
        <w:pStyle w:val="ConsPlusNormal"/>
        <w:ind w:firstLine="540"/>
        <w:jc w:val="both"/>
      </w:pPr>
      <w:r>
        <w:t>8 (343) 354-73-98;</w:t>
      </w:r>
    </w:p>
    <w:p w:rsidR="00E32FFE" w:rsidRDefault="00E32FFE">
      <w:pPr>
        <w:pStyle w:val="ConsPlusNormal"/>
        <w:ind w:firstLine="540"/>
        <w:jc w:val="both"/>
      </w:pPr>
      <w:r>
        <w:t>8-800-700-00-04.</w:t>
      </w:r>
    </w:p>
    <w:p w:rsidR="00E32FFE" w:rsidRDefault="00E32FFE">
      <w:pPr>
        <w:pStyle w:val="ConsPlusNormal"/>
        <w:ind w:firstLine="540"/>
        <w:jc w:val="both"/>
      </w:pPr>
      <w:r>
        <w:t>Режим работы: ежедневно с 08.00 до 20.00.</w:t>
      </w:r>
    </w:p>
    <w:p w:rsidR="00E32FFE" w:rsidRDefault="00E32FFE">
      <w:pPr>
        <w:pStyle w:val="ConsPlusNormal"/>
        <w:ind w:firstLine="540"/>
        <w:jc w:val="both"/>
      </w:pPr>
      <w:r>
        <w:t>Адрес электронной почты (e-</w:t>
      </w:r>
      <w:proofErr w:type="spellStart"/>
      <w:r>
        <w:t>mail</w:t>
      </w:r>
      <w:proofErr w:type="spellEnd"/>
      <w:r>
        <w:t>): mfc@mfc66.ru.</w:t>
      </w:r>
    </w:p>
    <w:p w:rsidR="00E32FFE" w:rsidRDefault="00E32FFE">
      <w:pPr>
        <w:pStyle w:val="ConsPlusNormal"/>
        <w:ind w:firstLine="540"/>
        <w:jc w:val="both"/>
      </w:pPr>
      <w: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</w:p>
    <w:p w:rsidR="00E32FFE" w:rsidRDefault="00E32FFE">
      <w:pPr>
        <w:pStyle w:val="ConsPlusNormal"/>
        <w:jc w:val="both"/>
      </w:pPr>
      <w:r>
        <w:t xml:space="preserve">(п. 8 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9. </w:t>
      </w:r>
      <w:proofErr w:type="gramStart"/>
      <w: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 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</w:t>
      </w:r>
      <w:proofErr w:type="gramEnd"/>
      <w: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E32FFE" w:rsidRDefault="00E32FFE">
      <w:pPr>
        <w:pStyle w:val="ConsPlusNormal"/>
        <w:ind w:firstLine="540"/>
        <w:jc w:val="both"/>
      </w:pPr>
      <w:r>
        <w:t>Основными требованиями к информированию заявителей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E32FFE" w:rsidRDefault="00E32FFE">
      <w:pPr>
        <w:pStyle w:val="ConsPlusNormal"/>
        <w:ind w:firstLine="540"/>
        <w:jc w:val="both"/>
      </w:pPr>
      <w:r>
        <w:lastRenderedPageBreak/>
        <w:t>10. При общении с заявителями (по телефону или лично) государственные гражданские служащие управлений социальной политики должны корректно и внимательно относиться к заявителям,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E32FFE" w:rsidRDefault="00E32FFE">
      <w:pPr>
        <w:pStyle w:val="ConsPlusNormal"/>
        <w:ind w:firstLine="540"/>
        <w:jc w:val="both"/>
      </w:pPr>
      <w:r>
        <w:t>Ответ на телефонный звонок должен содержать информацию о наименовании органа, в который позвонил заявитель, фамилии, имени, отчестве и должности работника, принявшего телефонный звонок. При невозможности дать ответ на вопрос заявителя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заявителя. Время разговора не должно превышать 10 минут.</w:t>
      </w:r>
    </w:p>
    <w:p w:rsidR="00E32FFE" w:rsidRDefault="00E32FFE">
      <w:pPr>
        <w:pStyle w:val="ConsPlusNormal"/>
        <w:ind w:firstLine="540"/>
        <w:jc w:val="both"/>
      </w:pPr>
      <w:r>
        <w:t>11. По телефонам предоставляется информация по следующим вопросам:</w:t>
      </w:r>
    </w:p>
    <w:p w:rsidR="00E32FFE" w:rsidRDefault="00E32FFE">
      <w:pPr>
        <w:pStyle w:val="ConsPlusNormal"/>
        <w:ind w:firstLine="540"/>
        <w:jc w:val="both"/>
      </w:pPr>
      <w:r>
        <w:t>1) сведения о нормативных актах, регулирующих порядок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E32FFE" w:rsidRDefault="00E32FFE">
      <w:pPr>
        <w:pStyle w:val="ConsPlusNormal"/>
        <w:ind w:firstLine="540"/>
        <w:jc w:val="both"/>
      </w:pPr>
      <w:r>
        <w:t>3) сроки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E32FFE" w:rsidRDefault="00E32FFE">
      <w:pPr>
        <w:pStyle w:val="ConsPlusNormal"/>
        <w:ind w:firstLine="540"/>
        <w:jc w:val="both"/>
      </w:pPr>
      <w:bookmarkStart w:id="1" w:name="P96"/>
      <w:bookmarkEnd w:id="1"/>
      <w: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E32FFE" w:rsidRDefault="00E32FFE">
      <w:pPr>
        <w:pStyle w:val="ConsPlusNormal"/>
        <w:ind w:firstLine="540"/>
        <w:jc w:val="both"/>
      </w:pPr>
      <w: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 xml:space="preserve">полный текст административного регламента с </w:t>
      </w:r>
      <w:hyperlink w:anchor="P610" w:history="1">
        <w:r>
          <w:rPr>
            <w:color w:val="0000FF"/>
          </w:rPr>
          <w:t>приложениями</w:t>
        </w:r>
      </w:hyperlink>
      <w:r>
        <w:t xml:space="preserve"> (также размещен на официальном сайте Министерства социальной политики Свердловской области в сети Интернет);</w:t>
      </w:r>
    </w:p>
    <w:p w:rsidR="00E32FFE" w:rsidRDefault="00E32FFE">
      <w:pPr>
        <w:pStyle w:val="ConsPlusNormal"/>
        <w:ind w:firstLine="540"/>
        <w:jc w:val="both"/>
      </w:pPr>
      <w:r>
        <w:t>блок-схема последовательности действий при предоставлении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перечень документов, необходимых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образцы оформления документов, необходимых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места нахождения, графики (режимы) работы, номера контактных телефонов, адреса электронной почты и официальных сайтов Министерства социальной политики Свердловской области, управлений социальной политики, которые могут быть использованы заявителем для получения необходимой информации;</w:t>
      </w:r>
    </w:p>
    <w:p w:rsidR="00E32FFE" w:rsidRDefault="00E32FFE">
      <w:pPr>
        <w:pStyle w:val="ConsPlusNormal"/>
        <w:ind w:firstLine="540"/>
        <w:jc w:val="both"/>
      </w:pPr>
      <w:r>
        <w:t>информация о сроках предоставления государственной услуги в целом и максимальных сроках выполнения отдельных административных процедур;</w:t>
      </w:r>
    </w:p>
    <w:p w:rsidR="00E32FFE" w:rsidRDefault="00E32FFE">
      <w:pPr>
        <w:pStyle w:val="ConsPlusNormal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порядок получения консультаций;</w:t>
      </w:r>
    </w:p>
    <w:p w:rsidR="00E32FFE" w:rsidRDefault="00E32FFE">
      <w:pPr>
        <w:pStyle w:val="ConsPlusNormal"/>
        <w:ind w:firstLine="540"/>
        <w:jc w:val="both"/>
      </w:pPr>
      <w:r>
        <w:t>порядок обжалования решений, действий (бездействия) должностных лиц, предоставляющих государственную услугу.</w:t>
      </w:r>
    </w:p>
    <w:p w:rsidR="00E32FFE" w:rsidRDefault="00E32FFE">
      <w:pPr>
        <w:pStyle w:val="ConsPlusNormal"/>
        <w:ind w:firstLine="540"/>
        <w:jc w:val="both"/>
      </w:pPr>
      <w: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>
        <w:t>автоинформирования</w:t>
      </w:r>
      <w:proofErr w:type="spellEnd"/>
      <w:r>
        <w:t>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1"/>
      </w:pPr>
      <w:r>
        <w:t>Раздел 2. СТАНДАРТ ПРЕДОСТАВЛЕНИЯ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НАИМЕНОВАНИЕ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14. Наименование государственной услуги: "Осуществление ежегодной денежной выплаты лицам, награжденным нагрудным знаком "Почетный донор России".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НАИМЕНОВАНИЕ ИСПОЛНИТЕЛЬНОГО ОРГАНА</w:t>
      </w:r>
    </w:p>
    <w:p w:rsidR="00E32FFE" w:rsidRDefault="00E32FFE">
      <w:pPr>
        <w:pStyle w:val="ConsPlusNormal"/>
        <w:jc w:val="center"/>
      </w:pPr>
      <w:r>
        <w:t>ГОСУДАРСТВЕННОЙ ВЛАСТИ СВЕРДЛОВСКОЙ ОБЛАСТИ,</w:t>
      </w:r>
    </w:p>
    <w:p w:rsidR="00E32FFE" w:rsidRDefault="00E32FFE">
      <w:pPr>
        <w:pStyle w:val="ConsPlusNormal"/>
        <w:jc w:val="center"/>
      </w:pPr>
      <w:proofErr w:type="gramStart"/>
      <w:r>
        <w:t>ПРЕДОСТАВЛЯЮЩЕГО</w:t>
      </w:r>
      <w:proofErr w:type="gramEnd"/>
      <w:r>
        <w:t xml:space="preserve"> ГОСУДАРСТВЕННУЮ УСЛУГУ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15. Государственная услуга предоставляется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НАИМЕНОВАНИЕ ОРГАНОВ И УЧРЕЖДЕНИЙ, ОБРАЩЕНИЕ</w:t>
      </w:r>
    </w:p>
    <w:p w:rsidR="00E32FFE" w:rsidRDefault="00E32FFE">
      <w:pPr>
        <w:pStyle w:val="ConsPlusNormal"/>
        <w:jc w:val="center"/>
      </w:pPr>
      <w:proofErr w:type="gramStart"/>
      <w:r>
        <w:t>В</w:t>
      </w:r>
      <w:proofErr w:type="gramEnd"/>
      <w:r>
        <w:t xml:space="preserve"> КОТОРЫЕ НЕОБХОДИМО ДЛЯ ПРЕДОСТАВЛЕНИЯ</w:t>
      </w:r>
    </w:p>
    <w:p w:rsidR="00E32FFE" w:rsidRDefault="00E32FFE">
      <w:pPr>
        <w:pStyle w:val="ConsPlusNormal"/>
        <w:jc w:val="center"/>
      </w:pPr>
      <w:r>
        <w:t>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16. При предоставлении государственной услуги обращения в органы и учреждения для получения документов, необходимых для предоставления государственной услуги, не требуется.</w:t>
      </w:r>
    </w:p>
    <w:p w:rsidR="00E32FFE" w:rsidRDefault="00E32FFE">
      <w:pPr>
        <w:pStyle w:val="ConsPlusNormal"/>
        <w:ind w:firstLine="540"/>
        <w:jc w:val="both"/>
      </w:pPr>
      <w: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ОПИСАНИЕ РЕЗУЛЬТАТА ПРЕДОСТАВЛЕНИЯ</w:t>
      </w:r>
    </w:p>
    <w:p w:rsidR="00E32FFE" w:rsidRDefault="00E32FFE">
      <w:pPr>
        <w:pStyle w:val="ConsPlusNormal"/>
        <w:jc w:val="center"/>
      </w:pPr>
      <w:r>
        <w:t>ЗАЯВИТЕЛЯМ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18. Результатом предоставления государственной услуги является:</w:t>
      </w:r>
    </w:p>
    <w:p w:rsidR="00E32FFE" w:rsidRDefault="00E32FFE">
      <w:pPr>
        <w:pStyle w:val="ConsPlusNormal"/>
        <w:ind w:firstLine="540"/>
        <w:jc w:val="both"/>
      </w:pPr>
      <w:r>
        <w:t>1) принятие решения о предоставлении ежегодной денежной выплаты, формирование выплатных документов и передача их организации, осуществляющей выплату;</w:t>
      </w:r>
    </w:p>
    <w:p w:rsidR="00E32FFE" w:rsidRDefault="00E32FFE">
      <w:pPr>
        <w:pStyle w:val="ConsPlusNormal"/>
        <w:ind w:firstLine="540"/>
        <w:jc w:val="both"/>
      </w:pPr>
      <w:r>
        <w:t>2) принятие решения об отказе в предоставлении ежегодной денежной выплаты.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СРОК ПРЕДОСТАВЛЕНИЯ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2" w:name="P137"/>
      <w:bookmarkEnd w:id="2"/>
      <w:r>
        <w:t>19. Управление социальной политики принимает решение о предоставлении государственной услуги в срок не позднее десяти дней со дня представления заявления и документов, необходимых для предоставления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Ежегодная денежная выплата назначается со дня обращения за ней, но не ранее возникновения права на указанную выплату.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ПЕРЕЧЕНЬ НОРМАТИВНЫХ ПРАВОВЫХ АКТОВ,</w:t>
      </w:r>
    </w:p>
    <w:p w:rsidR="00E32FFE" w:rsidRDefault="00E32FFE">
      <w:pPr>
        <w:pStyle w:val="ConsPlusNormal"/>
        <w:jc w:val="center"/>
      </w:pPr>
      <w:proofErr w:type="gramStart"/>
      <w:r>
        <w:t>РЕГУЛИРУЮЩИХ</w:t>
      </w:r>
      <w:proofErr w:type="gramEnd"/>
      <w:r>
        <w:t xml:space="preserve"> ОТНОШЕНИЯ, ВОЗНИКАЮЩИЕ В СВЯЗИ</w:t>
      </w:r>
    </w:p>
    <w:p w:rsidR="00E32FFE" w:rsidRDefault="00E32FFE">
      <w:pPr>
        <w:pStyle w:val="ConsPlusNormal"/>
        <w:jc w:val="center"/>
      </w:pPr>
      <w:r>
        <w:t>С ПРЕДОСТАВЛЕНИЕМ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3" w:name="P144"/>
      <w:bookmarkEnd w:id="3"/>
      <w:r>
        <w:t>20. Отношения, возникающие в связи с предоставлением государственной услуги, регулируются: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11218F">
      <w:pPr>
        <w:pStyle w:val="ConsPlusNormal"/>
        <w:ind w:firstLine="540"/>
        <w:jc w:val="both"/>
      </w:pPr>
      <w:hyperlink r:id="rId17" w:history="1">
        <w:r w:rsidR="00E32FFE">
          <w:rPr>
            <w:color w:val="0000FF"/>
          </w:rPr>
          <w:t>Конституцией</w:t>
        </w:r>
      </w:hyperlink>
      <w:r w:rsidR="00E32FFE">
        <w:t xml:space="preserve"> Российской Федерации ("Российская газета", 1993, 25 декабря, N 237);</w:t>
      </w:r>
    </w:p>
    <w:p w:rsidR="00E32FFE" w:rsidRDefault="00E32FFE">
      <w:pPr>
        <w:pStyle w:val="ConsPlusNormal"/>
        <w:ind w:firstLine="540"/>
        <w:jc w:val="both"/>
      </w:pPr>
      <w:r>
        <w:t xml:space="preserve">абзац исключен. - </w:t>
      </w:r>
      <w:hyperlink r:id="rId18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17.08.2016 N 454;</w:t>
      </w:r>
    </w:p>
    <w:p w:rsidR="00E32FFE" w:rsidRDefault="00E32FFE">
      <w:pPr>
        <w:pStyle w:val="ConsPlusNormal"/>
        <w:ind w:firstLine="540"/>
        <w:jc w:val="both"/>
      </w:pPr>
      <w:r>
        <w:t xml:space="preserve">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 ("Российская газета", 2010, 30 июля, N 168);</w:t>
      </w:r>
    </w:p>
    <w:p w:rsidR="00E32FFE" w:rsidRDefault="00E32FFE">
      <w:pPr>
        <w:pStyle w:val="ConsPlusNormal"/>
        <w:ind w:firstLine="540"/>
        <w:jc w:val="both"/>
      </w:pPr>
      <w:r>
        <w:t xml:space="preserve">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06 апреля 2011 года N 63-ФЗ "Об электронной подписи" ("Российская газета", 2011, 08 апреля, N 75);</w:t>
      </w:r>
    </w:p>
    <w:p w:rsidR="00E32FFE" w:rsidRDefault="00E32FFE">
      <w:pPr>
        <w:pStyle w:val="ConsPlusNormal"/>
        <w:ind w:firstLine="540"/>
        <w:jc w:val="both"/>
      </w:pPr>
      <w:r>
        <w:t xml:space="preserve">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20 июля 2012 года N 125-ФЗ "О донорстве крови и ее компонентов" (Собрание законодательства Российской Федерации, 2012, N 30, ст. 4176);</w:t>
      </w:r>
    </w:p>
    <w:p w:rsidR="00E32FFE" w:rsidRDefault="0011218F">
      <w:pPr>
        <w:pStyle w:val="ConsPlusNormal"/>
        <w:ind w:firstLine="540"/>
        <w:jc w:val="both"/>
      </w:pPr>
      <w:hyperlink r:id="rId22" w:history="1">
        <w:r w:rsidR="00E32FFE">
          <w:rPr>
            <w:color w:val="0000FF"/>
          </w:rPr>
          <w:t>Приказом</w:t>
        </w:r>
      </w:hyperlink>
      <w:r w:rsidR="00E32FFE">
        <w:t xml:space="preserve"> Министерства здравоохранения Российской Федерации от 11.07.2013 N 450н "Об утверждении Порядка осуществления ежегодной денежной выплаты лицам, награжденным нагрудным знаком "Почетный донор России" ("Российская газета", 2013, 28 августа, N 190);</w:t>
      </w:r>
    </w:p>
    <w:p w:rsidR="00E32FFE" w:rsidRDefault="0011218F">
      <w:pPr>
        <w:pStyle w:val="ConsPlusNormal"/>
        <w:ind w:firstLine="540"/>
        <w:jc w:val="both"/>
      </w:pPr>
      <w:hyperlink r:id="rId23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03.07.2008 N 681-ПП "Об утверждении положений о территориальных отраслевых исполнительных органах </w:t>
      </w:r>
      <w:r w:rsidR="00E32FFE">
        <w:lastRenderedPageBreak/>
        <w:t>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7-3, ст. 1128);</w:t>
      </w:r>
    </w:p>
    <w:p w:rsidR="00E32FFE" w:rsidRDefault="0011218F">
      <w:pPr>
        <w:pStyle w:val="ConsPlusNormal"/>
        <w:ind w:firstLine="540"/>
        <w:jc w:val="both"/>
      </w:pPr>
      <w:hyperlink r:id="rId24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07.11.2008 N 1164-ПП "Об утверждении Положений о территориальных отраслевых исполнительных органах государственной власти Свердловской области управлениях социальной политики Министерства социальной политики Свердловской области в новой редакции" (Собрание законодательства Свердловской области, 2008, N 11, ст. 1733);</w:t>
      </w:r>
    </w:p>
    <w:p w:rsidR="00E32FFE" w:rsidRDefault="0011218F">
      <w:pPr>
        <w:pStyle w:val="ConsPlusNormal"/>
        <w:ind w:firstLine="540"/>
        <w:jc w:val="both"/>
      </w:pPr>
      <w:hyperlink r:id="rId25" w:history="1">
        <w:proofErr w:type="gramStart"/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27.01.2009 N 46-ПП "О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- Управлении социальной защиты населения Министерства социальной защиты населения Свердловской области по городу Кировграду" (Собрание законодательства Свердловской области, 2009, N 1-1, ст. 71);</w:t>
      </w:r>
      <w:proofErr w:type="gramEnd"/>
    </w:p>
    <w:p w:rsidR="00E32FFE" w:rsidRDefault="0011218F">
      <w:pPr>
        <w:pStyle w:val="ConsPlusNormal"/>
        <w:ind w:firstLine="540"/>
        <w:jc w:val="both"/>
      </w:pPr>
      <w:hyperlink r:id="rId26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09.02.2009 N 149-ПП "Об утверждении Положения о территориальном отраслевом исполнительном органе государственной власти Свердловской области - управлении социальной </w:t>
      </w:r>
      <w:proofErr w:type="gramStart"/>
      <w:r w:rsidR="00E32FFE">
        <w:t>защиты населения Министерства социальной защиты населения Свердловской области</w:t>
      </w:r>
      <w:proofErr w:type="gramEnd"/>
      <w:r w:rsidR="00E32FFE">
        <w:t xml:space="preserve"> по </w:t>
      </w:r>
      <w:proofErr w:type="spellStart"/>
      <w:r w:rsidR="00E32FFE">
        <w:t>Режевскому</w:t>
      </w:r>
      <w:proofErr w:type="spellEnd"/>
      <w:r w:rsidR="00E32FFE">
        <w:t xml:space="preserve"> району в новой редакции" (Собрание законодательства Свердловской области, 2009, N 2, ст. 167);</w:t>
      </w:r>
    </w:p>
    <w:p w:rsidR="00E32FFE" w:rsidRDefault="0011218F">
      <w:pPr>
        <w:pStyle w:val="ConsPlusNormal"/>
        <w:ind w:firstLine="540"/>
        <w:jc w:val="both"/>
      </w:pPr>
      <w:hyperlink r:id="rId27" w:history="1">
        <w:proofErr w:type="gramStart"/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 (Собрание законодательства</w:t>
      </w:r>
      <w:proofErr w:type="gramEnd"/>
      <w:r w:rsidR="00E32FFE">
        <w:t xml:space="preserve"> </w:t>
      </w:r>
      <w:proofErr w:type="gramStart"/>
      <w:r w:rsidR="00E32FFE">
        <w:t>Свердловской области, 2011, N 9, ст. 1523);</w:t>
      </w:r>
      <w:proofErr w:type="gramEnd"/>
    </w:p>
    <w:p w:rsidR="00E32FFE" w:rsidRDefault="0011218F">
      <w:pPr>
        <w:pStyle w:val="ConsPlusNormal"/>
        <w:ind w:firstLine="540"/>
        <w:jc w:val="both"/>
      </w:pPr>
      <w:hyperlink r:id="rId28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16.11.2011 N 1576-ПП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("Областная газета", 2011, 25 ноября, N 441-42);</w:t>
      </w:r>
    </w:p>
    <w:p w:rsidR="00E32FFE" w:rsidRDefault="0011218F">
      <w:pPr>
        <w:pStyle w:val="ConsPlusNormal"/>
        <w:ind w:firstLine="540"/>
        <w:jc w:val="both"/>
      </w:pPr>
      <w:hyperlink r:id="rId29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12.07.2012 N 783-ПП "О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="00E32FFE">
        <w:t>защиты населения Министерства социальной защиты населения Свердловской</w:t>
      </w:r>
      <w:proofErr w:type="gramEnd"/>
      <w:r w:rsidR="00E32FFE">
        <w:t xml:space="preserve"> области" ("Областная газета", 2012, 19 июля, N 284-285);</w:t>
      </w:r>
    </w:p>
    <w:p w:rsidR="00E32FFE" w:rsidRDefault="0011218F">
      <w:pPr>
        <w:pStyle w:val="ConsPlusNormal"/>
        <w:ind w:firstLine="540"/>
        <w:jc w:val="both"/>
      </w:pPr>
      <w:hyperlink r:id="rId30" w:history="1">
        <w:proofErr w:type="gramStart"/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21.11.2012 N 1305-ПП "Об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услуги" ("Областная газета", 2012, 29 ноября, N 521-523);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 xml:space="preserve">абзац исключен. - </w:t>
      </w:r>
      <w:hyperlink r:id="rId31" w:history="1">
        <w:proofErr w:type="gramStart"/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17.08.2016 N 454;</w:t>
      </w:r>
      <w:proofErr w:type="gramEnd"/>
    </w:p>
    <w:p w:rsidR="00E32FFE" w:rsidRDefault="0011218F">
      <w:pPr>
        <w:pStyle w:val="ConsPlusNormal"/>
        <w:ind w:firstLine="540"/>
        <w:jc w:val="both"/>
      </w:pPr>
      <w:hyperlink r:id="rId32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25.09.2013 N 1159-ПП "О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 государственном бюджетном учреждении Свердловской области "Многофункциональный центр предоставления государственных и муниципальных услуг" ("Областная газета", 2013, 01 октября, N 445-446);</w:t>
      </w:r>
    </w:p>
    <w:p w:rsidR="00E32FFE" w:rsidRDefault="0011218F">
      <w:pPr>
        <w:pStyle w:val="ConsPlusNormal"/>
        <w:ind w:firstLine="540"/>
        <w:jc w:val="both"/>
      </w:pPr>
      <w:hyperlink r:id="rId33" w:history="1">
        <w:r w:rsidR="00E32FFE">
          <w:rPr>
            <w:color w:val="0000FF"/>
          </w:rPr>
          <w:t>Постановлением</w:t>
        </w:r>
      </w:hyperlink>
      <w:r w:rsidR="00E32FFE">
        <w:t xml:space="preserve"> Правительства Свердловской области от 12.03.2014 N 161-ПП "Об организации деятельности по реализации переданного полномочия Российской Федерации по осуществлению ежегодной денежной выплаты лицам, награжденным нагрудным знаком "Почетный донор России" ("Областная газета", 2014, 21 марта, N 50);</w:t>
      </w:r>
    </w:p>
    <w:p w:rsidR="00E32FFE" w:rsidRDefault="00E32FFE">
      <w:pPr>
        <w:pStyle w:val="ConsPlusNormal"/>
        <w:ind w:firstLine="540"/>
        <w:jc w:val="both"/>
      </w:pPr>
      <w:r>
        <w:lastRenderedPageBreak/>
        <w:t xml:space="preserve">абзац исключен. - </w:t>
      </w:r>
      <w:hyperlink r:id="rId34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17.08.2016 N 454.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E32FFE" w:rsidRDefault="00E32FFE">
      <w:pPr>
        <w:pStyle w:val="ConsPlusNormal"/>
        <w:jc w:val="center"/>
      </w:pPr>
      <w:r>
        <w:t>В СООТВЕТСТВИИ С НОРМАТИВНЫМИ ПРАВОВЫМИ АКТАМИ</w:t>
      </w:r>
    </w:p>
    <w:p w:rsidR="00E32FFE" w:rsidRDefault="00E32FFE">
      <w:pPr>
        <w:pStyle w:val="ConsPlusNormal"/>
        <w:jc w:val="center"/>
      </w:pPr>
      <w:r>
        <w:t>ДЛЯ ПРЕДОСТАВЛЕНИЯ ГОСУДАРСТВЕННОЙ УСЛУГИ И УСЛУГ,</w:t>
      </w:r>
    </w:p>
    <w:p w:rsidR="00E32FFE" w:rsidRDefault="00E32FFE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ЯВЛЯЮТСЯ НЕОБХОДИМЫМИ И ОБЯЗАТЕЛЬНЫМИ</w:t>
      </w:r>
    </w:p>
    <w:p w:rsidR="00E32FFE" w:rsidRDefault="00E32FFE">
      <w:pPr>
        <w:pStyle w:val="ConsPlusNormal"/>
        <w:jc w:val="center"/>
      </w:pPr>
      <w:r>
        <w:t>ДЛЯ ПРЕДОСТАВЛЕНИЯ ГОСУДАРСТВЕННОЙ УСЛУГИ, ПОДЛЕЖАЩИХ</w:t>
      </w:r>
    </w:p>
    <w:p w:rsidR="00E32FFE" w:rsidRDefault="00E32FFE">
      <w:pPr>
        <w:pStyle w:val="ConsPlusNormal"/>
        <w:jc w:val="center"/>
      </w:pPr>
      <w:r>
        <w:t>ПРЕДСТАВЛЕНИЮ ЗАЯВИТЕЛЕМ, СПОСОБЫ ИХ ПОЛУЧЕНИЯ</w:t>
      </w:r>
    </w:p>
    <w:p w:rsidR="00E32FFE" w:rsidRDefault="00E32FFE">
      <w:pPr>
        <w:pStyle w:val="ConsPlusNormal"/>
        <w:jc w:val="center"/>
      </w:pPr>
      <w:r>
        <w:t>ЗАЯВИТЕЛЕМ, В ТОМ ЧИСЛЕ В ЭЛЕКТРОННОЙ ФОРМЕ, ПОРЯДОК</w:t>
      </w:r>
    </w:p>
    <w:p w:rsidR="00E32FFE" w:rsidRDefault="00E32FFE">
      <w:pPr>
        <w:pStyle w:val="ConsPlusNormal"/>
        <w:jc w:val="center"/>
      </w:pPr>
      <w:r>
        <w:t>ИХ ПРЕДСТАВЛЕНИЯ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4" w:name="P174"/>
      <w:bookmarkEnd w:id="4"/>
      <w:r>
        <w:t xml:space="preserve">21. Для предоставления государственной услуги заявитель подает письменное </w:t>
      </w:r>
      <w:hyperlink w:anchor="P982" w:history="1">
        <w:r>
          <w:rPr>
            <w:color w:val="0000FF"/>
          </w:rPr>
          <w:t>заявление</w:t>
        </w:r>
      </w:hyperlink>
      <w:r>
        <w:t xml:space="preserve"> об установлении ежегодной денежной выплаты (Приложение N 2) в управление социальной политики по месту жительства на территории Свердловской области.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Граждане Российской Федерации, награжденные нагрудным знаком "Почетный донор России", не имеющие подтвержденного регистрацией места жительства на территории Российской Федерации, подают письменное заявление об установлении ежегодной денежной выплаты в управление социальной политики по своему месту пребывания на территории Свердловской области.</w:t>
      </w:r>
      <w:proofErr w:type="gramEnd"/>
    </w:p>
    <w:p w:rsidR="00E32FFE" w:rsidRDefault="00E32FFE">
      <w:pPr>
        <w:pStyle w:val="ConsPlusNormal"/>
        <w:ind w:firstLine="540"/>
        <w:jc w:val="both"/>
      </w:pPr>
      <w:proofErr w:type="gramStart"/>
      <w:r>
        <w:t>Граждане Российской Федерации, награжденные нагрудным знаком "Почетный донор России", не имеющие подтвержденного регистрацией места жительства и места пребывания, могут подать письменное заявление об установлении ежегодной денежной выплаты в управление социальной политики по месту фактического проживания на территории Свердловской области.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Заявители, осужденные к лишению свободы, подают письменное заявление об установлении ежегодной денежной выплаты в управление социальной политики по месту нахождения исправительного учреждения, в котором они отбывают наказание.</w:t>
      </w:r>
    </w:p>
    <w:p w:rsidR="00E32FFE" w:rsidRDefault="00E32FFE">
      <w:pPr>
        <w:pStyle w:val="ConsPlusNormal"/>
        <w:ind w:firstLine="540"/>
        <w:jc w:val="both"/>
      </w:pPr>
      <w:r>
        <w:t>Заявители, проживающие в стационарных учреждениях социального обслуживания, подают письменное заявление об установлении ежегодной денежной выплаты в управление социальной политики по месту нахождения данного учреждения.</w:t>
      </w:r>
    </w:p>
    <w:p w:rsidR="00E32FFE" w:rsidRDefault="00E32FFE">
      <w:pPr>
        <w:pStyle w:val="ConsPlusNormal"/>
        <w:ind w:firstLine="540"/>
        <w:jc w:val="both"/>
      </w:pPr>
      <w:r>
        <w:t>Одновременно с заявлением заявитель представляет документ, удостоверяющий личность, и удостоверение о награждении нагрудным знаком "Почетный донор России" или удостоверение о награждении нагрудным знаком "Почетный донор СССР" утвержденных образцов.</w:t>
      </w:r>
    </w:p>
    <w:p w:rsidR="00E32FFE" w:rsidRDefault="00E32FFE">
      <w:pPr>
        <w:pStyle w:val="ConsPlusNormal"/>
        <w:ind w:firstLine="540"/>
        <w:jc w:val="both"/>
      </w:pPr>
      <w:r>
        <w:t>В качестве документа, подтверждающего полномочия законного представителя или доверенного лица, предъявляется документ, подтверждающий полномочия законного представителя (доверенного лица), выданный в порядке, предусмотренном гражданским законодательством Российской Федерации.</w:t>
      </w:r>
    </w:p>
    <w:p w:rsidR="00E32FFE" w:rsidRDefault="00E32FFE">
      <w:pPr>
        <w:pStyle w:val="ConsPlusNormal"/>
        <w:ind w:firstLine="540"/>
        <w:jc w:val="both"/>
      </w:pPr>
      <w:r>
        <w:t xml:space="preserve">22. </w:t>
      </w:r>
      <w:proofErr w:type="gramStart"/>
      <w:r>
        <w:t xml:space="preserve">Заявление и документы, необходимые для предоставления государственной услуги, указанные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представляются в управление социальной политики посредством личного обращения заявителя (его законного представителя или доверенного лица), либо по почте, либо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</w:t>
      </w:r>
      <w:proofErr w:type="gramEnd"/>
      <w:r>
        <w:t xml:space="preserve"> карты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документов. При этом заявление и электронная копия (электронный образ) каждого документа подписываются в соответствии с требованиями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06 апреля 2011 года N 63-ФЗ "Об электронной подписи" и </w:t>
      </w:r>
      <w:hyperlink r:id="rId36" w:history="1">
        <w:r>
          <w:rPr>
            <w:color w:val="0000FF"/>
          </w:rPr>
          <w:t>статей 21.1</w:t>
        </w:r>
      </w:hyperlink>
      <w:r>
        <w:t xml:space="preserve"> и </w:t>
      </w:r>
      <w:hyperlink r:id="rId37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E32FFE" w:rsidRDefault="00E32FFE">
      <w:pPr>
        <w:pStyle w:val="ConsPlusNormal"/>
        <w:ind w:firstLine="540"/>
        <w:jc w:val="both"/>
      </w:pPr>
      <w: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</w:t>
      </w:r>
      <w:r>
        <w:lastRenderedPageBreak/>
        <w:t>объеме, необходимых для предоставления государственной услуги.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ИСЧЕРПЫВАЮЩИЙ ПЕРЕЧЕНЬ ДОКУМЕНТОВ, НЕОБХОДИМЫХ</w:t>
      </w:r>
    </w:p>
    <w:p w:rsidR="00E32FFE" w:rsidRDefault="00E32FFE">
      <w:pPr>
        <w:pStyle w:val="ConsPlusNormal"/>
        <w:jc w:val="center"/>
      </w:pPr>
      <w:r>
        <w:t>В СООТВЕТСТВИИ С НОРМАТИВНЫМИ ПРАВОВЫМИ АКТАМИ</w:t>
      </w:r>
    </w:p>
    <w:p w:rsidR="00E32FFE" w:rsidRDefault="00E32FFE">
      <w:pPr>
        <w:pStyle w:val="ConsPlusNormal"/>
        <w:jc w:val="center"/>
      </w:pPr>
      <w:r>
        <w:t>ДЛЯ ПРЕДОСТАВЛЕНИЯ ГОСУДАРСТВЕННОЙ УСЛУГИ,</w:t>
      </w:r>
    </w:p>
    <w:p w:rsidR="00E32FFE" w:rsidRDefault="00E32FFE">
      <w:pPr>
        <w:pStyle w:val="ConsPlusNormal"/>
        <w:jc w:val="center"/>
      </w:pPr>
      <w:proofErr w:type="gramStart"/>
      <w:r>
        <w:t>КОТОРЫЕ</w:t>
      </w:r>
      <w:proofErr w:type="gramEnd"/>
      <w:r>
        <w:t xml:space="preserve"> НАХОДЯТСЯ В РАСПОРЯЖЕНИИ ГОСУДАРСТВЕННЫХ ОРГАНОВ,</w:t>
      </w:r>
    </w:p>
    <w:p w:rsidR="00E32FFE" w:rsidRDefault="00E32FFE">
      <w:pPr>
        <w:pStyle w:val="ConsPlusNormal"/>
        <w:jc w:val="center"/>
      </w:pPr>
      <w:r>
        <w:t>ОРГАНОВ МЕСТНОГО САМОУПРАВЛЕНИЯ И ИНЫХ ОРГАНОВ,</w:t>
      </w:r>
    </w:p>
    <w:p w:rsidR="00E32FFE" w:rsidRDefault="00E32FFE">
      <w:pPr>
        <w:pStyle w:val="ConsPlusNormal"/>
        <w:jc w:val="center"/>
      </w:pPr>
      <w:r>
        <w:t>УЧАСТВУЮЩИХ В ПРЕДОСТАВЛЕНИИ ГОСУДАРСТВЕННОЙ УСЛУГИ,</w:t>
      </w:r>
    </w:p>
    <w:p w:rsidR="00E32FFE" w:rsidRDefault="00E32FFE">
      <w:pPr>
        <w:pStyle w:val="ConsPlusNormal"/>
        <w:jc w:val="center"/>
      </w:pPr>
      <w:r>
        <w:t xml:space="preserve">И </w:t>
      </w:r>
      <w:proofErr w:type="gramStart"/>
      <w:r>
        <w:t>КОТОРЫЕ</w:t>
      </w:r>
      <w:proofErr w:type="gramEnd"/>
      <w:r>
        <w:t xml:space="preserve"> ЗАЯВИТЕЛЬ ВПРАВЕ ПРЕДСТАВИТЬ, А ТАКЖЕ</w:t>
      </w:r>
    </w:p>
    <w:p w:rsidR="00E32FFE" w:rsidRDefault="00E32FFE">
      <w:pPr>
        <w:pStyle w:val="ConsPlusNormal"/>
        <w:jc w:val="center"/>
      </w:pPr>
      <w:r>
        <w:t>СПОСОБЫ ИХ ПОЛУЧЕНИЯ ЗАЯВИТЕЛЯМИ, В ТОМ ЧИСЛЕ</w:t>
      </w:r>
    </w:p>
    <w:p w:rsidR="00E32FFE" w:rsidRDefault="00E32FFE">
      <w:pPr>
        <w:pStyle w:val="ConsPlusNormal"/>
        <w:jc w:val="center"/>
      </w:pPr>
      <w:r>
        <w:t>В ЭЛЕКТРОННОЙ ФОРМЕ, ПОРЯДОК ИХ ПРЕДСТАВЛЕНИЯ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23. Документы, необходимые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отсутствуют.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УКАЗАНИЕ НА ЗАПРЕТ ТРЕБОВАТЬ ОТ ЗАЯВИТЕЛЯ</w:t>
      </w:r>
    </w:p>
    <w:p w:rsidR="00E32FFE" w:rsidRDefault="00E32FFE">
      <w:pPr>
        <w:pStyle w:val="ConsPlusNormal"/>
        <w:jc w:val="center"/>
      </w:pPr>
      <w:r>
        <w:t>ПРЕДСТАВЛЕНИЯ ДОКУМЕНТОВ И ИНФОРМАЦИИ ИЛИ</w:t>
      </w:r>
    </w:p>
    <w:p w:rsidR="00E32FFE" w:rsidRDefault="00E32FFE">
      <w:pPr>
        <w:pStyle w:val="ConsPlusNormal"/>
        <w:jc w:val="center"/>
      </w:pPr>
      <w:r>
        <w:t>ОСУЩЕСТВЛЕНИЯ ДЕЙСТВИЙ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24. Управление социальной политики, предоставляющее государственную услугу,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</w:t>
      </w:r>
      <w:hyperlink w:anchor="P144" w:history="1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Управление социальной политики, предоставляющее государственную услугу, не вправе требовать от заявителя представления документов и информации, которые в соответствии с 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</w:t>
      </w:r>
      <w:proofErr w:type="gramEnd"/>
      <w:r>
        <w:t xml:space="preserve"> государственных или муниципальных услуг, за исключением документов, указанных в </w:t>
      </w:r>
      <w:hyperlink r:id="rId38" w:history="1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ИСЧЕРПЫВАЮЩИЙ ПЕРЕЧЕНЬ ОСНОВАНИЙ ДЛЯ ОТКАЗА</w:t>
      </w:r>
    </w:p>
    <w:p w:rsidR="00E32FFE" w:rsidRDefault="00E32FFE">
      <w:pPr>
        <w:pStyle w:val="ConsPlusNormal"/>
        <w:jc w:val="center"/>
      </w:pPr>
      <w:r>
        <w:t>В ПРИЕМЕ ДОКУМЕНТОВ, НЕОБХОДИМЫХ ДЛЯ ПРЕДОСТАВЛЕНИЯ</w:t>
      </w:r>
    </w:p>
    <w:p w:rsidR="00E32FFE" w:rsidRDefault="00E32FFE">
      <w:pPr>
        <w:pStyle w:val="ConsPlusNormal"/>
        <w:jc w:val="center"/>
      </w:pPr>
      <w:r>
        <w:t>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5" w:name="P207"/>
      <w:bookmarkEnd w:id="5"/>
      <w:r>
        <w:t xml:space="preserve">25. В случае если к заявлению, направленному по почте, не приложены или приложены не все документы, необходимые для предоставления государственной услуги, предусмотренные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управление социальной политики отказывает в принятии заявления и документов, необходимых для предоставления государственной услуги.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06.12.2016 N 590)</w:t>
      </w:r>
    </w:p>
    <w:p w:rsidR="00E32FFE" w:rsidRDefault="00E32FFE">
      <w:pPr>
        <w:pStyle w:val="ConsPlusNormal"/>
        <w:ind w:firstLine="540"/>
        <w:jc w:val="both"/>
      </w:pPr>
      <w:r>
        <w:t>Управление социальной политики отказывает в приеме заявления и документов, необходимых для предоставления государственной услуги, если в результате проверки усиленной квалифицированной электронной подписи, которой подписаны заявление и документы, необходимые для предоставления государственной услуги, представленные в форме электронных документов, будет выявлено несоблюдение установленных законодательством Российской Федерации условий признания ее действительности.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ИСЧЕРПЫВАЮЩИЙ ПЕРЕЧЕНЬ ОСНОВАНИЙ ДЛЯ ПРИОСТАНОВЛЕНИЯ</w:t>
      </w:r>
    </w:p>
    <w:p w:rsidR="00E32FFE" w:rsidRDefault="00E32FFE">
      <w:pPr>
        <w:pStyle w:val="ConsPlusNormal"/>
        <w:jc w:val="center"/>
      </w:pPr>
      <w:r>
        <w:lastRenderedPageBreak/>
        <w:t>ИЛИ ОТКАЗА В ПРЕДОСТАВЛЕНИИ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26. 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E32FFE" w:rsidRDefault="00E32FFE">
      <w:pPr>
        <w:pStyle w:val="ConsPlusNormal"/>
        <w:ind w:firstLine="540"/>
        <w:jc w:val="both"/>
      </w:pPr>
      <w:bookmarkStart w:id="6" w:name="P215"/>
      <w:bookmarkEnd w:id="6"/>
      <w:r>
        <w:t xml:space="preserve">27. В предоставлении государственной услуги отказывается в случае, если к заявлению не приложены или приложены не все документы, указанные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за исключением случая, указанного в </w:t>
      </w:r>
      <w:hyperlink w:anchor="P207" w:history="1">
        <w:r>
          <w:rPr>
            <w:color w:val="0000FF"/>
          </w:rPr>
          <w:t>части первой пункта 25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ПЕРЕЧЕНЬ УСЛУГ, КОТОРЫЕ ЯВЛЯЮТСЯ НЕОБХОДИМЫМИ И</w:t>
      </w:r>
    </w:p>
    <w:p w:rsidR="00E32FFE" w:rsidRDefault="00E32FFE">
      <w:pPr>
        <w:pStyle w:val="ConsPlusNormal"/>
        <w:jc w:val="center"/>
      </w:pPr>
      <w:proofErr w:type="gramStart"/>
      <w:r>
        <w:t>ОБЯЗАТЕЛЬНЫМИ</w:t>
      </w:r>
      <w:proofErr w:type="gramEnd"/>
      <w:r>
        <w:t xml:space="preserve"> ДЛЯ ПРЕДОСТАВЛЕНИЯ ГОСУДАРСТВЕННОЙ УСЛУГИ,</w:t>
      </w:r>
    </w:p>
    <w:p w:rsidR="00E32FFE" w:rsidRDefault="00E32FFE">
      <w:pPr>
        <w:pStyle w:val="ConsPlusNormal"/>
        <w:jc w:val="center"/>
      </w:pPr>
      <w:r>
        <w:t>В ТОМ ЧИСЛЕ СВЕДЕНИЯ О ДОКУМЕНТЕ (ДОКУМЕНТАХ),</w:t>
      </w:r>
    </w:p>
    <w:p w:rsidR="00E32FFE" w:rsidRDefault="00E32FFE">
      <w:pPr>
        <w:pStyle w:val="ConsPlusNormal"/>
        <w:jc w:val="center"/>
      </w:pPr>
      <w:proofErr w:type="gramStart"/>
      <w:r>
        <w:t>ВЫДАВАЕМОМ</w:t>
      </w:r>
      <w:proofErr w:type="gramEnd"/>
      <w:r>
        <w:t xml:space="preserve"> (ВЫДАВАЕМЫХ) ОРГАНИЗАЦИЯМИ, УЧАСТВУЮЩИМИ</w:t>
      </w:r>
    </w:p>
    <w:p w:rsidR="00E32FFE" w:rsidRDefault="00E32FFE">
      <w:pPr>
        <w:pStyle w:val="ConsPlusNormal"/>
        <w:jc w:val="center"/>
      </w:pPr>
      <w:r>
        <w:t>В ПРЕДОСТАВЛЕНИИ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28. </w:t>
      </w:r>
      <w:proofErr w:type="gramStart"/>
      <w:r>
        <w:t xml:space="preserve">Предоставление услуг, включенных в </w:t>
      </w:r>
      <w:hyperlink r:id="rId40" w:history="1">
        <w:r>
          <w:rPr>
            <w:color w:val="0000FF"/>
          </w:rPr>
          <w:t>Перечень</w:t>
        </w:r>
      </w:hyperlink>
      <w:r>
        <w:t xml:space="preserve"> услуг, которые являются необходимыми и обязательными для предоставления государственной услуги, утвержденный Постановлением Правительства Свердловской области от 14.09.2011 N 1211-ПП "Об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</w:t>
      </w:r>
      <w:proofErr w:type="gramEnd"/>
      <w:r>
        <w:t xml:space="preserve">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услуг", не предусмотрено.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ПОРЯДОК, РАЗМЕР И ОСНОВАНИЯ ВЗИМАНИЯ</w:t>
      </w:r>
    </w:p>
    <w:p w:rsidR="00E32FFE" w:rsidRDefault="00E32FFE">
      <w:pPr>
        <w:pStyle w:val="ConsPlusNormal"/>
        <w:jc w:val="center"/>
      </w:pPr>
      <w:r>
        <w:t>ГОСУДАРСТВЕННОЙ ПОШЛИНЫ ИЛИ ИНОЙ ПЛАТЫ, ВЗИМАЕМОЙ</w:t>
      </w:r>
    </w:p>
    <w:p w:rsidR="00E32FFE" w:rsidRDefault="00E32FFE">
      <w:pPr>
        <w:pStyle w:val="ConsPlusNormal"/>
        <w:jc w:val="center"/>
      </w:pPr>
      <w:r>
        <w:t>ПРИ ПРЕДОСТАВЛЕНИИ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7" w:name="P229"/>
      <w:bookmarkEnd w:id="7"/>
      <w:r>
        <w:t>29. Государственная услуга предоставляется без взимания государственной пошлины или иной платы.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ПОРЯДОК, РАЗМЕР И ОСНОВАНИЯ ВЗИМАНИЯ ПЛАТЫ</w:t>
      </w:r>
    </w:p>
    <w:p w:rsidR="00E32FFE" w:rsidRDefault="00E32FFE">
      <w:pPr>
        <w:pStyle w:val="ConsPlusNormal"/>
        <w:jc w:val="center"/>
      </w:pPr>
      <w:r>
        <w:t>ЗА ПРЕДОСТАВЛЕНИЕ УСЛУГ, КОТОРЫЕ ЯВЛЯЮТСЯ</w:t>
      </w:r>
    </w:p>
    <w:p w:rsidR="00E32FFE" w:rsidRDefault="00E32FFE">
      <w:pPr>
        <w:pStyle w:val="ConsPlusNormal"/>
        <w:jc w:val="center"/>
      </w:pPr>
      <w:proofErr w:type="gramStart"/>
      <w:r>
        <w:t>НЕОБХОДИМЫМИ</w:t>
      </w:r>
      <w:proofErr w:type="gramEnd"/>
      <w:r>
        <w:t xml:space="preserve"> И ОБЯЗАТЕЛЬНЫМИ ДЛЯ ПРЕДОСТАВЛЕНИЯ</w:t>
      </w:r>
    </w:p>
    <w:p w:rsidR="00E32FFE" w:rsidRDefault="00E32FFE">
      <w:pPr>
        <w:pStyle w:val="ConsPlusNormal"/>
        <w:jc w:val="center"/>
      </w:pPr>
      <w:r>
        <w:t>ГОСУДАРСТВЕННОЙ УСЛУГИ, ВКЛЮЧАЯ ИНФОРМАЦИЮ</w:t>
      </w:r>
    </w:p>
    <w:p w:rsidR="00E32FFE" w:rsidRDefault="00E32FFE">
      <w:pPr>
        <w:pStyle w:val="ConsPlusNormal"/>
        <w:jc w:val="center"/>
      </w:pPr>
      <w:r>
        <w:t>О МЕТОДИКЕ РАСЧЕТА РАЗМЕРА ТАКОЙ ПЛАТЫ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bookmarkStart w:id="8" w:name="P237"/>
      <w:bookmarkEnd w:id="8"/>
      <w:r>
        <w:t>30. Услуги, которые являются необходимыми и обязательными для предоставления государственной услуги, не предоставляются.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МАКСИМАЛЬНЫЙ СРОК ОЖИДАНИЯ В ОЧЕРЕДИ ПРИ ПОДАЧЕ</w:t>
      </w:r>
    </w:p>
    <w:p w:rsidR="00E32FFE" w:rsidRDefault="00E32FFE">
      <w:pPr>
        <w:pStyle w:val="ConsPlusNormal"/>
        <w:jc w:val="center"/>
      </w:pPr>
      <w:r>
        <w:t>ЗАЯВЛЕНИЯ О ПРЕДОСТАВЛЕНИИ ГОСУДАРСТВЕННОЙ УСЛУГИ И</w:t>
      </w:r>
    </w:p>
    <w:p w:rsidR="00E32FFE" w:rsidRDefault="00E32FFE">
      <w:pPr>
        <w:pStyle w:val="ConsPlusNormal"/>
        <w:jc w:val="center"/>
      </w:pPr>
      <w:r>
        <w:t>ПРИ ПОЛУЧЕНИИ ЕЕ РЕЗУЛЬТАТА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31. Максимальное время ожидания заявителя в очереди при подаче заявления и при получении результата предоставления государственной услуги не должно превышать 15 минут.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СРОК И ПОРЯДОК РЕГИСТРАЦИИ ЗАЯВЛЕНИЯ О ПРЕДОСТАВЛЕНИИ</w:t>
      </w:r>
    </w:p>
    <w:p w:rsidR="00E32FFE" w:rsidRDefault="00E32FFE">
      <w:pPr>
        <w:pStyle w:val="ConsPlusNormal"/>
        <w:jc w:val="center"/>
      </w:pPr>
      <w:r>
        <w:t>ГОСУДАРСТВЕННОЙ УСЛУГИ, В ТОМ ЧИСЛЕ В ЭЛЕКТРОННОЙ ФОРМЕ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32. Регистрация заявления заявителя о предоставлении государственной услуги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</w:t>
      </w:r>
      <w:r>
        <w:lastRenderedPageBreak/>
        <w:t>настоящего административного регламента, поступивших в управление социальной политики, осуществляется в день подачи заявления заявителем (его законным представителем или доверенным лицом) лично либо в день поступления заявления из многофункционального центра, либо по почте.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заявителю, подавшему заявление, электронное сообщение о 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осуществляется управлением социальной политики в день направления заявителю электронного сообщения о принятии заявления.</w:t>
      </w:r>
    </w:p>
    <w:p w:rsidR="00E32FFE" w:rsidRDefault="00E32FFE">
      <w:pPr>
        <w:pStyle w:val="ConsPlusNormal"/>
        <w:ind w:firstLine="540"/>
        <w:jc w:val="both"/>
      </w:pPr>
      <w:r>
        <w:t xml:space="preserve">Процедура регистрации заявления о предоставлении государственной услуги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осуществляется в порядке, предусмотренном </w:t>
      </w:r>
      <w:hyperlink w:anchor="P374" w:history="1">
        <w:r>
          <w:rPr>
            <w:color w:val="0000FF"/>
          </w:rPr>
          <w:t>пунктами 48</w:t>
        </w:r>
      </w:hyperlink>
      <w:r>
        <w:t xml:space="preserve"> - </w:t>
      </w:r>
      <w:hyperlink w:anchor="P393" w:history="1">
        <w:r>
          <w:rPr>
            <w:color w:val="0000FF"/>
          </w:rPr>
          <w:t>50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ТРЕБОВАНИЯ К ПОМЕЩЕНИЯМ, В КОТОРЫХ ПРЕДОСТАВЛЯЮТСЯ</w:t>
      </w:r>
    </w:p>
    <w:p w:rsidR="00E32FFE" w:rsidRDefault="00E32FFE">
      <w:pPr>
        <w:pStyle w:val="ConsPlusNormal"/>
        <w:jc w:val="center"/>
      </w:pPr>
      <w:r>
        <w:t>ГОСУДАРСТВЕННАЯ УСЛУГА, УСЛУГА, ПРЕДОСТАВЛЯЕМАЯ</w:t>
      </w:r>
    </w:p>
    <w:p w:rsidR="00E32FFE" w:rsidRDefault="00E32FFE">
      <w:pPr>
        <w:pStyle w:val="ConsPlusNormal"/>
        <w:jc w:val="center"/>
      </w:pPr>
      <w:r>
        <w:t>ОРГАНИЗАЦИЕЙ, УЧАСТВУЮЩЕЙ В ПРЕДОСТАВЛЕНИИ</w:t>
      </w:r>
    </w:p>
    <w:p w:rsidR="00E32FFE" w:rsidRDefault="00E32FFE">
      <w:pPr>
        <w:pStyle w:val="ConsPlusNormal"/>
        <w:jc w:val="center"/>
      </w:pPr>
      <w:r>
        <w:t>ГОСУДАРСТВЕННОЙ УСЛУГИ, К МЕСТУ ОЖИДАНИЯ И ПРИЕМА</w:t>
      </w:r>
    </w:p>
    <w:p w:rsidR="00E32FFE" w:rsidRDefault="00E32FFE">
      <w:pPr>
        <w:pStyle w:val="ConsPlusNormal"/>
        <w:jc w:val="center"/>
      </w:pPr>
      <w:r>
        <w:t xml:space="preserve">ЗАЯВИТЕЛЕЙ, РАЗМЕЩЕНИЮ И ОФОРМЛЕНИЮ </w:t>
      </w:r>
      <w:proofErr w:type="gramStart"/>
      <w:r>
        <w:t>ВИЗУАЛЬНОЙ</w:t>
      </w:r>
      <w:proofErr w:type="gramEnd"/>
      <w:r>
        <w:t>, ТЕКСТОВОЙ</w:t>
      </w:r>
    </w:p>
    <w:p w:rsidR="00E32FFE" w:rsidRDefault="00E32FFE">
      <w:pPr>
        <w:pStyle w:val="ConsPlusNormal"/>
        <w:jc w:val="center"/>
      </w:pPr>
      <w:r>
        <w:t>И МУЛЬТИМЕДИЙНОЙ ИНФОРМАЦИИ О ПОРЯДКЕ ПРЕДОСТАВЛЕНИЯ</w:t>
      </w:r>
    </w:p>
    <w:p w:rsidR="00E32FFE" w:rsidRDefault="00E32FFE">
      <w:pPr>
        <w:pStyle w:val="ConsPlusNormal"/>
        <w:jc w:val="center"/>
      </w:pPr>
      <w:r>
        <w:t>ТАКИХ УСЛУГ, В ТОМ ЧИСЛЕ К ОБЕСПЕЧЕНИЮ ДОСТУПНОСТИ</w:t>
      </w:r>
    </w:p>
    <w:p w:rsidR="00E32FFE" w:rsidRDefault="00E32FFE">
      <w:pPr>
        <w:pStyle w:val="ConsPlusNormal"/>
        <w:jc w:val="center"/>
      </w:pPr>
      <w:r>
        <w:t>ДЛЯ ИНВАЛИДОВ УКАЗАННЫХ ОБЪЕКТОВ В СООТВЕТСТВИИ</w:t>
      </w:r>
    </w:p>
    <w:p w:rsidR="00E32FFE" w:rsidRDefault="00E32FFE">
      <w:pPr>
        <w:pStyle w:val="ConsPlusNormal"/>
        <w:jc w:val="center"/>
      </w:pPr>
      <w:r>
        <w:t>С ЗАКОНОДАТЕЛЬСТВОМ РОССИЙСКОЙ ФЕДЕРАЦИИ</w:t>
      </w:r>
    </w:p>
    <w:p w:rsidR="00E32FFE" w:rsidRDefault="00E32FFE">
      <w:pPr>
        <w:pStyle w:val="ConsPlusNormal"/>
        <w:jc w:val="center"/>
      </w:pPr>
      <w:r>
        <w:t>О СОЦИАЛЬНОЙ ЗАЩИТЕ ИНВАЛИДОВ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33. Требования к помещениям, в которых предоставляется государственная услуга:</w:t>
      </w:r>
    </w:p>
    <w:p w:rsidR="00E32FFE" w:rsidRDefault="00E32FFE">
      <w:pPr>
        <w:pStyle w:val="ConsPlusNormal"/>
        <w:ind w:firstLine="540"/>
        <w:jc w:val="both"/>
      </w:pPr>
      <w: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E32FFE" w:rsidRDefault="00E32FFE">
      <w:pPr>
        <w:pStyle w:val="ConsPlusNormal"/>
        <w:ind w:firstLine="540"/>
        <w:jc w:val="both"/>
      </w:pPr>
      <w:r>
        <w:t>2)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E32FFE" w:rsidRDefault="00E32FFE">
      <w:pPr>
        <w:pStyle w:val="ConsPlusNormal"/>
        <w:ind w:firstLine="540"/>
        <w:jc w:val="both"/>
      </w:pPr>
      <w:r>
        <w:t>возможность беспрепятственного входа в объекты и выхода из них;</w:t>
      </w:r>
    </w:p>
    <w:p w:rsidR="00E32FFE" w:rsidRDefault="00E32FFE">
      <w:pPr>
        <w:pStyle w:val="ConsPlusNormal"/>
        <w:ind w:firstLine="540"/>
        <w:jc w:val="both"/>
      </w:pPr>
      <w: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>
        <w:t>ассистивных</w:t>
      </w:r>
      <w:proofErr w:type="spellEnd"/>
      <w:r>
        <w:t xml:space="preserve"> и вспомогательных технологий, а также сменного кресла-коляски;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E32FFE" w:rsidRDefault="00E32FFE">
      <w:pPr>
        <w:pStyle w:val="ConsPlusNormal"/>
        <w:ind w:firstLine="540"/>
        <w:jc w:val="both"/>
      </w:pPr>
      <w: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E32FFE" w:rsidRDefault="00E32FFE">
      <w:pPr>
        <w:pStyle w:val="ConsPlusNormal"/>
        <w:ind w:firstLine="540"/>
        <w:jc w:val="both"/>
      </w:pPr>
      <w: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E32FFE" w:rsidRDefault="00E32FFE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3) помещения должны иметь места для ожидания, информирования, приема заявителей.</w:t>
      </w:r>
    </w:p>
    <w:p w:rsidR="00E32FFE" w:rsidRDefault="00E32FFE">
      <w:pPr>
        <w:pStyle w:val="ConsPlusNormal"/>
        <w:ind w:firstLine="540"/>
        <w:jc w:val="both"/>
      </w:pPr>
      <w:r>
        <w:t>Места ожидания обеспечиваются стульями, кресельными секциями, скамьями (</w:t>
      </w:r>
      <w:proofErr w:type="spellStart"/>
      <w:r>
        <w:t>банкетками</w:t>
      </w:r>
      <w:proofErr w:type="spellEnd"/>
      <w:r>
        <w:t>);</w:t>
      </w:r>
    </w:p>
    <w:p w:rsidR="00E32FFE" w:rsidRDefault="00E32FFE">
      <w:pPr>
        <w:pStyle w:val="ConsPlusNormal"/>
        <w:ind w:firstLine="540"/>
        <w:jc w:val="both"/>
      </w:pPr>
      <w:r>
        <w:t>4) помещения должны иметь туалет со свободным доступом к нему в рабочее время;</w:t>
      </w:r>
    </w:p>
    <w:p w:rsidR="00E32FFE" w:rsidRDefault="00E32FFE">
      <w:pPr>
        <w:pStyle w:val="ConsPlusNormal"/>
        <w:ind w:firstLine="540"/>
        <w:jc w:val="both"/>
      </w:pPr>
      <w:r>
        <w:t>5) места информирования, предназначенные для ознакомления граждан с информационными материалами, оборудуются:</w:t>
      </w:r>
    </w:p>
    <w:p w:rsidR="00E32FFE" w:rsidRDefault="00E32FFE">
      <w:pPr>
        <w:pStyle w:val="ConsPlusNormal"/>
        <w:ind w:firstLine="540"/>
        <w:jc w:val="both"/>
      </w:pPr>
      <w:r>
        <w:t>информационными стендами или информационными электронными терминалами;</w:t>
      </w:r>
    </w:p>
    <w:p w:rsidR="00E32FFE" w:rsidRDefault="00E32FFE">
      <w:pPr>
        <w:pStyle w:val="ConsPlusNormal"/>
        <w:ind w:firstLine="540"/>
        <w:jc w:val="both"/>
      </w:pPr>
      <w:r>
        <w:t>столами (стойками) с канцелярскими принадлежностями для оформления документов, стульями.</w:t>
      </w:r>
    </w:p>
    <w:p w:rsidR="00E32FFE" w:rsidRDefault="00E32FFE">
      <w:pPr>
        <w:pStyle w:val="ConsPlusNormal"/>
        <w:ind w:firstLine="540"/>
        <w:jc w:val="both"/>
      </w:pPr>
      <w: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96" w:history="1">
        <w:r>
          <w:rPr>
            <w:color w:val="0000FF"/>
          </w:rPr>
          <w:t>пункте 12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ind w:firstLine="540"/>
        <w:jc w:val="both"/>
      </w:pPr>
      <w: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32FFE" w:rsidRDefault="00E32FFE">
      <w:pPr>
        <w:pStyle w:val="ConsPlusNormal"/>
        <w:ind w:firstLine="540"/>
        <w:jc w:val="both"/>
      </w:pPr>
      <w:r>
        <w:t>34. Требования к местам проведения личного приема заявителей:</w:t>
      </w:r>
    </w:p>
    <w:p w:rsidR="00E32FFE" w:rsidRDefault="00E32FFE">
      <w:pPr>
        <w:pStyle w:val="ConsPlusNormal"/>
        <w:ind w:firstLine="540"/>
        <w:jc w:val="both"/>
      </w:pPr>
      <w:r>
        <w:t>1) рабочее место специалиста управления социальной политики,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объеме;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 xml:space="preserve">2) специалисты, осуществляющие прием, обеспечиваются личным нагрудным </w:t>
      </w:r>
      <w:proofErr w:type="spellStart"/>
      <w:r>
        <w:t>бейджем</w:t>
      </w:r>
      <w:proofErr w:type="spellEnd"/>
      <w:r>
        <w:t xml:space="preserve"> (настольной табличкой) с указанием должности, фамилии, имени и отчества специалиста.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В целях обеспечения конфиденциальности сведений о заявителях специалистом одновременно ведется прием только одного заявителя, за исключением случаев коллективного обращения заявителей.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ПОКАЗАТЕЛИ ДОСТУПНОСТИ И КАЧЕСТВА ГОСУДАРСТВЕННОЙ УСЛУГИ,</w:t>
      </w:r>
    </w:p>
    <w:p w:rsidR="00E32FFE" w:rsidRDefault="00E32FFE">
      <w:pPr>
        <w:pStyle w:val="ConsPlusNormal"/>
        <w:jc w:val="center"/>
      </w:pPr>
      <w:r>
        <w:t>В ТОМ ЧИСЛЕ КОЛИЧЕСТВО ВЗАИМОДЕЙСТВИЙ ЗАЯВИТЕЛЯ</w:t>
      </w:r>
    </w:p>
    <w:p w:rsidR="00E32FFE" w:rsidRDefault="00E32FFE">
      <w:pPr>
        <w:pStyle w:val="ConsPlusNormal"/>
        <w:jc w:val="center"/>
      </w:pPr>
      <w:r>
        <w:t>С ДОЛЖНОСТНЫМИ ЛИЦАМИ ПРИ ПРЕДОСТАВЛЕНИИ</w:t>
      </w:r>
    </w:p>
    <w:p w:rsidR="00E32FFE" w:rsidRDefault="00E32FFE">
      <w:pPr>
        <w:pStyle w:val="ConsPlusNormal"/>
        <w:jc w:val="center"/>
      </w:pPr>
      <w:r>
        <w:t>ГОСУДАРСТВЕННОЙ УСЛУГИ И ИХ ПРОДОЛЖИТЕЛЬНОСТЬ, ВОЗМОЖНОСТЬ</w:t>
      </w:r>
    </w:p>
    <w:p w:rsidR="00E32FFE" w:rsidRDefault="00E32FFE">
      <w:pPr>
        <w:pStyle w:val="ConsPlusNormal"/>
        <w:jc w:val="center"/>
      </w:pPr>
      <w:r>
        <w:t xml:space="preserve">ПОЛУЧЕНИЯ ГОСУДАРСТВЕННОЙ УСЛУГИ В </w:t>
      </w:r>
      <w:proofErr w:type="gramStart"/>
      <w:r>
        <w:t>МНОГОФУНКЦИОНАЛЬНОМ</w:t>
      </w:r>
      <w:proofErr w:type="gramEnd"/>
    </w:p>
    <w:p w:rsidR="00E32FFE" w:rsidRDefault="00E32FFE">
      <w:pPr>
        <w:pStyle w:val="ConsPlusNormal"/>
        <w:jc w:val="center"/>
      </w:pPr>
      <w:r>
        <w:t xml:space="preserve">ЦЕНТРЕ ПРЕДОСТАВЛЕНИЯ </w:t>
      </w:r>
      <w:proofErr w:type="gramStart"/>
      <w:r>
        <w:t>ГОСУДАРСТВЕННЫХ</w:t>
      </w:r>
      <w:proofErr w:type="gramEnd"/>
      <w:r>
        <w:t xml:space="preserve"> И МУНИЦИПАЛЬНЫХ</w:t>
      </w:r>
    </w:p>
    <w:p w:rsidR="00E32FFE" w:rsidRDefault="00E32FFE">
      <w:pPr>
        <w:pStyle w:val="ConsPlusNormal"/>
        <w:jc w:val="center"/>
      </w:pPr>
      <w:r>
        <w:t>УСЛУГ, ВОЗМОЖНОСТЬ ПОЛУЧЕНИЯ ИНФОРМАЦИИ О ХОДЕ</w:t>
      </w:r>
    </w:p>
    <w:p w:rsidR="00E32FFE" w:rsidRDefault="00E32FFE">
      <w:pPr>
        <w:pStyle w:val="ConsPlusNormal"/>
        <w:jc w:val="center"/>
      </w:pPr>
      <w:r>
        <w:t>ПРЕДОСТАВЛЕНИЯ ГОСУДАРСТВЕННОЙ УСЛУГИ, В ТОМ ЧИСЛЕ</w:t>
      </w:r>
    </w:p>
    <w:p w:rsidR="00E32FFE" w:rsidRDefault="00E32FFE">
      <w:pPr>
        <w:pStyle w:val="ConsPlusNormal"/>
        <w:jc w:val="center"/>
      </w:pPr>
      <w:r>
        <w:t>С ИСПОЛЬЗОВАНИЕМ ИНФОРМАЦИОННО-КОММУНИКАЦИОННЫХ ТЕХНОЛОГИЙ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35. Показателями доступности при предоставлении государственной услуги являются:</w:t>
      </w:r>
    </w:p>
    <w:p w:rsidR="00E32FFE" w:rsidRDefault="00E32FFE">
      <w:pPr>
        <w:pStyle w:val="ConsPlusNormal"/>
        <w:ind w:firstLine="540"/>
        <w:jc w:val="both"/>
      </w:pPr>
      <w:r>
        <w:t xml:space="preserve">1) возможность получать необходимую информацию и консультации, касающиеся рассмотрения документов,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регламента;</w:t>
      </w:r>
    </w:p>
    <w:p w:rsidR="00E32FFE" w:rsidRDefault="00E32FFE">
      <w:pPr>
        <w:pStyle w:val="ConsPlusNormal"/>
        <w:ind w:firstLine="540"/>
        <w:jc w:val="both"/>
      </w:pPr>
      <w:r>
        <w:t>2) наличие возможности обращения за предоставлением государственной услуги в многофункциональный центр, в электронной форме;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3) 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:rsidR="00E32FFE" w:rsidRDefault="00E32FFE">
      <w:pPr>
        <w:pStyle w:val="ConsPlusNormal"/>
        <w:ind w:firstLine="540"/>
        <w:jc w:val="both"/>
      </w:pPr>
      <w: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>
        <w:lastRenderedPageBreak/>
        <w:t>сурдопереводчика</w:t>
      </w:r>
      <w:proofErr w:type="spellEnd"/>
      <w:r>
        <w:t xml:space="preserve">, </w:t>
      </w:r>
      <w:proofErr w:type="spellStart"/>
      <w:r>
        <w:t>тифлосурдопереводчика</w:t>
      </w:r>
      <w:proofErr w:type="spellEnd"/>
      <w:r>
        <w:t>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оказание иной необходимой инвалидам помощи в преодолении барьеров, мешающих получению ими государственной услуги наравне с другими лицами;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t>аудиоконтура</w:t>
      </w:r>
      <w:proofErr w:type="spellEnd"/>
      <w:r>
        <w:t xml:space="preserve"> (индукционной системы </w:t>
      </w:r>
      <w:proofErr w:type="gramStart"/>
      <w:r>
        <w:t>для</w:t>
      </w:r>
      <w:proofErr w:type="gramEnd"/>
      <w:r>
        <w:t xml:space="preserve"> слабослышащих).</w:t>
      </w:r>
    </w:p>
    <w:p w:rsidR="00E32FFE" w:rsidRDefault="00E32FFE">
      <w:pPr>
        <w:pStyle w:val="ConsPlusNormal"/>
        <w:ind w:firstLine="540"/>
        <w:jc w:val="both"/>
      </w:pPr>
      <w:r>
        <w:t>36. Показателями качества предоставления государственной услуги являются:</w:t>
      </w:r>
    </w:p>
    <w:p w:rsidR="00E32FFE" w:rsidRDefault="00E32FFE">
      <w:pPr>
        <w:pStyle w:val="ConsPlusNormal"/>
        <w:ind w:firstLine="540"/>
        <w:jc w:val="both"/>
      </w:pPr>
      <w:r>
        <w:t>1) удобство и доступность получения информации заявителями о порядке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 xml:space="preserve">2) оперативность (в срок, указанный в </w:t>
      </w:r>
      <w:hyperlink w:anchor="P137" w:history="1">
        <w:r>
          <w:rPr>
            <w:color w:val="0000FF"/>
          </w:rPr>
          <w:t>пункте 19</w:t>
        </w:r>
      </w:hyperlink>
      <w:r>
        <w:t xml:space="preserve"> настоящего административного регламента) вынесения решения по итогам рассмотрения заявления о предоставлении государственной услуги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ind w:firstLine="540"/>
        <w:jc w:val="both"/>
      </w:pPr>
      <w:r>
        <w:t>37.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лично, по почте или с использованием информационно-телекоммуникационных технологий.</w:t>
      </w:r>
    </w:p>
    <w:p w:rsidR="00E32FFE" w:rsidRDefault="00E32FFE">
      <w:pPr>
        <w:pStyle w:val="ConsPlusNormal"/>
        <w:ind w:firstLine="540"/>
        <w:jc w:val="both"/>
      </w:pPr>
      <w:r>
        <w:t>38.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E32FFE" w:rsidRDefault="00E32FFE">
      <w:pPr>
        <w:pStyle w:val="ConsPlusNormal"/>
        <w:ind w:firstLine="540"/>
        <w:jc w:val="both"/>
      </w:pPr>
      <w:r>
        <w:t>устная консультация о порядке и ходе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прием заявления о предоставлении государственной услуги и документов, необходимых для предоставления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В каждом случае заявитель взаимодействует с должностным лицом управления социальной политики либо сотрудником многофункционального центра один раз.</w:t>
      </w:r>
    </w:p>
    <w:p w:rsidR="00E32FFE" w:rsidRDefault="00E32FFE">
      <w:pPr>
        <w:pStyle w:val="ConsPlusNormal"/>
        <w:ind w:firstLine="540"/>
        <w:jc w:val="both"/>
      </w:pPr>
      <w: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E32FFE" w:rsidRDefault="00E32FFE">
      <w:pPr>
        <w:pStyle w:val="ConsPlusNormal"/>
        <w:ind w:firstLine="540"/>
        <w:jc w:val="both"/>
      </w:pPr>
      <w:r>
        <w:t>39. Многофункциональный центр предоставляет гражданам информацию:</w:t>
      </w:r>
    </w:p>
    <w:p w:rsidR="00E32FFE" w:rsidRDefault="00E32FFE">
      <w:pPr>
        <w:pStyle w:val="ConsPlusNormal"/>
        <w:ind w:firstLine="540"/>
        <w:jc w:val="both"/>
      </w:pPr>
      <w:r>
        <w:t>о местах нахождения и графиках работы управлений социальной политики, предоставляющих государственную услугу;</w:t>
      </w:r>
    </w:p>
    <w:p w:rsidR="00E32FFE" w:rsidRDefault="00E32FFE">
      <w:pPr>
        <w:pStyle w:val="ConsPlusNormal"/>
        <w:ind w:firstLine="540"/>
        <w:jc w:val="both"/>
      </w:pPr>
      <w:r>
        <w:t>о нормативных правовых актах, регламентирующих предоставление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о сроках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о перечне документов, необходимых для предоставления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Информация по указанным вопросам предоставляется:</w:t>
      </w:r>
    </w:p>
    <w:p w:rsidR="00E32FFE" w:rsidRDefault="00E32FFE">
      <w:pPr>
        <w:pStyle w:val="ConsPlusNormal"/>
        <w:ind w:firstLine="540"/>
        <w:jc w:val="both"/>
      </w:pPr>
      <w:r>
        <w:t>по справочному телефону;</w:t>
      </w:r>
    </w:p>
    <w:p w:rsidR="00E32FFE" w:rsidRDefault="00E32FFE">
      <w:pPr>
        <w:pStyle w:val="ConsPlusNormal"/>
        <w:ind w:firstLine="540"/>
        <w:jc w:val="both"/>
      </w:pPr>
      <w:r>
        <w:t>по письменному обращению;</w:t>
      </w:r>
    </w:p>
    <w:p w:rsidR="00E32FFE" w:rsidRDefault="00E32FFE">
      <w:pPr>
        <w:pStyle w:val="ConsPlusNormal"/>
        <w:ind w:firstLine="540"/>
        <w:jc w:val="both"/>
      </w:pPr>
      <w:r>
        <w:t>при личном обращении заявителя в многофункциональный центр.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ИНЫЕ ТРЕБОВАНИЯ, В ТОМ ЧИСЛЕ УЧИТЫВАЮЩИЕ ОСОБЕННОСТИ</w:t>
      </w:r>
    </w:p>
    <w:p w:rsidR="00E32FFE" w:rsidRDefault="00E32FFE">
      <w:pPr>
        <w:pStyle w:val="ConsPlusNormal"/>
        <w:jc w:val="center"/>
      </w:pPr>
      <w:r>
        <w:t xml:space="preserve">ПРЕДОСТАВЛЕНИЯ ГОСУДАРСТВЕННОЙ УСЛУГИ В </w:t>
      </w:r>
      <w:proofErr w:type="gramStart"/>
      <w:r>
        <w:t>МНОГОФУНКЦИОНАЛЬНЫХ</w:t>
      </w:r>
      <w:proofErr w:type="gramEnd"/>
    </w:p>
    <w:p w:rsidR="00E32FFE" w:rsidRDefault="00E32FFE">
      <w:pPr>
        <w:pStyle w:val="ConsPlusNormal"/>
        <w:jc w:val="center"/>
      </w:pPr>
      <w:proofErr w:type="gramStart"/>
      <w:r>
        <w:t>ЦЕНТРАХ</w:t>
      </w:r>
      <w:proofErr w:type="gramEnd"/>
      <w:r>
        <w:t xml:space="preserve"> И ОСОБЕННОСТИ ПРЕДОСТАВЛЕНИЯ ГОСУДАРСТВЕННОЙ УСЛУГИ</w:t>
      </w:r>
    </w:p>
    <w:p w:rsidR="00E32FFE" w:rsidRDefault="00E32FFE">
      <w:pPr>
        <w:pStyle w:val="ConsPlusNormal"/>
        <w:jc w:val="center"/>
      </w:pPr>
      <w:r>
        <w:t>В ЭЛЕКТРОННОЙ ФОРМЕ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40. </w:t>
      </w:r>
      <w:proofErr w:type="gramStart"/>
      <w:r>
        <w:t xml:space="preserve">Для получения государственной услуги заявителям предоставляется возможность направить заявление о предоставлении государственной услуги и документы, необходимые для предоставления государственной услуги, предусмотренные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по почте,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</w:t>
      </w:r>
      <w:proofErr w:type="gramEnd"/>
      <w:r>
        <w:t xml:space="preserve"> технологий в случаях и в порядке, установленных </w:t>
      </w:r>
      <w:r>
        <w:lastRenderedPageBreak/>
        <w:t>действующим законодательством, в форме электронных документов.</w:t>
      </w:r>
    </w:p>
    <w:p w:rsidR="00E32FFE" w:rsidRDefault="00E32FFE">
      <w:pPr>
        <w:pStyle w:val="ConsPlusNormal"/>
        <w:ind w:firstLine="540"/>
        <w:jc w:val="both"/>
      </w:pPr>
      <w:bookmarkStart w:id="9" w:name="P339"/>
      <w:bookmarkEnd w:id="9"/>
      <w:r>
        <w:t xml:space="preserve">Направление заявителем заявления и документов, необходимых для предоставления государственной услуги, по почте осуществляется способом, позволяющим подтвердить факт и дату отправления. В этом случае направляются копии документов, необходимых для предоставления государственной услуги, верность которых засвидетельствована в соответствии с гражданским законодательством Российской Федерации, подлинники документов не направляются. Управление социальной политики направляет заявителю извещение о дате получения (регистрации) заявления в 5-дневный срок </w:t>
      </w:r>
      <w:proofErr w:type="gramStart"/>
      <w:r>
        <w:t>с даты</w:t>
      </w:r>
      <w:proofErr w:type="gramEnd"/>
      <w:r>
        <w:t xml:space="preserve"> его получения (регистрации).</w:t>
      </w:r>
    </w:p>
    <w:p w:rsidR="00E32FFE" w:rsidRDefault="00E32FFE">
      <w:pPr>
        <w:pStyle w:val="ConsPlusNormal"/>
        <w:ind w:firstLine="540"/>
        <w:jc w:val="both"/>
      </w:pPr>
      <w:r>
        <w:t>41. В случае если заявление и документы, необходимые для предоставления государственной услуги, поданы в форме электронного документа, управление социальной политики не позднее рабочего дня, следующего за днем подачи заявления, направляет заявителю, подавшему заявление, электронное сообщение о принятии заявления.</w:t>
      </w:r>
    </w:p>
    <w:p w:rsidR="00E32FFE" w:rsidRDefault="00E32FFE">
      <w:pPr>
        <w:pStyle w:val="ConsPlusNormal"/>
        <w:ind w:firstLine="540"/>
        <w:jc w:val="both"/>
      </w:pPr>
      <w:r>
        <w:t xml:space="preserve">42. При обращении заявителя за предоставлением государственной услуги в многофункциональный центр заявление и документы, необходимые для предоставления государственной услуги, указанные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направляется многофункциональным центром в управление социальной политики в соответствии с соглашением о взаимодействии не позднее рабочего дня следующего за днем их принятия. Непосредственное предоставление государственной услуги осуществляется управлением социальной политики.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1"/>
      </w:pPr>
      <w:r>
        <w:t>Раздел 3. СОСТАВ, ПОСЛЕДОВАТЕЛЬНОСТЬ И СРОКИ ВЫПОЛНЕНИЯ</w:t>
      </w:r>
    </w:p>
    <w:p w:rsidR="00E32FFE" w:rsidRDefault="00E32FFE">
      <w:pPr>
        <w:pStyle w:val="ConsPlusNormal"/>
        <w:jc w:val="center"/>
      </w:pPr>
      <w:r>
        <w:t>АДМИНИСТРАТИВНЫХ ПРОЦЕДУР, ТРЕБОВАНИЯ К ПОРЯДКУ</w:t>
      </w:r>
    </w:p>
    <w:p w:rsidR="00E32FFE" w:rsidRDefault="00E32FFE">
      <w:pPr>
        <w:pStyle w:val="ConsPlusNormal"/>
        <w:jc w:val="center"/>
      </w:pPr>
      <w:r>
        <w:t>ИХ ВЫПОЛНЕНИЯ, В ТОМ ЧИСЛЕ ОСОБЕННОСТИ ВЫПОЛНЕНИЯ</w:t>
      </w:r>
    </w:p>
    <w:p w:rsidR="00E32FFE" w:rsidRDefault="00E32FFE">
      <w:pPr>
        <w:pStyle w:val="ConsPlusNormal"/>
        <w:jc w:val="center"/>
      </w:pPr>
      <w:r>
        <w:t>АДМИНИСТРАТИВНЫХ ПРОЦЕДУР В ЭЛЕКТРОННОЙ ФОРМЕ,</w:t>
      </w:r>
    </w:p>
    <w:p w:rsidR="00E32FFE" w:rsidRDefault="00E32FFE">
      <w:pPr>
        <w:pStyle w:val="ConsPlusNormal"/>
        <w:jc w:val="center"/>
      </w:pPr>
      <w:r>
        <w:t>В МНОГОФУНКЦИОНАЛЬНЫХ ЦЕНТРАХ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43. 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E32FFE" w:rsidRDefault="00E32FFE">
      <w:pPr>
        <w:pStyle w:val="ConsPlusNormal"/>
        <w:ind w:firstLine="540"/>
        <w:jc w:val="both"/>
      </w:pPr>
      <w: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рассмотрение заявления и документов, необходимых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принятие решения о предоставлении либо об отказе в предоставлении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формирование выплатных документов и их передача организации, осуществляющей выплату (в случае принятия решения о предоставлении государственной услуги).</w:t>
      </w:r>
    </w:p>
    <w:p w:rsidR="00E32FFE" w:rsidRDefault="00E32FFE">
      <w:pPr>
        <w:pStyle w:val="ConsPlusNormal"/>
        <w:ind w:firstLine="540"/>
        <w:jc w:val="both"/>
      </w:pPr>
      <w:r>
        <w:t xml:space="preserve">44. </w:t>
      </w:r>
      <w:proofErr w:type="gramStart"/>
      <w:r>
        <w:t xml:space="preserve">При подаче заявления и документов,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</w:t>
      </w:r>
      <w:proofErr w:type="gramEnd"/>
      <w:r>
        <w:t xml:space="preserve"> Свердловской области.</w:t>
      </w:r>
    </w:p>
    <w:p w:rsidR="00E32FFE" w:rsidRDefault="0011218F">
      <w:pPr>
        <w:pStyle w:val="ConsPlusNormal"/>
        <w:ind w:firstLine="540"/>
        <w:jc w:val="both"/>
      </w:pPr>
      <w:hyperlink w:anchor="P1157" w:history="1">
        <w:r w:rsidR="00E32FFE">
          <w:rPr>
            <w:color w:val="0000FF"/>
          </w:rPr>
          <w:t>Блок-схема</w:t>
        </w:r>
      </w:hyperlink>
      <w:r w:rsidR="00E32FFE">
        <w:t xml:space="preserve"> предоставления государственной услуги приведена в Приложении N 3 к настоящему административному регламенту.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ПРИЕМ ЗАЯВЛЕНИЯ И ДОКУМЕНТОВ, НЕОБХОДИМЫХ</w:t>
      </w:r>
    </w:p>
    <w:p w:rsidR="00E32FFE" w:rsidRDefault="00E32FFE">
      <w:pPr>
        <w:pStyle w:val="ConsPlusNormal"/>
        <w:jc w:val="center"/>
      </w:pPr>
      <w:r>
        <w:t>ДЛЯ ПРЕДОСТАВЛЕНИЯ ГОСУДАРСТВЕННОЙ УСЛУГИ,</w:t>
      </w:r>
    </w:p>
    <w:p w:rsidR="00E32FFE" w:rsidRDefault="00E32FFE">
      <w:pPr>
        <w:pStyle w:val="ConsPlusNormal"/>
        <w:jc w:val="center"/>
      </w:pPr>
      <w:r>
        <w:t>ИХ ПЕРВИЧНАЯ ПРОВЕРКА И РЕГИСТРАЦИЯ</w:t>
      </w:r>
    </w:p>
    <w:p w:rsidR="00E32FFE" w:rsidRDefault="00E32FFE">
      <w:pPr>
        <w:pStyle w:val="ConsPlusNormal"/>
        <w:jc w:val="center"/>
      </w:pPr>
      <w:proofErr w:type="gramStart"/>
      <w:r>
        <w:t xml:space="preserve">(в ред. </w:t>
      </w:r>
      <w:hyperlink r:id="rId53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</w:t>
      </w:r>
      <w:proofErr w:type="gramEnd"/>
    </w:p>
    <w:p w:rsidR="00E32FFE" w:rsidRDefault="00E32FFE">
      <w:pPr>
        <w:pStyle w:val="ConsPlusNormal"/>
        <w:jc w:val="center"/>
      </w:pPr>
      <w:proofErr w:type="gramStart"/>
      <w:r>
        <w:t>Свердловской области от 17.08.2016 N 454)</w:t>
      </w:r>
      <w:proofErr w:type="gramEnd"/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lastRenderedPageBreak/>
        <w:t xml:space="preserve">45. Основанием для начала административной процедуры является обращение заявителя (его законного представителя или доверенного лица) либо поступление заявления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в управление социальной политики через многофункциональный центр, в электронном виде либо по почте.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"личный кабинет". Физические лица для получения индивидуального кода доступа вводят в информационную систему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E32FFE" w:rsidRDefault="00E32FFE">
      <w:pPr>
        <w:pStyle w:val="ConsPlusNormal"/>
        <w:ind w:firstLine="540"/>
        <w:jc w:val="both"/>
      </w:pPr>
      <w:r>
        <w:t>На едином портале государственных и муниципальных услуг и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 xml:space="preserve">46. </w:t>
      </w:r>
      <w:proofErr w:type="gramStart"/>
      <w:r>
        <w:t xml:space="preserve">Заявитель имеет возможность подать заявление о предоставлении государственной услуги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с приложением документов,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необходимых для предоставления государственной услуги, в форме электронных документов.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 и исключают необходимость их представления в бумажном виде.</w:t>
      </w:r>
    </w:p>
    <w:p w:rsidR="00E32FFE" w:rsidRDefault="00E32FFE">
      <w:pPr>
        <w:pStyle w:val="ConsPlusNormal"/>
        <w:ind w:firstLine="540"/>
        <w:jc w:val="both"/>
      </w:pPr>
      <w:r>
        <w:t xml:space="preserve">47. </w:t>
      </w:r>
      <w:proofErr w:type="gramStart"/>
      <w:r>
        <w:t xml:space="preserve">При обращении заявителя (его законного представителя или доверенного лица) либо поступлении заявления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в электронной форме, либо по почте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</w:t>
      </w:r>
      <w:proofErr w:type="gramEnd"/>
      <w:r>
        <w:t xml:space="preserve"> государственной гражданской службы в управлении социальной политики.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При обращении заявителя с заявлением и документами, необходимыми для предоставления государственной услуги, указанными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E32FFE" w:rsidRDefault="00E32FFE">
      <w:pPr>
        <w:pStyle w:val="ConsPlusNormal"/>
        <w:ind w:firstLine="540"/>
        <w:jc w:val="both"/>
      </w:pPr>
      <w:bookmarkStart w:id="10" w:name="P374"/>
      <w:bookmarkEnd w:id="10"/>
      <w:r>
        <w:t>48. Должностное лицо управления социальной политики, ответственное за выполнение административной процедуры по приему заявления и документов, необходимых для предоставления государственной услуги: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>
        <w:t>В случае подачи заявления через законного представителя или доверенное лицо заявителя в заявлении дополнительно к сведениям, указанным заявителем, указываются фамилия, имя, отчество, почтовый адрес места жительства (места пребывания, фактического проживания) законного представителя (доверенного лица), наименование, номер и серия документа, удостоверяющего личность законного представителя (доверенного лица), сведения об организации, выдавшей документ, удостоверяющий личность законного представителя (доверенного лица), и дату его выдачи</w:t>
      </w:r>
      <w:proofErr w:type="gramEnd"/>
      <w:r>
        <w:t xml:space="preserve">, наименование, номер и серия документа, подтверждающего полномочия законного </w:t>
      </w:r>
      <w:r>
        <w:lastRenderedPageBreak/>
        <w:t>представителя (доверенного лица), сведения об организации, выдавшей документ, подтверждающий полномочия законного представителя (доверенного лица) и дату его выдачи. Указанные сведения подтверждаются подписью законного представителя или доверенного лица с проставлением даты представления заявления;</w:t>
      </w:r>
    </w:p>
    <w:p w:rsidR="00E32FFE" w:rsidRDefault="00E32FFE">
      <w:pPr>
        <w:pStyle w:val="ConsPlusNormal"/>
        <w:ind w:firstLine="540"/>
        <w:jc w:val="both"/>
      </w:pPr>
      <w:r>
        <w:t xml:space="preserve">2) проверяет наличие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регламента;</w:t>
      </w:r>
    </w:p>
    <w:p w:rsidR="00E32FFE" w:rsidRDefault="00E32FFE">
      <w:pPr>
        <w:pStyle w:val="ConsPlusNormal"/>
        <w:ind w:firstLine="540"/>
        <w:jc w:val="both"/>
      </w:pPr>
      <w:r>
        <w:t>3) проводит первичную проверку представленных документов, удостоверяясь, что:</w:t>
      </w:r>
    </w:p>
    <w:p w:rsidR="00E32FFE" w:rsidRDefault="00E32FFE">
      <w:pPr>
        <w:pStyle w:val="ConsPlusNormal"/>
        <w:ind w:firstLine="540"/>
        <w:jc w:val="both"/>
      </w:pPr>
      <w: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E32FFE" w:rsidRDefault="00E32FFE">
      <w:pPr>
        <w:pStyle w:val="ConsPlusNormal"/>
        <w:ind w:firstLine="540"/>
        <w:jc w:val="both"/>
      </w:pPr>
      <w:r>
        <w:t>фамилии, имена, отчества граждан написаны полностью;</w:t>
      </w:r>
    </w:p>
    <w:p w:rsidR="00E32FFE" w:rsidRDefault="00E32FFE">
      <w:pPr>
        <w:pStyle w:val="ConsPlusNormal"/>
        <w:ind w:firstLine="540"/>
        <w:jc w:val="both"/>
      </w:pPr>
      <w:r>
        <w:t>в документах нет подчисток, приписок, зачеркнутых слов и иных неоговоренных исправлений;</w:t>
      </w:r>
    </w:p>
    <w:p w:rsidR="00E32FFE" w:rsidRDefault="00E32FFE">
      <w:pPr>
        <w:pStyle w:val="ConsPlusNormal"/>
        <w:ind w:firstLine="540"/>
        <w:jc w:val="both"/>
      </w:pPr>
      <w:r>
        <w:t>документы не исполнены карандашом;</w:t>
      </w:r>
    </w:p>
    <w:p w:rsidR="00E32FFE" w:rsidRDefault="00E32FFE">
      <w:pPr>
        <w:pStyle w:val="ConsPlusNormal"/>
        <w:ind w:firstLine="540"/>
        <w:jc w:val="both"/>
      </w:pPr>
      <w:r>
        <w:t>документы не имеют серьезных повреждений, наличие которых не позволяет однозначно истолковать их содержание;</w:t>
      </w:r>
    </w:p>
    <w:p w:rsidR="00E32FFE" w:rsidRDefault="00E32FFE">
      <w:pPr>
        <w:pStyle w:val="ConsPlusNormal"/>
        <w:ind w:firstLine="540"/>
        <w:jc w:val="both"/>
      </w:pPr>
      <w:r>
        <w:t>4) с представленных подлинников документов снимает копии, заверяет их, возвращает подлинники заявителю;</w:t>
      </w:r>
    </w:p>
    <w:p w:rsidR="00E32FFE" w:rsidRDefault="00E32FFE">
      <w:pPr>
        <w:pStyle w:val="ConsPlusNormal"/>
        <w:ind w:firstLine="540"/>
        <w:jc w:val="both"/>
      </w:pPr>
      <w:r>
        <w:t xml:space="preserve">5) при подаче заявления и документов, необходимых для предоставления государственной услуги,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по почте, направляет извещение о дате получения заявления в 5-дневный срок </w:t>
      </w:r>
      <w:proofErr w:type="gramStart"/>
      <w:r>
        <w:t>с даты</w:t>
      </w:r>
      <w:proofErr w:type="gramEnd"/>
      <w:r>
        <w:t xml:space="preserve"> его получения, за исключением случая, указанного в </w:t>
      </w:r>
      <w:hyperlink w:anchor="P207" w:history="1">
        <w:r>
          <w:rPr>
            <w:color w:val="0000FF"/>
          </w:rPr>
          <w:t>части первой пункта 25</w:t>
        </w:r>
      </w:hyperlink>
      <w:r>
        <w:t xml:space="preserve"> настоящего административного регламента;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 xml:space="preserve">в случае, указанном в </w:t>
      </w:r>
      <w:hyperlink w:anchor="P207" w:history="1">
        <w:r>
          <w:rPr>
            <w:color w:val="0000FF"/>
          </w:rPr>
          <w:t>части первой пункта 25</w:t>
        </w:r>
      </w:hyperlink>
      <w:r>
        <w:t xml:space="preserve"> настоящего административного регламента, возвращает заявление, направленное по почте, и приложенные к нему документы, в 5-дневный срок </w:t>
      </w:r>
      <w:proofErr w:type="gramStart"/>
      <w:r>
        <w:t>с даты получения</w:t>
      </w:r>
      <w:proofErr w:type="gramEnd"/>
      <w:r>
        <w:t xml:space="preserve"> этих документов с указанием причины возврата способом, позволяющим подтвердить факт и дату возврата;</w:t>
      </w:r>
    </w:p>
    <w:p w:rsidR="00E32FFE" w:rsidRDefault="00E32FFE">
      <w:pPr>
        <w:pStyle w:val="ConsPlusNormal"/>
        <w:ind w:firstLine="540"/>
        <w:jc w:val="both"/>
      </w:pPr>
      <w:r>
        <w:t xml:space="preserve">6) при подаче заявления в форме электронного документа не позднее рабочего дня, следующего за днем подачи заявления, направляет заявителю электронное сообщение о принятии заявления. В случае если заявление и документы, поданные в форме электронного документа, подписаны простой электронной подписью, заявителю дополнительно направляется электронное сообщение о необходимости представить подлинники или заверенные в установленном порядке копии документов,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в течение пяти дней со дня подачи заявления;</w:t>
      </w:r>
    </w:p>
    <w:p w:rsidR="00E32FFE" w:rsidRDefault="00E32FFE">
      <w:pPr>
        <w:pStyle w:val="ConsPlusNormal"/>
        <w:ind w:firstLine="540"/>
        <w:jc w:val="both"/>
      </w:pPr>
      <w:r>
        <w:t xml:space="preserve">7) проверяет действительность усиленной квалифицированной электронной подписи, с использованием которой подписан электронный документ (пакет электронных документов), в соответствии с Федеральным </w:t>
      </w:r>
      <w:hyperlink r:id="rId58" w:history="1">
        <w:r>
          <w:rPr>
            <w:color w:val="0000FF"/>
          </w:rPr>
          <w:t>законом</w:t>
        </w:r>
      </w:hyperlink>
      <w:r>
        <w:t xml:space="preserve"> от 06 апреля 2011 года N 63-ФЗ "Об электронной подписи". В случае если в результате проверки усиленной квалифицированной электронной подписи будет выявлено несоблюдение установленных </w:t>
      </w:r>
      <w:proofErr w:type="gramStart"/>
      <w:r>
        <w:t>условий</w:t>
      </w:r>
      <w:proofErr w:type="gramEnd"/>
      <w:r>
        <w:t xml:space="preserve"> признания ее действительности, направляет заявителю электронное сообщение об отказе в принятии заявления и документов, необходимых для предоставления государственной услуги, не позднее рабочего дня, следующего за днем подачи заявления;</w:t>
      </w:r>
    </w:p>
    <w:p w:rsidR="00E32FFE" w:rsidRDefault="00E32FFE">
      <w:pPr>
        <w:pStyle w:val="ConsPlusNormal"/>
        <w:ind w:firstLine="540"/>
        <w:jc w:val="both"/>
      </w:pPr>
      <w:r>
        <w:t xml:space="preserve">8) регистрирует заявление в </w:t>
      </w:r>
      <w:hyperlink w:anchor="P1213" w:history="1">
        <w:r>
          <w:rPr>
            <w:color w:val="0000FF"/>
          </w:rPr>
          <w:t>Журнале</w:t>
        </w:r>
      </w:hyperlink>
      <w:r>
        <w:t xml:space="preserve"> регистрации заявлений на осуществление социальных выплат (далее - Журнал) (Приложение N 4);</w:t>
      </w:r>
    </w:p>
    <w:p w:rsidR="00E32FFE" w:rsidRDefault="00E32FFE">
      <w:pPr>
        <w:pStyle w:val="ConsPlusNormal"/>
        <w:ind w:firstLine="540"/>
        <w:jc w:val="both"/>
      </w:pPr>
      <w:r>
        <w:t>9)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заявление.</w:t>
      </w:r>
    </w:p>
    <w:p w:rsidR="00E32FFE" w:rsidRDefault="00E32FFE">
      <w:pPr>
        <w:pStyle w:val="ConsPlusNormal"/>
        <w:ind w:firstLine="540"/>
        <w:jc w:val="both"/>
      </w:pPr>
      <w:r>
        <w:t xml:space="preserve">49. </w:t>
      </w:r>
      <w:proofErr w:type="gramStart"/>
      <w:r>
        <w:t xml:space="preserve">Регистрация заявления осуществляется должностным лицом управления социальной политики в день подачи заявления заявителем (его законным представителем или доверенным лицом) лично, в день поступления заявления из многофункционального центра либо в день направления электронного сообщения о принятии заявления и документов, необходимых для предоставления государственной услуги, либо в день получения заявления с документами, необходимыми для предоставления государственной услуги, указанными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</w:t>
      </w:r>
      <w:proofErr w:type="gramEnd"/>
      <w:r>
        <w:t xml:space="preserve"> административного регламента, по почте.</w:t>
      </w:r>
    </w:p>
    <w:p w:rsidR="00E32FFE" w:rsidRDefault="00E32FFE">
      <w:pPr>
        <w:pStyle w:val="ConsPlusNormal"/>
        <w:ind w:firstLine="540"/>
        <w:jc w:val="both"/>
      </w:pPr>
      <w:bookmarkStart w:id="11" w:name="P393"/>
      <w:bookmarkEnd w:id="11"/>
      <w:r>
        <w:t xml:space="preserve">50. Днем обращения за предоставлением государственной услуги считается дата </w:t>
      </w:r>
      <w:r>
        <w:lastRenderedPageBreak/>
        <w:t xml:space="preserve">регистрации заявления и документов, необходимых для предоставления государственной услуги, в управлении социальной политики, за исключением случая, указанного в </w:t>
      </w:r>
      <w:hyperlink w:anchor="P339" w:history="1">
        <w:r>
          <w:rPr>
            <w:color w:val="0000FF"/>
          </w:rPr>
          <w:t>части второй пункта 40</w:t>
        </w:r>
      </w:hyperlink>
      <w:r>
        <w:t xml:space="preserve"> настоящего административного регламента. В последнем случае днем обращения в управление социальной политики за предоставлением государственной услуги считается дата, указанная на почтовом штемпеле организации почтовой связи по месту отправления.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5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51. Специалист многофункционального центра, ответственный за выполнение административной процедуры:</w:t>
      </w:r>
    </w:p>
    <w:p w:rsidR="00E32FFE" w:rsidRDefault="00E32FFE">
      <w:pPr>
        <w:pStyle w:val="ConsPlusNormal"/>
        <w:ind w:firstLine="540"/>
        <w:jc w:val="both"/>
      </w:pPr>
      <w:r>
        <w:t>1) снимает копии с представленных подлинников документов, заверяет их, возвращает подлинники заявителю;</w:t>
      </w:r>
    </w:p>
    <w:p w:rsidR="00E32FFE" w:rsidRDefault="00E32FFE">
      <w:pPr>
        <w:pStyle w:val="ConsPlusNormal"/>
        <w:ind w:firstLine="540"/>
        <w:jc w:val="both"/>
      </w:pPr>
      <w:r>
        <w:t>2) выдает в день обращения заявителя расписку о приеме заявления и документов, необходимых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3) 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 xml:space="preserve">52. Критерием принятия решения по приему заявления и документов, необходимых для предоставления государственной услуги, является наличие заявления и документов, указанных в </w:t>
      </w:r>
      <w:hyperlink w:anchor="P174" w:history="1">
        <w:r>
          <w:rPr>
            <w:color w:val="0000FF"/>
          </w:rPr>
          <w:t>пункте 21</w:t>
        </w:r>
      </w:hyperlink>
      <w:r>
        <w:t xml:space="preserve"> настоящего административного регламента, за исключением случая, указанного в </w:t>
      </w:r>
      <w:hyperlink w:anchor="P215" w:history="1">
        <w:r>
          <w:rPr>
            <w:color w:val="0000FF"/>
          </w:rPr>
          <w:t>пункте 27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60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53. Общий максимальный срок выполнения административной процедуры не может превышать 15 минут на каждого заявителя.</w:t>
      </w:r>
    </w:p>
    <w:p w:rsidR="00E32FFE" w:rsidRDefault="00E32FFE">
      <w:pPr>
        <w:pStyle w:val="ConsPlusNormal"/>
        <w:ind w:firstLine="540"/>
        <w:jc w:val="both"/>
      </w:pPr>
      <w:r>
        <w:t>54. Результатом административной процедуры по приему заявления и документов, необходимых для предоставления государственной услуги, их первичной проверки и регистрации является регистрация поступившего заявления заявителя и документов, необходимых для предоставления государственной услуги, в Журнале.</w:t>
      </w:r>
    </w:p>
    <w:p w:rsidR="00E32FFE" w:rsidRDefault="00E32FFE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РАССМОТРЕНИЕ ЗАЯВЛЕНИЯ И ДОКУМЕНТОВ,</w:t>
      </w:r>
    </w:p>
    <w:p w:rsidR="00E32FFE" w:rsidRDefault="00E32FFE">
      <w:pPr>
        <w:pStyle w:val="ConsPlusNormal"/>
        <w:jc w:val="center"/>
      </w:pPr>
      <w:proofErr w:type="gramStart"/>
      <w:r>
        <w:t>НЕОБХОДИМЫХ</w:t>
      </w:r>
      <w:proofErr w:type="gramEnd"/>
      <w:r>
        <w:t xml:space="preserve"> ДЛЯ ПРЕДОСТАВЛЕНИЯ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55. Основанием для начала административной процедуры являются заявление и документы, необходимые для предоставления государственной услуги, принятые, прошедшие первичную проверку и зарегистрированные в управлении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>Должностное лицо управления социальной политики, ответственное за выполнение административной процедуры:</w:t>
      </w:r>
    </w:p>
    <w:p w:rsidR="00E32FFE" w:rsidRDefault="00E32FFE">
      <w:pPr>
        <w:pStyle w:val="ConsPlusNormal"/>
        <w:ind w:firstLine="540"/>
        <w:jc w:val="both"/>
      </w:pPr>
      <w: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2) готовит проект решения о предоставлении или об отказе в предоставлении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3) передает подготовленный проект решения о предоставлении или об отказе в предоставлении государственной услуги для проверки должностному лицу управления социальной политики, осуществляющему контрольные функции;</w:t>
      </w:r>
    </w:p>
    <w:p w:rsidR="00E32FFE" w:rsidRDefault="00E32FFE">
      <w:pPr>
        <w:pStyle w:val="ConsPlusNormal"/>
        <w:ind w:firstLine="540"/>
        <w:jc w:val="both"/>
      </w:pPr>
      <w:r>
        <w:t>4) после осуществления контроля передает проект решения о предоставлении или об отказе в предоставлении государственной услуги начальнику управления социальной политики или уполномоченному им лицу для рассмотрения и вынесения решения.</w:t>
      </w:r>
    </w:p>
    <w:p w:rsidR="00E32FFE" w:rsidRDefault="00E32FFE">
      <w:pPr>
        <w:pStyle w:val="ConsPlusNormal"/>
        <w:ind w:firstLine="540"/>
        <w:jc w:val="both"/>
      </w:pPr>
      <w:r>
        <w:t>56. Административная процедура выполняется в течение 3 рабочих дней.</w:t>
      </w:r>
    </w:p>
    <w:p w:rsidR="00E32FFE" w:rsidRDefault="00E32FFE">
      <w:pPr>
        <w:pStyle w:val="ConsPlusNormal"/>
        <w:ind w:firstLine="540"/>
        <w:jc w:val="both"/>
      </w:pPr>
      <w:r>
        <w:t>57. Критерием рассмотрения заявления и документов, необходимых для предоставления государственной услуги, являются принятые заявление и документы заявителя, необходимые для предоставления государственной услуги, прошедшие первичную проверку и зарегистрированные в управлении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>58. Результатом административной процедуры является подготовленный проект решения о предоставлении или об отказе в предоставлении государственной услуги.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lastRenderedPageBreak/>
        <w:t>ПРИНЯТИЕ РЕШЕНИЯ О ПРЕДОСТАВЛЕНИИ ЛИБО</w:t>
      </w:r>
    </w:p>
    <w:p w:rsidR="00E32FFE" w:rsidRDefault="00E32FFE">
      <w:pPr>
        <w:pStyle w:val="ConsPlusNormal"/>
        <w:jc w:val="center"/>
      </w:pPr>
      <w:r>
        <w:t>ОБ ОТКАЗЕ В ПРЕДОСТАВЛЕНИИ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59. Основанием для начала выполнения административной процедуры является передача проекта решения о предоставлении или об отказе в предоставлении государственной услуги начальнику управления социальной политики или уполномоченному им лицу.</w:t>
      </w:r>
    </w:p>
    <w:p w:rsidR="00E32FFE" w:rsidRDefault="00E32FFE">
      <w:pPr>
        <w:pStyle w:val="ConsPlusNormal"/>
        <w:ind w:firstLine="540"/>
        <w:jc w:val="both"/>
      </w:pPr>
      <w:r>
        <w:t>60. Начальник управления социальной политики или уполномоченное им лицо:</w:t>
      </w:r>
    </w:p>
    <w:p w:rsidR="00E32FFE" w:rsidRDefault="00E32FFE">
      <w:pPr>
        <w:pStyle w:val="ConsPlusNormal"/>
        <w:ind w:firstLine="540"/>
        <w:jc w:val="both"/>
      </w:pPr>
      <w:r>
        <w:t>рассматривает представленные должностным лицом управления социальной политики документы;</w:t>
      </w:r>
    </w:p>
    <w:p w:rsidR="00E32FFE" w:rsidRDefault="00E32FFE">
      <w:pPr>
        <w:pStyle w:val="ConsPlusNormal"/>
        <w:ind w:firstLine="540"/>
        <w:jc w:val="both"/>
      </w:pPr>
      <w:r>
        <w:t>принимает решение о предоставлении либо об отказе в предоставлении государственной услуги, что свидетельствуется его подписью в протоколе, которым оформлено решение, и заверяется печатью управления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>61. Сведения о принятом решении вносятся в Журнал в день принятия решения.</w:t>
      </w:r>
    </w:p>
    <w:p w:rsidR="00E32FFE" w:rsidRDefault="00E32FFE">
      <w:pPr>
        <w:pStyle w:val="ConsPlusNormal"/>
        <w:ind w:firstLine="540"/>
        <w:jc w:val="both"/>
      </w:pPr>
      <w:r>
        <w:t xml:space="preserve">62. В случае принятия решения об отказе в предоставлении государственной услуги управление социальной политики направляет заявителю решение об отказе в течение 5 рабочих дней </w:t>
      </w:r>
      <w:proofErr w:type="gramStart"/>
      <w:r>
        <w:t>с даты</w:t>
      </w:r>
      <w:proofErr w:type="gramEnd"/>
      <w:r>
        <w:t xml:space="preserve"> его принятия способом, позволяющем подтвердить факт и дату отправления.</w:t>
      </w:r>
    </w:p>
    <w:p w:rsidR="00E32FFE" w:rsidRDefault="00E32FFE">
      <w:pPr>
        <w:pStyle w:val="ConsPlusNormal"/>
        <w:ind w:firstLine="540"/>
        <w:jc w:val="both"/>
      </w:pPr>
      <w:r>
        <w:t>63. Общий максимальный срок выполнения административной процедуры не должен превышать 1 рабочего дня.</w:t>
      </w:r>
    </w:p>
    <w:p w:rsidR="00E32FFE" w:rsidRDefault="00E32FFE">
      <w:pPr>
        <w:pStyle w:val="ConsPlusNormal"/>
        <w:ind w:firstLine="540"/>
        <w:jc w:val="both"/>
      </w:pPr>
      <w:r>
        <w:t>64. Критерием принятия решения о предоставлении или об отказе в предоставлении государственной услуги является получение проекта решения о предоставлении или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E32FFE" w:rsidRDefault="00E32FFE">
      <w:pPr>
        <w:pStyle w:val="ConsPlusNormal"/>
        <w:ind w:firstLine="540"/>
        <w:jc w:val="both"/>
      </w:pPr>
      <w:r>
        <w:t>65.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или об отказе в предоставлении государственной услуги.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ФОРМИРОВАНИЕ ВЫПЛАТНЫХ ДОКУМЕНТОВ И</w:t>
      </w:r>
    </w:p>
    <w:p w:rsidR="00E32FFE" w:rsidRDefault="00E32FFE">
      <w:pPr>
        <w:pStyle w:val="ConsPlusNormal"/>
        <w:jc w:val="center"/>
      </w:pPr>
      <w:r>
        <w:t>ИХ ПЕРЕДАЧА ОРГАНИЗАЦИИ, ОСУЩЕСТВЛЯЮЩЕЙ ВЫПЛАТУ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66.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Должностные лица управления социальной политики формируют выплатные документы:</w:t>
      </w:r>
    </w:p>
    <w:p w:rsidR="00E32FFE" w:rsidRDefault="00E32FFE">
      <w:pPr>
        <w:pStyle w:val="ConsPlusNormal"/>
        <w:ind w:firstLine="540"/>
        <w:jc w:val="both"/>
      </w:pPr>
      <w:r>
        <w:t>в виде почтовых переводов;</w:t>
      </w:r>
    </w:p>
    <w:p w:rsidR="00E32FFE" w:rsidRDefault="00E32FFE">
      <w:pPr>
        <w:pStyle w:val="ConsPlusNormal"/>
        <w:ind w:firstLine="540"/>
        <w:jc w:val="both"/>
      </w:pPr>
      <w:r>
        <w:t>в виде списков для зачисления социальных выплат на счета получателей кредитными организациями.</w:t>
      </w:r>
    </w:p>
    <w:p w:rsidR="00E32FFE" w:rsidRDefault="00E32FFE">
      <w:pPr>
        <w:pStyle w:val="ConsPlusNormal"/>
        <w:ind w:firstLine="540"/>
        <w:jc w:val="both"/>
      </w:pPr>
      <w:r>
        <w:t>Выплатные документы передаются кредитным организациям, организациям почтовой связи.</w:t>
      </w:r>
    </w:p>
    <w:p w:rsidR="00E32FFE" w:rsidRDefault="00E32FFE">
      <w:pPr>
        <w:pStyle w:val="ConsPlusNormal"/>
        <w:ind w:firstLine="540"/>
        <w:jc w:val="both"/>
      </w:pPr>
      <w:r>
        <w:t>67. Общий максимальный срок выполнения административной процедуры не должен превышать 1 рабочего дня.</w:t>
      </w:r>
    </w:p>
    <w:p w:rsidR="00E32FFE" w:rsidRDefault="00E32FFE">
      <w:pPr>
        <w:pStyle w:val="ConsPlusNormal"/>
        <w:ind w:firstLine="540"/>
        <w:jc w:val="both"/>
      </w:pPr>
      <w:r>
        <w:t>68. Критерием формирования выплатных документов и их передаче организации, осуществляющей выплату,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69. Результатом административной процедуры является передача управлением социальной политики выплатных документов кредитным организациям, организациям почтовой связи.</w:t>
      </w:r>
    </w:p>
    <w:p w:rsidR="00E32FFE" w:rsidRDefault="00E32FFE">
      <w:pPr>
        <w:pStyle w:val="ConsPlusNormal"/>
        <w:ind w:firstLine="540"/>
        <w:jc w:val="both"/>
      </w:pPr>
      <w:r>
        <w:t>Уведомление заявителя по результатам данной процедуры нормативными правовыми актами не установлено.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1"/>
      </w:pPr>
      <w:r>
        <w:t xml:space="preserve">Раздел 4. ФОРМЫ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E32FFE" w:rsidRDefault="00E32FFE">
      <w:pPr>
        <w:pStyle w:val="ConsPlusNormal"/>
        <w:jc w:val="center"/>
      </w:pPr>
      <w:r>
        <w:t>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 ОСУЩЕСТВЛЕНИЯ</w:t>
      </w:r>
    </w:p>
    <w:p w:rsidR="00E32FFE" w:rsidRDefault="00E32FFE">
      <w:pPr>
        <w:pStyle w:val="ConsPlusNormal"/>
        <w:jc w:val="center"/>
      </w:pPr>
      <w:r>
        <w:t xml:space="preserve">ТЕКУЩЕГО </w:t>
      </w:r>
      <w:proofErr w:type="gramStart"/>
      <w:r>
        <w:t>КОНТРОЛЯ ЗА</w:t>
      </w:r>
      <w:proofErr w:type="gramEnd"/>
      <w:r>
        <w:t xml:space="preserve"> СОБЛЮДЕНИЕМ И ИСПОЛНЕНИЕМ</w:t>
      </w:r>
    </w:p>
    <w:p w:rsidR="00E32FFE" w:rsidRDefault="00E32FFE">
      <w:pPr>
        <w:pStyle w:val="ConsPlusNormal"/>
        <w:jc w:val="center"/>
      </w:pPr>
      <w:r>
        <w:t>ОТВЕТСТВЕННЫМИ ДОЛЖНОСТНЫМИ ЛИЦАМИ ПОЛОЖЕНИЙ</w:t>
      </w:r>
    </w:p>
    <w:p w:rsidR="00E32FFE" w:rsidRDefault="00E32FFE">
      <w:pPr>
        <w:pStyle w:val="ConsPlusNormal"/>
        <w:jc w:val="center"/>
      </w:pPr>
      <w:r>
        <w:lastRenderedPageBreak/>
        <w:t>АДМИНИСТРАТИВНОГО РЕГЛАМЕНТА И ИНЫХ НОРМАТИВНЫХ</w:t>
      </w:r>
    </w:p>
    <w:p w:rsidR="00E32FFE" w:rsidRDefault="00E32FFE">
      <w:pPr>
        <w:pStyle w:val="ConsPlusNormal"/>
        <w:jc w:val="center"/>
      </w:pPr>
      <w:r>
        <w:t>ПРАВОВЫХ АКТОВ, УСТАНАВЛИВАЮЩИХ ТРЕБОВАНИЯ</w:t>
      </w:r>
    </w:p>
    <w:p w:rsidR="00E32FFE" w:rsidRDefault="00E32FFE">
      <w:pPr>
        <w:pStyle w:val="ConsPlusNormal"/>
        <w:jc w:val="center"/>
      </w:pPr>
      <w:r>
        <w:t>К ПРЕДОСТАВЛЕНИЮ ГОСУДАРСТВЕННОЙ УСЛУГИ,</w:t>
      </w:r>
    </w:p>
    <w:p w:rsidR="00E32FFE" w:rsidRDefault="00E32FFE">
      <w:pPr>
        <w:pStyle w:val="ConsPlusNormal"/>
        <w:jc w:val="center"/>
      </w:pPr>
      <w:r>
        <w:t>А ТАКЖЕ ПРИНЯТИЕМ ИМИ РЕШЕНИЙ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70. Текущий </w:t>
      </w:r>
      <w:proofErr w:type="gramStart"/>
      <w:r>
        <w:t>контроль за</w:t>
      </w:r>
      <w:proofErr w:type="gramEnd"/>
      <w:r>
        <w:t xml:space="preserve"> соблюдением положений настоящего административного регламента и нормативных правовых актов, перечисленных в </w:t>
      </w:r>
      <w:hyperlink w:anchor="P144" w:history="1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71. 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E32FFE" w:rsidRDefault="00E32FFE">
      <w:pPr>
        <w:pStyle w:val="ConsPlusNormal"/>
        <w:ind w:firstLine="540"/>
        <w:jc w:val="both"/>
      </w:pPr>
      <w:r>
        <w:t>72.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 xml:space="preserve">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</w:t>
      </w:r>
      <w:hyperlink w:anchor="P144" w:history="1">
        <w:r>
          <w:rPr>
            <w:color w:val="0000FF"/>
          </w:rPr>
          <w:t>пункте 20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ind w:firstLine="540"/>
        <w:jc w:val="both"/>
      </w:pPr>
      <w:r>
        <w:t xml:space="preserve">73. Текущий </w:t>
      </w:r>
      <w:proofErr w:type="gramStart"/>
      <w:r>
        <w:t>контроль за</w:t>
      </w:r>
      <w:proofErr w:type="gramEnd"/>
      <w: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 xml:space="preserve">ПОРЯДОК И ПЕРИОДИЧНОСТЬ ОСУЩЕСТВЛЕНИЯ </w:t>
      </w:r>
      <w:proofErr w:type="gramStart"/>
      <w:r>
        <w:t>ПЛАНОВЫХ</w:t>
      </w:r>
      <w:proofErr w:type="gramEnd"/>
      <w:r>
        <w:t xml:space="preserve"> И</w:t>
      </w:r>
    </w:p>
    <w:p w:rsidR="00E32FFE" w:rsidRDefault="00E32FFE">
      <w:pPr>
        <w:pStyle w:val="ConsPlusNormal"/>
        <w:jc w:val="center"/>
      </w:pPr>
      <w:r>
        <w:t>ВНЕПЛАНОВЫХ ПРОВЕРОК ПОЛНОТЫ И КАЧЕСТВА ПРЕДОСТАВЛЕНИЯ</w:t>
      </w:r>
    </w:p>
    <w:p w:rsidR="00E32FFE" w:rsidRDefault="00E32FFE">
      <w:pPr>
        <w:pStyle w:val="ConsPlusNormal"/>
        <w:jc w:val="center"/>
      </w:pPr>
      <w:r>
        <w:t>ГОСУДАРСТВЕННОЙ УСЛУГИ, В ТОМ ЧИСЛЕ ПОРЯДОК И</w:t>
      </w:r>
    </w:p>
    <w:p w:rsidR="00E32FFE" w:rsidRDefault="00E32FFE">
      <w:pPr>
        <w:pStyle w:val="ConsPlusNormal"/>
        <w:jc w:val="center"/>
      </w:pPr>
      <w:r>
        <w:t xml:space="preserve">ФОРМЫ </w:t>
      </w:r>
      <w:proofErr w:type="gramStart"/>
      <w:r>
        <w:t>КОНТРОЛЯ ЗА</w:t>
      </w:r>
      <w:proofErr w:type="gramEnd"/>
      <w:r>
        <w:t xml:space="preserve"> ПОЛНОТОЙ И КАЧЕСТВОМ</w:t>
      </w:r>
    </w:p>
    <w:p w:rsidR="00E32FFE" w:rsidRDefault="00E32FFE">
      <w:pPr>
        <w:pStyle w:val="ConsPlusNormal"/>
        <w:jc w:val="center"/>
      </w:pPr>
      <w:r>
        <w:t>ПРЕДОСТАВЛЕНИЯ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74.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должностных лиц управления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E32FFE" w:rsidRDefault="00E32FFE">
      <w:pPr>
        <w:pStyle w:val="ConsPlusNormal"/>
        <w:ind w:firstLine="540"/>
        <w:jc w:val="both"/>
      </w:pPr>
      <w:r>
        <w:t>75.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E32FFE" w:rsidRDefault="00E32FFE">
      <w:pPr>
        <w:pStyle w:val="ConsPlusNormal"/>
        <w:ind w:firstLine="540"/>
        <w:jc w:val="both"/>
      </w:pPr>
      <w: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E32FFE" w:rsidRDefault="00E32FFE">
      <w:pPr>
        <w:pStyle w:val="ConsPlusNormal"/>
        <w:ind w:firstLine="540"/>
        <w:jc w:val="both"/>
      </w:pPr>
      <w: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ОТВЕТСТВЕННОСТЬ ДОЛЖНОСТНЫХ ЛИЦ ИСПОЛНИТЕЛЬНОГО ОРГАНА</w:t>
      </w:r>
    </w:p>
    <w:p w:rsidR="00E32FFE" w:rsidRDefault="00E32FFE">
      <w:pPr>
        <w:pStyle w:val="ConsPlusNormal"/>
        <w:jc w:val="center"/>
      </w:pPr>
      <w:r>
        <w:t>ГОСУДАРСТВЕННОЙ ВЛАСТИ СВЕРДЛОВСКОЙ ОБЛАСТИ ЗА РЕШЕНИЯ И</w:t>
      </w:r>
    </w:p>
    <w:p w:rsidR="00E32FFE" w:rsidRDefault="00E32FFE">
      <w:pPr>
        <w:pStyle w:val="ConsPlusNormal"/>
        <w:jc w:val="center"/>
      </w:pPr>
      <w:r>
        <w:t>ДЕЙСТВИЯ (БЕЗДЕЙСТВИЕ), ПРИНИМАЕМЫЕ (ОСУЩЕСТВЛЯЕМЫЕ) ИМ</w:t>
      </w:r>
    </w:p>
    <w:p w:rsidR="00E32FFE" w:rsidRDefault="00E32FFE">
      <w:pPr>
        <w:pStyle w:val="ConsPlusNormal"/>
        <w:jc w:val="center"/>
      </w:pPr>
      <w:r>
        <w:t>И В ХОДЕ ПРЕДОСТАВЛЕНИЯ 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76. По результатам проведенных проверок в случае выявления нарушений прав заявителей </w:t>
      </w:r>
      <w:r>
        <w:lastRenderedPageBreak/>
        <w:t>виновные лица привлекаются к ответственности в порядке, установленном законодательством Российской Федерации.</w:t>
      </w:r>
    </w:p>
    <w:p w:rsidR="00E32FFE" w:rsidRDefault="00E32FFE">
      <w:pPr>
        <w:pStyle w:val="ConsPlusNormal"/>
        <w:ind w:firstLine="540"/>
        <w:jc w:val="both"/>
      </w:pPr>
      <w:r>
        <w:t>77.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ПОЛОЖЕНИЯ, ХАРАКТЕРИЗУЮЩИЕ ТРЕБОВАНИЯ</w:t>
      </w:r>
    </w:p>
    <w:p w:rsidR="00E32FFE" w:rsidRDefault="00E32FFE">
      <w:pPr>
        <w:pStyle w:val="ConsPlusNormal"/>
        <w:jc w:val="center"/>
      </w:pPr>
      <w:r>
        <w:t xml:space="preserve">К ПОРЯДКУ И ФОРМАМ </w:t>
      </w:r>
      <w:proofErr w:type="gramStart"/>
      <w:r>
        <w:t>КОНТРОЛЯ ЗА</w:t>
      </w:r>
      <w:proofErr w:type="gramEnd"/>
      <w:r>
        <w:t xml:space="preserve"> ПРЕДОСТАВЛЕНИЕМ</w:t>
      </w:r>
    </w:p>
    <w:p w:rsidR="00E32FFE" w:rsidRDefault="00E32FFE">
      <w:pPr>
        <w:pStyle w:val="ConsPlusNormal"/>
        <w:jc w:val="center"/>
      </w:pPr>
      <w:r>
        <w:t>ГОСУДАРСТВЕННОЙ УСЛУГИ, В ТОМ ЧИСЛЕ СО СТОРОНЫ ГРАЖДАН,</w:t>
      </w:r>
    </w:p>
    <w:p w:rsidR="00E32FFE" w:rsidRDefault="00E32FFE">
      <w:pPr>
        <w:pStyle w:val="ConsPlusNormal"/>
        <w:jc w:val="center"/>
      </w:pPr>
      <w:r>
        <w:t>ИХ ОБЪЕДИНЕНИЙ И ОРГАНИЗАЦИЙ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78. </w:t>
      </w:r>
      <w:proofErr w:type="gramStart"/>
      <w:r>
        <w:t>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 и 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документов, необходимых для предоставления государственной услуги, а также положений настоящего административного регламента.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Проверки также могут проводиться по конкретной жалобе заявителя или организации.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1"/>
      </w:pPr>
      <w:r>
        <w:t>Раздел 5. ДОСУДЕБНЫЙ (ВНЕСУДЕБНЫЙ) ПОРЯДОК ОБЖАЛОВАНИЯ</w:t>
      </w:r>
    </w:p>
    <w:p w:rsidR="00E32FFE" w:rsidRDefault="00E32FFE">
      <w:pPr>
        <w:pStyle w:val="ConsPlusNormal"/>
        <w:jc w:val="center"/>
      </w:pPr>
      <w:r>
        <w:t>РЕШЕНИЙ И ДЕЙСТВИЙ (БЕЗДЕЙСТВИЯ) УПРАВЛЕНИЯ</w:t>
      </w:r>
    </w:p>
    <w:p w:rsidR="00E32FFE" w:rsidRDefault="00E32FFE">
      <w:pPr>
        <w:pStyle w:val="ConsPlusNormal"/>
        <w:jc w:val="center"/>
      </w:pPr>
      <w:r>
        <w:t>СОЦИАЛЬНОЙ ПОЛИТИКИ, А ТАКЖЕ ЕГО ДОЛЖНОСТНЫХ ЛИЦ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ИНФОРМАЦИЯ ДЛЯ ЗАЯВИТЕЛЯ О ЕГО ПРАВЕ ПОДАТЬ ЖАЛОБУ</w:t>
      </w:r>
    </w:p>
    <w:p w:rsidR="00E32FFE" w:rsidRDefault="00E32FFE">
      <w:pPr>
        <w:pStyle w:val="ConsPlusNormal"/>
        <w:jc w:val="center"/>
      </w:pPr>
      <w:r>
        <w:t>НА РЕШЕНИЕ И (ИЛИ) ДЕЙСТВИЕ (БЕЗДЕЙСТВИЕ)</w:t>
      </w:r>
    </w:p>
    <w:p w:rsidR="00E32FFE" w:rsidRDefault="00E32FFE">
      <w:pPr>
        <w:pStyle w:val="ConsPlusNormal"/>
        <w:jc w:val="center"/>
      </w:pPr>
      <w:r>
        <w:t>УПРАВЛЕНИЯ СОЦИАЛЬНОЙ ПОЛИТИКИ И (ИЛИ)</w:t>
      </w:r>
    </w:p>
    <w:p w:rsidR="00E32FFE" w:rsidRDefault="00E32FFE">
      <w:pPr>
        <w:pStyle w:val="ConsPlusNormal"/>
        <w:jc w:val="center"/>
      </w:pPr>
      <w:r>
        <w:t>ЕГО ДОЛЖНОСТНЫХ ЛИЦ ПРИ ПРЕДОСТАВЛЕНИИ</w:t>
      </w:r>
    </w:p>
    <w:p w:rsidR="00E32FFE" w:rsidRDefault="00E32FFE">
      <w:pPr>
        <w:pStyle w:val="ConsPlusNormal"/>
        <w:jc w:val="center"/>
      </w:pPr>
      <w:r>
        <w:t>ГОСУДАРСТВЕННОЙ УСЛУГИ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79. </w:t>
      </w:r>
      <w:proofErr w:type="gramStart"/>
      <w: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ПРЕДМЕТ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80. Заявитель может обратиться с жалобой на нарушение порядка предоставления государственной услуги (далее - жалоба), в том числе в следующих случаях:</w:t>
      </w:r>
    </w:p>
    <w:p w:rsidR="00E32FFE" w:rsidRDefault="00E32FFE">
      <w:pPr>
        <w:pStyle w:val="ConsPlusNormal"/>
        <w:ind w:firstLine="540"/>
        <w:jc w:val="both"/>
      </w:pPr>
      <w:r>
        <w:t>1) нарушение срока регистрации заявления заявителя о предоставлении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>2) нарушение срока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 xml:space="preserve">3) требование у заявителя документов, не предусмотренных </w:t>
      </w:r>
      <w:hyperlink w:anchor="P174" w:history="1">
        <w:r>
          <w:rPr>
            <w:color w:val="0000FF"/>
          </w:rPr>
          <w:t>пунктом 21</w:t>
        </w:r>
      </w:hyperlink>
      <w:r>
        <w:t xml:space="preserve"> настоящего административного регламента, для предоставления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t xml:space="preserve">4) отказ в приеме документов, необходимых для предоставления государственной услуги, за исключением случая, указанного в </w:t>
      </w:r>
      <w:hyperlink w:anchor="P207" w:history="1">
        <w:r>
          <w:rPr>
            <w:color w:val="0000FF"/>
          </w:rPr>
          <w:t>пункте 25</w:t>
        </w:r>
      </w:hyperlink>
      <w:r>
        <w:t xml:space="preserve"> настоящего административного регламента;</w:t>
      </w:r>
    </w:p>
    <w:p w:rsidR="00E32FFE" w:rsidRDefault="00E32FFE">
      <w:pPr>
        <w:pStyle w:val="ConsPlusNormal"/>
        <w:ind w:firstLine="540"/>
        <w:jc w:val="both"/>
      </w:pPr>
      <w:r>
        <w:t xml:space="preserve">5) отказ в предоставлении государственной услуги по основанию, не предусмотренному </w:t>
      </w:r>
      <w:hyperlink w:anchor="P215" w:history="1">
        <w:r>
          <w:rPr>
            <w:color w:val="0000FF"/>
          </w:rPr>
          <w:t>пунктом 27</w:t>
        </w:r>
      </w:hyperlink>
      <w:r>
        <w:t xml:space="preserve"> настоящего административного регламента;</w:t>
      </w:r>
    </w:p>
    <w:p w:rsidR="00E32FFE" w:rsidRDefault="00E32FFE">
      <w:pPr>
        <w:pStyle w:val="ConsPlusNormal"/>
        <w:ind w:firstLine="540"/>
        <w:jc w:val="both"/>
      </w:pPr>
      <w:r>
        <w:t xml:space="preserve">6) затребование у заявителя при предоставлении государственной услуги платы, не предусмотренной </w:t>
      </w:r>
      <w:hyperlink w:anchor="P229" w:history="1">
        <w:r>
          <w:rPr>
            <w:color w:val="0000FF"/>
          </w:rPr>
          <w:t>пунктами 29</w:t>
        </w:r>
      </w:hyperlink>
      <w:r>
        <w:t xml:space="preserve">, </w:t>
      </w:r>
      <w:hyperlink w:anchor="P237" w:history="1">
        <w:r>
          <w:rPr>
            <w:color w:val="0000FF"/>
          </w:rPr>
          <w:t>30</w:t>
        </w:r>
      </w:hyperlink>
      <w:r>
        <w:t xml:space="preserve"> настоящего административного регламента.</w:t>
      </w:r>
    </w:p>
    <w:p w:rsidR="00E32FFE" w:rsidRDefault="00E32FFE">
      <w:pPr>
        <w:pStyle w:val="ConsPlusNormal"/>
        <w:ind w:firstLine="540"/>
        <w:jc w:val="both"/>
      </w:pPr>
      <w: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</w:t>
      </w:r>
      <w:r>
        <w:lastRenderedPageBreak/>
        <w:t>государственную услугу, его должностных лиц при предоставлении государственной услуги.</w:t>
      </w:r>
    </w:p>
    <w:p w:rsidR="00E32FFE" w:rsidRDefault="00E32FFE">
      <w:pPr>
        <w:pStyle w:val="ConsPlusNormal"/>
        <w:ind w:firstLine="540"/>
        <w:jc w:val="both"/>
      </w:pPr>
      <w:r>
        <w:t>81.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ОРГАНЫ ГОСУДАРСТВЕННОЙ ВЛАСТИ И ДОЛЖНОСТНЫЕ ЛИЦА,</w:t>
      </w:r>
    </w:p>
    <w:p w:rsidR="00E32FFE" w:rsidRDefault="00E32FFE">
      <w:pPr>
        <w:pStyle w:val="ConsPlusNormal"/>
        <w:jc w:val="center"/>
      </w:pPr>
      <w:r>
        <w:t>КОТОРЫМ МОЖЕТ БЫТЬ НАПРАВЛЕНА ЖАЛОБА ЗАЯВИТЕЛЯ</w:t>
      </w:r>
    </w:p>
    <w:p w:rsidR="00E32FFE" w:rsidRDefault="00E32FFE">
      <w:pPr>
        <w:pStyle w:val="ConsPlusNormal"/>
        <w:jc w:val="center"/>
      </w:pPr>
      <w:r>
        <w:t>В ДОСУДЕБНОМ (ВНЕСУДЕБНОМ) ПОРЯДКЕ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82.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 ПОДАЧИ И 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83.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E32FFE" w:rsidRDefault="00E32FFE">
      <w:pPr>
        <w:pStyle w:val="ConsPlusNormal"/>
        <w:ind w:firstLine="540"/>
        <w:jc w:val="both"/>
      </w:pPr>
      <w:r>
        <w:t>Жалоба, поступившая в письменной форме, подлежит обязательной регистрации не позднее следующего рабочего дня со дня ее поступления с присвоением ей регистрационного номера.</w:t>
      </w:r>
    </w:p>
    <w:p w:rsidR="00E32FFE" w:rsidRDefault="00E32FFE">
      <w:pPr>
        <w:pStyle w:val="ConsPlusNormal"/>
        <w:ind w:firstLine="540"/>
        <w:jc w:val="both"/>
      </w:pPr>
      <w:r>
        <w:t>84. Время приема жалобы должно совпадать со временем предоставления государственных услуг управлением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>85. Жалоба должна содержать:</w:t>
      </w:r>
    </w:p>
    <w:p w:rsidR="00E32FFE" w:rsidRDefault="00E32FFE">
      <w:pPr>
        <w:pStyle w:val="ConsPlusNormal"/>
        <w:ind w:firstLine="540"/>
        <w:jc w:val="both"/>
      </w:pPr>
      <w: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2) фамилию, имя, отчество (последнее - 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E32FFE" w:rsidRDefault="00E32FFE">
      <w:pPr>
        <w:pStyle w:val="ConsPlusNormal"/>
        <w:ind w:firstLine="540"/>
        <w:jc w:val="both"/>
      </w:pPr>
      <w: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E32FFE" w:rsidRDefault="00E32FFE">
      <w:pPr>
        <w:pStyle w:val="ConsPlusNormal"/>
        <w:ind w:firstLine="540"/>
        <w:jc w:val="both"/>
      </w:pPr>
      <w:r>
        <w:t>86. Заявителем могут быть представлены документы (при наличии), подтверждающие его доводы, либо их копии.</w:t>
      </w:r>
    </w:p>
    <w:p w:rsidR="00E32FFE" w:rsidRDefault="00E32FFE">
      <w:pPr>
        <w:pStyle w:val="ConsPlusNormal"/>
        <w:ind w:firstLine="540"/>
        <w:jc w:val="both"/>
      </w:pPr>
      <w:r>
        <w:t>87.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E32FFE" w:rsidRDefault="00E32FFE">
      <w:pPr>
        <w:pStyle w:val="ConsPlusNormal"/>
        <w:ind w:firstLine="540"/>
        <w:jc w:val="both"/>
      </w:pPr>
      <w:r>
        <w:t>88.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E32FFE" w:rsidRDefault="00E32FFE">
      <w:pPr>
        <w:pStyle w:val="ConsPlusNormal"/>
        <w:ind w:firstLine="540"/>
        <w:jc w:val="both"/>
      </w:pPr>
      <w:bookmarkStart w:id="12" w:name="P532"/>
      <w:bookmarkEnd w:id="12"/>
      <w:r>
        <w:t>89.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E32FFE" w:rsidRDefault="00E32FFE">
      <w:pPr>
        <w:pStyle w:val="ConsPlusNormal"/>
        <w:ind w:firstLine="540"/>
        <w:jc w:val="both"/>
      </w:pPr>
      <w:r>
        <w:t>90. Жалоба в письменной форме может быть направлена по почте.</w:t>
      </w:r>
    </w:p>
    <w:p w:rsidR="00E32FFE" w:rsidRDefault="00E32FFE">
      <w:pPr>
        <w:pStyle w:val="ConsPlusNormal"/>
        <w:ind w:firstLine="540"/>
        <w:jc w:val="both"/>
      </w:pPr>
      <w:r>
        <w:t>91.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</w:t>
      </w:r>
    </w:p>
    <w:p w:rsidR="00E32FFE" w:rsidRDefault="00E32FFE">
      <w:pPr>
        <w:pStyle w:val="ConsPlusNormal"/>
        <w:ind w:firstLine="540"/>
        <w:jc w:val="both"/>
      </w:pPr>
      <w:r>
        <w:t xml:space="preserve">При подаче жалобы в электронном виде документы, указанные в </w:t>
      </w:r>
      <w:hyperlink w:anchor="P532" w:history="1">
        <w:r>
          <w:rPr>
            <w:color w:val="0000FF"/>
          </w:rPr>
          <w:t>пункте 89</w:t>
        </w:r>
      </w:hyperlink>
      <w:r>
        <w:t xml:space="preserve"> настоящего </w:t>
      </w:r>
      <w:r>
        <w:lastRenderedPageBreak/>
        <w:t>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32FFE" w:rsidRDefault="00E32FFE">
      <w:pPr>
        <w:pStyle w:val="ConsPlusNormal"/>
        <w:ind w:firstLine="540"/>
        <w:jc w:val="both"/>
      </w:pPr>
      <w:r>
        <w:t>92.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E32FFE" w:rsidRDefault="00E32FFE">
      <w:pPr>
        <w:pStyle w:val="ConsPlusNormal"/>
        <w:ind w:firstLine="540"/>
        <w:jc w:val="both"/>
      </w:pPr>
      <w: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E32FFE" w:rsidRDefault="00E32FFE">
      <w:pPr>
        <w:pStyle w:val="ConsPlusNormal"/>
        <w:ind w:firstLine="540"/>
        <w:jc w:val="both"/>
      </w:pPr>
      <w:r>
        <w:t xml:space="preserve">93. </w:t>
      </w:r>
      <w:proofErr w:type="gramStart"/>
      <w:r>
        <w:t>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N 1305-ПП, управлением</w:t>
      </w:r>
      <w:proofErr w:type="gramEnd"/>
      <w:r>
        <w:t xml:space="preserve"> </w:t>
      </w:r>
      <w:proofErr w:type="gramStart"/>
      <w:r>
        <w:t>социальной политики, предоставляющим государственную услугу, заключившим соглашение о взаимодействии с данным многофункциональным центром.</w:t>
      </w:r>
      <w:proofErr w:type="gramEnd"/>
    </w:p>
    <w:p w:rsidR="00E32FFE" w:rsidRDefault="00E32FFE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17.08.2016 N 454)</w:t>
      </w:r>
    </w:p>
    <w:p w:rsidR="00E32FFE" w:rsidRDefault="00E32FFE">
      <w:pPr>
        <w:pStyle w:val="ConsPlusNormal"/>
        <w:ind w:firstLine="540"/>
        <w:jc w:val="both"/>
      </w:pPr>
      <w:r>
        <w:t>При этом срок рассмотрения жалобы исчисляется со дня регистрации жалобы в управлении социальной политики.</w:t>
      </w:r>
    </w:p>
    <w:p w:rsidR="00E32FFE" w:rsidRDefault="00E32FFE">
      <w:pPr>
        <w:pStyle w:val="ConsPlusNormal"/>
        <w:ind w:firstLine="540"/>
        <w:jc w:val="both"/>
      </w:pPr>
      <w:r>
        <w:t xml:space="preserve">94. </w:t>
      </w:r>
      <w:proofErr w:type="gramStart"/>
      <w:r>
        <w:t>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 рабочего дня со дня ее регистрации жалоба направляется в уполномоченный на ее рассмотрение орган, а заявитель в письменной форме информируется о перенаправлении жалобы.</w:t>
      </w:r>
      <w:proofErr w:type="gramEnd"/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СРОКИ 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95. </w:t>
      </w:r>
      <w:proofErr w:type="gramStart"/>
      <w: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</w:t>
      </w:r>
      <w:proofErr w:type="gramEnd"/>
      <w:r>
        <w:t xml:space="preserve"> дней со дня ее регистрации.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РЕЗУЛЬТАТ 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 xml:space="preserve">96. </w:t>
      </w:r>
      <w:proofErr w:type="gramStart"/>
      <w:r>
        <w:t>Управление социальной политики, предоставляющее государственную услугу заявителю, или Министерство социальной политики Свердловской при получении письменной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 xml:space="preserve">97. В случае если текст письменной жалобы не поддается прочтению, ответ на жалобу не </w:t>
      </w:r>
      <w:proofErr w:type="gramStart"/>
      <w:r>
        <w:t>дается</w:t>
      </w:r>
      <w:proofErr w:type="gramEnd"/>
      <w:r>
        <w:t xml:space="preserve"> и она не подлежит направлению на рассмотрение в уполномоченный на рассмотрение жалобы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E32FFE" w:rsidRDefault="00E32FFE">
      <w:pPr>
        <w:pStyle w:val="ConsPlusNormal"/>
        <w:ind w:firstLine="540"/>
        <w:jc w:val="both"/>
      </w:pPr>
      <w:r>
        <w:t>98.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E32FFE" w:rsidRDefault="00E32FFE">
      <w:pPr>
        <w:pStyle w:val="ConsPlusNormal"/>
        <w:ind w:firstLine="540"/>
        <w:jc w:val="both"/>
      </w:pPr>
      <w:r>
        <w:t>1) наличие вступившего в законную силу решения суда по жалобе о том же предмете по тем же основаниям;</w:t>
      </w:r>
    </w:p>
    <w:p w:rsidR="00E32FFE" w:rsidRDefault="00E32FFE">
      <w:pPr>
        <w:pStyle w:val="ConsPlusNormal"/>
        <w:ind w:firstLine="540"/>
        <w:jc w:val="both"/>
      </w:pPr>
      <w:r>
        <w:t xml:space="preserve">2) подача жалобы лицом, полномочия которого не подтверждены в порядке, установленном </w:t>
      </w:r>
      <w:r>
        <w:lastRenderedPageBreak/>
        <w:t>законодательством Российской Федерации;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 xml:space="preserve">3) наличие решения по жалобе, принятого ранее в соответствии с требованиями </w:t>
      </w:r>
      <w:hyperlink r:id="rId63" w:history="1">
        <w:r>
          <w:rPr>
            <w:color w:val="0000FF"/>
          </w:rPr>
          <w:t>Положения</w:t>
        </w:r>
      </w:hyperlink>
      <w: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N 1305-ПП, в отношении того</w:t>
      </w:r>
      <w:proofErr w:type="gramEnd"/>
      <w:r>
        <w:t xml:space="preserve"> </w:t>
      </w:r>
      <w:proofErr w:type="gramStart"/>
      <w:r>
        <w:t>же</w:t>
      </w:r>
      <w:proofErr w:type="gramEnd"/>
      <w:r>
        <w:t xml:space="preserve"> и по тому же предмету жалобы;</w:t>
      </w:r>
    </w:p>
    <w:p w:rsidR="00E32FFE" w:rsidRDefault="00E32FFE">
      <w:pPr>
        <w:pStyle w:val="ConsPlusNormal"/>
        <w:jc w:val="both"/>
      </w:pPr>
      <w:r>
        <w:t xml:space="preserve">(в ред. Приказов Министерства социальной политики Свердловской области от 17.08.2016 </w:t>
      </w:r>
      <w:hyperlink r:id="rId64" w:history="1">
        <w:r>
          <w:rPr>
            <w:color w:val="0000FF"/>
          </w:rPr>
          <w:t>N 454</w:t>
        </w:r>
      </w:hyperlink>
      <w:r>
        <w:t xml:space="preserve">, от 06.12.2016 </w:t>
      </w:r>
      <w:hyperlink r:id="rId65" w:history="1">
        <w:r>
          <w:rPr>
            <w:color w:val="0000FF"/>
          </w:rPr>
          <w:t>N 590</w:t>
        </w:r>
      </w:hyperlink>
      <w:r>
        <w:t>)</w:t>
      </w:r>
    </w:p>
    <w:p w:rsidR="00E32FFE" w:rsidRDefault="00E32FFE">
      <w:pPr>
        <w:pStyle w:val="ConsPlusNormal"/>
        <w:ind w:firstLine="540"/>
        <w:jc w:val="both"/>
      </w:pPr>
      <w:r>
        <w:t>4) 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E32FFE" w:rsidRDefault="00E32FFE">
      <w:pPr>
        <w:pStyle w:val="ConsPlusNormal"/>
        <w:jc w:val="both"/>
      </w:pPr>
      <w:r>
        <w:t xml:space="preserve">(подп. 4 </w:t>
      </w:r>
      <w:proofErr w:type="gramStart"/>
      <w:r>
        <w:t>введен</w:t>
      </w:r>
      <w:proofErr w:type="gramEnd"/>
      <w:r>
        <w:t xml:space="preserve"> </w:t>
      </w:r>
      <w:hyperlink r:id="rId66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06.12.2016 N 590)</w:t>
      </w:r>
    </w:p>
    <w:p w:rsidR="00E32FFE" w:rsidRDefault="00E32FFE">
      <w:pPr>
        <w:pStyle w:val="ConsPlusNormal"/>
        <w:ind w:firstLine="540"/>
        <w:jc w:val="both"/>
      </w:pPr>
      <w:r>
        <w:t>99. По результатам рассмотрения жалобы принимается одно из следующих решений:</w:t>
      </w:r>
    </w:p>
    <w:p w:rsidR="00E32FFE" w:rsidRDefault="00E32FFE">
      <w:pPr>
        <w:pStyle w:val="ConsPlusNormal"/>
        <w:ind w:firstLine="540"/>
        <w:jc w:val="both"/>
      </w:pPr>
      <w: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E32FFE" w:rsidRDefault="00E32FFE">
      <w:pPr>
        <w:pStyle w:val="ConsPlusNormal"/>
        <w:ind w:firstLine="540"/>
        <w:jc w:val="both"/>
      </w:pPr>
      <w:r>
        <w:t>2) отказ в удовлетворении жалобы.</w:t>
      </w:r>
    </w:p>
    <w:p w:rsidR="00E32FFE" w:rsidRDefault="00E32FFE">
      <w:pPr>
        <w:pStyle w:val="ConsPlusNormal"/>
        <w:ind w:firstLine="540"/>
        <w:jc w:val="both"/>
      </w:pPr>
      <w:r>
        <w:t>100.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E32FFE" w:rsidRDefault="00E32FFE">
      <w:pPr>
        <w:pStyle w:val="ConsPlusNormal"/>
        <w:ind w:firstLine="540"/>
        <w:jc w:val="both"/>
      </w:pPr>
      <w:r>
        <w:t xml:space="preserve">101.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 ИНФОРМИРОВАНИЯ ЗАЯВИТЕЛЯ</w:t>
      </w:r>
    </w:p>
    <w:p w:rsidR="00E32FFE" w:rsidRDefault="00E32FFE">
      <w:pPr>
        <w:pStyle w:val="ConsPlusNormal"/>
        <w:jc w:val="center"/>
      </w:pPr>
      <w:r>
        <w:t>О РЕЗУЛЬТАТАХ 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102. 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E32FFE" w:rsidRDefault="00E32FFE">
      <w:pPr>
        <w:pStyle w:val="ConsPlusNormal"/>
        <w:jc w:val="both"/>
      </w:pPr>
      <w:r>
        <w:t xml:space="preserve">(п. 102 в ред. </w:t>
      </w:r>
      <w:hyperlink r:id="rId6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06.12.2016 N 590)</w:t>
      </w:r>
    </w:p>
    <w:p w:rsidR="00E32FFE" w:rsidRDefault="00E32FFE">
      <w:pPr>
        <w:pStyle w:val="ConsPlusNormal"/>
        <w:ind w:firstLine="540"/>
        <w:jc w:val="both"/>
      </w:pPr>
      <w:r>
        <w:t xml:space="preserve">103. Утратил силу. - </w:t>
      </w:r>
      <w:hyperlink r:id="rId68" w:history="1">
        <w:r>
          <w:rPr>
            <w:color w:val="0000FF"/>
          </w:rPr>
          <w:t>Приказ</w:t>
        </w:r>
      </w:hyperlink>
      <w:r>
        <w:t xml:space="preserve"> Министерства социальной политики Свердловской области от 06.12.2016 N 590.</w:t>
      </w:r>
    </w:p>
    <w:p w:rsidR="00E32FFE" w:rsidRDefault="00E32FFE">
      <w:pPr>
        <w:pStyle w:val="ConsPlusNormal"/>
        <w:ind w:firstLine="540"/>
        <w:jc w:val="both"/>
      </w:pPr>
      <w:r>
        <w:t>104. В ответе по результатам рассмотрения жалобы указываются: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E32FFE" w:rsidRDefault="00E32FFE">
      <w:pPr>
        <w:pStyle w:val="ConsPlusNormal"/>
        <w:ind w:firstLine="540"/>
        <w:jc w:val="both"/>
      </w:pPr>
      <w:r>
        <w:t>3) фамилия, имя, отчество (при наличии) заявителя;</w:t>
      </w:r>
    </w:p>
    <w:p w:rsidR="00E32FFE" w:rsidRDefault="00E32FFE">
      <w:pPr>
        <w:pStyle w:val="ConsPlusNormal"/>
        <w:ind w:firstLine="540"/>
        <w:jc w:val="both"/>
      </w:pPr>
      <w:r>
        <w:t>4) основания для принятия решения по жалобе;</w:t>
      </w:r>
    </w:p>
    <w:p w:rsidR="00E32FFE" w:rsidRDefault="00E32FFE">
      <w:pPr>
        <w:pStyle w:val="ConsPlusNormal"/>
        <w:ind w:firstLine="540"/>
        <w:jc w:val="both"/>
      </w:pPr>
      <w:r>
        <w:t>5) принятое по жалобе решение;</w:t>
      </w:r>
    </w:p>
    <w:p w:rsidR="00E32FFE" w:rsidRDefault="00E32FFE">
      <w:pPr>
        <w:pStyle w:val="ConsPlusNormal"/>
        <w:ind w:firstLine="540"/>
        <w:jc w:val="both"/>
      </w:pPr>
      <w:r>
        <w:t>6)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E32FFE" w:rsidRDefault="00E32FFE">
      <w:pPr>
        <w:pStyle w:val="ConsPlusNormal"/>
        <w:ind w:firstLine="540"/>
        <w:jc w:val="both"/>
      </w:pPr>
      <w:r>
        <w:lastRenderedPageBreak/>
        <w:t>7) сведения о порядке обжалования принятого по жалобе решения.</w:t>
      </w:r>
    </w:p>
    <w:p w:rsidR="00E32FFE" w:rsidRDefault="00E32FFE">
      <w:pPr>
        <w:pStyle w:val="ConsPlusNormal"/>
        <w:ind w:firstLine="540"/>
        <w:jc w:val="both"/>
      </w:pPr>
      <w:r>
        <w:t>105. Ответ по результатам рассмотрения жалобы подписывается начальником управления социальной политики или его заместителем.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ПОРЯДОК ОБЖАЛОВАНИЯ РЕШЕНИЯ ПО ЖАЛОБЕ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106.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ПРАВО ЗАЯВИТЕЛЯ НА ПОЛУЧЕНИЕ ИНФОРМАЦИИ И</w:t>
      </w:r>
    </w:p>
    <w:p w:rsidR="00E32FFE" w:rsidRDefault="00E32FFE">
      <w:pPr>
        <w:pStyle w:val="ConsPlusNormal"/>
        <w:jc w:val="center"/>
      </w:pPr>
      <w:r>
        <w:t>ДОКУМЕНТОВ, НЕОБХОДИМЫХ ДЛЯ ОБОСНОВАНИЯ И</w:t>
      </w:r>
    </w:p>
    <w:p w:rsidR="00E32FFE" w:rsidRDefault="00E32FFE">
      <w:pPr>
        <w:pStyle w:val="ConsPlusNormal"/>
        <w:jc w:val="center"/>
      </w:pPr>
      <w:r>
        <w:t>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107. 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  <w:outlineLvl w:val="2"/>
      </w:pPr>
      <w:r>
        <w:t>СПОСОБЫ ИНФОРМИРОВАНИЯ ЗАЯВИТЕЛЕЙ</w:t>
      </w:r>
    </w:p>
    <w:p w:rsidR="00E32FFE" w:rsidRDefault="00E32FFE">
      <w:pPr>
        <w:pStyle w:val="ConsPlusNormal"/>
        <w:jc w:val="center"/>
      </w:pPr>
      <w:r>
        <w:t>О ПОРЯДКЕ ПОДАЧИ И РАССМОТРЕНИЯ ЖАЛОБЫ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ind w:firstLine="540"/>
        <w:jc w:val="both"/>
      </w:pPr>
      <w:r>
        <w:t>108.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E32FFE" w:rsidRDefault="00E32FFE">
      <w:pPr>
        <w:pStyle w:val="ConsPlusNormal"/>
        <w:ind w:firstLine="540"/>
        <w:jc w:val="both"/>
      </w:pPr>
      <w:r>
        <w:t>1) оснащение мест приема жалоб;</w:t>
      </w:r>
    </w:p>
    <w:p w:rsidR="00E32FFE" w:rsidRDefault="00E32FFE">
      <w:pPr>
        <w:pStyle w:val="ConsPlusNormal"/>
        <w:ind w:firstLine="540"/>
        <w:jc w:val="both"/>
      </w:pPr>
      <w:proofErr w:type="gramStart"/>
      <w: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E32FFE" w:rsidRDefault="00E32FFE">
      <w:pPr>
        <w:pStyle w:val="ConsPlusNormal"/>
        <w:ind w:firstLine="540"/>
        <w:jc w:val="both"/>
      </w:pPr>
      <w: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sectPr w:rsidR="00E32FFE" w:rsidSect="00076A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FFE" w:rsidRDefault="00E32FFE">
      <w:pPr>
        <w:pStyle w:val="ConsPlusNormal"/>
        <w:jc w:val="right"/>
        <w:outlineLvl w:val="1"/>
      </w:pPr>
      <w:r>
        <w:lastRenderedPageBreak/>
        <w:t>Приложение N 1</w:t>
      </w:r>
    </w:p>
    <w:p w:rsidR="00E32FFE" w:rsidRDefault="00E32FFE">
      <w:pPr>
        <w:pStyle w:val="ConsPlusNormal"/>
        <w:jc w:val="right"/>
      </w:pPr>
      <w:r>
        <w:t>к Административному регламенту</w:t>
      </w:r>
    </w:p>
    <w:p w:rsidR="00E32FFE" w:rsidRDefault="00E32FFE">
      <w:pPr>
        <w:pStyle w:val="ConsPlusNormal"/>
        <w:jc w:val="right"/>
      </w:pPr>
      <w:r>
        <w:t xml:space="preserve">по предоставлению </w:t>
      </w:r>
      <w:proofErr w:type="gramStart"/>
      <w:r>
        <w:t>государственной</w:t>
      </w:r>
      <w:proofErr w:type="gramEnd"/>
    </w:p>
    <w:p w:rsidR="00E32FFE" w:rsidRDefault="00E32FFE">
      <w:pPr>
        <w:pStyle w:val="ConsPlusNormal"/>
        <w:jc w:val="right"/>
      </w:pPr>
      <w:r>
        <w:t>услуги "Осуществление ежегодной</w:t>
      </w:r>
    </w:p>
    <w:p w:rsidR="00E32FFE" w:rsidRDefault="00E32FFE">
      <w:pPr>
        <w:pStyle w:val="ConsPlusNormal"/>
        <w:jc w:val="right"/>
      </w:pPr>
      <w:r>
        <w:t>денежной выплаты лицам,</w:t>
      </w:r>
    </w:p>
    <w:p w:rsidR="00E32FFE" w:rsidRDefault="00E32FFE">
      <w:pPr>
        <w:pStyle w:val="ConsPlusNormal"/>
        <w:jc w:val="right"/>
      </w:pPr>
      <w:r>
        <w:t>награжденным нагрудным знаком</w:t>
      </w:r>
    </w:p>
    <w:p w:rsidR="00E32FFE" w:rsidRDefault="00E32FFE">
      <w:pPr>
        <w:pStyle w:val="ConsPlusNormal"/>
        <w:jc w:val="right"/>
      </w:pPr>
      <w:r>
        <w:t>"Почетный донор России"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</w:pPr>
      <w:bookmarkStart w:id="13" w:name="P610"/>
      <w:bookmarkEnd w:id="13"/>
      <w:r>
        <w:t>СВЕДЕНИЯ</w:t>
      </w:r>
    </w:p>
    <w:p w:rsidR="00E32FFE" w:rsidRDefault="00E32FFE">
      <w:pPr>
        <w:pStyle w:val="ConsPlusNormal"/>
        <w:jc w:val="center"/>
      </w:pPr>
      <w:r>
        <w:t>О МЕСТЕ НАХОЖДЕНИЯ УПРАВЛЕНИЙ СОЦИАЛЬНОЙ ПОЛИТИКИ</w:t>
      </w:r>
    </w:p>
    <w:p w:rsidR="00E32FFE" w:rsidRDefault="00E32FFE">
      <w:pPr>
        <w:pStyle w:val="ConsPlusNormal"/>
        <w:jc w:val="center"/>
      </w:pPr>
      <w:r>
        <w:t>СВЕРДЛОВСКОЙ ОБЛАСТИ</w:t>
      </w:r>
    </w:p>
    <w:p w:rsidR="00E32FFE" w:rsidRDefault="00E32FFE">
      <w:pPr>
        <w:pStyle w:val="ConsPlusNormal"/>
        <w:jc w:val="center"/>
      </w:pPr>
    </w:p>
    <w:p w:rsidR="00E32FFE" w:rsidRDefault="00E32FFE">
      <w:pPr>
        <w:pStyle w:val="ConsPlusNormal"/>
        <w:jc w:val="center"/>
      </w:pPr>
      <w:r>
        <w:t>Список изменяющих документов</w:t>
      </w:r>
    </w:p>
    <w:p w:rsidR="00E32FFE" w:rsidRDefault="00E32FFE">
      <w:pPr>
        <w:pStyle w:val="ConsPlusNormal"/>
        <w:jc w:val="center"/>
      </w:pPr>
      <w:proofErr w:type="gramStart"/>
      <w:r>
        <w:t xml:space="preserve">(в ред. </w:t>
      </w:r>
      <w:hyperlink r:id="rId69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E32FFE" w:rsidRDefault="00E32FFE">
      <w:pPr>
        <w:pStyle w:val="ConsPlusNormal"/>
        <w:jc w:val="center"/>
      </w:pPr>
      <w:r>
        <w:t>от 17.08.2016 N 454)</w:t>
      </w:r>
    </w:p>
    <w:p w:rsidR="00E32FFE" w:rsidRDefault="00E32FF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45"/>
        <w:gridCol w:w="3231"/>
        <w:gridCol w:w="2050"/>
        <w:gridCol w:w="1984"/>
        <w:gridCol w:w="2381"/>
      </w:tblGrid>
      <w:tr w:rsidR="00E32FFE">
        <w:tc>
          <w:tcPr>
            <w:tcW w:w="567" w:type="dxa"/>
          </w:tcPr>
          <w:p w:rsidR="00E32FFE" w:rsidRDefault="00E32FFE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  <w:jc w:val="center"/>
            </w:pPr>
            <w:r>
              <w:t>Наименование управления социальной политики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  <w:jc w:val="center"/>
            </w:pPr>
            <w:r>
              <w:t>Номер телефона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  <w:jc w:val="center"/>
            </w:pPr>
            <w:r>
              <w:t>Электронный адрес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  <w:jc w:val="center"/>
            </w:pPr>
            <w:r>
              <w:t>Адрес официального сайта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  <w:jc w:val="center"/>
            </w:pPr>
            <w:r>
              <w:t>6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Алапаевску и </w:t>
            </w:r>
            <w:proofErr w:type="spellStart"/>
            <w:r>
              <w:t>Алапаевскому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624600, г. Алапаевск, ул. </w:t>
            </w:r>
            <w:proofErr w:type="gramStart"/>
            <w:r>
              <w:t>Береговая</w:t>
            </w:r>
            <w:proofErr w:type="gramEnd"/>
            <w:r>
              <w:t>, 44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(34346) 2-61-68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uszn01.gossaas.ru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Артемовскому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623785, г. Артемовский, ул. Энергетиков,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(34363) 2-52-78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www.uszn-art.ru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Асбесту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624272, г. Асбест, ул. </w:t>
            </w:r>
            <w:proofErr w:type="gramStart"/>
            <w:r>
              <w:t>Московская</w:t>
            </w:r>
            <w:proofErr w:type="gramEnd"/>
            <w:r>
              <w:t>, 30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(34365) 2-06-18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usp03.midural.ru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Березовскому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623700, г. Березовский, ул. Ленина, 73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(34369) 4-93-33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Usp04@egov66.ru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uszn04.midural.ru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Богдановичскому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623530, г. Богданович, ул. </w:t>
            </w:r>
            <w:proofErr w:type="gramStart"/>
            <w:r>
              <w:t>Советская</w:t>
            </w:r>
            <w:proofErr w:type="gramEnd"/>
            <w:r>
              <w:t>, 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(34376) 2-28-07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uszn05.midural.ru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Управление социальной политики по городам Верхняя Пышма и Среднеуральск</w:t>
            </w:r>
          </w:p>
        </w:tc>
        <w:tc>
          <w:tcPr>
            <w:tcW w:w="3231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624090, г. Верхняя Пышма, ул. Феофанова, 4</w:t>
            </w:r>
          </w:p>
        </w:tc>
        <w:tc>
          <w:tcPr>
            <w:tcW w:w="2050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(34368) 5-40-64</w:t>
            </w:r>
          </w:p>
        </w:tc>
        <w:tc>
          <w:tcPr>
            <w:tcW w:w="1984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Usp06@egov66.ru</w:t>
            </w:r>
          </w:p>
        </w:tc>
        <w:tc>
          <w:tcPr>
            <w:tcW w:w="2381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www.uszn06.gossaas.ru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13558" w:type="dxa"/>
            <w:gridSpan w:val="6"/>
            <w:tcBorders>
              <w:top w:val="nil"/>
            </w:tcBorders>
          </w:tcPr>
          <w:p w:rsidR="00E32FFE" w:rsidRDefault="00E32FFE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0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E32FFE" w:rsidRDefault="00E32FFE">
            <w:pPr>
              <w:pStyle w:val="ConsPlusNormal"/>
              <w:jc w:val="both"/>
            </w:pPr>
            <w:r>
              <w:t>от 17.08.2016 N 454)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Верхнесалдинскому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624760, г. Верхняя Салда, ул. Воронова, 6/1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(34345) 2-25-08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Usp07@egov66.ru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uszn07.gossaas.ru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Волчанску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624940, г. Волчанск, ул. Карпинского, 19а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(34383) 5-20-14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Usp70@egov66.ru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uszn70.midural.ru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gramStart"/>
            <w:r>
              <w:t>Верх-</w:t>
            </w:r>
            <w:proofErr w:type="spellStart"/>
            <w:r>
              <w:t>Исетскому</w:t>
            </w:r>
            <w:proofErr w:type="spellEnd"/>
            <w:proofErr w:type="gramEnd"/>
            <w:r>
              <w:t xml:space="preserve">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620077, г. Екатеринбург, ул. Хомякова, 14а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366-47-46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Usp28@egov66.ru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uszn28.gossaas.ru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Железнодорожному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620090, г. Екатеринбург, ул. Седова, 52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366-50-12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Usp29@egov66.ru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uszn29.midural.ru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Кировскому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620062, г. Екатеринбург, ул. </w:t>
            </w:r>
            <w:proofErr w:type="gramStart"/>
            <w:r>
              <w:t>Генеральская</w:t>
            </w:r>
            <w:proofErr w:type="gramEnd"/>
            <w:r>
              <w:t>, 6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374-29-96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Usp30@egov66.ru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www.uszn30.gossaas.ru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Ленинскому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620014, г. Екатеринбург, ул. Шейнкмана, 22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371-52-66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usznlen.midural.ru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>политики по Октябрьскому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lastRenderedPageBreak/>
              <w:t xml:space="preserve">620026, г. Екатеринбург, ул. </w:t>
            </w:r>
            <w:r>
              <w:lastRenderedPageBreak/>
              <w:t>Розы Люксембург, 52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lastRenderedPageBreak/>
              <w:t>(343) 251-64-34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www.oktuszn.ru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14.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Орджоникидзевскому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620017, г. Екатеринбург, ул. Бабушкина, 22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349-38-22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uszn33.midural.ru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Чкаловскому району г. Екатеринбурга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620085, г. Екатеринбург, пер. Автомобильный, 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(343) 217-21-65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Usp34@egov66.ru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www.chkuszn.ru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Заречному</w:t>
            </w:r>
            <w:proofErr w:type="gramEnd"/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624051, г. Заречный, ул. Ленина, 12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(34377) 7-11-70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Usp67@egov66.ru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отсутствует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</w:t>
            </w:r>
            <w:proofErr w:type="spellStart"/>
            <w:r>
              <w:t>Ивделю</w:t>
            </w:r>
            <w:proofErr w:type="spellEnd"/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624590, г. </w:t>
            </w:r>
            <w:proofErr w:type="spellStart"/>
            <w:r>
              <w:t>Ивдель</w:t>
            </w:r>
            <w:proofErr w:type="spellEnd"/>
            <w:r>
              <w:t>, ул. Ворошилова, 4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(34386) 2-21-50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Usp08@egov66.ru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uszn08.midural.ru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Ирбиту и </w:t>
            </w:r>
            <w:proofErr w:type="spellStart"/>
            <w:r>
              <w:t>Ирбитскому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623850, г. Ирбит, ул. </w:t>
            </w:r>
            <w:proofErr w:type="gramStart"/>
            <w:r>
              <w:t>Красноармейская</w:t>
            </w:r>
            <w:proofErr w:type="gramEnd"/>
            <w:r>
              <w:t>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(34355) 6-60-73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Uszn09@egov66.ru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irbit-uszn.ru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623406, г. Каменск-Уральский, ул. Строителей, 27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(3439) 35-33-31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uszn35.gossaas.ru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Камышлову и </w:t>
            </w:r>
            <w:proofErr w:type="spellStart"/>
            <w:r>
              <w:t>Камышловскому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624860, г. Камышлов, ул. Гагарина, 1а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(34375) 2-04-60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usp11.gossaas.ru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Карпинску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624936, г. Карпинск, ул. 8 Марта, 66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(34383) 3-43-40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Usp10@egov66.ru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uszn10.midural.ru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Качканару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624356, г. Качканар, ул. Свердлова, 8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(34341) 2-29-66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www.usznkch.ru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23.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Краснотурьинску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624440, г. Краснотурьинск, ул. К. Маркса, 24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(34384) 6-48-10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www.uszn13.ru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Красноуральску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624330, г. Красноуральск, ул. Победы, 1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(34343) 2-57-80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Usp14@egov66.ru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uszn14.gossaas.ru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защиты по г. Красноуфимску и </w:t>
            </w:r>
            <w:proofErr w:type="spellStart"/>
            <w:r>
              <w:t>Красноуфимскому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623300, г. Красноуфимск, ул. </w:t>
            </w:r>
            <w:proofErr w:type="gramStart"/>
            <w:r>
              <w:t>Березовая</w:t>
            </w:r>
            <w:proofErr w:type="gramEnd"/>
            <w:r>
              <w:t>, 12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(34394) 5-21-84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uszn15.midural.ru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Кировграду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624140, г. Кировград, ул. Лермонтова, 10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(34357) 4-01-74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Usp16@egov66.ru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usp16.midural.ru</w:t>
            </w:r>
          </w:p>
        </w:tc>
      </w:tr>
      <w:tr w:rsidR="00E32FFE" w:rsidRPr="0011218F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Кушве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624300, г. Кушва, ул. Красноармейская, 16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(34344) 2-57-57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Usp17@egov66.ru</w:t>
            </w:r>
          </w:p>
        </w:tc>
        <w:tc>
          <w:tcPr>
            <w:tcW w:w="2381" w:type="dxa"/>
          </w:tcPr>
          <w:p w:rsidR="00E32FFE" w:rsidRPr="00E32FFE" w:rsidRDefault="00E32FFE">
            <w:pPr>
              <w:pStyle w:val="ConsPlusNormal"/>
              <w:rPr>
                <w:lang w:val="en-US"/>
              </w:rPr>
            </w:pPr>
            <w:r w:rsidRPr="00E32FFE">
              <w:rPr>
                <w:lang w:val="en-US"/>
              </w:rPr>
              <w:t>minszn.midural.ru</w:t>
            </w:r>
          </w:p>
          <w:p w:rsidR="00E32FFE" w:rsidRPr="00E32FFE" w:rsidRDefault="00E32FFE">
            <w:pPr>
              <w:pStyle w:val="ConsPlusNormal"/>
              <w:rPr>
                <w:lang w:val="en-US"/>
              </w:rPr>
            </w:pPr>
            <w:r w:rsidRPr="00E32FFE">
              <w:rPr>
                <w:lang w:val="en-US"/>
              </w:rPr>
              <w:t>uszn17.nethouse.ru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</w:t>
            </w:r>
            <w:proofErr w:type="gramStart"/>
            <w:r>
              <w:t>Лесному</w:t>
            </w:r>
            <w:proofErr w:type="gramEnd"/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624200, г. Лесной, ул. К. Маркса, 8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(34342) 6-87-28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Usp68@egov66.ru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uszn68.midural.ru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Невьянскому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624192, г. Невьянск, ул. Ленина, 20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(34356) 40-740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Usp18@egov66.ru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uszn18.gossaas.ru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30.</w:t>
            </w:r>
          </w:p>
        </w:tc>
        <w:tc>
          <w:tcPr>
            <w:tcW w:w="12991" w:type="dxa"/>
            <w:gridSpan w:val="5"/>
            <w:tcBorders>
              <w:bottom w:val="nil"/>
            </w:tcBorders>
          </w:tcPr>
          <w:p w:rsidR="00E32FFE" w:rsidRDefault="00E32FFE">
            <w:pPr>
              <w:pStyle w:val="ConsPlusNormal"/>
              <w:jc w:val="both"/>
            </w:pPr>
            <w:r>
              <w:t xml:space="preserve">Исключен. - </w:t>
            </w:r>
            <w:hyperlink r:id="rId71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17.08.2016 N 454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622034, г. Нижний Тагил, ул. К. Маркса, 42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(3435) 41-92-61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Usp37@egov66.ru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uszn.tagnet.ru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Нижней Туре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624221, г. Нижняя Тура, ул. 40 лет Октября, 2а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(34342) 2-78-72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Usp19@egov66.ru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uszn19.gossaas.ru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Новоуральску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624130, г. Новоуральск, ул. Гагарина, 7А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(34370) 4-55-75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uszn63.midural.ru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Первоуральску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623100, г. Первоуральск, ул. 1 Мая, 8-а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(3439) 24-16-25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Usp20@egov66.ru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uszn20.midural.ru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35.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Полевскому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623391, г. Полевской, ул. Торопова, 13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(34350) 2-16-14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usp21.midural.ru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Ревде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623280, г. Ревда, ул. Чехова, 23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(34397) 3-01-84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uszn22.midural.ru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Режевскому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623750, г. Реж, ул. Бажова,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(34364) 2-14-31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socrezh.ru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г. Североуральску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624480, г. Североуральск, ул. </w:t>
            </w:r>
            <w:proofErr w:type="gramStart"/>
            <w:r>
              <w:t>Молодежная</w:t>
            </w:r>
            <w:proofErr w:type="gramEnd"/>
            <w:r>
              <w:t>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(34380) 2-68-85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uszn25.midural.ru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г. Серову и </w:t>
            </w:r>
            <w:proofErr w:type="spellStart"/>
            <w:r>
              <w:t>Серовскому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624992, г. Серов, ул. Победы, 32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(34385) 7-22-16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Usp24@egov66.ru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www.szserov.ru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40.</w:t>
            </w:r>
          </w:p>
        </w:tc>
        <w:tc>
          <w:tcPr>
            <w:tcW w:w="12991" w:type="dxa"/>
            <w:gridSpan w:val="5"/>
            <w:tcBorders>
              <w:bottom w:val="nil"/>
            </w:tcBorders>
          </w:tcPr>
          <w:p w:rsidR="00E32FFE" w:rsidRDefault="00E32FFE">
            <w:pPr>
              <w:pStyle w:val="ConsPlusNormal"/>
              <w:jc w:val="both"/>
            </w:pPr>
            <w:r>
              <w:t xml:space="preserve">Исключен. - </w:t>
            </w:r>
            <w:hyperlink r:id="rId72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17.08.2016 N 454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Сухоложскому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624800, г. Сухой Лог, ул. </w:t>
            </w:r>
            <w:proofErr w:type="gramStart"/>
            <w:r>
              <w:t>Юбилейная</w:t>
            </w:r>
            <w:proofErr w:type="gramEnd"/>
            <w:r>
              <w:t>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(34373) 4-36-02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Usp26@egov66.ru</w:t>
            </w:r>
          </w:p>
          <w:p w:rsidR="00E32FFE" w:rsidRDefault="00E32FFE">
            <w:pPr>
              <w:pStyle w:val="ConsPlusNormal"/>
            </w:pPr>
            <w:r>
              <w:t>Usp26@gov66.ru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uszn26.midural.ru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42.</w:t>
            </w:r>
          </w:p>
        </w:tc>
        <w:tc>
          <w:tcPr>
            <w:tcW w:w="3345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gramStart"/>
            <w:r>
              <w:t>Тавдинскому</w:t>
            </w:r>
            <w:proofErr w:type="gramEnd"/>
            <w:r>
              <w:t xml:space="preserve"> и </w:t>
            </w:r>
            <w:proofErr w:type="spellStart"/>
            <w:r>
              <w:t>Таборинскому</w:t>
            </w:r>
            <w:proofErr w:type="spellEnd"/>
            <w:r>
              <w:t xml:space="preserve"> районам</w:t>
            </w:r>
          </w:p>
        </w:tc>
        <w:tc>
          <w:tcPr>
            <w:tcW w:w="3231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623950, г. Тавда, ул. Ленина, 78-а</w:t>
            </w:r>
          </w:p>
        </w:tc>
        <w:tc>
          <w:tcPr>
            <w:tcW w:w="2050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(34360) 2-26-63</w:t>
            </w:r>
          </w:p>
        </w:tc>
        <w:tc>
          <w:tcPr>
            <w:tcW w:w="1984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Usp27@egov66.ru</w:t>
            </w:r>
          </w:p>
        </w:tc>
        <w:tc>
          <w:tcPr>
            <w:tcW w:w="2381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uszn27.midural.ru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13558" w:type="dxa"/>
            <w:gridSpan w:val="6"/>
            <w:tcBorders>
              <w:top w:val="nil"/>
            </w:tcBorders>
          </w:tcPr>
          <w:p w:rsidR="00E32FFE" w:rsidRDefault="00E32FFE">
            <w:pPr>
              <w:pStyle w:val="ConsPlusNormal"/>
              <w:jc w:val="both"/>
            </w:pPr>
            <w:proofErr w:type="gramStart"/>
            <w:r>
              <w:t xml:space="preserve">(в ред. </w:t>
            </w:r>
            <w:hyperlink r:id="rId73" w:history="1">
              <w:r>
                <w:rPr>
                  <w:color w:val="0000FF"/>
                </w:rPr>
                <w:t>Приказа</w:t>
              </w:r>
            </w:hyperlink>
            <w:r>
              <w:t xml:space="preserve"> Министерства социальной политики Свердловской области</w:t>
            </w:r>
            <w:proofErr w:type="gramEnd"/>
          </w:p>
          <w:p w:rsidR="00E32FFE" w:rsidRDefault="00E32FFE">
            <w:pPr>
              <w:pStyle w:val="ConsPlusNormal"/>
              <w:jc w:val="both"/>
            </w:pPr>
            <w:r>
              <w:t>от 17.08.2016 N 454)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43.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Артинскому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623340, п. Арти, ул. Ленина, 100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(34391) 2-19-34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Usp41@egov66.ru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usp41.midural.ru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Ачитскому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623230, п. Ачит, ул. Кривозубова, 133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(34391) 7-14-75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Usp42@egov66.ru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usp42.midural.ru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</w:t>
            </w:r>
            <w:r>
              <w:lastRenderedPageBreak/>
              <w:t xml:space="preserve">политики по </w:t>
            </w:r>
            <w:proofErr w:type="spellStart"/>
            <w:r>
              <w:t>Байкаловскому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lastRenderedPageBreak/>
              <w:t xml:space="preserve">623870, с. Байкалово, ул. </w:t>
            </w:r>
            <w:r>
              <w:lastRenderedPageBreak/>
              <w:t>Революции, 25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lastRenderedPageBreak/>
              <w:t>(34362) 2-02-00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Usp43@egov66.ru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uszn43.midural.ru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46.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Верхотурскому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624380, г. Верхотурье, ул. Свободы, 9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(34389) 2-26-91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Usp45@egov66.ru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uszn45.gossaas.ru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Гаринскому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624910, </w:t>
            </w:r>
            <w:proofErr w:type="spellStart"/>
            <w:r>
              <w:t>р.п</w:t>
            </w:r>
            <w:proofErr w:type="spellEnd"/>
            <w:r>
              <w:t xml:space="preserve">. Гари, ул. </w:t>
            </w:r>
            <w:proofErr w:type="gramStart"/>
            <w:r>
              <w:t>Комсомольская</w:t>
            </w:r>
            <w:proofErr w:type="gramEnd"/>
            <w:r>
              <w:t>, 52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(34387) 2-19-08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Usp46@egov66.ru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usp46.midural.ru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48.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Новолялинскому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624400, г. Новая Ляля, ул. Уральская, 2а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(34388) 2-13-79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Usp51@egov66.ru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uszn51.midural.ru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49.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Нижнесергинскому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623090, г. Нижние Серги, ул. Федотова, 17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(34398) 2-72-06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Usp52@egov66.ru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nsergi.socprotect.ru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50.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Пышминскому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623550, </w:t>
            </w:r>
            <w:proofErr w:type="spellStart"/>
            <w:r>
              <w:t>р.п</w:t>
            </w:r>
            <w:proofErr w:type="spellEnd"/>
            <w:r>
              <w:t>. Пышма, ул. Кирова, 36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(34372) 2-54-85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Usp54@egov66.ru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usp54@egov66.ru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51.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Слободо</w:t>
            </w:r>
            <w:proofErr w:type="spellEnd"/>
            <w:r>
              <w:t>-Туринскому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623930, с. Туринская Слобода, ул. Октябрьская, 15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(34361) 2-13-85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Uszn55@gov66.ru</w:t>
            </w:r>
          </w:p>
          <w:p w:rsidR="00E32FFE" w:rsidRDefault="00E32FFE">
            <w:pPr>
              <w:pStyle w:val="ConsPlusNormal"/>
            </w:pPr>
            <w:r>
              <w:t>Uszn55@egov66.ru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uszn55@gossaas.ru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52.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Сысертскому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624022, г. Сысерть, ул. Ленина, 35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(34374) 6-01-96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Uszn57@gov66.ru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usp57.gossaas.ru</w:t>
            </w:r>
          </w:p>
        </w:tc>
      </w:tr>
      <w:tr w:rsidR="00E32FF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E32FFE" w:rsidRDefault="00E32FFE">
            <w:pPr>
              <w:pStyle w:val="ConsPlusNormal"/>
            </w:pPr>
            <w:r>
              <w:t>53.</w:t>
            </w:r>
          </w:p>
        </w:tc>
        <w:tc>
          <w:tcPr>
            <w:tcW w:w="12991" w:type="dxa"/>
            <w:gridSpan w:val="5"/>
            <w:tcBorders>
              <w:bottom w:val="nil"/>
            </w:tcBorders>
          </w:tcPr>
          <w:p w:rsidR="00E32FFE" w:rsidRDefault="00E32FFE">
            <w:pPr>
              <w:pStyle w:val="ConsPlusNormal"/>
              <w:jc w:val="both"/>
            </w:pPr>
            <w:r>
              <w:t xml:space="preserve">Исключен. - </w:t>
            </w:r>
            <w:hyperlink r:id="rId74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социальной политики Свердловской области от 17.08.2016 N 454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54.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Талицкому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623640, г. Талица, ул. Ленина, 71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(34371) 2-19-78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Usp59@egov66.ru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usp59.midural.ru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55.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Туринскому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 xml:space="preserve">623900, г. Туринск, ул. </w:t>
            </w:r>
            <w:proofErr w:type="gramStart"/>
            <w:r>
              <w:t>Советская</w:t>
            </w:r>
            <w:proofErr w:type="gramEnd"/>
            <w:r>
              <w:t>, 12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(34349) 2-25-82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Usp60@egov66.ru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uszn60.midural.ru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lastRenderedPageBreak/>
              <w:t>56.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 xml:space="preserve">Управление социальной политики по </w:t>
            </w:r>
            <w:proofErr w:type="spellStart"/>
            <w:r>
              <w:t>Тугулымскому</w:t>
            </w:r>
            <w:proofErr w:type="spellEnd"/>
            <w:r>
              <w:t xml:space="preserve">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623650, п. Тугулым, пл. 50 лет Октября, 1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(34367) 2-14-70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Usp61@egov66.ru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uszn61.gossaas.ru</w:t>
            </w:r>
          </w:p>
        </w:tc>
      </w:tr>
      <w:tr w:rsidR="00E32FFE">
        <w:tc>
          <w:tcPr>
            <w:tcW w:w="567" w:type="dxa"/>
          </w:tcPr>
          <w:p w:rsidR="00E32FFE" w:rsidRDefault="00E32FFE">
            <w:pPr>
              <w:pStyle w:val="ConsPlusNormal"/>
            </w:pPr>
            <w:r>
              <w:t>57.</w:t>
            </w:r>
          </w:p>
        </w:tc>
        <w:tc>
          <w:tcPr>
            <w:tcW w:w="3345" w:type="dxa"/>
          </w:tcPr>
          <w:p w:rsidR="00E32FFE" w:rsidRDefault="00E32FFE">
            <w:pPr>
              <w:pStyle w:val="ConsPlusNormal"/>
            </w:pPr>
            <w:r>
              <w:t>Управление социальной политики по Шалинскому району</w:t>
            </w:r>
          </w:p>
        </w:tc>
        <w:tc>
          <w:tcPr>
            <w:tcW w:w="3231" w:type="dxa"/>
          </w:tcPr>
          <w:p w:rsidR="00E32FFE" w:rsidRDefault="00E32FFE">
            <w:pPr>
              <w:pStyle w:val="ConsPlusNormal"/>
            </w:pPr>
            <w:r>
              <w:t>623030, п. Шаля, ул. Кирова, 35</w:t>
            </w:r>
          </w:p>
        </w:tc>
        <w:tc>
          <w:tcPr>
            <w:tcW w:w="2050" w:type="dxa"/>
          </w:tcPr>
          <w:p w:rsidR="00E32FFE" w:rsidRDefault="00E32FFE">
            <w:pPr>
              <w:pStyle w:val="ConsPlusNormal"/>
            </w:pPr>
            <w:r>
              <w:t>(34358) 2-26-25</w:t>
            </w: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  <w:r>
              <w:t>Usp62@egov66.ru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  <w:r>
              <w:t>uszn62.gossaas.ru</w:t>
            </w:r>
          </w:p>
        </w:tc>
      </w:tr>
    </w:tbl>
    <w:p w:rsidR="00E32FFE" w:rsidRDefault="00E32FFE">
      <w:pPr>
        <w:sectPr w:rsidR="00E32FF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right"/>
        <w:outlineLvl w:val="1"/>
      </w:pPr>
      <w:r>
        <w:t>Приложение N 2</w:t>
      </w:r>
    </w:p>
    <w:p w:rsidR="00E32FFE" w:rsidRDefault="00E32FFE">
      <w:pPr>
        <w:pStyle w:val="ConsPlusNormal"/>
        <w:jc w:val="right"/>
      </w:pPr>
      <w:r>
        <w:t>к Административному регламенту</w:t>
      </w:r>
    </w:p>
    <w:p w:rsidR="00E32FFE" w:rsidRDefault="00E32FFE">
      <w:pPr>
        <w:pStyle w:val="ConsPlusNormal"/>
        <w:jc w:val="right"/>
      </w:pPr>
      <w:r>
        <w:t xml:space="preserve">по предоставлению </w:t>
      </w:r>
      <w:proofErr w:type="gramStart"/>
      <w:r>
        <w:t>государственной</w:t>
      </w:r>
      <w:proofErr w:type="gramEnd"/>
    </w:p>
    <w:p w:rsidR="00E32FFE" w:rsidRDefault="00E32FFE">
      <w:pPr>
        <w:pStyle w:val="ConsPlusNormal"/>
        <w:jc w:val="right"/>
      </w:pPr>
      <w:r>
        <w:t>услуги "Осуществление ежегодной</w:t>
      </w:r>
    </w:p>
    <w:p w:rsidR="00E32FFE" w:rsidRDefault="00E32FFE">
      <w:pPr>
        <w:pStyle w:val="ConsPlusNormal"/>
        <w:jc w:val="right"/>
      </w:pPr>
      <w:r>
        <w:t>денежной выплаты лицам,</w:t>
      </w:r>
    </w:p>
    <w:p w:rsidR="00E32FFE" w:rsidRDefault="00E32FFE">
      <w:pPr>
        <w:pStyle w:val="ConsPlusNormal"/>
        <w:jc w:val="right"/>
      </w:pPr>
      <w:r>
        <w:t>награжденным нагрудным знаком</w:t>
      </w:r>
    </w:p>
    <w:p w:rsidR="00E32FFE" w:rsidRDefault="00E32FFE">
      <w:pPr>
        <w:pStyle w:val="ConsPlusNormal"/>
        <w:jc w:val="right"/>
      </w:pPr>
      <w:r>
        <w:t>"Почетный донор России"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nformat"/>
        <w:jc w:val="both"/>
      </w:pPr>
      <w:r>
        <w:t>Начальнику управления социальной политики _________________________________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bookmarkStart w:id="14" w:name="P982"/>
      <w:bookmarkEnd w:id="14"/>
      <w:r>
        <w:t xml:space="preserve">                                 ЗАЯВЛЕНИЕ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</w:t>
      </w:r>
      <w:proofErr w:type="gramStart"/>
      <w:r>
        <w:t>(фамилия, имя, отчество, лица, имеющего право</w:t>
      </w:r>
      <w:proofErr w:type="gramEnd"/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на ежегодную денежную выплату)</w:t>
      </w:r>
    </w:p>
    <w:p w:rsidR="00E32FFE" w:rsidRDefault="00E32FFE">
      <w:pPr>
        <w:pStyle w:val="ConsPlusNonformat"/>
        <w:jc w:val="both"/>
      </w:pPr>
      <w:r>
        <w:t>Место жительства или место пребывания 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</w:t>
      </w:r>
      <w:proofErr w:type="gramStart"/>
      <w:r>
        <w:t>(почтовый индекс, наименование региона,</w:t>
      </w:r>
      <w:proofErr w:type="gramEnd"/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район, город, иной населенный пункт, улица, номер дома, корпуса,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квартиры указываются на основании записи в паспорте или документе,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</w:t>
      </w:r>
      <w:proofErr w:type="gramStart"/>
      <w:r>
        <w:t>подтверждающем</w:t>
      </w:r>
      <w:proofErr w:type="gramEnd"/>
      <w:r>
        <w:t xml:space="preserve"> регистрацию по месту жительства, месту пребывания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(если предъявляется не паспорт, а иной документ, удостоверяющий личность))</w:t>
      </w:r>
    </w:p>
    <w:p w:rsidR="00E32FFE" w:rsidRDefault="00E32FFE">
      <w:pPr>
        <w:pStyle w:val="ConsPlusNonformat"/>
        <w:jc w:val="both"/>
      </w:pPr>
      <w:r>
        <w:t>Сведения о месте фактического проживания 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      </w:t>
      </w:r>
      <w:proofErr w:type="gramStart"/>
      <w:r>
        <w:t>(почтовый индекс, наименование</w:t>
      </w:r>
      <w:proofErr w:type="gramEnd"/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региона, район, город, иной населенный пункт, улица,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номер дома, корпуса, квартиры)</w:t>
      </w:r>
    </w:p>
    <w:p w:rsidR="00E32FFE" w:rsidRDefault="00E32FFE">
      <w:pPr>
        <w:pStyle w:val="ConsPlusNonformat"/>
        <w:jc w:val="both"/>
      </w:pPr>
      <w:r>
        <w:t>Документ, удостоверяющий личность</w:t>
      </w:r>
    </w:p>
    <w:p w:rsidR="00E32FFE" w:rsidRDefault="00E32FF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11"/>
        <w:gridCol w:w="2211"/>
        <w:gridCol w:w="2381"/>
      </w:tblGrid>
      <w:tr w:rsidR="00E32FFE">
        <w:tc>
          <w:tcPr>
            <w:tcW w:w="2268" w:type="dxa"/>
          </w:tcPr>
          <w:p w:rsidR="00E32FFE" w:rsidRDefault="00E32FFE">
            <w:pPr>
              <w:pStyle w:val="ConsPlusNormal"/>
            </w:pPr>
            <w:r>
              <w:t>Серия, N</w:t>
            </w:r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  <w:r>
              <w:t>Гражданство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</w:p>
        </w:tc>
      </w:tr>
      <w:tr w:rsidR="00E32FFE">
        <w:tc>
          <w:tcPr>
            <w:tcW w:w="2268" w:type="dxa"/>
          </w:tcPr>
          <w:p w:rsidR="00E32FFE" w:rsidRDefault="00E32FFE">
            <w:pPr>
              <w:pStyle w:val="ConsPlusNormal"/>
            </w:pPr>
            <w:r>
              <w:t>Дата выдачи</w:t>
            </w:r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  <w:r>
              <w:t>Дата рождения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</w:p>
        </w:tc>
      </w:tr>
      <w:tr w:rsidR="00E32FFE">
        <w:tc>
          <w:tcPr>
            <w:tcW w:w="2268" w:type="dxa"/>
          </w:tcPr>
          <w:p w:rsidR="00E32FFE" w:rsidRDefault="00E32FFE">
            <w:pPr>
              <w:pStyle w:val="ConsPlusNormal"/>
            </w:pPr>
            <w:r>
              <w:t xml:space="preserve">Кем </w:t>
            </w:r>
            <w:proofErr w:type="gramStart"/>
            <w:r>
              <w:t>выдан</w:t>
            </w:r>
            <w:proofErr w:type="gramEnd"/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211" w:type="dxa"/>
          </w:tcPr>
          <w:p w:rsidR="00E32FFE" w:rsidRDefault="00E32FFE">
            <w:pPr>
              <w:pStyle w:val="ConsPlusNormal"/>
            </w:pPr>
            <w:r>
              <w:t>Место рождения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</w:p>
        </w:tc>
      </w:tr>
      <w:tr w:rsidR="00E32FFE">
        <w:tc>
          <w:tcPr>
            <w:tcW w:w="4479" w:type="dxa"/>
            <w:gridSpan w:val="2"/>
          </w:tcPr>
          <w:p w:rsidR="00E32FFE" w:rsidRDefault="00E32FFE">
            <w:pPr>
              <w:pStyle w:val="ConsPlusNormal"/>
            </w:pPr>
          </w:p>
        </w:tc>
        <w:tc>
          <w:tcPr>
            <w:tcW w:w="4592" w:type="dxa"/>
            <w:gridSpan w:val="2"/>
          </w:tcPr>
          <w:p w:rsidR="00E32FFE" w:rsidRDefault="00E32FFE">
            <w:pPr>
              <w:pStyle w:val="ConsPlusNormal"/>
            </w:pPr>
          </w:p>
        </w:tc>
      </w:tr>
    </w:tbl>
    <w:p w:rsidR="00E32FFE" w:rsidRDefault="00E32FFE">
      <w:pPr>
        <w:pStyle w:val="ConsPlusNormal"/>
        <w:jc w:val="both"/>
      </w:pPr>
    </w:p>
    <w:p w:rsidR="00E32FFE" w:rsidRDefault="00E32FFE">
      <w:pPr>
        <w:pStyle w:val="ConsPlusNonformat"/>
        <w:jc w:val="both"/>
      </w:pPr>
      <w:r>
        <w:t>Сведения,  указанные  в  заявлении соответствуют документу, удостоверяющему</w:t>
      </w:r>
    </w:p>
    <w:p w:rsidR="00E32FFE" w:rsidRDefault="00E32FFE">
      <w:pPr>
        <w:pStyle w:val="ConsPlusNonformat"/>
        <w:jc w:val="both"/>
      </w:pPr>
      <w:r>
        <w:t>личность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"___" _________  20__ г.                      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           (подпись должностного лица)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Прошу назначить мне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>Способ получения ежегодной денежной выплаты (по выбору):</w:t>
      </w:r>
    </w:p>
    <w:p w:rsidR="00E32FFE" w:rsidRDefault="00E32FFE">
      <w:pPr>
        <w:pStyle w:val="ConsPlusNonformat"/>
        <w:jc w:val="both"/>
      </w:pPr>
      <w:r>
        <w:t>почтовым переводом 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(указать сведения о реквизитах почтового перечисления)</w:t>
      </w:r>
    </w:p>
    <w:p w:rsidR="00E32FFE" w:rsidRDefault="00E32FFE">
      <w:pPr>
        <w:pStyle w:val="ConsPlusNonformat"/>
        <w:jc w:val="both"/>
      </w:pPr>
      <w:r>
        <w:t>перечисление на личный счет, открытый в кредитной организации _____________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</w:t>
      </w:r>
      <w:proofErr w:type="gramStart"/>
      <w:r>
        <w:t>(указать сведения о реквизитах счета, открытого лицом,</w:t>
      </w:r>
      <w:proofErr w:type="gramEnd"/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</w:t>
      </w:r>
      <w:proofErr w:type="gramStart"/>
      <w:r>
        <w:t>имеющим право на ежегодную денежную выплату (наименование организации,</w:t>
      </w:r>
      <w:proofErr w:type="gramEnd"/>
    </w:p>
    <w:p w:rsidR="00E32FFE" w:rsidRDefault="00E32FFE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в </w:t>
      </w:r>
      <w:proofErr w:type="gramStart"/>
      <w:r>
        <w:t>которую</w:t>
      </w:r>
      <w:proofErr w:type="gramEnd"/>
      <w:r>
        <w:t xml:space="preserve"> должна быть перечислена ежегодная денежная выплата,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банковский идентификационный код (БИК), идентификационный номер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налогоплательщика (ИНН), </w:t>
      </w:r>
      <w:proofErr w:type="gramStart"/>
      <w:r>
        <w:t>присвоенные</w:t>
      </w:r>
      <w:proofErr w:type="gramEnd"/>
      <w:r>
        <w:t xml:space="preserve"> при постановке на учет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в налоговом органе по месту нахождения организации, номер счета лица,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</w:t>
      </w:r>
      <w:proofErr w:type="gramStart"/>
      <w:r>
        <w:t>имеющего</w:t>
      </w:r>
      <w:proofErr w:type="gramEnd"/>
      <w:r>
        <w:t xml:space="preserve"> право на ежегодную денежную выплату).</w:t>
      </w:r>
    </w:p>
    <w:p w:rsidR="00E32FFE" w:rsidRDefault="00E32FFE">
      <w:pPr>
        <w:pStyle w:val="ConsPlusNonformat"/>
        <w:jc w:val="both"/>
      </w:pPr>
      <w:r>
        <w:t xml:space="preserve">Сведения  об  </w:t>
      </w:r>
      <w:proofErr w:type="gramStart"/>
      <w:r>
        <w:t>удостоверении</w:t>
      </w:r>
      <w:proofErr w:type="gramEnd"/>
      <w:r>
        <w:t xml:space="preserve">  о награждении нагрудным знаком "Почетный донор</w:t>
      </w:r>
    </w:p>
    <w:p w:rsidR="00E32FFE" w:rsidRDefault="00E32FFE">
      <w:pPr>
        <w:pStyle w:val="ConsPlusNonformat"/>
        <w:jc w:val="both"/>
      </w:pPr>
      <w:r>
        <w:t>России"  или  удостоверении  о награждении нагрудным знаком "Почетный донор</w:t>
      </w:r>
    </w:p>
    <w:p w:rsidR="00E32FFE" w:rsidRDefault="00E32FFE">
      <w:pPr>
        <w:pStyle w:val="ConsPlusNonformat"/>
        <w:jc w:val="both"/>
      </w:pPr>
      <w:r>
        <w:t>СССР" утвержденных образцов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(вид удостоверения, номер документа, кем выдан документ, дата его выдачи)</w:t>
      </w:r>
    </w:p>
    <w:p w:rsidR="00E32FFE" w:rsidRDefault="00E32FFE">
      <w:pPr>
        <w:pStyle w:val="ConsPlusNonformat"/>
        <w:jc w:val="both"/>
      </w:pPr>
      <w:r>
        <w:t>Законный представитель (</w:t>
      </w:r>
      <w:proofErr w:type="gramStart"/>
      <w:r>
        <w:t>доверенное</w:t>
      </w:r>
      <w:proofErr w:type="gramEnd"/>
      <w:r>
        <w:t xml:space="preserve"> либо) 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    указываются фамилия, имя, отчество,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почтовый адрес места жительства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(места пребывания, фактического проживания) законного представителя</w:t>
      </w:r>
    </w:p>
    <w:p w:rsidR="00E32FFE" w:rsidRDefault="00E32FFE">
      <w:pPr>
        <w:pStyle w:val="ConsPlusNonformat"/>
        <w:jc w:val="both"/>
      </w:pPr>
      <w:r>
        <w:t xml:space="preserve">                            (доверенного лица)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наименование, номер и серия документа, удостоверяющего личность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законного представителя (доверенного лица), сведения об организации,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</w:t>
      </w:r>
      <w:proofErr w:type="gramStart"/>
      <w:r>
        <w:t>выдавшей</w:t>
      </w:r>
      <w:proofErr w:type="gramEnd"/>
      <w:r>
        <w:t xml:space="preserve"> документ, удостоверяющий личность законного представителя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(доверенного лица), и дату его выдачи, наименование, номер и серия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документа, подтверждающего полномочия законного представителя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(доверенного лица), сведения об организации, выдавшей документ,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</w:t>
      </w:r>
      <w:proofErr w:type="gramStart"/>
      <w:r>
        <w:t>подтверждающий</w:t>
      </w:r>
      <w:proofErr w:type="gramEnd"/>
      <w:r>
        <w:t xml:space="preserve"> полномочия законного представителя (доверенного лица)</w:t>
      </w:r>
    </w:p>
    <w:p w:rsidR="00E32FFE" w:rsidRDefault="00E32FFE">
      <w:pPr>
        <w:pStyle w:val="ConsPlusNonformat"/>
        <w:jc w:val="both"/>
      </w:pPr>
      <w:r>
        <w:t>___________________________________________________________________________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и дату его выдачи)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"___" _________  20__ г.                ___________________________________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      подпись законного представителя</w:t>
      </w:r>
    </w:p>
    <w:p w:rsidR="00E32FFE" w:rsidRDefault="00E32FFE">
      <w:pPr>
        <w:pStyle w:val="ConsPlusNonformat"/>
        <w:jc w:val="both"/>
      </w:pPr>
      <w:r>
        <w:t xml:space="preserve">                                                (доверенного лица)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С  условиями  осуществления  ежегодной денежной выплаты лицам, награжденным</w:t>
      </w:r>
    </w:p>
    <w:p w:rsidR="00E32FFE" w:rsidRDefault="00E32FFE">
      <w:pPr>
        <w:pStyle w:val="ConsPlusNonformat"/>
        <w:jc w:val="both"/>
      </w:pPr>
      <w:r>
        <w:t>нагрудным  знаком  "Почетный  донор  России"  ознакомле</w:t>
      </w:r>
      <w:proofErr w:type="gramStart"/>
      <w:r>
        <w:t>н(</w:t>
      </w:r>
      <w:proofErr w:type="gramEnd"/>
      <w:r>
        <w:t>а);  о наступлении</w:t>
      </w:r>
    </w:p>
    <w:p w:rsidR="00E32FFE" w:rsidRDefault="00E32FFE">
      <w:pPr>
        <w:pStyle w:val="ConsPlusNonformat"/>
        <w:jc w:val="both"/>
      </w:pPr>
      <w:r>
        <w:t>обстоятельств,  влекущих  прекращение  ежегодной денежной выплаты, обязуюсь</w:t>
      </w:r>
    </w:p>
    <w:p w:rsidR="00E32FFE" w:rsidRDefault="00E32FFE">
      <w:pPr>
        <w:pStyle w:val="ConsPlusNonformat"/>
        <w:jc w:val="both"/>
      </w:pPr>
      <w:r>
        <w:t>известить управление социальной политики в месячный срок.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"___" _________  20__ г.                       ____________________________</w:t>
      </w:r>
    </w:p>
    <w:p w:rsidR="00E32FFE" w:rsidRDefault="00E32FFE">
      <w:pPr>
        <w:pStyle w:val="ConsPlusNonformat"/>
        <w:jc w:val="both"/>
      </w:pPr>
      <w:r>
        <w:t xml:space="preserve">                                                    (подпись заявителя)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 xml:space="preserve">                           РАСПИСКА-УВЕДОМЛЕНИЕ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Заявление и документы гр. _________________________________________________</w:t>
      </w:r>
    </w:p>
    <w:p w:rsidR="00E32FFE" w:rsidRDefault="00E32FF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984"/>
        <w:gridCol w:w="1928"/>
        <w:gridCol w:w="2324"/>
      </w:tblGrid>
      <w:tr w:rsidR="00E32FFE">
        <w:tc>
          <w:tcPr>
            <w:tcW w:w="2835" w:type="dxa"/>
            <w:vMerge w:val="restart"/>
          </w:tcPr>
          <w:p w:rsidR="00E32FFE" w:rsidRDefault="00E32FFE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236" w:type="dxa"/>
            <w:gridSpan w:val="3"/>
          </w:tcPr>
          <w:p w:rsidR="00E32FFE" w:rsidRDefault="00E32FFE">
            <w:pPr>
              <w:pStyle w:val="ConsPlusNormal"/>
              <w:jc w:val="center"/>
            </w:pPr>
            <w:r>
              <w:t>Принял (Ф.И.О.)</w:t>
            </w:r>
          </w:p>
        </w:tc>
      </w:tr>
      <w:tr w:rsidR="00E32FFE">
        <w:tc>
          <w:tcPr>
            <w:tcW w:w="2835" w:type="dxa"/>
            <w:vMerge/>
          </w:tcPr>
          <w:p w:rsidR="00E32FFE" w:rsidRDefault="00E32FFE"/>
        </w:tc>
        <w:tc>
          <w:tcPr>
            <w:tcW w:w="1984" w:type="dxa"/>
          </w:tcPr>
          <w:p w:rsidR="00E32FFE" w:rsidRDefault="00E32FFE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1928" w:type="dxa"/>
          </w:tcPr>
          <w:p w:rsidR="00E32FFE" w:rsidRDefault="00E32FFE">
            <w:pPr>
              <w:pStyle w:val="ConsPlusNormal"/>
              <w:jc w:val="center"/>
            </w:pPr>
            <w:r>
              <w:t>Кол-во документов</w:t>
            </w:r>
          </w:p>
        </w:tc>
        <w:tc>
          <w:tcPr>
            <w:tcW w:w="2324" w:type="dxa"/>
          </w:tcPr>
          <w:p w:rsidR="00E32FFE" w:rsidRDefault="00E32FFE">
            <w:pPr>
              <w:pStyle w:val="ConsPlusNormal"/>
              <w:jc w:val="center"/>
            </w:pPr>
            <w:r>
              <w:t>Подпись должностного лица</w:t>
            </w:r>
          </w:p>
        </w:tc>
      </w:tr>
      <w:tr w:rsidR="00E32FFE">
        <w:tc>
          <w:tcPr>
            <w:tcW w:w="2835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928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324" w:type="dxa"/>
          </w:tcPr>
          <w:p w:rsidR="00E32FFE" w:rsidRDefault="00E32FFE">
            <w:pPr>
              <w:pStyle w:val="ConsPlusNormal"/>
            </w:pPr>
          </w:p>
        </w:tc>
      </w:tr>
      <w:tr w:rsidR="00E32FFE">
        <w:tc>
          <w:tcPr>
            <w:tcW w:w="2835" w:type="dxa"/>
          </w:tcPr>
          <w:p w:rsidR="00E32FFE" w:rsidRDefault="00E32FFE">
            <w:pPr>
              <w:pStyle w:val="ConsPlusNormal"/>
            </w:pPr>
          </w:p>
        </w:tc>
        <w:tc>
          <w:tcPr>
            <w:tcW w:w="6236" w:type="dxa"/>
            <w:gridSpan w:val="3"/>
          </w:tcPr>
          <w:p w:rsidR="00E32FFE" w:rsidRDefault="00E32FFE">
            <w:pPr>
              <w:pStyle w:val="ConsPlusNormal"/>
            </w:pPr>
          </w:p>
        </w:tc>
      </w:tr>
    </w:tbl>
    <w:p w:rsidR="00E32FFE" w:rsidRDefault="00E32FFE">
      <w:pPr>
        <w:pStyle w:val="ConsPlusNormal"/>
        <w:jc w:val="both"/>
      </w:pPr>
    </w:p>
    <w:p w:rsidR="00E32FFE" w:rsidRDefault="00E32FFE">
      <w:pPr>
        <w:pStyle w:val="ConsPlusNonformat"/>
        <w:jc w:val="both"/>
      </w:pPr>
      <w:r>
        <w:t>---------------------------------------------------------------------------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 xml:space="preserve">                           РАСПИСКА-УВЕДОМЛЕНИЕ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Заявление и документы гр. _________________________________________________</w:t>
      </w:r>
    </w:p>
    <w:p w:rsidR="00E32FFE" w:rsidRDefault="00E32FF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1984"/>
        <w:gridCol w:w="1928"/>
        <w:gridCol w:w="2324"/>
      </w:tblGrid>
      <w:tr w:rsidR="00E32FFE">
        <w:tc>
          <w:tcPr>
            <w:tcW w:w="2835" w:type="dxa"/>
            <w:vMerge w:val="restart"/>
          </w:tcPr>
          <w:p w:rsidR="00E32FFE" w:rsidRDefault="00E32FFE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236" w:type="dxa"/>
            <w:gridSpan w:val="3"/>
          </w:tcPr>
          <w:p w:rsidR="00E32FFE" w:rsidRDefault="00E32FFE">
            <w:pPr>
              <w:pStyle w:val="ConsPlusNormal"/>
              <w:jc w:val="center"/>
            </w:pPr>
            <w:r>
              <w:t>Принял (Ф.И.О.)</w:t>
            </w:r>
          </w:p>
        </w:tc>
      </w:tr>
      <w:tr w:rsidR="00E32FFE">
        <w:tc>
          <w:tcPr>
            <w:tcW w:w="2835" w:type="dxa"/>
            <w:vMerge/>
          </w:tcPr>
          <w:p w:rsidR="00E32FFE" w:rsidRDefault="00E32FFE"/>
        </w:tc>
        <w:tc>
          <w:tcPr>
            <w:tcW w:w="1984" w:type="dxa"/>
          </w:tcPr>
          <w:p w:rsidR="00E32FFE" w:rsidRDefault="00E32FFE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1928" w:type="dxa"/>
          </w:tcPr>
          <w:p w:rsidR="00E32FFE" w:rsidRDefault="00E32FFE">
            <w:pPr>
              <w:pStyle w:val="ConsPlusNormal"/>
              <w:jc w:val="center"/>
            </w:pPr>
            <w:r>
              <w:t>Кол-во документов</w:t>
            </w:r>
          </w:p>
        </w:tc>
        <w:tc>
          <w:tcPr>
            <w:tcW w:w="2324" w:type="dxa"/>
          </w:tcPr>
          <w:p w:rsidR="00E32FFE" w:rsidRDefault="00E32FFE">
            <w:pPr>
              <w:pStyle w:val="ConsPlusNormal"/>
              <w:jc w:val="center"/>
            </w:pPr>
            <w:r>
              <w:t>Подпись должностного лица</w:t>
            </w:r>
          </w:p>
        </w:tc>
      </w:tr>
      <w:tr w:rsidR="00E32FFE">
        <w:tc>
          <w:tcPr>
            <w:tcW w:w="2835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984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928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324" w:type="dxa"/>
          </w:tcPr>
          <w:p w:rsidR="00E32FFE" w:rsidRDefault="00E32FFE">
            <w:pPr>
              <w:pStyle w:val="ConsPlusNormal"/>
            </w:pPr>
          </w:p>
        </w:tc>
      </w:tr>
      <w:tr w:rsidR="00E32FFE">
        <w:tc>
          <w:tcPr>
            <w:tcW w:w="2835" w:type="dxa"/>
          </w:tcPr>
          <w:p w:rsidR="00E32FFE" w:rsidRDefault="00E32FFE">
            <w:pPr>
              <w:pStyle w:val="ConsPlusNormal"/>
            </w:pPr>
          </w:p>
        </w:tc>
        <w:tc>
          <w:tcPr>
            <w:tcW w:w="6236" w:type="dxa"/>
            <w:gridSpan w:val="3"/>
          </w:tcPr>
          <w:p w:rsidR="00E32FFE" w:rsidRDefault="00E32FFE">
            <w:pPr>
              <w:pStyle w:val="ConsPlusNormal"/>
            </w:pPr>
          </w:p>
        </w:tc>
      </w:tr>
    </w:tbl>
    <w:p w:rsidR="00E32FFE" w:rsidRDefault="00E32FFE">
      <w:pPr>
        <w:pStyle w:val="ConsPlusNormal"/>
        <w:jc w:val="both"/>
      </w:pPr>
    </w:p>
    <w:p w:rsidR="00E32FFE" w:rsidRDefault="00E32FFE">
      <w:pPr>
        <w:pStyle w:val="ConsPlusNonformat"/>
        <w:jc w:val="both"/>
      </w:pPr>
      <w:r>
        <w:t>Я, _______________________________________________________________________,</w:t>
      </w:r>
    </w:p>
    <w:p w:rsidR="00E32FFE" w:rsidRDefault="00E32FFE">
      <w:pPr>
        <w:pStyle w:val="ConsPlusNonformat"/>
        <w:jc w:val="both"/>
      </w:pPr>
      <w:r>
        <w:t xml:space="preserve">                         (фамилия, имя, отчество)</w:t>
      </w:r>
    </w:p>
    <w:p w:rsidR="00E32FFE" w:rsidRDefault="00E32FFE">
      <w:pPr>
        <w:pStyle w:val="ConsPlusNonformat"/>
        <w:jc w:val="both"/>
      </w:pPr>
      <w:r>
        <w:t xml:space="preserve">даю  согласие  на  использование  и  обработку  моих персональных данных </w:t>
      </w:r>
      <w:proofErr w:type="gramStart"/>
      <w:r>
        <w:t>по</w:t>
      </w:r>
      <w:proofErr w:type="gramEnd"/>
    </w:p>
    <w:p w:rsidR="00E32FFE" w:rsidRDefault="00E32FFE">
      <w:pPr>
        <w:pStyle w:val="ConsPlusNonformat"/>
        <w:jc w:val="both"/>
      </w:pPr>
      <w:proofErr w:type="gramStart"/>
      <w:r>
        <w:t>технологиям  обработки  документов,  существующим  в  управлении социальной</w:t>
      </w:r>
      <w:proofErr w:type="gramEnd"/>
    </w:p>
    <w:p w:rsidR="00E32FFE" w:rsidRDefault="00E32FFE">
      <w:pPr>
        <w:pStyle w:val="ConsPlusNonformat"/>
        <w:jc w:val="both"/>
      </w:pPr>
      <w:r>
        <w:t xml:space="preserve">политики,  многофункциональном  </w:t>
      </w:r>
      <w:proofErr w:type="gramStart"/>
      <w:r>
        <w:t>центре</w:t>
      </w:r>
      <w:proofErr w:type="gramEnd"/>
      <w:r>
        <w:t xml:space="preserve">  с  целью  оказания  мер  социальной</w:t>
      </w:r>
    </w:p>
    <w:p w:rsidR="00E32FFE" w:rsidRDefault="00E32FFE">
      <w:pPr>
        <w:pStyle w:val="ConsPlusNonformat"/>
        <w:jc w:val="both"/>
      </w:pPr>
      <w:r>
        <w:t>поддержки в следующем объеме:</w:t>
      </w:r>
    </w:p>
    <w:p w:rsidR="00E32FFE" w:rsidRDefault="00E32FFE">
      <w:pPr>
        <w:pStyle w:val="ConsPlusNonformat"/>
        <w:jc w:val="both"/>
      </w:pPr>
      <w:r>
        <w:t xml:space="preserve">    1. Фамилия, имя, отчество.</w:t>
      </w:r>
    </w:p>
    <w:p w:rsidR="00E32FFE" w:rsidRDefault="00E32FFE">
      <w:pPr>
        <w:pStyle w:val="ConsPlusNonformat"/>
        <w:jc w:val="both"/>
      </w:pPr>
      <w:r>
        <w:t xml:space="preserve">    2. Дата рождения.</w:t>
      </w:r>
    </w:p>
    <w:p w:rsidR="00E32FFE" w:rsidRDefault="00E32FFE">
      <w:pPr>
        <w:pStyle w:val="ConsPlusNonformat"/>
        <w:jc w:val="both"/>
      </w:pPr>
      <w:r>
        <w:t xml:space="preserve">    3. Адрес места жительства.</w:t>
      </w:r>
    </w:p>
    <w:p w:rsidR="00E32FFE" w:rsidRDefault="00E32FFE">
      <w:pPr>
        <w:pStyle w:val="ConsPlusNonformat"/>
        <w:jc w:val="both"/>
      </w:pPr>
      <w:r>
        <w:t xml:space="preserve">    4.  Серия, номер и дата выдачи паспорта, наименование выдавшего паспорт</w:t>
      </w:r>
    </w:p>
    <w:p w:rsidR="00E32FFE" w:rsidRDefault="00E32FFE">
      <w:pPr>
        <w:pStyle w:val="ConsPlusNonformat"/>
        <w:jc w:val="both"/>
      </w:pPr>
      <w:r>
        <w:t>органа (иного документа, удостоверяющего личность).</w:t>
      </w:r>
    </w:p>
    <w:p w:rsidR="00E32FFE" w:rsidRDefault="00E32FFE">
      <w:pPr>
        <w:pStyle w:val="ConsPlusNonformat"/>
        <w:jc w:val="both"/>
      </w:pPr>
      <w:r>
        <w:t xml:space="preserve">    5.   </w:t>
      </w:r>
      <w:proofErr w:type="gramStart"/>
      <w:r>
        <w:t>Номер  почтового  отделения  или  номер  счета  по  вкладу  (счета</w:t>
      </w:r>
      <w:proofErr w:type="gramEnd"/>
    </w:p>
    <w:p w:rsidR="00E32FFE" w:rsidRDefault="00E32FFE">
      <w:pPr>
        <w:pStyle w:val="ConsPlusNonformat"/>
        <w:jc w:val="both"/>
      </w:pPr>
      <w:r>
        <w:t>банковской карты).</w:t>
      </w:r>
    </w:p>
    <w:p w:rsidR="00E32FFE" w:rsidRDefault="00E32FFE">
      <w:pPr>
        <w:pStyle w:val="ConsPlusNonformat"/>
        <w:jc w:val="both"/>
      </w:pPr>
      <w:r>
        <w:t xml:space="preserve">    Срок  действия  моего  согласия  считать  с  момента подписания данного</w:t>
      </w:r>
    </w:p>
    <w:p w:rsidR="00E32FFE" w:rsidRDefault="00E32FFE">
      <w:pPr>
        <w:pStyle w:val="ConsPlusNonformat"/>
        <w:jc w:val="both"/>
      </w:pPr>
      <w:r>
        <w:t>заявления, на срок: бессрочно.</w:t>
      </w:r>
    </w:p>
    <w:p w:rsidR="00E32FFE" w:rsidRDefault="00E32FFE">
      <w:pPr>
        <w:pStyle w:val="ConsPlusNonformat"/>
        <w:jc w:val="both"/>
      </w:pPr>
      <w:r>
        <w:t xml:space="preserve">    Отзыв   настоящего  согласия  в  случаях,  предусмотренных  </w:t>
      </w:r>
      <w:proofErr w:type="gramStart"/>
      <w:r>
        <w:t>Федеральным</w:t>
      </w:r>
      <w:proofErr w:type="gramEnd"/>
    </w:p>
    <w:p w:rsidR="00E32FFE" w:rsidRDefault="0011218F">
      <w:pPr>
        <w:pStyle w:val="ConsPlusNonformat"/>
        <w:jc w:val="both"/>
      </w:pPr>
      <w:hyperlink r:id="rId75" w:history="1">
        <w:r w:rsidR="00E32FFE">
          <w:rPr>
            <w:color w:val="0000FF"/>
          </w:rPr>
          <w:t>законом</w:t>
        </w:r>
      </w:hyperlink>
      <w:r w:rsidR="00E32FFE">
        <w:t xml:space="preserve">   от   27   июля   2006   года  N 152-ФЗ  "О  персональных данных",</w:t>
      </w:r>
    </w:p>
    <w:p w:rsidR="00E32FFE" w:rsidRDefault="00E32FFE">
      <w:pPr>
        <w:pStyle w:val="ConsPlusNonformat"/>
        <w:jc w:val="both"/>
      </w:pPr>
      <w:r>
        <w:t xml:space="preserve">осуществляется  на основании моего заявления, поданного в органы </w:t>
      </w:r>
      <w:proofErr w:type="gramStart"/>
      <w:r>
        <w:t>социальной</w:t>
      </w:r>
      <w:proofErr w:type="gramEnd"/>
    </w:p>
    <w:p w:rsidR="00E32FFE" w:rsidRDefault="00E32FFE">
      <w:pPr>
        <w:pStyle w:val="ConsPlusNonformat"/>
        <w:jc w:val="both"/>
      </w:pPr>
      <w:r>
        <w:t>политики, в том числе через многофункциональный центр.</w:t>
      </w:r>
    </w:p>
    <w:p w:rsidR="00E32FFE" w:rsidRDefault="00E32FFE">
      <w:pPr>
        <w:pStyle w:val="ConsPlusNonformat"/>
        <w:jc w:val="both"/>
      </w:pPr>
    </w:p>
    <w:p w:rsidR="00E32FFE" w:rsidRDefault="00E32FFE">
      <w:pPr>
        <w:pStyle w:val="ConsPlusNonformat"/>
        <w:jc w:val="both"/>
      </w:pPr>
      <w:r>
        <w:t>"___" _________ 20__ г.                     _______________/_______________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</w:p>
    <w:p w:rsidR="0011218F" w:rsidRDefault="0011218F">
      <w:pPr>
        <w:pStyle w:val="ConsPlusNormal"/>
        <w:jc w:val="both"/>
      </w:pPr>
      <w:bookmarkStart w:id="15" w:name="_GoBack"/>
      <w:bookmarkEnd w:id="15"/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right"/>
        <w:outlineLvl w:val="1"/>
      </w:pPr>
      <w:r>
        <w:lastRenderedPageBreak/>
        <w:t>Приложение N 3</w:t>
      </w:r>
    </w:p>
    <w:p w:rsidR="00E32FFE" w:rsidRDefault="00E32FFE">
      <w:pPr>
        <w:pStyle w:val="ConsPlusNormal"/>
        <w:jc w:val="right"/>
      </w:pPr>
      <w:r>
        <w:t>к Административному регламенту</w:t>
      </w:r>
    </w:p>
    <w:p w:rsidR="00E32FFE" w:rsidRDefault="00E32FFE">
      <w:pPr>
        <w:pStyle w:val="ConsPlusNormal"/>
        <w:jc w:val="right"/>
      </w:pPr>
      <w:r>
        <w:t xml:space="preserve">по предоставлению </w:t>
      </w:r>
      <w:proofErr w:type="gramStart"/>
      <w:r>
        <w:t>государственной</w:t>
      </w:r>
      <w:proofErr w:type="gramEnd"/>
    </w:p>
    <w:p w:rsidR="00E32FFE" w:rsidRDefault="00E32FFE">
      <w:pPr>
        <w:pStyle w:val="ConsPlusNormal"/>
        <w:jc w:val="right"/>
      </w:pPr>
      <w:r>
        <w:t>услуги "Осуществление ежегодной</w:t>
      </w:r>
    </w:p>
    <w:p w:rsidR="00E32FFE" w:rsidRDefault="00E32FFE">
      <w:pPr>
        <w:pStyle w:val="ConsPlusNormal"/>
        <w:jc w:val="right"/>
      </w:pPr>
      <w:r>
        <w:t>денежной выплаты лицам,</w:t>
      </w:r>
    </w:p>
    <w:p w:rsidR="00E32FFE" w:rsidRDefault="00E32FFE">
      <w:pPr>
        <w:pStyle w:val="ConsPlusNormal"/>
        <w:jc w:val="right"/>
      </w:pPr>
      <w:r>
        <w:t>награжденным нагрудным знаком</w:t>
      </w:r>
    </w:p>
    <w:p w:rsidR="00E32FFE" w:rsidRDefault="00E32FFE">
      <w:pPr>
        <w:pStyle w:val="ConsPlusNormal"/>
        <w:jc w:val="right"/>
      </w:pPr>
      <w:r>
        <w:t>"Почетный донор России"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</w:pPr>
      <w:bookmarkStart w:id="16" w:name="P1157"/>
      <w:bookmarkEnd w:id="16"/>
      <w:r>
        <w:t>БЛОК-СХЕМА</w:t>
      </w:r>
    </w:p>
    <w:p w:rsidR="00E32FFE" w:rsidRDefault="00E32FFE">
      <w:pPr>
        <w:pStyle w:val="ConsPlusNormal"/>
        <w:jc w:val="center"/>
      </w:pPr>
    </w:p>
    <w:p w:rsidR="00E32FFE" w:rsidRDefault="00E32FFE">
      <w:pPr>
        <w:pStyle w:val="ConsPlusNormal"/>
        <w:jc w:val="center"/>
      </w:pPr>
      <w:r>
        <w:t>Список изменяющих документов</w:t>
      </w:r>
    </w:p>
    <w:p w:rsidR="00E32FFE" w:rsidRDefault="00E32FFE">
      <w:pPr>
        <w:pStyle w:val="ConsPlusNormal"/>
        <w:jc w:val="center"/>
      </w:pPr>
      <w:proofErr w:type="gramStart"/>
      <w:r>
        <w:t xml:space="preserve">(в ред. </w:t>
      </w:r>
      <w:hyperlink r:id="rId7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</w:t>
      </w:r>
      <w:proofErr w:type="gramEnd"/>
    </w:p>
    <w:p w:rsidR="00E32FFE" w:rsidRDefault="00E32FFE">
      <w:pPr>
        <w:pStyle w:val="ConsPlusNormal"/>
        <w:jc w:val="center"/>
      </w:pPr>
      <w:r>
        <w:t>от 17.08.2016 N 454)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nformat"/>
        <w:jc w:val="both"/>
      </w:pPr>
      <w:r>
        <w:t xml:space="preserve">    ┌────────────────────────────────────────────┐</w:t>
      </w:r>
    </w:p>
    <w:p w:rsidR="00E32FFE" w:rsidRDefault="00E32FFE">
      <w:pPr>
        <w:pStyle w:val="ConsPlusNonformat"/>
        <w:jc w:val="both"/>
      </w:pPr>
      <w:r>
        <w:t xml:space="preserve">    │ Прием заявления и документов, необходимых  │</w:t>
      </w:r>
    </w:p>
    <w:p w:rsidR="00E32FFE" w:rsidRDefault="00E32FFE">
      <w:pPr>
        <w:pStyle w:val="ConsPlusNonformat"/>
        <w:jc w:val="both"/>
      </w:pPr>
      <w:r>
        <w:t xml:space="preserve">    │ для предоставления государственной услуги, │</w:t>
      </w:r>
    </w:p>
    <w:p w:rsidR="00E32FFE" w:rsidRDefault="00E32FFE">
      <w:pPr>
        <w:pStyle w:val="ConsPlusNonformat"/>
        <w:jc w:val="both"/>
      </w:pPr>
      <w:r>
        <w:t xml:space="preserve">    │    их первичная проверка и регистрация     │</w:t>
      </w:r>
    </w:p>
    <w:p w:rsidR="00E32FFE" w:rsidRDefault="00E32FFE">
      <w:pPr>
        <w:pStyle w:val="ConsPlusNonformat"/>
        <w:jc w:val="both"/>
      </w:pPr>
      <w:r>
        <w:t xml:space="preserve">    │                 (15 минут)                 │</w:t>
      </w:r>
    </w:p>
    <w:p w:rsidR="00E32FFE" w:rsidRDefault="00E32FFE">
      <w:pPr>
        <w:pStyle w:val="ConsPlusNonformat"/>
        <w:jc w:val="both"/>
      </w:pPr>
      <w:r>
        <w:t xml:space="preserve">    └────────────────────┬───────────────────────┘</w:t>
      </w:r>
    </w:p>
    <w:p w:rsidR="00E32FFE" w:rsidRDefault="00E32FFE">
      <w:pPr>
        <w:pStyle w:val="ConsPlusNonformat"/>
        <w:jc w:val="both"/>
      </w:pPr>
      <w:r>
        <w:t xml:space="preserve">                         \/</w:t>
      </w:r>
    </w:p>
    <w:p w:rsidR="00E32FFE" w:rsidRDefault="00E32FFE">
      <w:pPr>
        <w:pStyle w:val="ConsPlusNonformat"/>
        <w:jc w:val="both"/>
      </w:pPr>
      <w:r>
        <w:t xml:space="preserve">        ┌────────────────────────────────────┐</w:t>
      </w:r>
    </w:p>
    <w:p w:rsidR="00E32FFE" w:rsidRDefault="00E32FFE">
      <w:pPr>
        <w:pStyle w:val="ConsPlusNonformat"/>
        <w:jc w:val="both"/>
      </w:pPr>
      <w:r>
        <w:t xml:space="preserve">        │Рассмотрение заявления и документов,│</w:t>
      </w:r>
    </w:p>
    <w:p w:rsidR="00E32FFE" w:rsidRDefault="00E32FFE">
      <w:pPr>
        <w:pStyle w:val="ConsPlusNonformat"/>
        <w:jc w:val="both"/>
      </w:pPr>
      <w:r>
        <w:t xml:space="preserve">        │   </w:t>
      </w:r>
      <w:proofErr w:type="gramStart"/>
      <w:r>
        <w:t>необходимых</w:t>
      </w:r>
      <w:proofErr w:type="gramEnd"/>
      <w:r>
        <w:t xml:space="preserve"> для предоставления   │</w:t>
      </w:r>
    </w:p>
    <w:p w:rsidR="00E32FFE" w:rsidRDefault="00E32FFE">
      <w:pPr>
        <w:pStyle w:val="ConsPlusNonformat"/>
        <w:jc w:val="both"/>
      </w:pPr>
      <w:r>
        <w:t xml:space="preserve">        │       государственной услуги       │</w:t>
      </w:r>
    </w:p>
    <w:p w:rsidR="00E32FFE" w:rsidRDefault="00E32FFE">
      <w:pPr>
        <w:pStyle w:val="ConsPlusNonformat"/>
        <w:jc w:val="both"/>
      </w:pPr>
      <w:r>
        <w:t xml:space="preserve">        │          (3 рабочих дня)           │</w:t>
      </w:r>
    </w:p>
    <w:p w:rsidR="00E32FFE" w:rsidRDefault="00E32FFE">
      <w:pPr>
        <w:pStyle w:val="ConsPlusNonformat"/>
        <w:jc w:val="both"/>
      </w:pPr>
      <w:r>
        <w:t xml:space="preserve">        └────────────────┬───────────────────┘</w:t>
      </w:r>
    </w:p>
    <w:p w:rsidR="00E32FFE" w:rsidRDefault="00E32FFE">
      <w:pPr>
        <w:pStyle w:val="ConsPlusNonformat"/>
        <w:jc w:val="both"/>
      </w:pPr>
      <w:r>
        <w:t xml:space="preserve">                         │</w:t>
      </w:r>
    </w:p>
    <w:p w:rsidR="00E32FFE" w:rsidRDefault="00E32FFE">
      <w:pPr>
        <w:pStyle w:val="ConsPlusNonformat"/>
        <w:jc w:val="both"/>
      </w:pPr>
      <w:r>
        <w:t xml:space="preserve">                         \/</w:t>
      </w:r>
    </w:p>
    <w:p w:rsidR="00E32FFE" w:rsidRDefault="00E32FFE">
      <w:pPr>
        <w:pStyle w:val="ConsPlusNonformat"/>
        <w:jc w:val="both"/>
      </w:pPr>
      <w:r>
        <w:t xml:space="preserve">                         /\</w:t>
      </w:r>
    </w:p>
    <w:p w:rsidR="00E32FFE" w:rsidRDefault="00E32FFE">
      <w:pPr>
        <w:pStyle w:val="ConsPlusNonformat"/>
        <w:jc w:val="both"/>
      </w:pPr>
      <w:r>
        <w:t xml:space="preserve">                      /      \</w:t>
      </w:r>
    </w:p>
    <w:p w:rsidR="00E32FFE" w:rsidRDefault="00E32FFE">
      <w:pPr>
        <w:pStyle w:val="ConsPlusNonformat"/>
        <w:jc w:val="both"/>
      </w:pPr>
      <w:r>
        <w:t xml:space="preserve">                   /            \</w:t>
      </w:r>
    </w:p>
    <w:p w:rsidR="00E32FFE" w:rsidRDefault="00E32FFE">
      <w:pPr>
        <w:pStyle w:val="ConsPlusNonformat"/>
        <w:jc w:val="both"/>
      </w:pPr>
      <w:r>
        <w:t xml:space="preserve">                /                  \</w:t>
      </w:r>
    </w:p>
    <w:p w:rsidR="00E32FFE" w:rsidRDefault="00E32FFE">
      <w:pPr>
        <w:pStyle w:val="ConsPlusNonformat"/>
        <w:jc w:val="both"/>
      </w:pPr>
      <w:r>
        <w:t xml:space="preserve">             /    Принятие решения    \</w:t>
      </w:r>
    </w:p>
    <w:p w:rsidR="00E32FFE" w:rsidRDefault="00E32FFE">
      <w:pPr>
        <w:pStyle w:val="ConsPlusNonformat"/>
        <w:jc w:val="both"/>
      </w:pPr>
      <w:r>
        <w:t xml:space="preserve">          /       о предоставлении       \</w:t>
      </w:r>
    </w:p>
    <w:p w:rsidR="00E32FFE" w:rsidRDefault="00E32FFE">
      <w:pPr>
        <w:pStyle w:val="ConsPlusNonformat"/>
        <w:jc w:val="both"/>
      </w:pPr>
      <w:r>
        <w:t xml:space="preserve">       &lt;            либо об отказе          &gt;</w:t>
      </w:r>
    </w:p>
    <w:p w:rsidR="00E32FFE" w:rsidRDefault="00E32FFE">
      <w:pPr>
        <w:pStyle w:val="ConsPlusNonformat"/>
        <w:jc w:val="both"/>
      </w:pPr>
      <w:r>
        <w:t xml:space="preserve">          \        в предоставлении      /</w:t>
      </w:r>
    </w:p>
    <w:p w:rsidR="00E32FFE" w:rsidRDefault="00E32FFE">
      <w:pPr>
        <w:pStyle w:val="ConsPlusNonformat"/>
        <w:jc w:val="both"/>
      </w:pPr>
      <w:r>
        <w:t xml:space="preserve">             \ государственной услуги /</w:t>
      </w:r>
    </w:p>
    <w:p w:rsidR="00E32FFE" w:rsidRDefault="00E32FFE">
      <w:pPr>
        <w:pStyle w:val="ConsPlusNonformat"/>
        <w:jc w:val="both"/>
      </w:pPr>
      <w:r>
        <w:t xml:space="preserve">                \ (1 рабочий день) /</w:t>
      </w:r>
    </w:p>
    <w:p w:rsidR="00E32FFE" w:rsidRDefault="00E32FFE">
      <w:pPr>
        <w:pStyle w:val="ConsPlusNonformat"/>
        <w:jc w:val="both"/>
      </w:pPr>
      <w:r>
        <w:t xml:space="preserve">                   \            /</w:t>
      </w:r>
    </w:p>
    <w:p w:rsidR="00E32FFE" w:rsidRDefault="00E32FFE">
      <w:pPr>
        <w:pStyle w:val="ConsPlusNonformat"/>
        <w:jc w:val="both"/>
      </w:pPr>
      <w:r>
        <w:t xml:space="preserve">                      \      /</w:t>
      </w:r>
    </w:p>
    <w:p w:rsidR="00E32FFE" w:rsidRDefault="00E32FFE">
      <w:pPr>
        <w:pStyle w:val="ConsPlusNonformat"/>
        <w:jc w:val="both"/>
      </w:pPr>
      <w:r>
        <w:t xml:space="preserve">                         \/</w:t>
      </w:r>
    </w:p>
    <w:p w:rsidR="00E32FFE" w:rsidRDefault="00E32FFE">
      <w:pPr>
        <w:pStyle w:val="ConsPlusNonformat"/>
        <w:jc w:val="both"/>
      </w:pPr>
      <w:r>
        <w:t xml:space="preserve">                         │</w:t>
      </w:r>
    </w:p>
    <w:p w:rsidR="00E32FFE" w:rsidRDefault="00E32FFE">
      <w:pPr>
        <w:pStyle w:val="ConsPlusNonformat"/>
        <w:jc w:val="both"/>
      </w:pPr>
      <w:r>
        <w:t xml:space="preserve">                         \/</w:t>
      </w:r>
    </w:p>
    <w:p w:rsidR="00E32FFE" w:rsidRDefault="00E32FFE">
      <w:pPr>
        <w:pStyle w:val="ConsPlusNonformat"/>
        <w:jc w:val="both"/>
      </w:pPr>
      <w:r>
        <w:t xml:space="preserve">                          ──────────────────────────┐</w:t>
      </w:r>
    </w:p>
    <w:p w:rsidR="00E32FFE" w:rsidRDefault="00E32FFE">
      <w:pPr>
        <w:pStyle w:val="ConsPlusNonformat"/>
        <w:jc w:val="both"/>
      </w:pPr>
      <w:r>
        <w:t>┌────────────────────────/                          │</w:t>
      </w:r>
    </w:p>
    <w:p w:rsidR="00E32FFE" w:rsidRDefault="00E32FFE">
      <w:pPr>
        <w:pStyle w:val="ConsPlusNonformat"/>
        <w:jc w:val="both"/>
      </w:pPr>
      <w:r>
        <w:t>│  Формирование выплатных документов и их передача  │</w:t>
      </w:r>
    </w:p>
    <w:p w:rsidR="00E32FFE" w:rsidRDefault="00E32FFE">
      <w:pPr>
        <w:pStyle w:val="ConsPlusNonformat"/>
        <w:jc w:val="both"/>
      </w:pPr>
      <w:r>
        <w:t>│       организации, осуществляющей выплату         │</w:t>
      </w:r>
    </w:p>
    <w:p w:rsidR="00E32FFE" w:rsidRDefault="00E32FFE">
      <w:pPr>
        <w:pStyle w:val="ConsPlusNonformat"/>
        <w:jc w:val="both"/>
      </w:pPr>
      <w:r>
        <w:t>│                 (1 рабочий день)                  │</w:t>
      </w:r>
    </w:p>
    <w:p w:rsidR="00E32FFE" w:rsidRDefault="00E32FFE">
      <w:pPr>
        <w:pStyle w:val="ConsPlusNonformat"/>
        <w:jc w:val="both"/>
      </w:pPr>
      <w:r>
        <w:t>│                         /─────────────────────────┘</w:t>
      </w:r>
    </w:p>
    <w:p w:rsidR="00E32FFE" w:rsidRDefault="00E32FFE">
      <w:pPr>
        <w:pStyle w:val="ConsPlusNonformat"/>
        <w:jc w:val="both"/>
      </w:pPr>
      <w:r>
        <w:t>└─────────────────────────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sectPr w:rsidR="00E32FFE">
          <w:pgSz w:w="11905" w:h="16838"/>
          <w:pgMar w:top="1134" w:right="850" w:bottom="1134" w:left="1701" w:header="0" w:footer="0" w:gutter="0"/>
          <w:cols w:space="720"/>
        </w:sectPr>
      </w:pPr>
    </w:p>
    <w:p w:rsidR="00E32FFE" w:rsidRDefault="00E32FFE">
      <w:pPr>
        <w:pStyle w:val="ConsPlusNormal"/>
        <w:jc w:val="right"/>
        <w:outlineLvl w:val="1"/>
      </w:pPr>
      <w:r>
        <w:lastRenderedPageBreak/>
        <w:t>Приложение N 4</w:t>
      </w:r>
    </w:p>
    <w:p w:rsidR="00E32FFE" w:rsidRDefault="00E32FFE">
      <w:pPr>
        <w:pStyle w:val="ConsPlusNormal"/>
        <w:jc w:val="right"/>
      </w:pPr>
      <w:r>
        <w:t>к Административному регламенту</w:t>
      </w:r>
    </w:p>
    <w:p w:rsidR="00E32FFE" w:rsidRDefault="00E32FFE">
      <w:pPr>
        <w:pStyle w:val="ConsPlusNormal"/>
        <w:jc w:val="right"/>
      </w:pPr>
      <w:r>
        <w:t xml:space="preserve">по предоставлению </w:t>
      </w:r>
      <w:proofErr w:type="gramStart"/>
      <w:r>
        <w:t>государственной</w:t>
      </w:r>
      <w:proofErr w:type="gramEnd"/>
    </w:p>
    <w:p w:rsidR="00E32FFE" w:rsidRDefault="00E32FFE">
      <w:pPr>
        <w:pStyle w:val="ConsPlusNormal"/>
        <w:jc w:val="right"/>
      </w:pPr>
      <w:r>
        <w:t>услуги "Осуществление ежегодной</w:t>
      </w:r>
    </w:p>
    <w:p w:rsidR="00E32FFE" w:rsidRDefault="00E32FFE">
      <w:pPr>
        <w:pStyle w:val="ConsPlusNormal"/>
        <w:jc w:val="right"/>
      </w:pPr>
      <w:r>
        <w:t>денежной выплаты лицам,</w:t>
      </w:r>
    </w:p>
    <w:p w:rsidR="00E32FFE" w:rsidRDefault="00E32FFE">
      <w:pPr>
        <w:pStyle w:val="ConsPlusNormal"/>
        <w:jc w:val="right"/>
      </w:pPr>
      <w:r>
        <w:t>награжденным нагрудным знаком</w:t>
      </w:r>
    </w:p>
    <w:p w:rsidR="00E32FFE" w:rsidRDefault="00E32FFE">
      <w:pPr>
        <w:pStyle w:val="ConsPlusNormal"/>
        <w:jc w:val="right"/>
      </w:pPr>
      <w:r>
        <w:t>"Почетный донор России"</w:t>
      </w: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center"/>
      </w:pPr>
      <w:bookmarkStart w:id="17" w:name="P1213"/>
      <w:bookmarkEnd w:id="17"/>
      <w:r>
        <w:t>ЖУРНАЛ</w:t>
      </w:r>
    </w:p>
    <w:p w:rsidR="00E32FFE" w:rsidRDefault="00E32FFE">
      <w:pPr>
        <w:pStyle w:val="ConsPlusNormal"/>
        <w:jc w:val="center"/>
      </w:pPr>
      <w:r>
        <w:t>РЕГИСТРАЦИИ ЗАЯВЛЕНИЙ НА ОСУЩЕСТВЛЕНИЕ СОЦИАЛЬНЫХ ВЫПЛАТ</w:t>
      </w:r>
    </w:p>
    <w:p w:rsidR="00E32FFE" w:rsidRDefault="00E32FFE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7"/>
        <w:gridCol w:w="1191"/>
        <w:gridCol w:w="2041"/>
        <w:gridCol w:w="2154"/>
        <w:gridCol w:w="1134"/>
        <w:gridCol w:w="1701"/>
        <w:gridCol w:w="2381"/>
        <w:gridCol w:w="1474"/>
      </w:tblGrid>
      <w:tr w:rsidR="00E32FFE">
        <w:tc>
          <w:tcPr>
            <w:tcW w:w="1417" w:type="dxa"/>
          </w:tcPr>
          <w:p w:rsidR="00E32FFE" w:rsidRDefault="00E32FFE">
            <w:pPr>
              <w:pStyle w:val="ConsPlusNormal"/>
              <w:jc w:val="center"/>
            </w:pPr>
            <w:r>
              <w:t>Рег. N</w:t>
            </w:r>
          </w:p>
        </w:tc>
        <w:tc>
          <w:tcPr>
            <w:tcW w:w="1191" w:type="dxa"/>
          </w:tcPr>
          <w:p w:rsidR="00E32FFE" w:rsidRDefault="00E32FFE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2041" w:type="dxa"/>
          </w:tcPr>
          <w:p w:rsidR="00E32FFE" w:rsidRDefault="00E32FFE">
            <w:pPr>
              <w:pStyle w:val="ConsPlusNormal"/>
              <w:jc w:val="center"/>
            </w:pPr>
            <w:r>
              <w:t>Фамилия, имя, отчество заявителя</w:t>
            </w:r>
          </w:p>
        </w:tc>
        <w:tc>
          <w:tcPr>
            <w:tcW w:w="2154" w:type="dxa"/>
          </w:tcPr>
          <w:p w:rsidR="00E32FFE" w:rsidRDefault="00E32FFE">
            <w:pPr>
              <w:pStyle w:val="ConsPlusNormal"/>
              <w:jc w:val="center"/>
            </w:pPr>
            <w:r>
              <w:t>Адрес заявителя</w:t>
            </w:r>
          </w:p>
        </w:tc>
        <w:tc>
          <w:tcPr>
            <w:tcW w:w="1134" w:type="dxa"/>
          </w:tcPr>
          <w:p w:rsidR="00E32FFE" w:rsidRDefault="00E32FFE">
            <w:pPr>
              <w:pStyle w:val="ConsPlusNormal"/>
              <w:jc w:val="center"/>
            </w:pPr>
            <w:r>
              <w:t>Вид выплаты</w:t>
            </w:r>
          </w:p>
        </w:tc>
        <w:tc>
          <w:tcPr>
            <w:tcW w:w="1701" w:type="dxa"/>
          </w:tcPr>
          <w:p w:rsidR="00E32FFE" w:rsidRDefault="00E32FFE">
            <w:pPr>
              <w:pStyle w:val="ConsPlusNormal"/>
              <w:jc w:val="center"/>
            </w:pPr>
            <w:r>
              <w:t>Дата рассмотрения заявления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  <w:jc w:val="center"/>
            </w:pPr>
            <w:r>
              <w:t>Результат рассмотрения заявления (сумма/отказ)</w:t>
            </w:r>
          </w:p>
        </w:tc>
        <w:tc>
          <w:tcPr>
            <w:tcW w:w="1474" w:type="dxa"/>
          </w:tcPr>
          <w:p w:rsidR="00E32FFE" w:rsidRDefault="00E32FFE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E32FFE">
        <w:tc>
          <w:tcPr>
            <w:tcW w:w="1417" w:type="dxa"/>
          </w:tcPr>
          <w:p w:rsidR="00E32FFE" w:rsidRDefault="00E32FF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91" w:type="dxa"/>
          </w:tcPr>
          <w:p w:rsidR="00E32FFE" w:rsidRDefault="00E32FF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E32FFE" w:rsidRDefault="00E32FF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</w:tcPr>
          <w:p w:rsidR="00E32FFE" w:rsidRDefault="00E32FF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E32FFE" w:rsidRDefault="00E32FF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E32FFE" w:rsidRDefault="00E32FF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E32FFE" w:rsidRDefault="00E32FF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</w:tcPr>
          <w:p w:rsidR="00E32FFE" w:rsidRDefault="00E32FFE">
            <w:pPr>
              <w:pStyle w:val="ConsPlusNormal"/>
              <w:jc w:val="center"/>
            </w:pPr>
            <w:r>
              <w:t>8</w:t>
            </w:r>
          </w:p>
        </w:tc>
      </w:tr>
      <w:tr w:rsidR="00E32FFE">
        <w:tc>
          <w:tcPr>
            <w:tcW w:w="1417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19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04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154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134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70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2381" w:type="dxa"/>
          </w:tcPr>
          <w:p w:rsidR="00E32FFE" w:rsidRDefault="00E32FFE">
            <w:pPr>
              <w:pStyle w:val="ConsPlusNormal"/>
            </w:pPr>
          </w:p>
        </w:tc>
        <w:tc>
          <w:tcPr>
            <w:tcW w:w="1474" w:type="dxa"/>
          </w:tcPr>
          <w:p w:rsidR="00E32FFE" w:rsidRDefault="00E32FFE">
            <w:pPr>
              <w:pStyle w:val="ConsPlusNormal"/>
            </w:pPr>
          </w:p>
        </w:tc>
      </w:tr>
    </w:tbl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jc w:val="both"/>
      </w:pPr>
    </w:p>
    <w:p w:rsidR="00E32FFE" w:rsidRDefault="00E32FF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63AA3" w:rsidRDefault="00263AA3"/>
    <w:sectPr w:rsidR="00263AA3" w:rsidSect="007E0008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FFE"/>
    <w:rsid w:val="0011218F"/>
    <w:rsid w:val="00263AA3"/>
    <w:rsid w:val="009E099A"/>
    <w:rsid w:val="00E3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2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32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32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32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32FF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2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32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32F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32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32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32FF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98CA81711B6811EBE01825FB1AEDAACF7A67FB01EC955694F6EC974BA498B1E19jFHEK" TargetMode="External"/><Relationship Id="rId21" Type="http://schemas.openxmlformats.org/officeDocument/2006/relationships/hyperlink" Target="consultantplus://offline/ref=F98CA81711B6811EBE019C52A7C284A6F7A429BF19C35B3A1232CF23E5j1H9K" TargetMode="External"/><Relationship Id="rId42" Type="http://schemas.openxmlformats.org/officeDocument/2006/relationships/hyperlink" Target="consultantplus://offline/ref=F98CA81711B6811EBE01825FB1AEDAACF7A67FB01EC9506E4761C974BA498B1E19FE88F86F5116D0D57A6C61j0H2K" TargetMode="External"/><Relationship Id="rId47" Type="http://schemas.openxmlformats.org/officeDocument/2006/relationships/hyperlink" Target="consultantplus://offline/ref=F98CA81711B6811EBE01825FB1AEDAACF7A67FB01EC9506E4761C974BA498B1E19FE88F86F5116D0D57A6C61j0H8K" TargetMode="External"/><Relationship Id="rId63" Type="http://schemas.openxmlformats.org/officeDocument/2006/relationships/hyperlink" Target="consultantplus://offline/ref=F98CA81711B6811EBE01825FB1AEDAACF7A67FB01EC853654666C974BA498B1E19FE88F86F5116D0D57A6C62j0H7K" TargetMode="External"/><Relationship Id="rId68" Type="http://schemas.openxmlformats.org/officeDocument/2006/relationships/hyperlink" Target="consultantplus://offline/ref=F98CA81711B6811EBE01825FB1AEDAACF7A67FB01EC958684B6FC974BA498B1E19FE88F86F5116D0D57A6C62j0H7K" TargetMode="External"/><Relationship Id="rId16" Type="http://schemas.openxmlformats.org/officeDocument/2006/relationships/hyperlink" Target="consultantplus://offline/ref=F98CA81711B6811EBE01825FB1AEDAACF7A67FB01EC9506E4761C974BA498B1E19FE88F86F5116D0D57A6C62j0H8K" TargetMode="External"/><Relationship Id="rId11" Type="http://schemas.openxmlformats.org/officeDocument/2006/relationships/hyperlink" Target="consultantplus://offline/ref=F98CA81711B6811EBE01825FB1AEDAACF7A67FB01EC958684B6FC974BA498B1E19FE88F86F5116D0D57A6C63j0H7K" TargetMode="External"/><Relationship Id="rId24" Type="http://schemas.openxmlformats.org/officeDocument/2006/relationships/hyperlink" Target="consultantplus://offline/ref=F98CA81711B6811EBE01825FB1AEDAACF7A67FB01EC9556A4967C974BA498B1E19jFHEK" TargetMode="External"/><Relationship Id="rId32" Type="http://schemas.openxmlformats.org/officeDocument/2006/relationships/hyperlink" Target="consultantplus://offline/ref=F98CA81711B6811EBE01825FB1AEDAACF7A67FB01EC9536D4D60C974BA498B1E19jFHEK" TargetMode="External"/><Relationship Id="rId37" Type="http://schemas.openxmlformats.org/officeDocument/2006/relationships/hyperlink" Target="consultantplus://offline/ref=F98CA81711B6811EBE019C52A7C284A6F4AD20B81CC95B3A1232CF23E5198D4B59BE8EjAH8K" TargetMode="External"/><Relationship Id="rId40" Type="http://schemas.openxmlformats.org/officeDocument/2006/relationships/hyperlink" Target="consultantplus://offline/ref=F98CA81711B6811EBE01825FB1AEDAACF7A67FB01EC5566A4D63C974BA498B1E19FE88F86F5116D0D57A6C62j0H6K" TargetMode="External"/><Relationship Id="rId45" Type="http://schemas.openxmlformats.org/officeDocument/2006/relationships/hyperlink" Target="consultantplus://offline/ref=F98CA81711B6811EBE01825FB1AEDAACF7A67FB01EC9506E4761C974BA498B1E19FE88F86F5116D0D57A6C61j0H5K" TargetMode="External"/><Relationship Id="rId53" Type="http://schemas.openxmlformats.org/officeDocument/2006/relationships/hyperlink" Target="consultantplus://offline/ref=F98CA81711B6811EBE01825FB1AEDAACF7A67FB01EC9506E4761C974BA498B1E19FE88F86F5116D0D57A6C60j0H4K" TargetMode="External"/><Relationship Id="rId58" Type="http://schemas.openxmlformats.org/officeDocument/2006/relationships/hyperlink" Target="consultantplus://offline/ref=F98CA81711B6811EBE019C52A7C284A6F4AD21BC1FC75B3A1232CF23E5j1H9K" TargetMode="External"/><Relationship Id="rId66" Type="http://schemas.openxmlformats.org/officeDocument/2006/relationships/hyperlink" Target="consultantplus://offline/ref=F98CA81711B6811EBE01825FB1AEDAACF7A67FB01EC958684B6FC974BA498B1E19FE88F86F5116D0D57A6C62j0H3K" TargetMode="External"/><Relationship Id="rId74" Type="http://schemas.openxmlformats.org/officeDocument/2006/relationships/hyperlink" Target="consultantplus://offline/ref=F98CA81711B6811EBE01825FB1AEDAACF7A67FB01EC9506E4761C974BA498B1E19FE88F86F5116D0D57A6C67j0H1K" TargetMode="External"/><Relationship Id="rId5" Type="http://schemas.openxmlformats.org/officeDocument/2006/relationships/hyperlink" Target="consultantplus://offline/ref=F98CA81711B6811EBE01825FB1AEDAACF7A67FB01EC9506E4761C974BA498B1E19FE88F86F5116D0D57A6C63j0H5K" TargetMode="External"/><Relationship Id="rId61" Type="http://schemas.openxmlformats.org/officeDocument/2006/relationships/hyperlink" Target="consultantplus://offline/ref=F98CA81711B6811EBE01825FB1AEDAACF7A67FB01EC9506E4761C974BA498B1E19FE88F86F5116D0D57A6C60j0H4K" TargetMode="External"/><Relationship Id="rId19" Type="http://schemas.openxmlformats.org/officeDocument/2006/relationships/hyperlink" Target="consultantplus://offline/ref=F98CA81711B6811EBE019C52A7C284A6F4AD20B81CC95B3A1232CF23E5198D4B59BE8EAD2C151BD8jDH1K" TargetMode="External"/><Relationship Id="rId14" Type="http://schemas.openxmlformats.org/officeDocument/2006/relationships/hyperlink" Target="consultantplus://offline/ref=F98CA81711B6811EBE01825FB1AEDAACF7A67FB01EC958684B6FC974BA498B1E19FE88F86F5116D0D57A6C63j0H8K" TargetMode="External"/><Relationship Id="rId22" Type="http://schemas.openxmlformats.org/officeDocument/2006/relationships/hyperlink" Target="consultantplus://offline/ref=F98CA81711B6811EBE019C52A7C284A6F7A820BC1BC45B3A1232CF23E5198D4B59BE8EAD2C151BD0jDH1K" TargetMode="External"/><Relationship Id="rId27" Type="http://schemas.openxmlformats.org/officeDocument/2006/relationships/hyperlink" Target="consultantplus://offline/ref=F98CA81711B6811EBE01825FB1AEDAACF7A67FB01EC5566A4D63C974BA498B1E19jFHEK" TargetMode="External"/><Relationship Id="rId30" Type="http://schemas.openxmlformats.org/officeDocument/2006/relationships/hyperlink" Target="consultantplus://offline/ref=F98CA81711B6811EBE01825FB1AEDAACF7A67FB01EC853654666C974BA498B1E19jFHEK" TargetMode="External"/><Relationship Id="rId35" Type="http://schemas.openxmlformats.org/officeDocument/2006/relationships/hyperlink" Target="consultantplus://offline/ref=F98CA81711B6811EBE019C52A7C284A6F4AD21BC1FC75B3A1232CF23E5j1H9K" TargetMode="External"/><Relationship Id="rId43" Type="http://schemas.openxmlformats.org/officeDocument/2006/relationships/hyperlink" Target="consultantplus://offline/ref=F98CA81711B6811EBE01825FB1AEDAACF7A67FB01EC9506E4761C974BA498B1E19FE88F86F5116D0D57A6C61j0H2K" TargetMode="External"/><Relationship Id="rId48" Type="http://schemas.openxmlformats.org/officeDocument/2006/relationships/hyperlink" Target="consultantplus://offline/ref=F98CA81711B6811EBE01825FB1AEDAACF7A67FB01EC9506E4761C974BA498B1E19FE88F86F5116D0D57A6C60j0H0K" TargetMode="External"/><Relationship Id="rId56" Type="http://schemas.openxmlformats.org/officeDocument/2006/relationships/hyperlink" Target="consultantplus://offline/ref=F98CA81711B6811EBE01825FB1AEDAACF7A67FB01EC9506E4761C974BA498B1E19FE88F86F5116D0D57A6C60j0H4K" TargetMode="External"/><Relationship Id="rId64" Type="http://schemas.openxmlformats.org/officeDocument/2006/relationships/hyperlink" Target="consultantplus://offline/ref=F98CA81711B6811EBE01825FB1AEDAACF7A67FB01EC9506E4761C974BA498B1E19FE88F86F5116D0D57A6C60j0H8K" TargetMode="External"/><Relationship Id="rId69" Type="http://schemas.openxmlformats.org/officeDocument/2006/relationships/hyperlink" Target="consultantplus://offline/ref=F98CA81711B6811EBE01825FB1AEDAACF7A67FB01EC9506E4761C974BA498B1E19FE88F86F5116D0D57A6C60j0H9K" TargetMode="External"/><Relationship Id="rId77" Type="http://schemas.openxmlformats.org/officeDocument/2006/relationships/fontTable" Target="fontTable.xml"/><Relationship Id="rId8" Type="http://schemas.openxmlformats.org/officeDocument/2006/relationships/hyperlink" Target="consultantplus://offline/ref=F98CA81711B6811EBE01825FB1AEDAACF7A67FB01EC455694B61C974BA498B1E19FE88F86F5116D0D57A6D62j0H7K" TargetMode="External"/><Relationship Id="rId51" Type="http://schemas.openxmlformats.org/officeDocument/2006/relationships/hyperlink" Target="consultantplus://offline/ref=F98CA81711B6811EBE01825FB1AEDAACF7A67FB01EC9506E4761C974BA498B1E19FE88F86F5116D0D57A6C60j0H3K" TargetMode="External"/><Relationship Id="rId72" Type="http://schemas.openxmlformats.org/officeDocument/2006/relationships/hyperlink" Target="consultantplus://offline/ref=F98CA81711B6811EBE01825FB1AEDAACF7A67FB01EC9506E4761C974BA498B1E19FE88F86F5116D0D57A6C67j0H1K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F98CA81711B6811EBE01825FB1AEDAACF7A67FB01EC9506E4761C974BA498B1E19FE88F86F5116D0D57A6C63j0H6K" TargetMode="External"/><Relationship Id="rId17" Type="http://schemas.openxmlformats.org/officeDocument/2006/relationships/hyperlink" Target="consultantplus://offline/ref=F98CA81711B6811EBE019C52A7C284A6F4A526B814970C384367C1j2H6K" TargetMode="External"/><Relationship Id="rId25" Type="http://schemas.openxmlformats.org/officeDocument/2006/relationships/hyperlink" Target="consultantplus://offline/ref=F98CA81711B6811EBE01825FB1AEDAACF7A67FB01EC955694F6FC974BA498B1E19jFHEK" TargetMode="External"/><Relationship Id="rId33" Type="http://schemas.openxmlformats.org/officeDocument/2006/relationships/hyperlink" Target="consultantplus://offline/ref=F98CA81711B6811EBE01825FB1AEDAACF7A67FB01EC2526E4E6FC974BA498B1E19jFHEK" TargetMode="External"/><Relationship Id="rId38" Type="http://schemas.openxmlformats.org/officeDocument/2006/relationships/hyperlink" Target="consultantplus://offline/ref=F98CA81711B6811EBE019C52A7C284A6F4AD20B81CC95B3A1232CF23E5198D4B59BE8EA8j2HFK" TargetMode="External"/><Relationship Id="rId46" Type="http://schemas.openxmlformats.org/officeDocument/2006/relationships/hyperlink" Target="consultantplus://offline/ref=F98CA81711B6811EBE01825FB1AEDAACF7A67FB01EC9506E4761C974BA498B1E19FE88F86F5116D0D57A6C61j0H5K" TargetMode="External"/><Relationship Id="rId59" Type="http://schemas.openxmlformats.org/officeDocument/2006/relationships/hyperlink" Target="consultantplus://offline/ref=F98CA81711B6811EBE01825FB1AEDAACF7A67FB01EC9506E4761C974BA498B1E19FE88F86F5116D0D57A6C60j0H4K" TargetMode="External"/><Relationship Id="rId67" Type="http://schemas.openxmlformats.org/officeDocument/2006/relationships/hyperlink" Target="consultantplus://offline/ref=F98CA81711B6811EBE01825FB1AEDAACF7A67FB01EC958684B6FC974BA498B1E19FE88F86F5116D0D57A6C62j0H5K" TargetMode="External"/><Relationship Id="rId20" Type="http://schemas.openxmlformats.org/officeDocument/2006/relationships/hyperlink" Target="consultantplus://offline/ref=F98CA81711B6811EBE019C52A7C284A6F4AD21BC1FC75B3A1232CF23E5j1H9K" TargetMode="External"/><Relationship Id="rId41" Type="http://schemas.openxmlformats.org/officeDocument/2006/relationships/hyperlink" Target="consultantplus://offline/ref=F98CA81711B6811EBE01825FB1AEDAACF7A67FB01EC9506E4761C974BA498B1E19FE88F86F5116D0D57A6C61j0H0K" TargetMode="External"/><Relationship Id="rId54" Type="http://schemas.openxmlformats.org/officeDocument/2006/relationships/hyperlink" Target="consultantplus://offline/ref=F98CA81711B6811EBE01825FB1AEDAACF7A67FB01EC9506E4761C974BA498B1E19FE88F86F5116D0D57A6C60j0H5K" TargetMode="External"/><Relationship Id="rId62" Type="http://schemas.openxmlformats.org/officeDocument/2006/relationships/hyperlink" Target="consultantplus://offline/ref=F98CA81711B6811EBE01825FB1AEDAACF7A67FB01EC9506E4761C974BA498B1E19FE88F86F5116D0D57A6C60j0H7K" TargetMode="External"/><Relationship Id="rId70" Type="http://schemas.openxmlformats.org/officeDocument/2006/relationships/hyperlink" Target="consultantplus://offline/ref=F98CA81711B6811EBE01825FB1AEDAACF7A67FB01EC9506E4761C974BA498B1E19FE88F86F5116D0D57A6C67j0H0K" TargetMode="External"/><Relationship Id="rId75" Type="http://schemas.openxmlformats.org/officeDocument/2006/relationships/hyperlink" Target="consultantplus://offline/ref=F98CA81711B6811EBE019C52A7C284A6F4AD21B81AC75B3A1232CF23E5j1H9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98CA81711B6811EBE01825FB1AEDAACF7A67FB01EC958684B6FC974BA498B1E19FE88F86F5116D0D57A6C63j0H5K" TargetMode="External"/><Relationship Id="rId15" Type="http://schemas.openxmlformats.org/officeDocument/2006/relationships/hyperlink" Target="consultantplus://offline/ref=F98CA81711B6811EBE01825FB1AEDAACF7A67FB01EC9506E4761C974BA498B1E19FE88F86F5116D0D57A6C63j0H8K" TargetMode="External"/><Relationship Id="rId23" Type="http://schemas.openxmlformats.org/officeDocument/2006/relationships/hyperlink" Target="consultantplus://offline/ref=F98CA81711B6811EBE01825FB1AEDAACF7A67FB01EC955694C66C974BA498B1E19jFHEK" TargetMode="External"/><Relationship Id="rId28" Type="http://schemas.openxmlformats.org/officeDocument/2006/relationships/hyperlink" Target="consultantplus://offline/ref=F98CA81711B6811EBE01825FB1AEDAACF7A67FB01EC455694B61C974BA498B1E19FE88F86F5116D0D57A6D62j0H7K" TargetMode="External"/><Relationship Id="rId36" Type="http://schemas.openxmlformats.org/officeDocument/2006/relationships/hyperlink" Target="consultantplus://offline/ref=F98CA81711B6811EBE019C52A7C284A6F4AD20B81CC95B3A1232CF23E5198D4B59BE8EjAHDK" TargetMode="External"/><Relationship Id="rId49" Type="http://schemas.openxmlformats.org/officeDocument/2006/relationships/hyperlink" Target="consultantplus://offline/ref=F98CA81711B6811EBE01825FB1AEDAACF7A67FB01EC9506E4761C974BA498B1E19FE88F86F5116D0D57A6C60j0H1K" TargetMode="External"/><Relationship Id="rId57" Type="http://schemas.openxmlformats.org/officeDocument/2006/relationships/hyperlink" Target="consultantplus://offline/ref=F98CA81711B6811EBE01825FB1AEDAACF7A67FB01EC9506E4761C974BA498B1E19FE88F86F5116D0D57A6C60j0H6K" TargetMode="External"/><Relationship Id="rId10" Type="http://schemas.openxmlformats.org/officeDocument/2006/relationships/hyperlink" Target="consultantplus://offline/ref=F98CA81711B6811EBE01825FB1AEDAACF7A67FB01EC9506E4761C974BA498B1E19FE88F86F5116D0D57A6C63j0H5K" TargetMode="External"/><Relationship Id="rId31" Type="http://schemas.openxmlformats.org/officeDocument/2006/relationships/hyperlink" Target="consultantplus://offline/ref=F98CA81711B6811EBE01825FB1AEDAACF7A67FB01EC9506E4761C974BA498B1E19FE88F86F5116D0D57A6C62j0H9K" TargetMode="External"/><Relationship Id="rId44" Type="http://schemas.openxmlformats.org/officeDocument/2006/relationships/hyperlink" Target="consultantplus://offline/ref=F98CA81711B6811EBE01825FB1AEDAACF7A67FB01EC9506E4761C974BA498B1E19FE88F86F5116D0D57A6C61j0H5K" TargetMode="External"/><Relationship Id="rId52" Type="http://schemas.openxmlformats.org/officeDocument/2006/relationships/hyperlink" Target="consultantplus://offline/ref=F98CA81711B6811EBE01825FB1AEDAACF7A67FB01EC9506E4761C974BA498B1E19FE88F86F5116D0D57A6C60j0H4K" TargetMode="External"/><Relationship Id="rId60" Type="http://schemas.openxmlformats.org/officeDocument/2006/relationships/hyperlink" Target="consultantplus://offline/ref=F98CA81711B6811EBE01825FB1AEDAACF7A67FB01EC9506E4761C974BA498B1E19FE88F86F5116D0D57A6C60j0H4K" TargetMode="External"/><Relationship Id="rId65" Type="http://schemas.openxmlformats.org/officeDocument/2006/relationships/hyperlink" Target="consultantplus://offline/ref=F98CA81711B6811EBE01825FB1AEDAACF7A67FB01EC958684B6FC974BA498B1E19FE88F86F5116D0D57A6C62j0H1K" TargetMode="External"/><Relationship Id="rId73" Type="http://schemas.openxmlformats.org/officeDocument/2006/relationships/hyperlink" Target="consultantplus://offline/ref=F98CA81711B6811EBE01825FB1AEDAACF7A67FB01EC9506E4761C974BA498B1E19FE88F86F5116D0D57A6C67j0H2K" TargetMode="Externa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98CA81711B6811EBE01825FB1AEDAACF7A67FB01EC958684B6FC974BA498B1E19FE88F86F5116D0D57A6C63j0H6K" TargetMode="External"/><Relationship Id="rId13" Type="http://schemas.openxmlformats.org/officeDocument/2006/relationships/hyperlink" Target="consultantplus://offline/ref=F98CA81711B6811EBE01825FB1AEDAACF7A67FB01EC9506E4761C974BA498B1E19FE88F86F5116D0D57A6C63j0H7K" TargetMode="External"/><Relationship Id="rId18" Type="http://schemas.openxmlformats.org/officeDocument/2006/relationships/hyperlink" Target="consultantplus://offline/ref=F98CA81711B6811EBE01825FB1AEDAACF7A67FB01EC9506E4761C974BA498B1E19FE88F86F5116D0D57A6C62j0H9K" TargetMode="External"/><Relationship Id="rId39" Type="http://schemas.openxmlformats.org/officeDocument/2006/relationships/hyperlink" Target="consultantplus://offline/ref=F98CA81711B6811EBE01825FB1AEDAACF7A67FB01EC958684B6FC974BA498B1E19FE88F86F5116D0D57A6C63j0H9K" TargetMode="External"/><Relationship Id="rId34" Type="http://schemas.openxmlformats.org/officeDocument/2006/relationships/hyperlink" Target="consultantplus://offline/ref=F98CA81711B6811EBE01825FB1AEDAACF7A67FB01EC9506E4761C974BA498B1E19FE88F86F5116D0D57A6C62j0H9K" TargetMode="External"/><Relationship Id="rId50" Type="http://schemas.openxmlformats.org/officeDocument/2006/relationships/hyperlink" Target="consultantplus://offline/ref=F98CA81711B6811EBE01825FB1AEDAACF7A67FB01EC9506E4761C974BA498B1E19FE88F86F5116D0D57A6C60j0H2K" TargetMode="External"/><Relationship Id="rId55" Type="http://schemas.openxmlformats.org/officeDocument/2006/relationships/hyperlink" Target="consultantplus://offline/ref=F98CA81711B6811EBE01825FB1AEDAACF7A67FB01EC9506E4761C974BA498B1E19FE88F86F5116D0D57A6C60j0H5K" TargetMode="External"/><Relationship Id="rId76" Type="http://schemas.openxmlformats.org/officeDocument/2006/relationships/hyperlink" Target="consultantplus://offline/ref=F98CA81711B6811EBE01825FB1AEDAACF7A67FB01EC9506E4761C974BA498B1E19FE88F86F5116D0D57A6C67j0H3K" TargetMode="External"/><Relationship Id="rId7" Type="http://schemas.openxmlformats.org/officeDocument/2006/relationships/hyperlink" Target="consultantplus://offline/ref=F98CA81711B6811EBE019C52A7C284A6F4AD20B81CC95B3A1232CF23E5198D4B59BE8EAD2C151BD8jDH1K" TargetMode="External"/><Relationship Id="rId71" Type="http://schemas.openxmlformats.org/officeDocument/2006/relationships/hyperlink" Target="consultantplus://offline/ref=F98CA81711B6811EBE01825FB1AEDAACF7A67FB01EC9506E4761C974BA498B1E19FE88F86F5116D0D57A6C67j0H1K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F98CA81711B6811EBE01825FB1AEDAACF7A67FB01EC1546A4667C974BA498B1E19jFH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15776</Words>
  <Characters>89925</Characters>
  <Application>Microsoft Office Word</Application>
  <DocSecurity>0</DocSecurity>
  <Lines>749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Бурова Елена Степанова</dc:creator>
  <cp:lastModifiedBy>Бурова Елена Степанова</cp:lastModifiedBy>
  <cp:revision>3</cp:revision>
  <dcterms:created xsi:type="dcterms:W3CDTF">2017-02-28T10:07:00Z</dcterms:created>
  <dcterms:modified xsi:type="dcterms:W3CDTF">2017-03-09T04:02:00Z</dcterms:modified>
</cp:coreProperties>
</file>