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B" w:rsidRDefault="0065138B" w:rsidP="0065138B">
      <w:pPr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3710" cy="870585"/>
            <wp:effectExtent l="19050" t="0" r="2540" b="0"/>
            <wp:docPr id="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8B" w:rsidRDefault="0065138B" w:rsidP="006513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ТЕРРИТОРИАЛЬНЫЙ ОТРАСЛЕВОЙ ИСПОЛНИТЕЛЬНЫЙ ОРГАН </w:t>
      </w:r>
    </w:p>
    <w:p w:rsidR="0065138B" w:rsidRDefault="0065138B" w:rsidP="0065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ВЛАСТИ СВЕРДЛОВСКОЙ ОБЛАСТИ -</w:t>
      </w:r>
    </w:p>
    <w:p w:rsidR="0065138B" w:rsidRDefault="0065138B" w:rsidP="0065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СОЦИАЛЬНОЙ ПОЛИТИКИ </w:t>
      </w:r>
    </w:p>
    <w:p w:rsidR="0065138B" w:rsidRDefault="0065138B" w:rsidP="0065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СОЦИАЛЬНОЙ ПОЛИТИКИ</w:t>
      </w:r>
    </w:p>
    <w:p w:rsidR="0065138B" w:rsidRDefault="0065138B" w:rsidP="0065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65138B" w:rsidRDefault="0065138B" w:rsidP="0065138B">
      <w:pPr>
        <w:jc w:val="center"/>
        <w:rPr>
          <w:color w:val="3F3F3F"/>
          <w:spacing w:val="1"/>
          <w:sz w:val="28"/>
          <w:szCs w:val="28"/>
        </w:rPr>
      </w:pPr>
      <w:r>
        <w:rPr>
          <w:b/>
          <w:sz w:val="28"/>
          <w:szCs w:val="28"/>
        </w:rPr>
        <w:t>ПО НИЖНЕСЕРГИНСКОМУ РАЙОНУ</w:t>
      </w:r>
    </w:p>
    <w:p w:rsidR="0065138B" w:rsidRDefault="0065138B" w:rsidP="0065138B">
      <w:pPr>
        <w:shd w:val="clear" w:color="auto" w:fill="FFFFFF"/>
        <w:ind w:firstLine="14"/>
        <w:rPr>
          <w:b/>
          <w:sz w:val="28"/>
          <w:szCs w:val="28"/>
        </w:rPr>
      </w:pPr>
      <w:r>
        <w:rPr>
          <w:color w:val="3F3F3F"/>
          <w:spacing w:val="1"/>
          <w:sz w:val="28"/>
          <w:szCs w:val="28"/>
        </w:rPr>
        <w:t xml:space="preserve"> </w:t>
      </w:r>
    </w:p>
    <w:p w:rsidR="0065138B" w:rsidRDefault="0065138B" w:rsidP="0065138B">
      <w:pPr>
        <w:pBdr>
          <w:bottom w:val="double" w:sz="24" w:space="1" w:color="000000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5138B" w:rsidRDefault="0065138B" w:rsidP="0065138B">
      <w:pPr>
        <w:pBdr>
          <w:bottom w:val="double" w:sz="24" w:space="1" w:color="000000"/>
        </w:pBdr>
        <w:rPr>
          <w:sz w:val="28"/>
          <w:szCs w:val="28"/>
        </w:rPr>
      </w:pPr>
    </w:p>
    <w:p w:rsidR="0065138B" w:rsidRDefault="0065138B" w:rsidP="0065138B">
      <w:pPr>
        <w:rPr>
          <w:sz w:val="28"/>
          <w:szCs w:val="28"/>
        </w:rPr>
      </w:pPr>
    </w:p>
    <w:p w:rsidR="0065138B" w:rsidRDefault="0065138B" w:rsidP="0065138B">
      <w:pPr>
        <w:rPr>
          <w:sz w:val="28"/>
          <w:szCs w:val="28"/>
        </w:rPr>
      </w:pPr>
      <w:r>
        <w:rPr>
          <w:sz w:val="28"/>
          <w:szCs w:val="28"/>
        </w:rPr>
        <w:t xml:space="preserve">от  25 декабря 2017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129-ОДО</w:t>
      </w:r>
    </w:p>
    <w:p w:rsidR="0065138B" w:rsidRDefault="0065138B" w:rsidP="006513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ижние Серги</w:t>
      </w:r>
    </w:p>
    <w:p w:rsidR="0065138B" w:rsidRPr="006F51F3" w:rsidRDefault="0065138B" w:rsidP="0065138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F51F3">
        <w:rPr>
          <w:b/>
          <w:sz w:val="28"/>
          <w:szCs w:val="28"/>
        </w:rPr>
        <w:t xml:space="preserve">Об утверждении Перечня </w:t>
      </w:r>
      <w:r w:rsidRPr="006F51F3">
        <w:rPr>
          <w:rFonts w:eastAsiaTheme="minorHAnsi"/>
          <w:b/>
          <w:sz w:val="28"/>
          <w:szCs w:val="28"/>
          <w:lang w:eastAsia="en-US"/>
        </w:rPr>
        <w:t>мер для обеспечения доступа инвалидов к месту предоставления услуг на объект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6F51F3">
        <w:rPr>
          <w:rFonts w:eastAsiaTheme="minorHAnsi"/>
          <w:b/>
          <w:sz w:val="28"/>
          <w:szCs w:val="28"/>
          <w:lang w:eastAsia="en-US"/>
        </w:rPr>
        <w:t xml:space="preserve"> социальной, инженерной и транспортной инфраструктур, находящ</w:t>
      </w:r>
      <w:r>
        <w:rPr>
          <w:rFonts w:eastAsiaTheme="minorHAnsi"/>
          <w:b/>
          <w:sz w:val="28"/>
          <w:szCs w:val="28"/>
          <w:lang w:eastAsia="en-US"/>
        </w:rPr>
        <w:t>емся</w:t>
      </w:r>
      <w:r w:rsidRPr="006F51F3">
        <w:rPr>
          <w:rFonts w:eastAsiaTheme="minorHAnsi"/>
          <w:b/>
          <w:sz w:val="28"/>
          <w:szCs w:val="28"/>
          <w:lang w:eastAsia="en-US"/>
        </w:rPr>
        <w:t xml:space="preserve"> в государственной собственности Свердловской области, </w:t>
      </w:r>
      <w:proofErr w:type="gramStart"/>
      <w:r w:rsidRPr="006F51F3">
        <w:rPr>
          <w:rFonts w:eastAsiaTheme="minorHAnsi"/>
          <w:b/>
          <w:sz w:val="28"/>
          <w:szCs w:val="28"/>
          <w:lang w:eastAsia="en-US"/>
        </w:rPr>
        <w:t>которы</w:t>
      </w:r>
      <w:r>
        <w:rPr>
          <w:rFonts w:eastAsiaTheme="minorHAnsi"/>
          <w:b/>
          <w:sz w:val="28"/>
          <w:szCs w:val="28"/>
          <w:lang w:eastAsia="en-US"/>
        </w:rPr>
        <w:t>й</w:t>
      </w:r>
      <w:proofErr w:type="gramEnd"/>
      <w:r w:rsidRPr="006F51F3">
        <w:rPr>
          <w:rFonts w:eastAsiaTheme="minorHAnsi"/>
          <w:b/>
          <w:sz w:val="28"/>
          <w:szCs w:val="28"/>
          <w:lang w:eastAsia="en-US"/>
        </w:rPr>
        <w:t xml:space="preserve"> невозможно полностью приспособить с учетом потребностей инвалидов до </w:t>
      </w:r>
      <w:r>
        <w:rPr>
          <w:rFonts w:eastAsiaTheme="minorHAnsi"/>
          <w:b/>
          <w:sz w:val="28"/>
          <w:szCs w:val="28"/>
          <w:lang w:eastAsia="en-US"/>
        </w:rPr>
        <w:t>его</w:t>
      </w:r>
      <w:r w:rsidRPr="006F51F3">
        <w:rPr>
          <w:rFonts w:eastAsiaTheme="minorHAnsi"/>
          <w:b/>
          <w:sz w:val="28"/>
          <w:szCs w:val="28"/>
          <w:lang w:eastAsia="en-US"/>
        </w:rPr>
        <w:t xml:space="preserve"> реконструкции или капитального ремонта</w:t>
      </w:r>
    </w:p>
    <w:p w:rsidR="0065138B" w:rsidRPr="006F51F3" w:rsidRDefault="0065138B" w:rsidP="0065138B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1F3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5" w:history="1">
        <w:r w:rsidRPr="006F51F3">
          <w:rPr>
            <w:rFonts w:eastAsiaTheme="minorHAnsi"/>
            <w:sz w:val="28"/>
            <w:szCs w:val="28"/>
            <w:lang w:eastAsia="en-US"/>
          </w:rPr>
          <w:t>частью 4 статьи 15</w:t>
        </w:r>
      </w:hyperlink>
      <w:r w:rsidRPr="006F51F3">
        <w:rPr>
          <w:rFonts w:eastAsiaTheme="minorHAnsi"/>
          <w:sz w:val="28"/>
          <w:szCs w:val="28"/>
          <w:lang w:eastAsia="en-US"/>
        </w:rPr>
        <w:t xml:space="preserve"> Федерального </w:t>
      </w:r>
      <w:hyperlink r:id="rId6" w:history="1">
        <w:r w:rsidRPr="006F51F3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F51F3">
        <w:rPr>
          <w:rFonts w:eastAsiaTheme="minorHAnsi"/>
          <w:sz w:val="28"/>
          <w:szCs w:val="28"/>
          <w:lang w:eastAsia="en-US"/>
        </w:rPr>
        <w:t xml:space="preserve"> от 24 ноября 1995 года N 181-ФЗ "О социальной защите инвалидов в Российской Федерации", </w:t>
      </w:r>
      <w:hyperlink r:id="rId7" w:history="1">
        <w:r w:rsidRPr="006F51F3">
          <w:rPr>
            <w:rFonts w:eastAsiaTheme="minorHAnsi"/>
            <w:sz w:val="28"/>
            <w:szCs w:val="28"/>
            <w:lang w:eastAsia="en-US"/>
          </w:rPr>
          <w:t>пунктом 2 статьи 8</w:t>
        </w:r>
      </w:hyperlink>
      <w:r w:rsidRPr="006F51F3">
        <w:rPr>
          <w:rFonts w:eastAsiaTheme="minorHAnsi"/>
          <w:sz w:val="28"/>
          <w:szCs w:val="28"/>
          <w:lang w:eastAsia="en-US"/>
        </w:rPr>
        <w:t xml:space="preserve"> Закона Свердловской области от 19 декабря 2016 года N 148-ОЗ "О социальной защите инвалидов в Свердловской области" в целях определения процедуры согласования мер для обеспечения доступа инвалидов к месту предоставления услуг на объектах социальной, инженерной</w:t>
      </w:r>
      <w:proofErr w:type="gramEnd"/>
      <w:r w:rsidRPr="006F51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F51F3">
        <w:rPr>
          <w:rFonts w:eastAsiaTheme="minorHAnsi"/>
          <w:sz w:val="28"/>
          <w:szCs w:val="28"/>
          <w:lang w:eastAsia="en-US"/>
        </w:rPr>
        <w:t>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ремонта, с одним из общественных объединений инвалидов, осуществляющих свою деятельность на территории поселения, муниципального района, городского округа,</w:t>
      </w:r>
      <w:proofErr w:type="gramEnd"/>
    </w:p>
    <w:p w:rsidR="0065138B" w:rsidRPr="006F51F3" w:rsidRDefault="0065138B" w:rsidP="0065138B">
      <w:pPr>
        <w:ind w:firstLine="720"/>
        <w:jc w:val="both"/>
        <w:rPr>
          <w:sz w:val="28"/>
          <w:szCs w:val="28"/>
        </w:rPr>
      </w:pPr>
      <w:r w:rsidRPr="006F51F3">
        <w:rPr>
          <w:b/>
          <w:sz w:val="28"/>
          <w:szCs w:val="28"/>
        </w:rPr>
        <w:t>ПРИКАЗЫВАЮ:</w:t>
      </w:r>
    </w:p>
    <w:p w:rsidR="0065138B" w:rsidRPr="006F51F3" w:rsidRDefault="0065138B" w:rsidP="006513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1F3">
        <w:rPr>
          <w:sz w:val="28"/>
          <w:szCs w:val="28"/>
        </w:rPr>
        <w:t xml:space="preserve">Утвердить Перечень </w:t>
      </w:r>
      <w:r w:rsidRPr="006F51F3">
        <w:rPr>
          <w:rFonts w:eastAsiaTheme="minorHAnsi"/>
          <w:sz w:val="28"/>
          <w:szCs w:val="28"/>
          <w:lang w:eastAsia="en-US"/>
        </w:rPr>
        <w:t>мер для обеспечения доступа инвалидов к месту предоставления услуг на объект</w:t>
      </w:r>
      <w:r>
        <w:rPr>
          <w:rFonts w:eastAsiaTheme="minorHAnsi"/>
          <w:sz w:val="28"/>
          <w:szCs w:val="28"/>
          <w:lang w:eastAsia="en-US"/>
        </w:rPr>
        <w:t>е</w:t>
      </w:r>
      <w:r w:rsidRPr="006F51F3">
        <w:rPr>
          <w:rFonts w:eastAsiaTheme="minorHAnsi"/>
          <w:sz w:val="28"/>
          <w:szCs w:val="28"/>
          <w:lang w:eastAsia="en-US"/>
        </w:rPr>
        <w:t xml:space="preserve"> социальной, инженерной и транспортной инфраструктур, находящ</w:t>
      </w:r>
      <w:r>
        <w:rPr>
          <w:rFonts w:eastAsiaTheme="minorHAnsi"/>
          <w:sz w:val="28"/>
          <w:szCs w:val="28"/>
          <w:lang w:eastAsia="en-US"/>
        </w:rPr>
        <w:t>емся</w:t>
      </w:r>
      <w:r w:rsidRPr="006F51F3">
        <w:rPr>
          <w:rFonts w:eastAsiaTheme="minorHAnsi"/>
          <w:sz w:val="28"/>
          <w:szCs w:val="28"/>
          <w:lang w:eastAsia="en-US"/>
        </w:rPr>
        <w:t xml:space="preserve"> в государственной собственности Свердловской области, которы</w:t>
      </w:r>
      <w:r>
        <w:rPr>
          <w:rFonts w:eastAsiaTheme="minorHAnsi"/>
          <w:sz w:val="28"/>
          <w:szCs w:val="28"/>
          <w:lang w:eastAsia="en-US"/>
        </w:rPr>
        <w:t>й</w:t>
      </w:r>
      <w:r w:rsidRPr="006F51F3">
        <w:rPr>
          <w:rFonts w:eastAsiaTheme="minorHAnsi"/>
          <w:sz w:val="28"/>
          <w:szCs w:val="28"/>
          <w:lang w:eastAsia="en-US"/>
        </w:rPr>
        <w:t xml:space="preserve"> невозможно полностью приспособить с учетом потребностей инвалидов до </w:t>
      </w:r>
      <w:r>
        <w:rPr>
          <w:rFonts w:eastAsiaTheme="minorHAnsi"/>
          <w:sz w:val="28"/>
          <w:szCs w:val="28"/>
          <w:lang w:eastAsia="en-US"/>
        </w:rPr>
        <w:t>его</w:t>
      </w:r>
      <w:r w:rsidRPr="006F51F3">
        <w:rPr>
          <w:rFonts w:eastAsiaTheme="minorHAnsi"/>
          <w:sz w:val="28"/>
          <w:szCs w:val="28"/>
          <w:lang w:eastAsia="en-US"/>
        </w:rPr>
        <w:t xml:space="preserve"> реконструкции или капитального ремонта </w:t>
      </w:r>
    </w:p>
    <w:p w:rsidR="0065138B" w:rsidRDefault="0065138B" w:rsidP="0065138B">
      <w:pPr>
        <w:jc w:val="both"/>
        <w:rPr>
          <w:sz w:val="28"/>
          <w:szCs w:val="28"/>
        </w:rPr>
      </w:pPr>
    </w:p>
    <w:p w:rsidR="0065138B" w:rsidRDefault="0065138B" w:rsidP="0065138B">
      <w:pPr>
        <w:jc w:val="both"/>
        <w:rPr>
          <w:sz w:val="28"/>
          <w:szCs w:val="28"/>
        </w:rPr>
      </w:pPr>
    </w:p>
    <w:p w:rsidR="0065138B" w:rsidRDefault="0065138B" w:rsidP="0065138B">
      <w:pPr>
        <w:jc w:val="both"/>
        <w:rPr>
          <w:sz w:val="28"/>
          <w:szCs w:val="28"/>
        </w:rPr>
      </w:pPr>
    </w:p>
    <w:p w:rsidR="0065138B" w:rsidRDefault="0065138B" w:rsidP="0065138B">
      <w:pPr>
        <w:jc w:val="both"/>
        <w:rPr>
          <w:iCs/>
          <w:sz w:val="28"/>
        </w:rPr>
      </w:pPr>
      <w:r>
        <w:rPr>
          <w:sz w:val="28"/>
          <w:szCs w:val="28"/>
        </w:rPr>
        <w:t>Начальник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С.В.Конев</w:t>
      </w:r>
    </w:p>
    <w:p w:rsidR="00532C41" w:rsidRDefault="00532C41"/>
    <w:sectPr w:rsidR="00532C41" w:rsidSect="00651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138B"/>
    <w:rsid w:val="004B533D"/>
    <w:rsid w:val="00532C41"/>
    <w:rsid w:val="0065138B"/>
    <w:rsid w:val="006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6620300.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0" TargetMode="External"/><Relationship Id="rId5" Type="http://schemas.openxmlformats.org/officeDocument/2006/relationships/hyperlink" Target="garantF1://10064504.15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2018-04-06T04:44:00Z</dcterms:created>
  <dcterms:modified xsi:type="dcterms:W3CDTF">2018-04-06T04:45:00Z</dcterms:modified>
</cp:coreProperties>
</file>