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57" w:rsidRDefault="00B70757" w:rsidP="00466A5A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B70757" w:rsidRDefault="00B70757" w:rsidP="00466A5A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B70757" w:rsidRDefault="00B70757" w:rsidP="00466A5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2FB1">
        <w:rPr>
          <w:rFonts w:ascii="Times New Roman" w:hAnsi="Times New Roman" w:cs="Times New Roman"/>
        </w:rPr>
        <w:t xml:space="preserve">В соответствии с Законом Свердловской области от 20 ноября 2009 года № 100-ОЗ «О социальной поддержке многодетных семей в Свердловской области» </w:t>
      </w:r>
      <w:r w:rsidRPr="009D2FB1">
        <w:rPr>
          <w:rFonts w:ascii="Times New Roman" w:hAnsi="Times New Roman" w:cs="Times New Roman"/>
          <w:b/>
          <w:bCs/>
        </w:rPr>
        <w:t>многодетной является семья</w:t>
      </w:r>
      <w:r w:rsidRPr="009D2FB1">
        <w:rPr>
          <w:rFonts w:ascii="Times New Roman" w:hAnsi="Times New Roman" w:cs="Times New Roman"/>
        </w:rPr>
        <w:t xml:space="preserve">, </w:t>
      </w:r>
      <w:r w:rsidRPr="009D2FB1">
        <w:rPr>
          <w:rFonts w:ascii="Times New Roman" w:hAnsi="Times New Roman" w:cs="Times New Roman"/>
          <w:b/>
          <w:bCs/>
        </w:rPr>
        <w:t>имеющая трех и более детей в возрасте до 18 лет</w:t>
      </w:r>
      <w:r w:rsidRPr="009D2FB1">
        <w:rPr>
          <w:rFonts w:ascii="Times New Roman" w:hAnsi="Times New Roman" w:cs="Times New Roman"/>
        </w:rPr>
        <w:t xml:space="preserve">, в том числе детей, принятых в семью на воспитание. </w:t>
      </w:r>
    </w:p>
    <w:p w:rsidR="00B70757" w:rsidRPr="009D2FB1" w:rsidRDefault="00B70757" w:rsidP="00466A5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D2FB1">
        <w:rPr>
          <w:rFonts w:ascii="Times New Roman" w:hAnsi="Times New Roman" w:cs="Times New Roman"/>
        </w:rPr>
        <w:t>В составе многодетной семьи не учитываются дети, объявленные полностью дееспособными, и дети, помещенные под надзор в организации для детей–сирот и детей, оставшихся без попечения родителей.</w:t>
      </w:r>
    </w:p>
    <w:p w:rsidR="00B70757" w:rsidRPr="009D2FB1" w:rsidRDefault="00B70757" w:rsidP="00BE2B0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52594F"/>
        </w:rPr>
      </w:pPr>
    </w:p>
    <w:p w:rsidR="00B70757" w:rsidRPr="009D2FB1" w:rsidRDefault="00B70757" w:rsidP="00BE2B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D2FB1">
        <w:rPr>
          <w:rFonts w:ascii="Times New Roman" w:hAnsi="Times New Roman" w:cs="Times New Roman"/>
        </w:rPr>
        <w:t>Удостоверение не выдается, а выданное ранее считается недействительным и изымается в случае:</w:t>
      </w:r>
    </w:p>
    <w:p w:rsidR="00B70757" w:rsidRDefault="00B70757" w:rsidP="009D2F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2FB1">
        <w:rPr>
          <w:rFonts w:ascii="Times New Roman" w:hAnsi="Times New Roman" w:cs="Times New Roman"/>
        </w:rPr>
        <w:t>помещения ребенка (если в семье остается менее троих несовершеннолетних детей) на полное государственное обеспечение в образовательные организации, медицинские организации, организации, оказывающие социальные услуги, или организации для детей-сирот и детей, оставшихся без попечения родителей;</w:t>
      </w:r>
    </w:p>
    <w:p w:rsidR="00B70757" w:rsidRDefault="00B70757" w:rsidP="009D2F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2FB1">
        <w:rPr>
          <w:rFonts w:ascii="Times New Roman" w:hAnsi="Times New Roman" w:cs="Times New Roman"/>
        </w:rPr>
        <w:t>лишения родительских прав;</w:t>
      </w:r>
    </w:p>
    <w:p w:rsidR="00B70757" w:rsidRDefault="00B70757" w:rsidP="009D2F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2FB1">
        <w:rPr>
          <w:rFonts w:ascii="Times New Roman" w:hAnsi="Times New Roman" w:cs="Times New Roman"/>
        </w:rPr>
        <w:t>выезда семьи на постоянное место жительства за пределы Свердловской области;</w:t>
      </w:r>
    </w:p>
    <w:p w:rsidR="00B70757" w:rsidRDefault="00B70757" w:rsidP="009D2F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2FB1">
        <w:rPr>
          <w:rFonts w:ascii="Times New Roman" w:hAnsi="Times New Roman" w:cs="Times New Roman"/>
        </w:rPr>
        <w:t>если в семье осталось менее троих детей до восемнадцати лет;</w:t>
      </w:r>
    </w:p>
    <w:p w:rsidR="00B70757" w:rsidRDefault="00B70757" w:rsidP="009D2F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2FB1">
        <w:rPr>
          <w:rFonts w:ascii="Times New Roman" w:hAnsi="Times New Roman" w:cs="Times New Roman"/>
        </w:rPr>
        <w:t>если в семье один из троих детей до восемнадцати лет признан эмансипированным;</w:t>
      </w:r>
    </w:p>
    <w:p w:rsidR="00B70757" w:rsidRPr="009D2FB1" w:rsidRDefault="00B70757" w:rsidP="009D2F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2FB1">
        <w:rPr>
          <w:rFonts w:ascii="Times New Roman" w:hAnsi="Times New Roman" w:cs="Times New Roman"/>
        </w:rPr>
        <w:t>расторжения договора о передаче ребенка (детей) в приемную семью.</w:t>
      </w:r>
      <w:r w:rsidRPr="009D2FB1">
        <w:rPr>
          <w:rFonts w:ascii="Times New Roman" w:hAnsi="Times New Roman" w:cs="Times New Roman"/>
        </w:rPr>
        <w:br/>
      </w:r>
    </w:p>
    <w:p w:rsidR="00B70757" w:rsidRDefault="00B70757" w:rsidP="00BE2B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5D18">
        <w:rPr>
          <w:rFonts w:ascii="Times New Roman" w:hAnsi="Times New Roman" w:cs="Times New Roman"/>
          <w:u w:val="single"/>
        </w:rPr>
        <w:t>Родитель (законный представитель) обязан извещать территориальный исполнительный орган государственной власти Свердловской области о перечисленных выше фактах</w:t>
      </w:r>
      <w:r w:rsidRPr="009D2FB1">
        <w:rPr>
          <w:rFonts w:ascii="Times New Roman" w:hAnsi="Times New Roman" w:cs="Times New Roman"/>
        </w:rPr>
        <w:t>.</w:t>
      </w:r>
      <w:r w:rsidRPr="009D2FB1">
        <w:rPr>
          <w:rFonts w:ascii="Times New Roman" w:hAnsi="Times New Roman" w:cs="Times New Roman"/>
        </w:rPr>
        <w:br/>
      </w:r>
    </w:p>
    <w:p w:rsidR="00B70757" w:rsidRDefault="00B70757" w:rsidP="00BE2B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70757" w:rsidRDefault="00B70757" w:rsidP="00FD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618">
        <w:rPr>
          <w:rFonts w:ascii="Times New Roman" w:hAnsi="Times New Roman" w:cs="Times New Roman"/>
          <w:b/>
          <w:bCs/>
        </w:rPr>
        <w:t xml:space="preserve">Меры социальной поддержки </w:t>
      </w:r>
    </w:p>
    <w:p w:rsidR="00B70757" w:rsidRDefault="00B70757" w:rsidP="00FD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618">
        <w:rPr>
          <w:rFonts w:ascii="Times New Roman" w:hAnsi="Times New Roman" w:cs="Times New Roman"/>
          <w:b/>
          <w:bCs/>
        </w:rPr>
        <w:t xml:space="preserve">для многодетной семьи </w:t>
      </w:r>
    </w:p>
    <w:p w:rsidR="00B70757" w:rsidRPr="005F2618" w:rsidRDefault="00B70757" w:rsidP="00FD5D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618">
        <w:rPr>
          <w:rFonts w:ascii="Times New Roman" w:hAnsi="Times New Roman" w:cs="Times New Roman"/>
          <w:b/>
          <w:bCs/>
        </w:rPr>
        <w:t xml:space="preserve">и </w:t>
      </w:r>
      <w:r>
        <w:rPr>
          <w:rFonts w:ascii="Times New Roman" w:hAnsi="Times New Roman" w:cs="Times New Roman"/>
          <w:b/>
          <w:bCs/>
        </w:rPr>
        <w:t xml:space="preserve">для </w:t>
      </w:r>
      <w:r w:rsidRPr="005F2618">
        <w:rPr>
          <w:rFonts w:ascii="Times New Roman" w:hAnsi="Times New Roman" w:cs="Times New Roman"/>
          <w:b/>
          <w:bCs/>
        </w:rPr>
        <w:t>детей из многодетной семьи</w:t>
      </w:r>
    </w:p>
    <w:tbl>
      <w:tblPr>
        <w:tblW w:w="4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</w:tblGrid>
      <w:tr w:rsidR="00B70757" w:rsidRPr="00B25C13">
        <w:tc>
          <w:tcPr>
            <w:tcW w:w="4678" w:type="dxa"/>
          </w:tcPr>
          <w:p w:rsidR="00B70757" w:rsidRPr="00B25C13" w:rsidRDefault="00B70757" w:rsidP="00994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>Ежемесячное пособие на ребенка</w:t>
            </w:r>
            <w:r w:rsidRPr="00B25C13">
              <w:rPr>
                <w:rFonts w:ascii="Times New Roman" w:hAnsi="Times New Roman" w:cs="Times New Roman"/>
              </w:rPr>
              <w:t xml:space="preserve"> лицу, являющемуся родителем и (или) усыновителем трех или более несовершеннолетних детей, проживающему совместно с ними (при условии, что среднедушевой доход семьи ниже величины прожиточного минимума, установленного в Свердловской области), в размере </w:t>
            </w:r>
            <w:r w:rsidR="00994EE4">
              <w:rPr>
                <w:rFonts w:ascii="Times New Roman" w:hAnsi="Times New Roman" w:cs="Times New Roman"/>
                <w:b/>
                <w:bCs/>
              </w:rPr>
              <w:t>2349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C13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994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>Ежемесячное пособие на проезд</w:t>
            </w:r>
            <w:r w:rsidRPr="00B25C13">
              <w:rPr>
                <w:rFonts w:ascii="Times New Roman" w:hAnsi="Times New Roman" w:cs="Times New Roman"/>
              </w:rPr>
              <w:t xml:space="preserve"> по территории Свердловской области  на всех видах городского пассажирского транспорта и на автомобильном транспорте общего пользования пригородных маршрутов учащимся общеобразовательных организаций из многодетных семей Свердловской области в размере </w:t>
            </w:r>
            <w:r w:rsidR="00994EE4">
              <w:rPr>
                <w:rFonts w:ascii="Times New Roman" w:hAnsi="Times New Roman" w:cs="Times New Roman"/>
                <w:b/>
                <w:bCs/>
              </w:rPr>
              <w:t>469</w:t>
            </w:r>
            <w:r w:rsidRPr="00B25C13">
              <w:rPr>
                <w:rFonts w:ascii="Times New Roman" w:hAnsi="Times New Roman" w:cs="Times New Roman"/>
                <w:b/>
                <w:bCs/>
              </w:rPr>
              <w:t xml:space="preserve"> руб</w:t>
            </w:r>
            <w:r w:rsidRPr="00B25C13">
              <w:rPr>
                <w:rFonts w:ascii="Times New Roman" w:hAnsi="Times New Roman" w:cs="Times New Roman"/>
              </w:rPr>
              <w:t>. на каждого учащегося ребенка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>Ежемесячная денежная выплата до достижения ребенком возраста трех лет</w:t>
            </w:r>
            <w:r w:rsidRPr="00B25C13">
              <w:rPr>
                <w:rFonts w:ascii="Times New Roman" w:hAnsi="Times New Roman" w:cs="Times New Roman"/>
              </w:rPr>
              <w:t xml:space="preserve"> в размере, равном установленной в Свердловской области величине прожиточного минимума для детей. (Для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>Единовременное пособие женщине</w:t>
            </w:r>
            <w:r w:rsidRPr="00B25C13">
              <w:rPr>
                <w:rFonts w:ascii="Times New Roman" w:hAnsi="Times New Roman" w:cs="Times New Roman"/>
              </w:rPr>
              <w:t xml:space="preserve">, родившей третьего и последующих детей, за каждого такого ребенка, в размере </w:t>
            </w:r>
            <w:r w:rsidRPr="00B25C13">
              <w:rPr>
                <w:rFonts w:ascii="Times New Roman" w:hAnsi="Times New Roman" w:cs="Times New Roman"/>
                <w:b/>
                <w:bCs/>
              </w:rPr>
              <w:t>5 000 руб.</w:t>
            </w:r>
            <w:r w:rsidRPr="00B25C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>Компенсация 30 процентов расходов на оплату коммунальных услуг</w:t>
            </w:r>
            <w:r w:rsidRPr="00B25C13">
              <w:rPr>
                <w:rFonts w:ascii="Times New Roman" w:hAnsi="Times New Roman" w:cs="Times New Roman"/>
              </w:rPr>
              <w:t xml:space="preserve">, включающую в себя оплату холодного и горячего водоснабжения, водоотведения, </w:t>
            </w:r>
            <w:r w:rsidRPr="00B25C13">
              <w:rPr>
                <w:rFonts w:ascii="Times New Roman" w:hAnsi="Times New Roman" w:cs="Times New Roman"/>
              </w:rPr>
              <w:lastRenderedPageBreak/>
              <w:t>электроснабжения, газоснабжения (в том числе поставок бытового газа в баллонах), отопления (теплоснабжения, в том числе поставок твердого топлива при наличии печного отопления в домах, не имеющих центрального отопления),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 xml:space="preserve">Бесплатный  проезд </w:t>
            </w:r>
            <w:r w:rsidRPr="00B25C13">
              <w:rPr>
                <w:rFonts w:ascii="Times New Roman" w:hAnsi="Times New Roman" w:cs="Times New Roman"/>
              </w:rPr>
              <w:t xml:space="preserve"> по территории Свердловской области на автомобильном транспорте общего пользования (кроме такси) междугородных маршрутов </w:t>
            </w:r>
            <w:r w:rsidRPr="00B25C13">
              <w:rPr>
                <w:rFonts w:ascii="Times New Roman" w:hAnsi="Times New Roman" w:cs="Times New Roman"/>
                <w:b/>
                <w:bCs/>
              </w:rPr>
              <w:t>учащимся</w:t>
            </w:r>
            <w:r w:rsidRPr="00B25C13">
              <w:rPr>
                <w:rFonts w:ascii="Times New Roman" w:hAnsi="Times New Roman" w:cs="Times New Roman"/>
              </w:rPr>
              <w:t xml:space="preserve"> общеобразовательных организаций из многодетных семей Свердловской области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</w:rPr>
              <w:t xml:space="preserve">Предоставление одному из родителей или иному законному представителю, </w:t>
            </w:r>
            <w:r w:rsidRPr="00B25C13">
              <w:rPr>
                <w:rFonts w:ascii="Times New Roman" w:hAnsi="Times New Roman" w:cs="Times New Roman"/>
                <w:b/>
                <w:bCs/>
              </w:rPr>
              <w:t xml:space="preserve">освобождение от уплаты транспортного налога </w:t>
            </w:r>
            <w:r w:rsidRPr="00B25C13">
              <w:rPr>
                <w:rFonts w:ascii="Times New Roman" w:hAnsi="Times New Roman" w:cs="Times New Roman"/>
              </w:rPr>
              <w:t xml:space="preserve"> за один зарегистрированный на него легковой автомобиль с мощностью двигателя свыше 100 лошадиных сил до 150 лошадиных сил (свыше 73,55 киловатт до 110,33 киловатт) включительно или грузовой автомобиль с мощностью двигателя до 150 лошадиных сил (до 110,33 киловатт) включительно, мотоцикл или мотороллер с мощностью двигателя до 36 лошадиных сил (до 26,47 киловатт) включительно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>Бесплатное обеспечение лекарственными средствами детей</w:t>
            </w:r>
            <w:r w:rsidRPr="00B25C13">
              <w:rPr>
                <w:rFonts w:ascii="Times New Roman" w:hAnsi="Times New Roman" w:cs="Times New Roman"/>
              </w:rPr>
              <w:t xml:space="preserve"> в возрасте до 6 лет в фармацевтических организациях по рецептам врачей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>Первоочередное предоставление детям мест в дошкольных образовательных организациях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8058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58FB">
              <w:rPr>
                <w:rFonts w:ascii="Times New Roman" w:hAnsi="Times New Roman" w:cs="Times New Roman"/>
                <w:b/>
                <w:bCs/>
              </w:rPr>
              <w:t>Компенсация расходов</w:t>
            </w:r>
            <w:r>
              <w:rPr>
                <w:rFonts w:ascii="Times New Roman" w:hAnsi="Times New Roman" w:cs="Times New Roman"/>
              </w:rPr>
              <w:t xml:space="preserve"> на приобретение</w:t>
            </w:r>
            <w:r w:rsidRPr="00B25C13">
              <w:rPr>
                <w:rFonts w:ascii="Times New Roman" w:hAnsi="Times New Roman" w:cs="Times New Roman"/>
                <w:b/>
                <w:bCs/>
              </w:rPr>
              <w:t xml:space="preserve"> комплекта одежды</w:t>
            </w:r>
            <w:r w:rsidRPr="00B25C13">
              <w:rPr>
                <w:rFonts w:ascii="Times New Roman" w:hAnsi="Times New Roman" w:cs="Times New Roman"/>
              </w:rPr>
              <w:t xml:space="preserve"> </w:t>
            </w:r>
            <w:r w:rsidRPr="008058FB">
              <w:rPr>
                <w:rFonts w:ascii="Times New Roman" w:hAnsi="Times New Roman" w:cs="Times New Roman"/>
              </w:rPr>
              <w:t xml:space="preserve"> для посещения ребенком </w:t>
            </w:r>
            <w:r>
              <w:rPr>
                <w:rFonts w:ascii="Times New Roman" w:hAnsi="Times New Roman" w:cs="Times New Roman"/>
              </w:rPr>
              <w:t>общеобразовательной организации, но не более</w:t>
            </w:r>
            <w:r w:rsidRPr="00B25C13">
              <w:rPr>
                <w:rFonts w:ascii="Times New Roman" w:hAnsi="Times New Roman" w:cs="Times New Roman"/>
              </w:rPr>
              <w:t xml:space="preserve"> </w:t>
            </w:r>
            <w:r w:rsidRPr="00B25C13">
              <w:rPr>
                <w:rFonts w:ascii="Times New Roman" w:hAnsi="Times New Roman" w:cs="Times New Roman"/>
                <w:b/>
                <w:bCs/>
              </w:rPr>
              <w:t>2 000 руб.</w:t>
            </w:r>
            <w:r w:rsidRPr="00B25C13">
              <w:rPr>
                <w:rFonts w:ascii="Times New Roman" w:hAnsi="Times New Roman" w:cs="Times New Roman"/>
              </w:rPr>
              <w:t xml:space="preserve"> (Для многодетной семьи, имеющей среднедушевой доход ниже установленной в </w:t>
            </w:r>
            <w:r w:rsidRPr="00B25C13">
              <w:rPr>
                <w:rFonts w:ascii="Times New Roman" w:hAnsi="Times New Roman" w:cs="Times New Roman"/>
              </w:rPr>
              <w:lastRenderedPageBreak/>
              <w:t>Свердловской области величины прожиточного минимума на душу населения. Данная мера социальной поддержки предоставляется один раз в два календарных года на каждого ребенка, обучающегося в общеобразовательной организации, за исключением детей, находящихся на пол</w:t>
            </w:r>
            <w:r>
              <w:rPr>
                <w:rFonts w:ascii="Times New Roman" w:hAnsi="Times New Roman" w:cs="Times New Roman"/>
              </w:rPr>
              <w:t>ном государственном обеспечении.</w:t>
            </w:r>
            <w:r w:rsidRPr="00B25C13">
              <w:rPr>
                <w:rFonts w:ascii="Times New Roman" w:hAnsi="Times New Roman" w:cs="Times New Roman"/>
              </w:rPr>
              <w:t>)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Pr="00B25C13">
              <w:rPr>
                <w:rFonts w:ascii="Times New Roman" w:hAnsi="Times New Roman" w:cs="Times New Roman"/>
                <w:b/>
                <w:bCs/>
              </w:rPr>
              <w:t>бесплатного питания</w:t>
            </w:r>
            <w:r w:rsidRPr="00B25C13">
              <w:rPr>
                <w:rFonts w:ascii="Times New Roman" w:hAnsi="Times New Roman" w:cs="Times New Roman"/>
              </w:rPr>
              <w:t xml:space="preserve"> (завтрак или обед) обучающимся по очной форме обучения в государственных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25C13">
              <w:rPr>
                <w:rFonts w:ascii="Times New Roman" w:hAnsi="Times New Roman" w:cs="Times New Roman"/>
              </w:rPr>
              <w:t xml:space="preserve"> общеобразовательных организациях Свердловской области, муниципальных общеобразовательных организациях,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C13">
              <w:rPr>
                <w:rFonts w:ascii="Times New Roman" w:hAnsi="Times New Roman" w:cs="Times New Roman"/>
              </w:rPr>
              <w:t xml:space="preserve"> расположенных на территории Свердловской области, и обособленных структурных подразделениях государственных общеобразовательных организаций Свердловской области по имеющим 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>Бесплатное посещение музеев, выставок, парков культуры и отдыха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 xml:space="preserve">Награждение знаком отличия </w:t>
            </w:r>
            <w:r w:rsidRPr="00B25C13">
              <w:rPr>
                <w:rFonts w:ascii="Times New Roman" w:hAnsi="Times New Roman" w:cs="Times New Roman"/>
              </w:rPr>
              <w:t xml:space="preserve">Свердловской области «Материнская доблесть» </w:t>
            </w:r>
            <w:r w:rsidRPr="00B25C13">
              <w:rPr>
                <w:rFonts w:ascii="Times New Roman" w:hAnsi="Times New Roman" w:cs="Times New Roman"/>
                <w:lang w:val="en-US"/>
              </w:rPr>
              <w:t>I</w:t>
            </w:r>
            <w:r w:rsidRPr="00B25C13">
              <w:rPr>
                <w:rFonts w:ascii="Times New Roman" w:hAnsi="Times New Roman" w:cs="Times New Roman"/>
              </w:rPr>
              <w:t>,</w:t>
            </w:r>
            <w:r w:rsidRPr="00B25C13">
              <w:rPr>
                <w:rFonts w:ascii="Times New Roman" w:hAnsi="Times New Roman" w:cs="Times New Roman"/>
                <w:lang w:val="en-US"/>
              </w:rPr>
              <w:t>II</w:t>
            </w:r>
            <w:r w:rsidRPr="00B25C13">
              <w:rPr>
                <w:rFonts w:ascii="Times New Roman" w:hAnsi="Times New Roman" w:cs="Times New Roman"/>
              </w:rPr>
              <w:t>,</w:t>
            </w:r>
            <w:r w:rsidRPr="00B25C13">
              <w:rPr>
                <w:rFonts w:ascii="Times New Roman" w:hAnsi="Times New Roman" w:cs="Times New Roman"/>
                <w:lang w:val="en-US"/>
              </w:rPr>
              <w:t>III</w:t>
            </w:r>
            <w:r w:rsidRPr="00B25C13">
              <w:rPr>
                <w:rFonts w:ascii="Times New Roman" w:hAnsi="Times New Roman" w:cs="Times New Roman"/>
              </w:rPr>
              <w:t xml:space="preserve"> степени матерей, родивших и (или) усыновивших и воспитавших пять и более детей с выплатой единовременного пособия в размере:</w:t>
            </w:r>
          </w:p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5C13">
              <w:rPr>
                <w:rFonts w:ascii="Times New Roman" w:hAnsi="Times New Roman" w:cs="Times New Roman"/>
              </w:rPr>
              <w:t xml:space="preserve">- «Материнская доблесть» </w:t>
            </w:r>
            <w:r w:rsidRPr="00B25C13">
              <w:rPr>
                <w:rFonts w:ascii="Times New Roman" w:hAnsi="Times New Roman" w:cs="Times New Roman"/>
                <w:lang w:val="en-US"/>
              </w:rPr>
              <w:t>III</w:t>
            </w:r>
            <w:r w:rsidRPr="00B25C13">
              <w:rPr>
                <w:rFonts w:ascii="Times New Roman" w:hAnsi="Times New Roman" w:cs="Times New Roman"/>
              </w:rPr>
              <w:t xml:space="preserve"> степени – </w:t>
            </w:r>
            <w:r>
              <w:rPr>
                <w:rFonts w:ascii="Times New Roman" w:hAnsi="Times New Roman" w:cs="Times New Roman"/>
                <w:b/>
                <w:bCs/>
              </w:rPr>
              <w:t>37102</w:t>
            </w:r>
            <w:r w:rsidRPr="00B25C13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  <w:r w:rsidRPr="00B25C13">
              <w:rPr>
                <w:rFonts w:ascii="Times New Roman" w:hAnsi="Times New Roman" w:cs="Times New Roman"/>
              </w:rPr>
              <w:t>;</w:t>
            </w:r>
          </w:p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</w:rPr>
              <w:t xml:space="preserve">- «Материнская доблесть» </w:t>
            </w:r>
            <w:r w:rsidRPr="00B25C13">
              <w:rPr>
                <w:rFonts w:ascii="Times New Roman" w:hAnsi="Times New Roman" w:cs="Times New Roman"/>
                <w:lang w:val="en-US"/>
              </w:rPr>
              <w:t>II</w:t>
            </w:r>
            <w:r w:rsidRPr="00B25C13">
              <w:rPr>
                <w:rFonts w:ascii="Times New Roman" w:hAnsi="Times New Roman" w:cs="Times New Roman"/>
              </w:rPr>
              <w:t xml:space="preserve"> степени – </w:t>
            </w:r>
            <w:r>
              <w:rPr>
                <w:rFonts w:ascii="Times New Roman" w:hAnsi="Times New Roman" w:cs="Times New Roman"/>
                <w:b/>
                <w:bCs/>
              </w:rPr>
              <w:t>74202</w:t>
            </w:r>
            <w:r w:rsidRPr="00B25C13">
              <w:rPr>
                <w:rFonts w:ascii="Times New Roman" w:hAnsi="Times New Roman" w:cs="Times New Roman"/>
                <w:b/>
                <w:bCs/>
              </w:rPr>
              <w:t xml:space="preserve"> руб</w:t>
            </w:r>
            <w:r w:rsidRPr="00B25C13">
              <w:rPr>
                <w:rFonts w:ascii="Times New Roman" w:hAnsi="Times New Roman" w:cs="Times New Roman"/>
              </w:rPr>
              <w:t>.;</w:t>
            </w:r>
          </w:p>
          <w:p w:rsidR="00B70757" w:rsidRPr="00B25C13" w:rsidRDefault="00B70757" w:rsidP="00FD5D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5C13">
              <w:rPr>
                <w:rFonts w:ascii="Times New Roman" w:hAnsi="Times New Roman" w:cs="Times New Roman"/>
              </w:rPr>
              <w:t xml:space="preserve">- «Материнская доблесть» </w:t>
            </w:r>
            <w:r w:rsidRPr="00B25C13">
              <w:rPr>
                <w:rFonts w:ascii="Times New Roman" w:hAnsi="Times New Roman" w:cs="Times New Roman"/>
                <w:lang w:val="en-US"/>
              </w:rPr>
              <w:t>I</w:t>
            </w:r>
            <w:r w:rsidRPr="00B25C13">
              <w:rPr>
                <w:rFonts w:ascii="Times New Roman" w:hAnsi="Times New Roman" w:cs="Times New Roman"/>
              </w:rPr>
              <w:t xml:space="preserve"> степени – </w:t>
            </w:r>
            <w:r>
              <w:rPr>
                <w:rFonts w:ascii="Times New Roman" w:hAnsi="Times New Roman" w:cs="Times New Roman"/>
                <w:b/>
                <w:bCs/>
              </w:rPr>
              <w:t>148405</w:t>
            </w:r>
            <w:r w:rsidRPr="00B25C13">
              <w:rPr>
                <w:rFonts w:ascii="Times New Roman" w:hAnsi="Times New Roman" w:cs="Times New Roman"/>
                <w:b/>
                <w:bCs/>
              </w:rPr>
              <w:t xml:space="preserve"> руб</w:t>
            </w:r>
            <w:r w:rsidRPr="00B25C13">
              <w:rPr>
                <w:rFonts w:ascii="Times New Roman" w:hAnsi="Times New Roman" w:cs="Times New Roman"/>
              </w:rPr>
              <w:t>.</w:t>
            </w:r>
          </w:p>
        </w:tc>
      </w:tr>
      <w:tr w:rsidR="00B70757" w:rsidRPr="00B25C13">
        <w:tc>
          <w:tcPr>
            <w:tcW w:w="4678" w:type="dxa"/>
          </w:tcPr>
          <w:p w:rsidR="00B70757" w:rsidRPr="00B25C13" w:rsidRDefault="00B70757" w:rsidP="007A3EE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  <w:b/>
                <w:bCs/>
              </w:rPr>
              <w:t xml:space="preserve">Компенсация платы, </w:t>
            </w:r>
            <w:r w:rsidRPr="00B25C13">
              <w:rPr>
                <w:rFonts w:ascii="Times New Roman" w:hAnsi="Times New Roman" w:cs="Times New Roman"/>
              </w:rPr>
              <w:t xml:space="preserve">взимаемой с родителей (законных представителей) за присмотр и уход </w:t>
            </w:r>
            <w:r w:rsidRPr="00B25C13">
              <w:rPr>
                <w:rFonts w:ascii="Times New Roman" w:hAnsi="Times New Roman" w:cs="Times New Roman"/>
              </w:rPr>
              <w:lastRenderedPageBreak/>
              <w:t>за детьми, осваивающими образовательные программы дошкольного образования в организациях, осуществляющих образовательную деятельность.</w:t>
            </w:r>
          </w:p>
          <w:p w:rsidR="00B70757" w:rsidRPr="00B25C13" w:rsidRDefault="00B70757" w:rsidP="007A3EE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</w:rPr>
              <w:t>- на 3-го ребенка 70% среднего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      </w:r>
          </w:p>
          <w:p w:rsidR="00B70757" w:rsidRPr="00B25C13" w:rsidRDefault="00B70757" w:rsidP="005F261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B25C13">
              <w:rPr>
                <w:rFonts w:ascii="Times New Roman" w:hAnsi="Times New Roman" w:cs="Times New Roman"/>
              </w:rPr>
              <w:t>- на 4-го ребенка и последующих детей 100% среднего размера такой оплаты.</w:t>
            </w:r>
          </w:p>
        </w:tc>
      </w:tr>
    </w:tbl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5512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социальной политики</w:t>
      </w:r>
    </w:p>
    <w:p w:rsidR="00B70757" w:rsidRDefault="00B70757" w:rsidP="005512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Пышминскому району</w:t>
      </w:r>
    </w:p>
    <w:p w:rsidR="00B70757" w:rsidRDefault="00B70757" w:rsidP="005512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Кирова, д. 36,  р.п. Пышма, 623550</w:t>
      </w:r>
    </w:p>
    <w:p w:rsidR="00B70757" w:rsidRDefault="00B70757" w:rsidP="005512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(34372) 2-15-45,  2-11-90</w:t>
      </w:r>
    </w:p>
    <w:p w:rsidR="00B70757" w:rsidRDefault="00B70757" w:rsidP="005512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Pr="00441950" w:rsidRDefault="00B70757" w:rsidP="00BE2B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41950">
        <w:rPr>
          <w:rFonts w:ascii="Times New Roman" w:hAnsi="Times New Roman" w:cs="Times New Roman"/>
          <w:b/>
          <w:bCs/>
        </w:rPr>
        <w:t xml:space="preserve">Управление социальной политики </w:t>
      </w:r>
    </w:p>
    <w:p w:rsidR="00B70757" w:rsidRPr="00441950" w:rsidRDefault="00B70757" w:rsidP="00BE2B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41950">
        <w:rPr>
          <w:rFonts w:ascii="Times New Roman" w:hAnsi="Times New Roman" w:cs="Times New Roman"/>
          <w:b/>
          <w:bCs/>
        </w:rPr>
        <w:lastRenderedPageBreak/>
        <w:t>по Пышминскому району</w:t>
      </w: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994EE4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104775</wp:posOffset>
            </wp:positionV>
            <wp:extent cx="2560320" cy="4541520"/>
            <wp:effectExtent l="19050" t="1905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5415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757" w:rsidRDefault="00B70757" w:rsidP="00227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757" w:rsidRDefault="00B70757" w:rsidP="00BE2B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0757" w:rsidRPr="00B25C13" w:rsidRDefault="00B70757" w:rsidP="002273C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5C13">
        <w:rPr>
          <w:rFonts w:ascii="Times New Roman" w:hAnsi="Times New Roman" w:cs="Times New Roman"/>
          <w:b/>
          <w:bCs/>
          <w:sz w:val="36"/>
          <w:szCs w:val="36"/>
        </w:rPr>
        <w:t xml:space="preserve">Памятка </w:t>
      </w:r>
    </w:p>
    <w:p w:rsidR="00B70757" w:rsidRPr="00B25C13" w:rsidRDefault="00B70757" w:rsidP="002273C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5C13">
        <w:rPr>
          <w:rFonts w:ascii="Times New Roman" w:hAnsi="Times New Roman" w:cs="Times New Roman"/>
          <w:b/>
          <w:bCs/>
          <w:sz w:val="36"/>
          <w:szCs w:val="36"/>
        </w:rPr>
        <w:t>многодетной семье</w:t>
      </w: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Default="00B707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0757" w:rsidRPr="00441950" w:rsidRDefault="00994EE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2019</w:t>
      </w:r>
      <w:bookmarkStart w:id="0" w:name="_GoBack"/>
      <w:bookmarkEnd w:id="0"/>
      <w:r w:rsidR="00B70757" w:rsidRPr="0044195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sectPr w:rsidR="00B70757" w:rsidRPr="00441950" w:rsidSect="008D2318">
      <w:pgSz w:w="16839" w:h="11907" w:orient="landscape" w:code="9"/>
      <w:pgMar w:top="454" w:right="454" w:bottom="397" w:left="397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5E2"/>
    <w:multiLevelType w:val="hybridMultilevel"/>
    <w:tmpl w:val="56B6DD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CA701F"/>
    <w:multiLevelType w:val="hybridMultilevel"/>
    <w:tmpl w:val="6AD25C4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C05428"/>
    <w:multiLevelType w:val="hybridMultilevel"/>
    <w:tmpl w:val="CF048B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258D5"/>
    <w:multiLevelType w:val="hybridMultilevel"/>
    <w:tmpl w:val="C35A0724"/>
    <w:lvl w:ilvl="0" w:tplc="AFE0B516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4E2D0E"/>
    <w:multiLevelType w:val="hybridMultilevel"/>
    <w:tmpl w:val="6296772E"/>
    <w:lvl w:ilvl="0" w:tplc="2C146F0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1"/>
    <w:rsid w:val="00053754"/>
    <w:rsid w:val="00125230"/>
    <w:rsid w:val="00132FC7"/>
    <w:rsid w:val="002273CC"/>
    <w:rsid w:val="00261A11"/>
    <w:rsid w:val="00267F5D"/>
    <w:rsid w:val="002E48ED"/>
    <w:rsid w:val="00413FB1"/>
    <w:rsid w:val="00441950"/>
    <w:rsid w:val="00450406"/>
    <w:rsid w:val="00466A5A"/>
    <w:rsid w:val="004732C4"/>
    <w:rsid w:val="00495E7E"/>
    <w:rsid w:val="004B7447"/>
    <w:rsid w:val="00520A57"/>
    <w:rsid w:val="005512E0"/>
    <w:rsid w:val="005F2618"/>
    <w:rsid w:val="00652E6F"/>
    <w:rsid w:val="00666CD9"/>
    <w:rsid w:val="00762209"/>
    <w:rsid w:val="00794782"/>
    <w:rsid w:val="007A3EE6"/>
    <w:rsid w:val="007B03B5"/>
    <w:rsid w:val="008058FB"/>
    <w:rsid w:val="008552A4"/>
    <w:rsid w:val="008D2318"/>
    <w:rsid w:val="008F48F5"/>
    <w:rsid w:val="00994EE4"/>
    <w:rsid w:val="009D2FB1"/>
    <w:rsid w:val="00B25C13"/>
    <w:rsid w:val="00B70757"/>
    <w:rsid w:val="00BE2B07"/>
    <w:rsid w:val="00CB378F"/>
    <w:rsid w:val="00CC75FC"/>
    <w:rsid w:val="00CF210E"/>
    <w:rsid w:val="00D80DAC"/>
    <w:rsid w:val="00E02E0A"/>
    <w:rsid w:val="00E32BC6"/>
    <w:rsid w:val="00E46F31"/>
    <w:rsid w:val="00E54E41"/>
    <w:rsid w:val="00E90E14"/>
    <w:rsid w:val="00FB4895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A49D1"/>
  <w15:docId w15:val="{757AD825-00B6-4F99-9942-4F6CB25B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782"/>
    <w:pPr>
      <w:ind w:left="720"/>
    </w:pPr>
  </w:style>
  <w:style w:type="paragraph" w:styleId="a4">
    <w:name w:val="Balloon Text"/>
    <w:basedOn w:val="a"/>
    <w:link w:val="a5"/>
    <w:uiPriority w:val="99"/>
    <w:semiHidden/>
    <w:rsid w:val="00BE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Джамал Магомедов</cp:lastModifiedBy>
  <cp:revision>2</cp:revision>
  <cp:lastPrinted>2015-08-17T08:27:00Z</cp:lastPrinted>
  <dcterms:created xsi:type="dcterms:W3CDTF">2019-11-29T03:32:00Z</dcterms:created>
  <dcterms:modified xsi:type="dcterms:W3CDTF">2019-11-29T03:32:00Z</dcterms:modified>
</cp:coreProperties>
</file>