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22F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27222F">
        <w:rPr>
          <w:rFonts w:ascii="Times New Roman" w:hAnsi="Times New Roman"/>
          <w:sz w:val="28"/>
          <w:szCs w:val="28"/>
        </w:rPr>
        <w:t xml:space="preserve">Приложение к письму </w:t>
      </w:r>
    </w:p>
    <w:p w:rsidR="005F58A3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27222F">
        <w:rPr>
          <w:rFonts w:ascii="Times New Roman" w:hAnsi="Times New Roman"/>
          <w:sz w:val="28"/>
          <w:szCs w:val="28"/>
        </w:rPr>
        <w:t>от ________ № ______</w:t>
      </w:r>
    </w:p>
    <w:p w:rsidR="005F58A3" w:rsidRPr="00527547" w:rsidRDefault="005F58A3" w:rsidP="005F58A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5F58A3" w:rsidRPr="00631B98" w:rsidRDefault="005F58A3" w:rsidP="005F58A3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31B98">
        <w:rPr>
          <w:rFonts w:ascii="Times New Roman" w:eastAsia="Times New Roman" w:hAnsi="Times New Roman"/>
          <w:sz w:val="28"/>
          <w:szCs w:val="28"/>
        </w:rPr>
        <w:t xml:space="preserve">Сведения о получателях социальных услуг за </w:t>
      </w:r>
      <w:r w:rsidR="006F77B5">
        <w:rPr>
          <w:rFonts w:ascii="Times New Roman" w:eastAsia="Times New Roman" w:hAnsi="Times New Roman"/>
          <w:sz w:val="28"/>
          <w:szCs w:val="28"/>
        </w:rPr>
        <w:t>2 квартал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 </w:t>
      </w:r>
      <w:r w:rsidRPr="00631B98">
        <w:rPr>
          <w:rFonts w:ascii="Times New Roman" w:eastAsia="Times New Roman" w:hAnsi="Times New Roman"/>
          <w:sz w:val="28"/>
          <w:szCs w:val="28"/>
        </w:rPr>
        <w:t>20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15 </w:t>
      </w:r>
      <w:r w:rsidRPr="00631B98">
        <w:rPr>
          <w:rFonts w:ascii="Times New Roman" w:eastAsia="Times New Roman" w:hAnsi="Times New Roman"/>
          <w:sz w:val="28"/>
          <w:szCs w:val="28"/>
        </w:rPr>
        <w:t>года</w:t>
      </w:r>
    </w:p>
    <w:p w:rsidR="005F58A3" w:rsidRPr="0027222F" w:rsidRDefault="0027222F" w:rsidP="005F5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850"/>
        <w:gridCol w:w="567"/>
        <w:gridCol w:w="851"/>
        <w:gridCol w:w="567"/>
        <w:gridCol w:w="709"/>
        <w:gridCol w:w="567"/>
        <w:gridCol w:w="737"/>
        <w:gridCol w:w="538"/>
        <w:gridCol w:w="709"/>
        <w:gridCol w:w="567"/>
        <w:gridCol w:w="709"/>
        <w:gridCol w:w="709"/>
        <w:gridCol w:w="661"/>
        <w:gridCol w:w="614"/>
        <w:gridCol w:w="661"/>
        <w:gridCol w:w="615"/>
        <w:gridCol w:w="567"/>
        <w:gridCol w:w="709"/>
        <w:gridCol w:w="709"/>
        <w:gridCol w:w="708"/>
      </w:tblGrid>
      <w:tr w:rsidR="00DD7ED7" w:rsidRPr="00FB6221" w:rsidTr="00A23954">
        <w:tc>
          <w:tcPr>
            <w:tcW w:w="1526" w:type="dxa"/>
            <w:vMerge w:val="restart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оставщики социальных услуг</w:t>
            </w:r>
          </w:p>
        </w:tc>
        <w:tc>
          <w:tcPr>
            <w:tcW w:w="850" w:type="dxa"/>
            <w:tcBorders>
              <w:bottom w:val="nil"/>
            </w:tcBorders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490" w:type="dxa"/>
            <w:gridSpan w:val="16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Обстоятельства,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в связи с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наличи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ем которых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гражданин признан нуждающимся в социальном обслуживании</w:t>
            </w:r>
          </w:p>
        </w:tc>
        <w:tc>
          <w:tcPr>
            <w:tcW w:w="1417" w:type="dxa"/>
            <w:gridSpan w:val="2"/>
            <w:vMerge w:val="restart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Получатели социальных услуг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 основе договоров и разработанных индивидуальных программ</w:t>
            </w:r>
          </w:p>
        </w:tc>
      </w:tr>
      <w:tr w:rsidR="00DD7ED7" w:rsidRPr="00FB6221" w:rsidTr="00A23954">
        <w:trPr>
          <w:cantSplit/>
          <w:trHeight w:val="3607"/>
        </w:trPr>
        <w:tc>
          <w:tcPr>
            <w:tcW w:w="1526" w:type="dxa"/>
            <w:vMerge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</w:tcBorders>
            <w:textDirection w:val="btLr"/>
          </w:tcPr>
          <w:p w:rsidR="00DD7ED7" w:rsidRPr="00155AF9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Общая численность получателей социальных услуг 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в субъекте Российской Федерации </w:t>
            </w: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>(далее - общая численность),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 (человек)</w:t>
            </w:r>
          </w:p>
        </w:tc>
        <w:tc>
          <w:tcPr>
            <w:tcW w:w="567" w:type="dxa"/>
            <w:tcBorders>
              <w:top w:val="nil"/>
            </w:tcBorders>
            <w:textDirection w:val="btLr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Доля от общей численности обратившихся за предоставлением социальных услуг (%)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олн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ая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или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ч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астичн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ая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утрат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способности либо возможности осуществлять самооб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служивание, самостоятельно передви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гаться, обеспечивать основные жизненные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потребности в силу заболевания, травмы, возраста или наличия инвалидности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наличие 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>в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нутрисемейн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ого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конфликт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работы и средств к существованию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155AF9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 и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ны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х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обстоятельств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которые нормативными правовыми актами субъекта Российской Федерации признаны ухудшающими или способными ухудшить условия жизнедеятельности граждан</w:t>
            </w:r>
          </w:p>
        </w:tc>
        <w:tc>
          <w:tcPr>
            <w:tcW w:w="1417" w:type="dxa"/>
            <w:gridSpan w:val="2"/>
            <w:vMerge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DD7ED7" w:rsidRPr="00F14DEB" w:rsidTr="00A23954">
        <w:trPr>
          <w:cantSplit/>
          <w:trHeight w:val="2139"/>
        </w:trPr>
        <w:tc>
          <w:tcPr>
            <w:tcW w:w="1526" w:type="dxa"/>
            <w:vMerge/>
          </w:tcPr>
          <w:p w:rsidR="00DD7ED7" w:rsidRPr="00F14DEB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D7ED7" w:rsidRPr="00F14DEB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D7ED7" w:rsidRPr="00F14DEB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3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38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614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615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численность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8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(%)</w:t>
            </w:r>
          </w:p>
        </w:tc>
      </w:tr>
      <w:tr w:rsidR="005F58A3" w:rsidRPr="00FB6221" w:rsidTr="00A23954">
        <w:tc>
          <w:tcPr>
            <w:tcW w:w="1526" w:type="dxa"/>
            <w:vAlign w:val="center"/>
          </w:tcPr>
          <w:p w:rsidR="00155AF9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3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38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614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615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708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</w:tr>
      <w:tr w:rsidR="00155AF9" w:rsidRPr="00FB6221" w:rsidTr="00A23954">
        <w:tc>
          <w:tcPr>
            <w:tcW w:w="1526" w:type="dxa"/>
            <w:vAlign w:val="center"/>
          </w:tcPr>
          <w:p w:rsidR="00155AF9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рганизации социального обслуживания, находящиеся в ведении субъекта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Российской Федерации</w:t>
            </w:r>
          </w:p>
        </w:tc>
        <w:tc>
          <w:tcPr>
            <w:tcW w:w="850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164 633</w:t>
            </w:r>
          </w:p>
        </w:tc>
        <w:tc>
          <w:tcPr>
            <w:tcW w:w="567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97</w:t>
            </w:r>
          </w:p>
        </w:tc>
        <w:tc>
          <w:tcPr>
            <w:tcW w:w="851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100 426</w:t>
            </w:r>
          </w:p>
        </w:tc>
        <w:tc>
          <w:tcPr>
            <w:tcW w:w="567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61</w:t>
            </w:r>
          </w:p>
        </w:tc>
        <w:tc>
          <w:tcPr>
            <w:tcW w:w="709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9 877</w:t>
            </w:r>
          </w:p>
        </w:tc>
        <w:tc>
          <w:tcPr>
            <w:tcW w:w="567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37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34 572</w:t>
            </w:r>
          </w:p>
        </w:tc>
        <w:tc>
          <w:tcPr>
            <w:tcW w:w="538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709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4 939</w:t>
            </w:r>
          </w:p>
        </w:tc>
        <w:tc>
          <w:tcPr>
            <w:tcW w:w="567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9 870</w:t>
            </w:r>
          </w:p>
        </w:tc>
        <w:tc>
          <w:tcPr>
            <w:tcW w:w="709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3 292</w:t>
            </w:r>
          </w:p>
        </w:tc>
        <w:tc>
          <w:tcPr>
            <w:tcW w:w="614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8 231</w:t>
            </w:r>
          </w:p>
        </w:tc>
        <w:tc>
          <w:tcPr>
            <w:tcW w:w="615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4E702B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54 735</w:t>
            </w:r>
          </w:p>
        </w:tc>
        <w:tc>
          <w:tcPr>
            <w:tcW w:w="708" w:type="dxa"/>
            <w:vAlign w:val="center"/>
          </w:tcPr>
          <w:p w:rsidR="00155AF9" w:rsidRPr="00FA0101" w:rsidRDefault="00BF530A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33,2</w:t>
            </w:r>
          </w:p>
        </w:tc>
      </w:tr>
      <w:tr w:rsidR="005F58A3" w:rsidRPr="00FB6221" w:rsidTr="00A23954">
        <w:tc>
          <w:tcPr>
            <w:tcW w:w="1526" w:type="dxa"/>
            <w:vAlign w:val="center"/>
          </w:tcPr>
          <w:p w:rsidR="005F58A3" w:rsidRPr="00FB6221" w:rsidRDefault="005F58A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поставщики социальных услуг,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предоставляю</w:t>
            </w:r>
            <w:r w:rsidR="007A2F09">
              <w:rPr>
                <w:rFonts w:ascii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hAnsi="Times New Roman"/>
                <w:sz w:val="18"/>
                <w:szCs w:val="18"/>
              </w:rPr>
              <w:lastRenderedPageBreak/>
              <w:t>щие социальные услуги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на коммерческой основе (включая индивидуальных предпринимате-лей)</w:t>
            </w:r>
          </w:p>
        </w:tc>
        <w:tc>
          <w:tcPr>
            <w:tcW w:w="850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A23954">
        <w:tc>
          <w:tcPr>
            <w:tcW w:w="1526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организации </w:t>
            </w:r>
            <w:r>
              <w:rPr>
                <w:rFonts w:ascii="Times New Roman" w:hAnsi="Times New Roman"/>
                <w:sz w:val="18"/>
                <w:szCs w:val="18"/>
              </w:rPr>
              <w:t>социального обслуживания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A23954">
        <w:tc>
          <w:tcPr>
            <w:tcW w:w="1526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социально-ориентирован-ные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организации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социального обслуживания</w:t>
            </w:r>
          </w:p>
        </w:tc>
        <w:tc>
          <w:tcPr>
            <w:tcW w:w="850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BF530A" w:rsidRPr="00FB6221" w:rsidTr="00A23954">
        <w:tc>
          <w:tcPr>
            <w:tcW w:w="1526" w:type="dxa"/>
            <w:vAlign w:val="center"/>
          </w:tcPr>
          <w:p w:rsidR="00BF530A" w:rsidRPr="00D105C8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5C8">
              <w:rPr>
                <w:rFonts w:ascii="Times New Roman" w:hAnsi="Times New Roman"/>
                <w:sz w:val="20"/>
                <w:szCs w:val="20"/>
              </w:rPr>
              <w:t xml:space="preserve">Итого </w:t>
            </w:r>
          </w:p>
        </w:tc>
        <w:tc>
          <w:tcPr>
            <w:tcW w:w="850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164 633</w:t>
            </w:r>
          </w:p>
        </w:tc>
        <w:tc>
          <w:tcPr>
            <w:tcW w:w="567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97</w:t>
            </w:r>
          </w:p>
        </w:tc>
        <w:tc>
          <w:tcPr>
            <w:tcW w:w="851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100 426</w:t>
            </w:r>
          </w:p>
        </w:tc>
        <w:tc>
          <w:tcPr>
            <w:tcW w:w="567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61</w:t>
            </w:r>
          </w:p>
        </w:tc>
        <w:tc>
          <w:tcPr>
            <w:tcW w:w="709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9 877</w:t>
            </w:r>
          </w:p>
        </w:tc>
        <w:tc>
          <w:tcPr>
            <w:tcW w:w="567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37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34 572</w:t>
            </w:r>
          </w:p>
        </w:tc>
        <w:tc>
          <w:tcPr>
            <w:tcW w:w="538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709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4 939</w:t>
            </w:r>
          </w:p>
        </w:tc>
        <w:tc>
          <w:tcPr>
            <w:tcW w:w="567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9 870</w:t>
            </w:r>
          </w:p>
        </w:tc>
        <w:tc>
          <w:tcPr>
            <w:tcW w:w="709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3 292</w:t>
            </w:r>
          </w:p>
        </w:tc>
        <w:tc>
          <w:tcPr>
            <w:tcW w:w="614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8 231</w:t>
            </w:r>
          </w:p>
        </w:tc>
        <w:tc>
          <w:tcPr>
            <w:tcW w:w="615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54 735</w:t>
            </w:r>
          </w:p>
        </w:tc>
        <w:tc>
          <w:tcPr>
            <w:tcW w:w="708" w:type="dxa"/>
            <w:vAlign w:val="center"/>
          </w:tcPr>
          <w:p w:rsidR="00BF530A" w:rsidRPr="00FA0101" w:rsidRDefault="00BF530A" w:rsidP="00BF5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33,2</w:t>
            </w:r>
          </w:p>
        </w:tc>
      </w:tr>
    </w:tbl>
    <w:p w:rsidR="0073269D" w:rsidRDefault="0073269D" w:rsidP="0073269D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/>
          <w:sz w:val="20"/>
          <w:szCs w:val="20"/>
          <w:lang w:eastAsia="ru-RU"/>
        </w:rPr>
      </w:pPr>
    </w:p>
    <w:p w:rsidR="001C75F5" w:rsidRDefault="001C75F5" w:rsidP="00F6043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Примечание: Значения столбцов 4, 6, 8, 10, 12, 14, 16, 18 </w:t>
      </w:r>
      <w:r w:rsidR="00B02D2C">
        <w:rPr>
          <w:rFonts w:ascii="Times New Roman" w:hAnsi="Times New Roman"/>
          <w:sz w:val="20"/>
          <w:szCs w:val="20"/>
          <w:lang w:eastAsia="ru-RU"/>
        </w:rPr>
        <w:t xml:space="preserve">в </w:t>
      </w:r>
      <w:r>
        <w:rPr>
          <w:rFonts w:ascii="Times New Roman" w:hAnsi="Times New Roman"/>
          <w:sz w:val="20"/>
          <w:szCs w:val="20"/>
          <w:lang w:eastAsia="ru-RU"/>
        </w:rPr>
        <w:t xml:space="preserve">сумме </w:t>
      </w:r>
      <w:r w:rsidR="00B02D2C">
        <w:rPr>
          <w:rFonts w:ascii="Times New Roman" w:hAnsi="Times New Roman"/>
          <w:sz w:val="20"/>
          <w:szCs w:val="20"/>
          <w:lang w:eastAsia="ru-RU"/>
        </w:rPr>
        <w:t>не равны показателю</w:t>
      </w:r>
      <w:r>
        <w:rPr>
          <w:rFonts w:ascii="Times New Roman" w:hAnsi="Times New Roman"/>
          <w:sz w:val="20"/>
          <w:szCs w:val="20"/>
          <w:lang w:eastAsia="ru-RU"/>
        </w:rPr>
        <w:t xml:space="preserve"> в столбце 20, т.к. </w:t>
      </w:r>
      <w:r w:rsidR="007E350F">
        <w:rPr>
          <w:rFonts w:ascii="Times New Roman" w:hAnsi="Times New Roman"/>
          <w:sz w:val="20"/>
          <w:szCs w:val="20"/>
          <w:lang w:eastAsia="ru-RU"/>
        </w:rPr>
        <w:t xml:space="preserve">1 гражданин </w:t>
      </w:r>
      <w:r>
        <w:rPr>
          <w:rFonts w:ascii="Times New Roman" w:hAnsi="Times New Roman"/>
          <w:sz w:val="20"/>
          <w:szCs w:val="20"/>
          <w:lang w:eastAsia="ru-RU"/>
        </w:rPr>
        <w:t xml:space="preserve">может быть </w:t>
      </w:r>
      <w:r w:rsidR="007E350F">
        <w:rPr>
          <w:rFonts w:ascii="Times New Roman" w:hAnsi="Times New Roman"/>
          <w:sz w:val="20"/>
          <w:szCs w:val="20"/>
          <w:lang w:eastAsia="ru-RU"/>
        </w:rPr>
        <w:t xml:space="preserve">признан нуждающимся </w:t>
      </w:r>
      <w:r w:rsidR="00F60438">
        <w:rPr>
          <w:rFonts w:ascii="Times New Roman" w:hAnsi="Times New Roman"/>
          <w:sz w:val="20"/>
          <w:szCs w:val="20"/>
          <w:lang w:eastAsia="ru-RU"/>
        </w:rPr>
        <w:t xml:space="preserve">в социальных услугах </w:t>
      </w:r>
      <w:r w:rsidR="007E350F">
        <w:rPr>
          <w:rFonts w:ascii="Times New Roman" w:hAnsi="Times New Roman"/>
          <w:sz w:val="20"/>
          <w:szCs w:val="20"/>
          <w:lang w:eastAsia="ru-RU"/>
        </w:rPr>
        <w:t>по нескольким обстоятельствам</w:t>
      </w:r>
      <w:r w:rsidR="00B02D2C">
        <w:rPr>
          <w:rFonts w:ascii="Times New Roman" w:hAnsi="Times New Roman"/>
          <w:sz w:val="20"/>
          <w:szCs w:val="20"/>
          <w:lang w:eastAsia="ru-RU"/>
        </w:rPr>
        <w:t>. Аналогично по сумме столбцов 5, 7, 9, 11, 13, 15, 17, 19 (в сумме не равны 100%). В столбце 21 указана доля от общей</w:t>
      </w:r>
      <w:bookmarkStart w:id="0" w:name="_GoBack"/>
      <w:bookmarkEnd w:id="0"/>
      <w:r w:rsidR="00B02D2C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F60438">
        <w:rPr>
          <w:rFonts w:ascii="Times New Roman" w:hAnsi="Times New Roman"/>
          <w:sz w:val="20"/>
          <w:szCs w:val="20"/>
          <w:lang w:eastAsia="ru-RU"/>
        </w:rPr>
        <w:t>ч</w:t>
      </w:r>
      <w:r w:rsidR="00B02D2C">
        <w:rPr>
          <w:rFonts w:ascii="Times New Roman" w:hAnsi="Times New Roman"/>
          <w:sz w:val="20"/>
          <w:szCs w:val="20"/>
          <w:lang w:eastAsia="ru-RU"/>
        </w:rPr>
        <w:t>исленности получателей социальных услуг (16</w:t>
      </w:r>
      <w:r w:rsidR="00BF530A">
        <w:rPr>
          <w:rFonts w:ascii="Times New Roman" w:hAnsi="Times New Roman"/>
          <w:sz w:val="20"/>
          <w:szCs w:val="20"/>
          <w:lang w:eastAsia="ru-RU"/>
        </w:rPr>
        <w:t>4 633</w:t>
      </w:r>
      <w:r w:rsidR="00B02D2C">
        <w:rPr>
          <w:rFonts w:ascii="Times New Roman" w:hAnsi="Times New Roman"/>
          <w:sz w:val="20"/>
          <w:szCs w:val="20"/>
          <w:lang w:eastAsia="ru-RU"/>
        </w:rPr>
        <w:t>).</w:t>
      </w:r>
    </w:p>
    <w:p w:rsidR="009665E4" w:rsidRDefault="009665E4" w:rsidP="0073269D">
      <w:pPr>
        <w:autoSpaceDE w:val="0"/>
        <w:autoSpaceDN w:val="0"/>
        <w:adjustRightInd w:val="0"/>
        <w:spacing w:after="0" w:line="240" w:lineRule="auto"/>
        <w:ind w:right="-142"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Показатель о численности п</w:t>
      </w:r>
      <w:r w:rsidRPr="009665E4">
        <w:rPr>
          <w:rFonts w:ascii="Times New Roman" w:hAnsi="Times New Roman"/>
          <w:sz w:val="20"/>
          <w:szCs w:val="20"/>
          <w:lang w:eastAsia="ru-RU"/>
        </w:rPr>
        <w:t>олучател</w:t>
      </w:r>
      <w:r>
        <w:rPr>
          <w:rFonts w:ascii="Times New Roman" w:hAnsi="Times New Roman"/>
          <w:sz w:val="20"/>
          <w:szCs w:val="20"/>
          <w:lang w:eastAsia="ru-RU"/>
        </w:rPr>
        <w:t xml:space="preserve">ей социальных услуг </w:t>
      </w:r>
      <w:r w:rsidRPr="009665E4">
        <w:rPr>
          <w:rFonts w:ascii="Times New Roman" w:hAnsi="Times New Roman"/>
          <w:sz w:val="20"/>
          <w:szCs w:val="20"/>
          <w:lang w:eastAsia="ru-RU"/>
        </w:rPr>
        <w:t>на основе договоров и разработанных индивидуальных программ</w:t>
      </w:r>
      <w:r>
        <w:rPr>
          <w:rFonts w:ascii="Times New Roman" w:hAnsi="Times New Roman"/>
          <w:sz w:val="20"/>
          <w:szCs w:val="20"/>
          <w:lang w:eastAsia="ru-RU"/>
        </w:rPr>
        <w:t xml:space="preserve"> предоставления социальных услуг </w:t>
      </w:r>
      <w:r w:rsidR="00662B7C">
        <w:rPr>
          <w:rFonts w:ascii="Times New Roman" w:hAnsi="Times New Roman"/>
          <w:sz w:val="20"/>
          <w:szCs w:val="20"/>
          <w:lang w:eastAsia="ru-RU"/>
        </w:rPr>
        <w:t xml:space="preserve">(столбец 20) составляет  </w:t>
      </w:r>
      <w:r w:rsidR="00BF530A" w:rsidRPr="00BF530A">
        <w:rPr>
          <w:rFonts w:ascii="Times New Roman" w:hAnsi="Times New Roman"/>
          <w:sz w:val="20"/>
          <w:szCs w:val="20"/>
          <w:lang w:eastAsia="ru-RU"/>
        </w:rPr>
        <w:t>54 735</w:t>
      </w:r>
      <w:r w:rsidR="00662B7C">
        <w:rPr>
          <w:rFonts w:ascii="Times New Roman" w:hAnsi="Times New Roman"/>
          <w:sz w:val="20"/>
          <w:szCs w:val="20"/>
          <w:lang w:eastAsia="ru-RU"/>
        </w:rPr>
        <w:t xml:space="preserve"> от общего числа </w:t>
      </w:r>
      <w:r w:rsidR="00BF530A" w:rsidRPr="00BF530A">
        <w:rPr>
          <w:rFonts w:ascii="Times New Roman" w:hAnsi="Times New Roman"/>
          <w:sz w:val="20"/>
          <w:szCs w:val="20"/>
          <w:lang w:eastAsia="ru-RU"/>
        </w:rPr>
        <w:t>164</w:t>
      </w:r>
      <w:r w:rsidR="00BF530A">
        <w:rPr>
          <w:rFonts w:ascii="Times New Roman" w:hAnsi="Times New Roman"/>
          <w:sz w:val="20"/>
          <w:szCs w:val="20"/>
          <w:lang w:eastAsia="ru-RU"/>
        </w:rPr>
        <w:t> </w:t>
      </w:r>
      <w:r w:rsidR="00BF530A" w:rsidRPr="00BF530A">
        <w:rPr>
          <w:rFonts w:ascii="Times New Roman" w:hAnsi="Times New Roman"/>
          <w:sz w:val="20"/>
          <w:szCs w:val="20"/>
          <w:lang w:eastAsia="ru-RU"/>
        </w:rPr>
        <w:t>633</w:t>
      </w:r>
      <w:r w:rsidR="00BF530A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662B7C">
        <w:rPr>
          <w:rFonts w:ascii="Times New Roman" w:hAnsi="Times New Roman"/>
          <w:sz w:val="20"/>
          <w:szCs w:val="20"/>
          <w:lang w:eastAsia="ru-RU"/>
        </w:rPr>
        <w:t>в связи с предоставлением срочных социальных услуг (</w:t>
      </w:r>
      <w:r w:rsidR="008E2740" w:rsidRPr="008E2740">
        <w:rPr>
          <w:rFonts w:ascii="Times New Roman" w:hAnsi="Times New Roman"/>
          <w:sz w:val="20"/>
          <w:szCs w:val="20"/>
          <w:lang w:eastAsia="ru-RU"/>
        </w:rPr>
        <w:t xml:space="preserve">без составления индивидуальной программы и без заключения договора о предоставлении социальных услуг </w:t>
      </w:r>
      <w:r w:rsidR="00662B7C">
        <w:rPr>
          <w:rFonts w:ascii="Times New Roman" w:hAnsi="Times New Roman"/>
          <w:sz w:val="20"/>
          <w:szCs w:val="20"/>
          <w:lang w:eastAsia="ru-RU"/>
        </w:rPr>
        <w:t>в соответствии с</w:t>
      </w:r>
      <w:r w:rsidR="00E545A6">
        <w:rPr>
          <w:rFonts w:ascii="Times New Roman" w:hAnsi="Times New Roman"/>
          <w:sz w:val="20"/>
          <w:szCs w:val="20"/>
          <w:lang w:eastAsia="ru-RU"/>
        </w:rPr>
        <w:t xml:space="preserve"> пунктом 2 ст. 21 Федерального закона от 28.12.2013 №442-ФЗ «Об основах </w:t>
      </w:r>
      <w:r w:rsidR="008E2740">
        <w:rPr>
          <w:rFonts w:ascii="Times New Roman" w:hAnsi="Times New Roman"/>
          <w:sz w:val="20"/>
          <w:szCs w:val="20"/>
          <w:lang w:eastAsia="ru-RU"/>
        </w:rPr>
        <w:t>социального</w:t>
      </w:r>
      <w:r w:rsidR="00E545A6">
        <w:rPr>
          <w:rFonts w:ascii="Times New Roman" w:hAnsi="Times New Roman"/>
          <w:sz w:val="20"/>
          <w:szCs w:val="20"/>
          <w:lang w:eastAsia="ru-RU"/>
        </w:rPr>
        <w:t xml:space="preserve"> обслуживания граждан»</w:t>
      </w:r>
      <w:r w:rsidR="008E2740">
        <w:rPr>
          <w:rFonts w:ascii="Times New Roman" w:hAnsi="Times New Roman"/>
          <w:sz w:val="20"/>
          <w:szCs w:val="20"/>
          <w:lang w:eastAsia="ru-RU"/>
        </w:rPr>
        <w:t xml:space="preserve">); </w:t>
      </w:r>
      <w:r w:rsidR="008E2740" w:rsidRPr="008E2740">
        <w:rPr>
          <w:rFonts w:ascii="Times New Roman" w:hAnsi="Times New Roman"/>
          <w:sz w:val="20"/>
          <w:szCs w:val="20"/>
          <w:lang w:eastAsia="ru-RU"/>
        </w:rPr>
        <w:t>выполнения мероприятий по профилактике обстоятельств, обусловливающих нуждаемость в социальном обслуживании</w:t>
      </w:r>
      <w:r w:rsidR="00A23954">
        <w:rPr>
          <w:rFonts w:ascii="Times New Roman" w:hAnsi="Times New Roman"/>
          <w:sz w:val="20"/>
          <w:szCs w:val="20"/>
          <w:lang w:eastAsia="ru-RU"/>
        </w:rPr>
        <w:t>, которые также осуществляются без составления индивидуальной программы предоставления социальных услуг и договора</w:t>
      </w:r>
      <w:r w:rsidR="008E2740">
        <w:rPr>
          <w:rFonts w:ascii="Times New Roman" w:hAnsi="Times New Roman"/>
          <w:sz w:val="20"/>
          <w:szCs w:val="20"/>
          <w:lang w:eastAsia="ru-RU"/>
        </w:rPr>
        <w:t>.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3269D" w:rsidRDefault="0073269D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Министр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А.В. Злоказов</w:t>
      </w: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8E2740" w:rsidRDefault="008E2740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73269D" w:rsidRDefault="0073269D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407EEC" w:rsidRDefault="00582F27" w:rsidP="00A23954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683F99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407EEC" w:rsidSect="002C7595">
      <w:pgSz w:w="16838" w:h="11906" w:orient="landscape"/>
      <w:pgMar w:top="567" w:right="962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294" w:rsidRDefault="00E95294" w:rsidP="00B873A5">
      <w:pPr>
        <w:spacing w:after="0" w:line="240" w:lineRule="auto"/>
      </w:pPr>
      <w:r>
        <w:separator/>
      </w:r>
    </w:p>
  </w:endnote>
  <w:endnote w:type="continuationSeparator" w:id="0">
    <w:p w:rsidR="00E95294" w:rsidRDefault="00E95294" w:rsidP="00B87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294" w:rsidRDefault="00E95294" w:rsidP="00B873A5">
      <w:pPr>
        <w:spacing w:after="0" w:line="240" w:lineRule="auto"/>
      </w:pPr>
      <w:r>
        <w:separator/>
      </w:r>
    </w:p>
  </w:footnote>
  <w:footnote w:type="continuationSeparator" w:id="0">
    <w:p w:rsidR="00E95294" w:rsidRDefault="00E95294" w:rsidP="00B87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3A5"/>
    <w:rsid w:val="00012231"/>
    <w:rsid w:val="000744D2"/>
    <w:rsid w:val="000B56BC"/>
    <w:rsid w:val="000C2BE2"/>
    <w:rsid w:val="00125A72"/>
    <w:rsid w:val="00155AF9"/>
    <w:rsid w:val="00193A29"/>
    <w:rsid w:val="00197198"/>
    <w:rsid w:val="001B6750"/>
    <w:rsid w:val="001C75F5"/>
    <w:rsid w:val="0027222F"/>
    <w:rsid w:val="002C7595"/>
    <w:rsid w:val="00316D53"/>
    <w:rsid w:val="003A6545"/>
    <w:rsid w:val="00404DB0"/>
    <w:rsid w:val="00407EEC"/>
    <w:rsid w:val="00416825"/>
    <w:rsid w:val="00432ABA"/>
    <w:rsid w:val="004E702B"/>
    <w:rsid w:val="005037F0"/>
    <w:rsid w:val="00515D22"/>
    <w:rsid w:val="00582F27"/>
    <w:rsid w:val="005F58A3"/>
    <w:rsid w:val="00662B7C"/>
    <w:rsid w:val="00683F99"/>
    <w:rsid w:val="006F77B5"/>
    <w:rsid w:val="00715521"/>
    <w:rsid w:val="0073269D"/>
    <w:rsid w:val="00736588"/>
    <w:rsid w:val="007A2F09"/>
    <w:rsid w:val="007E350F"/>
    <w:rsid w:val="00851AE1"/>
    <w:rsid w:val="008E2740"/>
    <w:rsid w:val="009665E4"/>
    <w:rsid w:val="00A07E84"/>
    <w:rsid w:val="00A23954"/>
    <w:rsid w:val="00B02D2C"/>
    <w:rsid w:val="00B421F8"/>
    <w:rsid w:val="00B873A5"/>
    <w:rsid w:val="00BA140A"/>
    <w:rsid w:val="00BF530A"/>
    <w:rsid w:val="00C25303"/>
    <w:rsid w:val="00D105C8"/>
    <w:rsid w:val="00DD7ED7"/>
    <w:rsid w:val="00DF14E1"/>
    <w:rsid w:val="00E545A6"/>
    <w:rsid w:val="00E95294"/>
    <w:rsid w:val="00EF2AD4"/>
    <w:rsid w:val="00F60438"/>
    <w:rsid w:val="00FA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55B17-2FD8-4931-A2D2-3600DE51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3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73A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73A5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A1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14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4427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8</cp:revision>
  <cp:lastPrinted>2015-09-18T12:50:00Z</cp:lastPrinted>
  <dcterms:created xsi:type="dcterms:W3CDTF">2015-09-21T12:01:00Z</dcterms:created>
  <dcterms:modified xsi:type="dcterms:W3CDTF">2015-10-08T07:24:00Z</dcterms:modified>
</cp:coreProperties>
</file>