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B11F6F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>организации и ведения бюджетного учета</w:t>
      </w:r>
      <w:r w:rsidR="00B11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 w:rsidR="0002190C">
        <w:rPr>
          <w:rFonts w:ascii="Times New Roman" w:hAnsi="Times New Roman" w:cs="Times New Roman"/>
          <w:b/>
          <w:sz w:val="28"/>
          <w:szCs w:val="28"/>
        </w:rPr>
        <w:t xml:space="preserve">городу </w:t>
      </w:r>
      <w:r w:rsidR="000D0FF0">
        <w:rPr>
          <w:rFonts w:ascii="Times New Roman" w:hAnsi="Times New Roman" w:cs="Times New Roman"/>
          <w:b/>
          <w:sz w:val="28"/>
          <w:szCs w:val="28"/>
        </w:rPr>
        <w:t>Березовскому</w:t>
      </w:r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51DD" w:rsidRDefault="00B125B2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25B2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0D0FF0">
        <w:rPr>
          <w:rFonts w:ascii="Times New Roman" w:hAnsi="Times New Roman" w:cs="Times New Roman"/>
          <w:sz w:val="28"/>
          <w:szCs w:val="28"/>
        </w:rPr>
        <w:t>21 октября</w:t>
      </w:r>
      <w:r w:rsidRPr="00B125B2">
        <w:rPr>
          <w:rFonts w:ascii="Times New Roman" w:hAnsi="Times New Roman" w:cs="Times New Roman"/>
          <w:sz w:val="28"/>
          <w:szCs w:val="28"/>
        </w:rPr>
        <w:t xml:space="preserve"> по </w:t>
      </w:r>
      <w:r w:rsidR="000D0FF0">
        <w:rPr>
          <w:rFonts w:ascii="Times New Roman" w:hAnsi="Times New Roman" w:cs="Times New Roman"/>
          <w:sz w:val="28"/>
          <w:szCs w:val="28"/>
        </w:rPr>
        <w:t>02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0D0FF0">
        <w:rPr>
          <w:rFonts w:ascii="Times New Roman" w:hAnsi="Times New Roman" w:cs="Times New Roman"/>
          <w:sz w:val="28"/>
          <w:szCs w:val="28"/>
        </w:rPr>
        <w:t>ноября</w:t>
      </w:r>
      <w:r w:rsidRPr="00B125B2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125B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EB7A68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0D0FF0">
        <w:rPr>
          <w:rFonts w:ascii="Times New Roman" w:hAnsi="Times New Roman" w:cs="Times New Roman"/>
          <w:sz w:val="28"/>
          <w:szCs w:val="28"/>
        </w:rPr>
        <w:t>02.11</w:t>
      </w:r>
      <w:r w:rsidR="00EB7A68">
        <w:rPr>
          <w:rFonts w:ascii="Times New Roman" w:hAnsi="Times New Roman" w:cs="Times New Roman"/>
          <w:sz w:val="28"/>
          <w:szCs w:val="28"/>
        </w:rPr>
        <w:t xml:space="preserve">.2015) </w:t>
      </w:r>
      <w:r w:rsidR="00B11F6F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>
        <w:rPr>
          <w:rFonts w:ascii="Times New Roman" w:hAnsi="Times New Roman" w:cs="Times New Roman"/>
          <w:sz w:val="28"/>
          <w:szCs w:val="28"/>
        </w:rPr>
        <w:t>а</w:t>
      </w:r>
      <w:r w:rsidR="00B11F6F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3D4EFA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B92BDC">
        <w:rPr>
          <w:rFonts w:ascii="Times New Roman" w:hAnsi="Times New Roman" w:cs="Times New Roman"/>
          <w:sz w:val="28"/>
          <w:szCs w:val="28"/>
        </w:rPr>
        <w:t xml:space="preserve">внутреннего финансового контроля </w:t>
      </w:r>
      <w:r w:rsidRPr="00B125B2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B11F6F">
        <w:rPr>
          <w:rFonts w:ascii="Times New Roman" w:hAnsi="Times New Roman" w:cs="Times New Roman"/>
          <w:sz w:val="28"/>
          <w:szCs w:val="28"/>
        </w:rPr>
        <w:t xml:space="preserve">организации и ведения бюджетного учета </w:t>
      </w:r>
      <w:r w:rsidR="00B92BDC" w:rsidRPr="00B92BDC">
        <w:rPr>
          <w:rFonts w:ascii="Times New Roman" w:hAnsi="Times New Roman" w:cs="Times New Roman"/>
          <w:sz w:val="28"/>
          <w:szCs w:val="28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</w:t>
      </w:r>
      <w:r w:rsidR="000D0FF0">
        <w:rPr>
          <w:rFonts w:ascii="Times New Roman" w:hAnsi="Times New Roman" w:cs="Times New Roman"/>
          <w:sz w:val="28"/>
          <w:szCs w:val="28"/>
        </w:rPr>
        <w:t>Березовскому</w:t>
      </w:r>
      <w:r w:rsidR="00B92BDC" w:rsidRPr="00B92BDC">
        <w:rPr>
          <w:rFonts w:ascii="Times New Roman" w:hAnsi="Times New Roman" w:cs="Times New Roman"/>
          <w:sz w:val="28"/>
          <w:szCs w:val="28"/>
        </w:rPr>
        <w:t xml:space="preserve"> </w:t>
      </w:r>
      <w:r w:rsidR="00102BC5">
        <w:rPr>
          <w:rFonts w:ascii="Times New Roman" w:hAnsi="Times New Roman" w:cs="Times New Roman"/>
          <w:sz w:val="28"/>
          <w:szCs w:val="28"/>
        </w:rPr>
        <w:t xml:space="preserve">(далее – Управление). </w:t>
      </w:r>
      <w:proofErr w:type="gramEnd"/>
    </w:p>
    <w:p w:rsidR="00C33A40" w:rsidRDefault="00C33A40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A40">
        <w:rPr>
          <w:rFonts w:ascii="Times New Roman" w:hAnsi="Times New Roman" w:cs="Times New Roman"/>
          <w:sz w:val="28"/>
          <w:szCs w:val="28"/>
        </w:rPr>
        <w:t xml:space="preserve">По результатам проверки установлены </w:t>
      </w:r>
      <w:r w:rsidR="00102BC5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C33A40">
        <w:rPr>
          <w:rFonts w:ascii="Times New Roman" w:hAnsi="Times New Roman" w:cs="Times New Roman"/>
          <w:sz w:val="28"/>
          <w:szCs w:val="28"/>
        </w:rPr>
        <w:t>нарушения (недостатки):</w:t>
      </w:r>
    </w:p>
    <w:p w:rsidR="00C33A40" w:rsidRDefault="00C33A40" w:rsidP="000D0FF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A40">
        <w:rPr>
          <w:rFonts w:ascii="Times New Roman" w:hAnsi="Times New Roman" w:cs="Times New Roman"/>
          <w:sz w:val="28"/>
          <w:szCs w:val="28"/>
        </w:rPr>
        <w:t>Учетная политика не приведен</w:t>
      </w:r>
      <w:r w:rsidR="000D0FF0">
        <w:rPr>
          <w:rFonts w:ascii="Times New Roman" w:hAnsi="Times New Roman" w:cs="Times New Roman"/>
          <w:sz w:val="28"/>
          <w:szCs w:val="28"/>
        </w:rPr>
        <w:t>а</w:t>
      </w:r>
      <w:r w:rsidRPr="00C33A40">
        <w:rPr>
          <w:rFonts w:ascii="Times New Roman" w:hAnsi="Times New Roman" w:cs="Times New Roman"/>
          <w:sz w:val="28"/>
          <w:szCs w:val="28"/>
        </w:rPr>
        <w:t xml:space="preserve"> в соответствие с действующим</w:t>
      </w:r>
      <w:r w:rsidR="005D3686">
        <w:rPr>
          <w:rFonts w:ascii="Times New Roman" w:hAnsi="Times New Roman" w:cs="Times New Roman"/>
          <w:sz w:val="28"/>
          <w:szCs w:val="28"/>
        </w:rPr>
        <w:t>и нормативными документами</w:t>
      </w:r>
      <w:r w:rsidRPr="00C33A40">
        <w:rPr>
          <w:rFonts w:ascii="Times New Roman" w:hAnsi="Times New Roman" w:cs="Times New Roman"/>
          <w:sz w:val="28"/>
          <w:szCs w:val="28"/>
        </w:rPr>
        <w:t>.</w:t>
      </w:r>
    </w:p>
    <w:p w:rsidR="000D0FF0" w:rsidRPr="00C33A40" w:rsidRDefault="000D0FF0" w:rsidP="000D0F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D0FF0">
        <w:rPr>
          <w:rFonts w:ascii="Times New Roman" w:hAnsi="Times New Roman" w:cs="Times New Roman"/>
          <w:sz w:val="28"/>
          <w:szCs w:val="28"/>
        </w:rPr>
        <w:tab/>
      </w:r>
      <w:r w:rsidR="006B58BC">
        <w:rPr>
          <w:rFonts w:ascii="Times New Roman" w:hAnsi="Times New Roman" w:cs="Times New Roman"/>
          <w:sz w:val="28"/>
          <w:szCs w:val="28"/>
        </w:rPr>
        <w:t>Не все ф</w:t>
      </w:r>
      <w:r w:rsidRPr="000D0FF0">
        <w:rPr>
          <w:rFonts w:ascii="Times New Roman" w:hAnsi="Times New Roman" w:cs="Times New Roman"/>
          <w:sz w:val="28"/>
          <w:szCs w:val="28"/>
        </w:rPr>
        <w:t xml:space="preserve">ормы первичных </w:t>
      </w:r>
      <w:r w:rsidR="009B00F1">
        <w:rPr>
          <w:rFonts w:ascii="Times New Roman" w:hAnsi="Times New Roman" w:cs="Times New Roman"/>
          <w:sz w:val="28"/>
          <w:szCs w:val="28"/>
        </w:rPr>
        <w:t xml:space="preserve">учетных </w:t>
      </w:r>
      <w:r w:rsidRPr="000D0FF0">
        <w:rPr>
          <w:rFonts w:ascii="Times New Roman" w:hAnsi="Times New Roman" w:cs="Times New Roman"/>
          <w:sz w:val="28"/>
          <w:szCs w:val="28"/>
        </w:rPr>
        <w:t>документов соответствуют действующему законодательству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33A40" w:rsidRDefault="000D0FF0" w:rsidP="00C33A4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33A40" w:rsidRPr="00C33A4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</w:t>
      </w:r>
      <w:r w:rsidRPr="000D0FF0">
        <w:rPr>
          <w:rFonts w:ascii="Times New Roman" w:hAnsi="Times New Roman" w:cs="Times New Roman"/>
          <w:sz w:val="28"/>
          <w:szCs w:val="28"/>
        </w:rPr>
        <w:t>о результатам проведения инвентаризации отсутствует ведомость расхождений (ф. 0504092), инвентаризация финансовых обязательств в 2014 году не проводилась, следовательно, инвентаризация проведена не в полном объеме</w:t>
      </w:r>
      <w:r w:rsidR="00541BC0">
        <w:rPr>
          <w:rFonts w:ascii="Times New Roman" w:hAnsi="Times New Roman" w:cs="Times New Roman"/>
          <w:sz w:val="28"/>
          <w:szCs w:val="28"/>
        </w:rPr>
        <w:t>.</w:t>
      </w:r>
    </w:p>
    <w:p w:rsidR="00C33A40" w:rsidRPr="00B11F6F" w:rsidRDefault="00EB7A68" w:rsidP="00C33A4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Начальнику Управления п</w:t>
      </w:r>
      <w:r w:rsidR="00C33A40" w:rsidRPr="00C33A40">
        <w:rPr>
          <w:rFonts w:ascii="Times New Roman" w:hAnsi="Times New Roman" w:cs="Times New Roman"/>
          <w:sz w:val="28"/>
          <w:szCs w:val="28"/>
        </w:rPr>
        <w:t xml:space="preserve">редложено принять меры к устранению выявленных </w:t>
      </w:r>
      <w:r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C33A40">
        <w:rPr>
          <w:rFonts w:ascii="Times New Roman" w:hAnsi="Times New Roman" w:cs="Times New Roman"/>
          <w:sz w:val="28"/>
          <w:szCs w:val="28"/>
        </w:rPr>
        <w:t>недостатков</w:t>
      </w:r>
      <w:r>
        <w:rPr>
          <w:rFonts w:ascii="Times New Roman" w:hAnsi="Times New Roman" w:cs="Times New Roman"/>
          <w:sz w:val="28"/>
          <w:szCs w:val="28"/>
        </w:rPr>
        <w:t>)</w:t>
      </w:r>
      <w:r w:rsidR="00C33A40" w:rsidRPr="00C33A4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C33A40" w:rsidRPr="00B11F6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41F72"/>
    <w:multiLevelType w:val="hybridMultilevel"/>
    <w:tmpl w:val="8EA602D4"/>
    <w:lvl w:ilvl="0" w:tplc="F4C82024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2190C"/>
    <w:rsid w:val="00052480"/>
    <w:rsid w:val="000569C7"/>
    <w:rsid w:val="000C5E7F"/>
    <w:rsid w:val="000D0FF0"/>
    <w:rsid w:val="000E595F"/>
    <w:rsid w:val="00102BC5"/>
    <w:rsid w:val="00125591"/>
    <w:rsid w:val="001767DC"/>
    <w:rsid w:val="001953F7"/>
    <w:rsid w:val="001C6BD9"/>
    <w:rsid w:val="001F1E39"/>
    <w:rsid w:val="001F6207"/>
    <w:rsid w:val="00234C7B"/>
    <w:rsid w:val="002B1732"/>
    <w:rsid w:val="002F3996"/>
    <w:rsid w:val="003128FC"/>
    <w:rsid w:val="00314BB5"/>
    <w:rsid w:val="003348A1"/>
    <w:rsid w:val="003B35F9"/>
    <w:rsid w:val="003D46F3"/>
    <w:rsid w:val="003D4EFA"/>
    <w:rsid w:val="003F6158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A7D4A"/>
    <w:rsid w:val="005C3023"/>
    <w:rsid w:val="005D3686"/>
    <w:rsid w:val="00600AEF"/>
    <w:rsid w:val="006635EC"/>
    <w:rsid w:val="00677C3C"/>
    <w:rsid w:val="00684656"/>
    <w:rsid w:val="006B58BC"/>
    <w:rsid w:val="006D6080"/>
    <w:rsid w:val="006E236F"/>
    <w:rsid w:val="00725140"/>
    <w:rsid w:val="00736B6D"/>
    <w:rsid w:val="00762441"/>
    <w:rsid w:val="00795815"/>
    <w:rsid w:val="00795B54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2465A"/>
    <w:rsid w:val="009621D0"/>
    <w:rsid w:val="00981744"/>
    <w:rsid w:val="00985EDE"/>
    <w:rsid w:val="009A573E"/>
    <w:rsid w:val="009A76ED"/>
    <w:rsid w:val="009B00F1"/>
    <w:rsid w:val="009C0E3B"/>
    <w:rsid w:val="00A43E43"/>
    <w:rsid w:val="00A46AB2"/>
    <w:rsid w:val="00A53703"/>
    <w:rsid w:val="00A567A2"/>
    <w:rsid w:val="00A61914"/>
    <w:rsid w:val="00A83A64"/>
    <w:rsid w:val="00AC3C48"/>
    <w:rsid w:val="00AE7372"/>
    <w:rsid w:val="00AF659F"/>
    <w:rsid w:val="00B11F6F"/>
    <w:rsid w:val="00B125B2"/>
    <w:rsid w:val="00B336E5"/>
    <w:rsid w:val="00B643C4"/>
    <w:rsid w:val="00B77E15"/>
    <w:rsid w:val="00B92BDC"/>
    <w:rsid w:val="00B966E6"/>
    <w:rsid w:val="00BA51FE"/>
    <w:rsid w:val="00BB6F37"/>
    <w:rsid w:val="00BE32E2"/>
    <w:rsid w:val="00BF7082"/>
    <w:rsid w:val="00C07879"/>
    <w:rsid w:val="00C33A40"/>
    <w:rsid w:val="00C36415"/>
    <w:rsid w:val="00C62124"/>
    <w:rsid w:val="00C63FFF"/>
    <w:rsid w:val="00C644CF"/>
    <w:rsid w:val="00C73C04"/>
    <w:rsid w:val="00C932EC"/>
    <w:rsid w:val="00CE0DA8"/>
    <w:rsid w:val="00D10A87"/>
    <w:rsid w:val="00D21E46"/>
    <w:rsid w:val="00D2635E"/>
    <w:rsid w:val="00D6626B"/>
    <w:rsid w:val="00D72E7C"/>
    <w:rsid w:val="00D739B5"/>
    <w:rsid w:val="00D82A79"/>
    <w:rsid w:val="00D95D25"/>
    <w:rsid w:val="00DA55A8"/>
    <w:rsid w:val="00DC1A43"/>
    <w:rsid w:val="00DC2964"/>
    <w:rsid w:val="00E04E7C"/>
    <w:rsid w:val="00E532BC"/>
    <w:rsid w:val="00EA6125"/>
    <w:rsid w:val="00EB7A68"/>
    <w:rsid w:val="00EE46A8"/>
    <w:rsid w:val="00F00E23"/>
    <w:rsid w:val="00F04703"/>
    <w:rsid w:val="00F05CD9"/>
    <w:rsid w:val="00F17CB5"/>
    <w:rsid w:val="00F45771"/>
    <w:rsid w:val="00F51801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B5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58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B5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58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Нестерова Оксана Анатольевна</cp:lastModifiedBy>
  <cp:revision>5</cp:revision>
  <cp:lastPrinted>2015-11-06T10:09:00Z</cp:lastPrinted>
  <dcterms:created xsi:type="dcterms:W3CDTF">2015-11-06T09:48:00Z</dcterms:created>
  <dcterms:modified xsi:type="dcterms:W3CDTF">2015-11-06T10:09:00Z</dcterms:modified>
</cp:coreProperties>
</file>