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967" w:rsidRPr="00CD4967" w:rsidRDefault="00BE637B" w:rsidP="00CD4967">
      <w:pPr>
        <w:pStyle w:val="a4"/>
        <w:spacing w:line="240" w:lineRule="auto"/>
        <w:ind w:firstLine="720"/>
        <w:jc w:val="center"/>
        <w:rPr>
          <w:b/>
          <w:szCs w:val="28"/>
          <w:lang w:val="ru-RU"/>
        </w:rPr>
      </w:pPr>
      <w:r>
        <w:rPr>
          <w:b/>
          <w:szCs w:val="28"/>
          <w:lang w:val="ru-RU"/>
        </w:rPr>
        <w:t>Информация о</w:t>
      </w:r>
      <w:r w:rsidR="00CD4967" w:rsidRPr="00CD4967">
        <w:rPr>
          <w:b/>
          <w:szCs w:val="28"/>
          <w:lang w:val="ru-RU"/>
        </w:rPr>
        <w:t xml:space="preserve"> результатах плановой </w:t>
      </w:r>
      <w:r w:rsidR="00865859">
        <w:rPr>
          <w:b/>
          <w:szCs w:val="28"/>
          <w:lang w:val="ru-RU"/>
        </w:rPr>
        <w:t>ревизии</w:t>
      </w:r>
      <w:r w:rsidR="00CD4967" w:rsidRPr="00CD4967">
        <w:rPr>
          <w:b/>
          <w:szCs w:val="28"/>
          <w:lang w:val="ru-RU"/>
        </w:rPr>
        <w:t xml:space="preserve"> финансово-хозяйственной деятельности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C5356C">
        <w:rPr>
          <w:b/>
          <w:szCs w:val="28"/>
          <w:lang w:val="ru-RU"/>
        </w:rPr>
        <w:t>Дзержинскому</w:t>
      </w:r>
      <w:r w:rsidR="00CD4967" w:rsidRPr="00CD4967">
        <w:rPr>
          <w:b/>
          <w:szCs w:val="28"/>
          <w:lang w:val="ru-RU"/>
        </w:rPr>
        <w:t xml:space="preserve"> району</w:t>
      </w:r>
      <w:r w:rsidR="00865859">
        <w:rPr>
          <w:b/>
          <w:szCs w:val="28"/>
          <w:lang w:val="ru-RU"/>
        </w:rPr>
        <w:t xml:space="preserve"> города Нижний Тагил</w:t>
      </w: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CD4967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</w:p>
    <w:p w:rsidR="00645A40" w:rsidRDefault="00CD4967" w:rsidP="006E5A0C">
      <w:pPr>
        <w:pStyle w:val="a4"/>
        <w:spacing w:line="240" w:lineRule="auto"/>
        <w:ind w:firstLine="720"/>
        <w:rPr>
          <w:szCs w:val="28"/>
          <w:lang w:val="ru-RU"/>
        </w:rPr>
      </w:pPr>
      <w:proofErr w:type="gramStart"/>
      <w:r>
        <w:rPr>
          <w:szCs w:val="28"/>
          <w:lang w:val="ru-RU"/>
        </w:rPr>
        <w:t>К</w:t>
      </w:r>
      <w:r w:rsidR="006E5A0C" w:rsidRPr="006E5A0C">
        <w:rPr>
          <w:szCs w:val="28"/>
          <w:lang w:val="ru-RU"/>
        </w:rPr>
        <w:t>онтрольно-ревизионным отделом Министерства социальной политики</w:t>
      </w:r>
      <w:r>
        <w:rPr>
          <w:szCs w:val="28"/>
          <w:lang w:val="ru-RU"/>
        </w:rPr>
        <w:t xml:space="preserve"> Свердловской области</w:t>
      </w:r>
      <w:r w:rsidR="006E5A0C" w:rsidRPr="006E5A0C">
        <w:rPr>
          <w:szCs w:val="28"/>
          <w:lang w:val="ru-RU"/>
        </w:rPr>
        <w:t xml:space="preserve"> с участием специалистов отдела бухгалтерского учета и отчетности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</w:t>
      </w:r>
      <w:r w:rsidR="00C5356C">
        <w:rPr>
          <w:szCs w:val="28"/>
          <w:lang w:val="ru-RU"/>
        </w:rPr>
        <w:t>Тагилстроевскому</w:t>
      </w:r>
      <w:r w:rsidR="006E5A0C" w:rsidRPr="006E5A0C">
        <w:rPr>
          <w:szCs w:val="28"/>
          <w:lang w:val="ru-RU"/>
        </w:rPr>
        <w:t xml:space="preserve"> району</w:t>
      </w:r>
      <w:r w:rsidR="00636D40">
        <w:rPr>
          <w:szCs w:val="28"/>
          <w:lang w:val="ru-RU"/>
        </w:rPr>
        <w:t xml:space="preserve"> города Нижний Тагил</w:t>
      </w:r>
      <w:r w:rsidR="006E5A0C" w:rsidRPr="006E5A0C">
        <w:rPr>
          <w:szCs w:val="28"/>
          <w:lang w:val="ru-RU"/>
        </w:rPr>
        <w:t xml:space="preserve"> </w:t>
      </w:r>
      <w:r w:rsidR="001B7AD9">
        <w:rPr>
          <w:szCs w:val="28"/>
          <w:lang w:val="ru-RU"/>
        </w:rPr>
        <w:t xml:space="preserve">проведена плановая </w:t>
      </w:r>
      <w:r w:rsidR="00865859">
        <w:rPr>
          <w:szCs w:val="28"/>
          <w:lang w:val="ru-RU"/>
        </w:rPr>
        <w:t>ревизия</w:t>
      </w:r>
      <w:r>
        <w:rPr>
          <w:szCs w:val="28"/>
          <w:lang w:val="ru-RU"/>
        </w:rPr>
        <w:t xml:space="preserve"> финансово-хозяйственной деятельности</w:t>
      </w:r>
      <w:r w:rsidR="006E5A0C" w:rsidRPr="006E5A0C">
        <w:rPr>
          <w:szCs w:val="28"/>
          <w:lang w:val="ru-RU"/>
        </w:rPr>
        <w:t xml:space="preserve"> территориально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отраслево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исполнительно</w:t>
      </w:r>
      <w:r>
        <w:rPr>
          <w:szCs w:val="28"/>
          <w:lang w:val="ru-RU"/>
        </w:rPr>
        <w:t>го</w:t>
      </w:r>
      <w:r w:rsidR="006E5A0C" w:rsidRPr="006E5A0C">
        <w:rPr>
          <w:szCs w:val="28"/>
          <w:lang w:val="ru-RU"/>
        </w:rPr>
        <w:t xml:space="preserve"> орган</w:t>
      </w:r>
      <w:r>
        <w:rPr>
          <w:szCs w:val="28"/>
          <w:lang w:val="ru-RU"/>
        </w:rPr>
        <w:t>а</w:t>
      </w:r>
      <w:r w:rsidR="006E5A0C" w:rsidRPr="006E5A0C">
        <w:rPr>
          <w:szCs w:val="28"/>
          <w:lang w:val="ru-RU"/>
        </w:rPr>
        <w:t xml:space="preserve"> государственной власти Свердловской области - Управлени</w:t>
      </w:r>
      <w:r w:rsidR="00645A40">
        <w:rPr>
          <w:szCs w:val="28"/>
          <w:lang w:val="ru-RU"/>
        </w:rPr>
        <w:t>я</w:t>
      </w:r>
      <w:r w:rsidR="006E5A0C" w:rsidRPr="006E5A0C">
        <w:rPr>
          <w:szCs w:val="28"/>
          <w:lang w:val="ru-RU"/>
        </w:rPr>
        <w:t xml:space="preserve"> социальной политики Министерства социальной политики Свердловской области по </w:t>
      </w:r>
      <w:r w:rsidR="00C5356C">
        <w:rPr>
          <w:szCs w:val="28"/>
          <w:lang w:val="ru-RU"/>
        </w:rPr>
        <w:t>Дзержинскому</w:t>
      </w:r>
      <w:proofErr w:type="gramEnd"/>
      <w:r w:rsidR="006E5A0C" w:rsidRPr="006E5A0C">
        <w:rPr>
          <w:szCs w:val="28"/>
          <w:lang w:val="ru-RU"/>
        </w:rPr>
        <w:t xml:space="preserve"> району</w:t>
      </w:r>
      <w:r w:rsidR="00865859">
        <w:rPr>
          <w:szCs w:val="28"/>
          <w:lang w:val="ru-RU"/>
        </w:rPr>
        <w:t xml:space="preserve"> города Нижний Тагил</w:t>
      </w:r>
      <w:r w:rsidR="006E5A0C" w:rsidRPr="006E5A0C">
        <w:rPr>
          <w:szCs w:val="28"/>
          <w:lang w:val="ru-RU"/>
        </w:rPr>
        <w:t xml:space="preserve"> (далее – Управление),</w:t>
      </w:r>
      <w:r w:rsidR="00645A40">
        <w:rPr>
          <w:szCs w:val="28"/>
          <w:lang w:val="ru-RU"/>
        </w:rPr>
        <w:t xml:space="preserve"> за 2012-2014 годы</w:t>
      </w:r>
      <w:r w:rsidR="00636D40">
        <w:rPr>
          <w:szCs w:val="28"/>
          <w:lang w:val="ru-RU"/>
        </w:rPr>
        <w:t xml:space="preserve">, </w:t>
      </w:r>
      <w:r w:rsidR="00636D40">
        <w:rPr>
          <w:szCs w:val="28"/>
        </w:rPr>
        <w:t>I</w:t>
      </w:r>
      <w:r w:rsidR="00636D40" w:rsidRPr="00636D40">
        <w:rPr>
          <w:szCs w:val="28"/>
          <w:lang w:val="ru-RU"/>
        </w:rPr>
        <w:t xml:space="preserve"> </w:t>
      </w:r>
      <w:r w:rsidR="00636D40">
        <w:rPr>
          <w:szCs w:val="28"/>
          <w:lang w:val="ru-RU"/>
        </w:rPr>
        <w:t>квартал 2015 года</w:t>
      </w:r>
      <w:r w:rsidR="00645A40">
        <w:rPr>
          <w:szCs w:val="28"/>
          <w:lang w:val="ru-RU"/>
        </w:rPr>
        <w:t>.</w:t>
      </w:r>
    </w:p>
    <w:p w:rsidR="00B254EE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Ревизией установлены нарушения законодательства Российской Федерации и Свердловской области.</w:t>
      </w:r>
    </w:p>
    <w:p w:rsidR="002A119D" w:rsidRPr="00B0223E" w:rsidRDefault="002A119D" w:rsidP="002A119D">
      <w:pPr>
        <w:pStyle w:val="a4"/>
        <w:spacing w:line="240" w:lineRule="auto"/>
        <w:ind w:firstLine="720"/>
        <w:rPr>
          <w:szCs w:val="28"/>
          <w:lang w:val="ru-RU"/>
        </w:rPr>
      </w:pPr>
      <w:bookmarkStart w:id="0" w:name="_GoBack"/>
      <w:bookmarkEnd w:id="0"/>
      <w:r w:rsidRPr="00B0223E">
        <w:rPr>
          <w:szCs w:val="28"/>
          <w:lang w:val="ru-RU"/>
        </w:rPr>
        <w:t>Исчисление денежного содержания государственного служащего для оплаты компенсации за неиспользованный отпуск произведено с нарушением Порядка исчисления денежного содержания государственного гражданского служащего Свердловской области, утвержденного постановлением Правительства Свердловской области от 09.08.2011 № 1049-ПП.</w:t>
      </w:r>
    </w:p>
    <w:p w:rsidR="002A119D" w:rsidRPr="00B0223E" w:rsidRDefault="002A119D" w:rsidP="002A119D">
      <w:pPr>
        <w:pStyle w:val="a4"/>
        <w:spacing w:line="240" w:lineRule="auto"/>
        <w:ind w:firstLine="720"/>
        <w:rPr>
          <w:szCs w:val="28"/>
          <w:lang w:val="ru-RU"/>
        </w:rPr>
      </w:pPr>
      <w:r w:rsidRPr="00B0223E">
        <w:rPr>
          <w:szCs w:val="28"/>
          <w:lang w:val="ru-RU"/>
        </w:rPr>
        <w:t>Не в полном объеме возмещены страховой компанией расходы по ремонту автомобиля Управления вследствие ДПТ, в результате допущен перерасход бюджетных средств.</w:t>
      </w:r>
    </w:p>
    <w:p w:rsidR="002A119D" w:rsidRPr="00B0223E" w:rsidRDefault="002A119D" w:rsidP="002A119D">
      <w:pPr>
        <w:pStyle w:val="a4"/>
        <w:spacing w:line="240" w:lineRule="auto"/>
        <w:ind w:firstLine="720"/>
        <w:rPr>
          <w:szCs w:val="28"/>
          <w:lang w:val="ru-RU"/>
        </w:rPr>
      </w:pPr>
      <w:r w:rsidRPr="00B0223E">
        <w:rPr>
          <w:szCs w:val="28"/>
          <w:lang w:val="ru-RU"/>
        </w:rPr>
        <w:t>Договоры поставки, оказания услуг, выполнения работ заключены с нарушением Гражданского Кодекса Российской Федерации.</w:t>
      </w:r>
    </w:p>
    <w:p w:rsidR="002A119D" w:rsidRPr="00B0223E" w:rsidRDefault="002A119D" w:rsidP="002A119D">
      <w:pPr>
        <w:pStyle w:val="a4"/>
        <w:spacing w:line="240" w:lineRule="auto"/>
        <w:ind w:firstLine="720"/>
        <w:rPr>
          <w:szCs w:val="28"/>
          <w:lang w:val="ru-RU"/>
        </w:rPr>
      </w:pPr>
      <w:r w:rsidRPr="00B0223E">
        <w:rPr>
          <w:szCs w:val="28"/>
          <w:lang w:val="ru-RU"/>
        </w:rPr>
        <w:t>Не подтвержден служебный характер переговоров, произведенных на сотовые номера телефонов.</w:t>
      </w:r>
    </w:p>
    <w:p w:rsidR="002A119D" w:rsidRPr="00B0223E" w:rsidRDefault="002A119D" w:rsidP="002A119D">
      <w:pPr>
        <w:pStyle w:val="2"/>
        <w:rPr>
          <w:bCs/>
          <w:sz w:val="28"/>
          <w:szCs w:val="28"/>
        </w:rPr>
      </w:pPr>
      <w:r w:rsidRPr="00B0223E">
        <w:rPr>
          <w:bCs/>
          <w:sz w:val="28"/>
          <w:szCs w:val="28"/>
        </w:rPr>
        <w:t>Не соблюдались сроки вынесения решений о выдаче сертификатов на областной материнский (семейный) капитал и об удовлетворении или отказе в удовлетворении заявления о распоряжении областным материнским (семейным) капиталом.</w:t>
      </w:r>
    </w:p>
    <w:p w:rsidR="00B254EE" w:rsidRPr="009F0746" w:rsidRDefault="00B254EE" w:rsidP="00B254EE">
      <w:pPr>
        <w:pStyle w:val="a4"/>
        <w:spacing w:line="240" w:lineRule="auto"/>
        <w:ind w:firstLine="720"/>
        <w:rPr>
          <w:szCs w:val="28"/>
          <w:lang w:val="ru-RU"/>
        </w:rPr>
      </w:pPr>
      <w:r w:rsidRPr="009F0746">
        <w:rPr>
          <w:szCs w:val="28"/>
          <w:lang w:val="ru-RU"/>
        </w:rPr>
        <w:t>Установлены</w:t>
      </w:r>
      <w:r w:rsidRPr="009F0746">
        <w:rPr>
          <w:lang w:val="ru-RU"/>
        </w:rPr>
        <w:t xml:space="preserve"> </w:t>
      </w:r>
      <w:r>
        <w:rPr>
          <w:lang w:val="ru-RU"/>
        </w:rPr>
        <w:t>нарушения</w:t>
      </w:r>
      <w:r w:rsidRPr="009F0746">
        <w:rPr>
          <w:lang w:val="ru-RU"/>
        </w:rPr>
        <w:t xml:space="preserve"> по ведению бюджетного учета в первичных документах.</w:t>
      </w:r>
    </w:p>
    <w:p w:rsidR="00B254EE" w:rsidRPr="0098407D" w:rsidRDefault="00B254EE" w:rsidP="00B254EE">
      <w:pPr>
        <w:pStyle w:val="2"/>
        <w:tabs>
          <w:tab w:val="clear" w:pos="0"/>
        </w:tabs>
        <w:outlineLvl w:val="2"/>
        <w:rPr>
          <w:sz w:val="28"/>
          <w:szCs w:val="28"/>
        </w:rPr>
      </w:pPr>
      <w:proofErr w:type="gramStart"/>
      <w:r w:rsidRPr="009F0746">
        <w:rPr>
          <w:sz w:val="28"/>
          <w:szCs w:val="28"/>
        </w:rPr>
        <w:t>Начальнику Управления направлено письмо об устранении выявленных в</w:t>
      </w:r>
      <w:r w:rsidRPr="0098407D">
        <w:rPr>
          <w:sz w:val="28"/>
          <w:szCs w:val="28"/>
        </w:rPr>
        <w:t xml:space="preserve"> ходе </w:t>
      </w:r>
      <w:r>
        <w:rPr>
          <w:sz w:val="28"/>
          <w:szCs w:val="28"/>
        </w:rPr>
        <w:t>ревизии</w:t>
      </w:r>
      <w:r w:rsidRPr="0098407D">
        <w:rPr>
          <w:sz w:val="28"/>
          <w:szCs w:val="28"/>
        </w:rPr>
        <w:t xml:space="preserve"> нарушений</w:t>
      </w:r>
      <w:r>
        <w:rPr>
          <w:sz w:val="28"/>
          <w:szCs w:val="28"/>
        </w:rPr>
        <w:t xml:space="preserve"> и недостатков</w:t>
      </w:r>
      <w:r w:rsidRPr="0098407D">
        <w:rPr>
          <w:sz w:val="28"/>
          <w:szCs w:val="28"/>
        </w:rPr>
        <w:t>, принятии мер к обоснованию</w:t>
      </w:r>
      <w:r>
        <w:rPr>
          <w:sz w:val="28"/>
          <w:szCs w:val="28"/>
        </w:rPr>
        <w:t xml:space="preserve"> и</w:t>
      </w:r>
      <w:r w:rsidRPr="0098407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8407D">
        <w:rPr>
          <w:sz w:val="28"/>
          <w:szCs w:val="28"/>
        </w:rPr>
        <w:t>или</w:t>
      </w:r>
      <w:r>
        <w:rPr>
          <w:sz w:val="28"/>
          <w:szCs w:val="28"/>
        </w:rPr>
        <w:t>)</w:t>
      </w:r>
      <w:r w:rsidRPr="0098407D">
        <w:rPr>
          <w:sz w:val="28"/>
          <w:szCs w:val="28"/>
        </w:rPr>
        <w:t xml:space="preserve"> восстановлению в бюджет денежных средств, используемых</w:t>
      </w:r>
      <w:r>
        <w:rPr>
          <w:sz w:val="28"/>
          <w:szCs w:val="28"/>
        </w:rPr>
        <w:t xml:space="preserve"> неправомерно и</w:t>
      </w:r>
      <w:r w:rsidRPr="0098407D">
        <w:rPr>
          <w:sz w:val="28"/>
          <w:szCs w:val="28"/>
        </w:rPr>
        <w:t xml:space="preserve"> необоснованно,</w:t>
      </w:r>
      <w:r>
        <w:rPr>
          <w:sz w:val="28"/>
          <w:szCs w:val="28"/>
        </w:rPr>
        <w:t xml:space="preserve"> усилении контроля за использованием бюджетных средств, </w:t>
      </w:r>
      <w:r w:rsidRPr="00775FDA">
        <w:rPr>
          <w:sz w:val="28"/>
          <w:szCs w:val="28"/>
        </w:rPr>
        <w:t>соблюдении</w:t>
      </w:r>
      <w:r w:rsidR="0072207E" w:rsidRPr="00775FDA">
        <w:rPr>
          <w:sz w:val="28"/>
          <w:szCs w:val="28"/>
        </w:rPr>
        <w:t xml:space="preserve"> </w:t>
      </w:r>
      <w:r w:rsidR="00775FDA" w:rsidRPr="00775FDA">
        <w:rPr>
          <w:sz w:val="28"/>
          <w:szCs w:val="28"/>
        </w:rPr>
        <w:t>сроков вынесения решения о выдаче сертификатов на областной материнский (семейный) и об удовлетворении или отказе в удовлетворении заявления о распоряжении областным материнским (семейным) капиталом</w:t>
      </w:r>
      <w:r w:rsidRPr="00775FDA">
        <w:rPr>
          <w:sz w:val="28"/>
          <w:szCs w:val="28"/>
        </w:rPr>
        <w:t xml:space="preserve">, </w:t>
      </w:r>
      <w:r w:rsidRPr="00775FDA">
        <w:rPr>
          <w:sz w:val="28"/>
          <w:szCs w:val="28"/>
        </w:rPr>
        <w:lastRenderedPageBreak/>
        <w:t>обеспечении</w:t>
      </w:r>
      <w:proofErr w:type="gramEnd"/>
      <w:r w:rsidRPr="00775FDA">
        <w:rPr>
          <w:sz w:val="28"/>
          <w:szCs w:val="28"/>
        </w:rPr>
        <w:t xml:space="preserve"> ведения бюджетного учета в соответствии с требованиями</w:t>
      </w:r>
      <w:r>
        <w:rPr>
          <w:sz w:val="28"/>
          <w:szCs w:val="28"/>
        </w:rPr>
        <w:t xml:space="preserve"> действующих нормативных актов, </w:t>
      </w:r>
      <w:r w:rsidRPr="0098407D">
        <w:rPr>
          <w:sz w:val="28"/>
          <w:szCs w:val="28"/>
        </w:rPr>
        <w:t>предоставлении информации об устранении нарушений в полном объеме.</w:t>
      </w:r>
    </w:p>
    <w:p w:rsidR="00645A40" w:rsidRDefault="00645A40" w:rsidP="006E5A0C">
      <w:pPr>
        <w:pStyle w:val="2"/>
        <w:tabs>
          <w:tab w:val="clear" w:pos="0"/>
        </w:tabs>
        <w:outlineLvl w:val="2"/>
        <w:rPr>
          <w:sz w:val="28"/>
          <w:szCs w:val="28"/>
        </w:rPr>
      </w:pPr>
    </w:p>
    <w:sectPr w:rsidR="00645A40" w:rsidSect="00126ADA">
      <w:headerReference w:type="default" r:id="rId9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F0B" w:rsidRDefault="00450F0B" w:rsidP="00126ADA">
      <w:pPr>
        <w:spacing w:after="0" w:line="240" w:lineRule="auto"/>
      </w:pPr>
      <w:r>
        <w:separator/>
      </w:r>
    </w:p>
  </w:endnote>
  <w:endnote w:type="continuationSeparator" w:id="0">
    <w:p w:rsidR="00450F0B" w:rsidRDefault="00450F0B" w:rsidP="00126A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F0B" w:rsidRDefault="00450F0B" w:rsidP="00126ADA">
      <w:pPr>
        <w:spacing w:after="0" w:line="240" w:lineRule="auto"/>
      </w:pPr>
      <w:r>
        <w:separator/>
      </w:r>
    </w:p>
  </w:footnote>
  <w:footnote w:type="continuationSeparator" w:id="0">
    <w:p w:rsidR="00450F0B" w:rsidRDefault="00450F0B" w:rsidP="00126A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3046706"/>
      <w:docPartObj>
        <w:docPartGallery w:val="Page Numbers (Top of Page)"/>
        <w:docPartUnique/>
      </w:docPartObj>
    </w:sdtPr>
    <w:sdtEndPr/>
    <w:sdtContent>
      <w:p w:rsidR="00126ADA" w:rsidRDefault="00126AD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01A8">
          <w:rPr>
            <w:noProof/>
          </w:rPr>
          <w:t>2</w:t>
        </w:r>
        <w:r>
          <w:fldChar w:fldCharType="end"/>
        </w:r>
      </w:p>
    </w:sdtContent>
  </w:sdt>
  <w:p w:rsidR="00126ADA" w:rsidRDefault="00126A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363691"/>
    <w:multiLevelType w:val="singleLevel"/>
    <w:tmpl w:val="435481AC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C8"/>
    <w:rsid w:val="00076975"/>
    <w:rsid w:val="000B6973"/>
    <w:rsid w:val="000E1C6F"/>
    <w:rsid w:val="00123290"/>
    <w:rsid w:val="00126ADA"/>
    <w:rsid w:val="0017719B"/>
    <w:rsid w:val="001B7AD9"/>
    <w:rsid w:val="001E62EA"/>
    <w:rsid w:val="00242330"/>
    <w:rsid w:val="002A119D"/>
    <w:rsid w:val="002A1CBB"/>
    <w:rsid w:val="00450F0B"/>
    <w:rsid w:val="00480582"/>
    <w:rsid w:val="004A65D7"/>
    <w:rsid w:val="004E4417"/>
    <w:rsid w:val="005107C8"/>
    <w:rsid w:val="00636D40"/>
    <w:rsid w:val="00645A40"/>
    <w:rsid w:val="006E5A0C"/>
    <w:rsid w:val="007116F0"/>
    <w:rsid w:val="0072207E"/>
    <w:rsid w:val="00770EDA"/>
    <w:rsid w:val="00775FDA"/>
    <w:rsid w:val="007C6298"/>
    <w:rsid w:val="00804AB0"/>
    <w:rsid w:val="00865859"/>
    <w:rsid w:val="008B5442"/>
    <w:rsid w:val="008C51E8"/>
    <w:rsid w:val="009B5A10"/>
    <w:rsid w:val="00B254EE"/>
    <w:rsid w:val="00B350FA"/>
    <w:rsid w:val="00BE637B"/>
    <w:rsid w:val="00C50609"/>
    <w:rsid w:val="00C5356C"/>
    <w:rsid w:val="00CD4967"/>
    <w:rsid w:val="00D801A8"/>
    <w:rsid w:val="00DF5922"/>
    <w:rsid w:val="00E45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562D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6E5A0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 с отступом Знак"/>
    <w:basedOn w:val="a0"/>
    <w:link w:val="a4"/>
    <w:semiHidden/>
    <w:rsid w:val="006E5A0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uiPriority w:val="99"/>
    <w:unhideWhenUsed/>
    <w:rsid w:val="006E5A0C"/>
    <w:pPr>
      <w:tabs>
        <w:tab w:val="left" w:pos="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E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26ADA"/>
  </w:style>
  <w:style w:type="paragraph" w:styleId="a8">
    <w:name w:val="footer"/>
    <w:basedOn w:val="a"/>
    <w:link w:val="a9"/>
    <w:uiPriority w:val="99"/>
    <w:unhideWhenUsed/>
    <w:rsid w:val="00126A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26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68AF9C-8D8D-4E3B-A283-56C32533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Харина Е.Н.</cp:lastModifiedBy>
  <cp:revision>32</cp:revision>
  <dcterms:created xsi:type="dcterms:W3CDTF">2015-05-24T07:44:00Z</dcterms:created>
  <dcterms:modified xsi:type="dcterms:W3CDTF">2015-08-20T11:39:00Z</dcterms:modified>
</cp:coreProperties>
</file>