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CA0967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</w:t>
      </w:r>
      <w:r w:rsidR="00CA0967"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 w:rsidR="001335CE">
        <w:rPr>
          <w:b/>
          <w:szCs w:val="28"/>
          <w:lang w:val="ru-RU"/>
        </w:rPr>
        <w:t>автоном</w:t>
      </w:r>
      <w:r w:rsidR="00AF0114">
        <w:rPr>
          <w:b/>
          <w:szCs w:val="28"/>
          <w:lang w:val="ru-RU"/>
        </w:rPr>
        <w:t>ного</w:t>
      </w:r>
      <w:r w:rsidR="00E91582">
        <w:rPr>
          <w:b/>
          <w:szCs w:val="28"/>
          <w:lang w:val="ru-RU"/>
        </w:rPr>
        <w:t xml:space="preserve">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1335CE">
        <w:rPr>
          <w:b/>
          <w:szCs w:val="28"/>
          <w:lang w:val="ru-RU"/>
        </w:rPr>
        <w:t>Комплексный ц</w:t>
      </w:r>
      <w:r w:rsidR="00AF0114">
        <w:rPr>
          <w:b/>
          <w:szCs w:val="28"/>
          <w:lang w:val="ru-RU"/>
        </w:rPr>
        <w:t>ентр социально</w:t>
      </w:r>
      <w:r w:rsidR="001335CE">
        <w:rPr>
          <w:b/>
          <w:szCs w:val="28"/>
          <w:lang w:val="ru-RU"/>
        </w:rPr>
        <w:t>го обслуживания населения города Алапаевска и Алапаевского района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523C3" w:rsidRDefault="00E523C3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проведена плановая </w:t>
      </w:r>
      <w:r w:rsidR="00833344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833344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AF2F58">
        <w:rPr>
          <w:szCs w:val="28"/>
          <w:lang w:val="ru-RU"/>
        </w:rPr>
        <w:t>автоном</w:t>
      </w:r>
      <w:r w:rsidR="00504727">
        <w:rPr>
          <w:szCs w:val="28"/>
          <w:lang w:val="ru-RU"/>
        </w:rPr>
        <w:t>ного</w:t>
      </w:r>
      <w:r w:rsidR="00E91582">
        <w:rPr>
          <w:szCs w:val="28"/>
          <w:lang w:val="ru-RU"/>
        </w:rPr>
        <w:t xml:space="preserve">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AF2F58">
        <w:rPr>
          <w:szCs w:val="28"/>
          <w:lang w:val="ru-RU"/>
        </w:rPr>
        <w:t>Комплексный ц</w:t>
      </w:r>
      <w:r w:rsidR="00F849E1">
        <w:rPr>
          <w:szCs w:val="28"/>
          <w:lang w:val="ru-RU"/>
        </w:rPr>
        <w:t>ентр социально</w:t>
      </w:r>
      <w:r w:rsidR="00AF2F58">
        <w:rPr>
          <w:szCs w:val="28"/>
          <w:lang w:val="ru-RU"/>
        </w:rPr>
        <w:t xml:space="preserve">го обслуживания населения города </w:t>
      </w:r>
      <w:r w:rsidR="00F849E1">
        <w:rPr>
          <w:szCs w:val="28"/>
          <w:lang w:val="ru-RU"/>
        </w:rPr>
        <w:t>Алапаевска</w:t>
      </w:r>
      <w:r w:rsidR="00AF2F58">
        <w:rPr>
          <w:szCs w:val="28"/>
          <w:lang w:val="ru-RU"/>
        </w:rPr>
        <w:t xml:space="preserve"> и Алапаевского района</w:t>
      </w:r>
      <w:r w:rsidR="00E91582">
        <w:rPr>
          <w:szCs w:val="28"/>
          <w:lang w:val="ru-RU"/>
        </w:rPr>
        <w:t xml:space="preserve">» </w:t>
      </w:r>
      <w:r w:rsidR="006E5A0C" w:rsidRPr="00603CCE">
        <w:rPr>
          <w:szCs w:val="28"/>
          <w:lang w:val="ru-RU"/>
        </w:rPr>
        <w:t xml:space="preserve">(далее – </w:t>
      </w:r>
      <w:r w:rsidR="008333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AF2F58">
        <w:rPr>
          <w:szCs w:val="28"/>
          <w:lang w:val="ru-RU"/>
        </w:rPr>
        <w:t xml:space="preserve">, </w:t>
      </w:r>
      <w:r w:rsidR="00AF2F58">
        <w:rPr>
          <w:szCs w:val="28"/>
        </w:rPr>
        <w:t>I</w:t>
      </w:r>
      <w:r w:rsidR="00AF2F58">
        <w:rPr>
          <w:szCs w:val="28"/>
          <w:lang w:val="ru-RU"/>
        </w:rPr>
        <w:t xml:space="preserve"> квартал 2015 года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E310BD">
        <w:rPr>
          <w:szCs w:val="28"/>
          <w:lang w:val="ru-RU"/>
        </w:rPr>
        <w:t>Выявлены неправомерные</w:t>
      </w:r>
      <w:r w:rsidR="00F849E1">
        <w:rPr>
          <w:szCs w:val="28"/>
          <w:lang w:val="ru-RU"/>
        </w:rPr>
        <w:t xml:space="preserve"> и необоснованные</w:t>
      </w:r>
      <w:r w:rsidR="008A3CEB" w:rsidRPr="00E310BD">
        <w:rPr>
          <w:szCs w:val="28"/>
          <w:lang w:val="ru-RU"/>
        </w:rPr>
        <w:t xml:space="preserve"> </w:t>
      </w:r>
      <w:r w:rsidRPr="00E310BD">
        <w:rPr>
          <w:szCs w:val="28"/>
          <w:lang w:val="ru-RU"/>
        </w:rPr>
        <w:t>расходы на оплату труда работников Учреждения</w:t>
      </w:r>
      <w:r w:rsidR="008A3CEB" w:rsidRPr="00E310BD">
        <w:rPr>
          <w:szCs w:val="28"/>
          <w:lang w:val="ru-RU"/>
        </w:rPr>
        <w:t xml:space="preserve"> при</w:t>
      </w:r>
      <w:r w:rsidR="005C77A6" w:rsidRPr="00E310BD">
        <w:rPr>
          <w:szCs w:val="28"/>
          <w:lang w:val="ru-RU"/>
        </w:rPr>
        <w:t xml:space="preserve"> </w:t>
      </w:r>
      <w:r w:rsidR="00E310BD" w:rsidRPr="00E310BD">
        <w:rPr>
          <w:szCs w:val="28"/>
          <w:lang w:val="ru-RU"/>
        </w:rPr>
        <w:t>установлении</w:t>
      </w:r>
      <w:r w:rsidR="00082D1F">
        <w:rPr>
          <w:szCs w:val="28"/>
          <w:lang w:val="ru-RU"/>
        </w:rPr>
        <w:t xml:space="preserve"> рабочего времени,</w:t>
      </w:r>
      <w:r w:rsidR="00E310BD" w:rsidRPr="00E310BD">
        <w:rPr>
          <w:szCs w:val="28"/>
          <w:lang w:val="ru-RU"/>
        </w:rPr>
        <w:t xml:space="preserve"> должностных окладов, выплате доплат</w:t>
      </w:r>
      <w:r w:rsidR="00E310BD">
        <w:rPr>
          <w:szCs w:val="28"/>
          <w:lang w:val="ru-RU"/>
        </w:rPr>
        <w:t>ы</w:t>
      </w:r>
      <w:r w:rsidR="00E310BD" w:rsidRPr="00E310BD">
        <w:rPr>
          <w:szCs w:val="28"/>
          <w:lang w:val="ru-RU"/>
        </w:rPr>
        <w:t xml:space="preserve"> в абсолютном размере,</w:t>
      </w:r>
      <w:r w:rsidR="00F849E1">
        <w:rPr>
          <w:szCs w:val="28"/>
          <w:lang w:val="ru-RU"/>
        </w:rPr>
        <w:t xml:space="preserve"> повышающих коэффициентов,</w:t>
      </w:r>
      <w:r w:rsidR="00E310BD" w:rsidRPr="00E310BD">
        <w:rPr>
          <w:szCs w:val="28"/>
          <w:lang w:val="ru-RU"/>
        </w:rPr>
        <w:t xml:space="preserve"> преми</w:t>
      </w:r>
      <w:r w:rsidR="00E310BD">
        <w:rPr>
          <w:szCs w:val="28"/>
          <w:lang w:val="ru-RU"/>
        </w:rPr>
        <w:t>й</w:t>
      </w:r>
      <w:r w:rsidR="00E310BD" w:rsidRPr="00E310BD">
        <w:rPr>
          <w:szCs w:val="28"/>
          <w:lang w:val="ru-RU"/>
        </w:rPr>
        <w:t>,</w:t>
      </w:r>
      <w:r w:rsidR="00082D1F">
        <w:rPr>
          <w:szCs w:val="28"/>
          <w:lang w:val="ru-RU"/>
        </w:rPr>
        <w:t xml:space="preserve"> иных стимулирующих и компенсационных выплат, сохранении среднего заработка при нахождении на курсах повышения квалификации, </w:t>
      </w:r>
      <w:r w:rsidR="00F849E1">
        <w:rPr>
          <w:szCs w:val="28"/>
          <w:lang w:val="ru-RU"/>
        </w:rPr>
        <w:t>планировании фонда оплаты труда</w:t>
      </w:r>
      <w:r w:rsidR="00E310BD">
        <w:rPr>
          <w:szCs w:val="28"/>
          <w:lang w:val="ru-RU"/>
        </w:rPr>
        <w:t>.</w:t>
      </w:r>
    </w:p>
    <w:p w:rsidR="00233777" w:rsidRDefault="00233777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68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Допущены нарушения действующих нормативных актов при установлении</w:t>
      </w:r>
      <w:r w:rsidR="008C0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рабочего времени, </w:t>
      </w:r>
      <w:r w:rsidRPr="00682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окладов, доплат, </w:t>
      </w:r>
      <w:r w:rsidR="008C07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стимулирующих выплат, дополнительных дней отдыха</w:t>
      </w:r>
      <w:r w:rsidRPr="006826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69E1" w:rsidRDefault="005069E1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367">
        <w:rPr>
          <w:rFonts w:ascii="Times New Roman" w:hAnsi="Times New Roman" w:cs="Times New Roman"/>
          <w:sz w:val="28"/>
          <w:szCs w:val="28"/>
        </w:rPr>
        <w:t>В нарушение Трудового кодекса Российской Федерации с работниками учреждения заключены трудовые договоры одновременно по основной работе и по внутреннему совместительству, не составлены дополнительные соглашения к трудовым договорам при повышении окладов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69E1" w:rsidRPr="00734367" w:rsidRDefault="005069E1" w:rsidP="005069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Необоснованно все расходы на выплату среднего заработка за период временной нетрудоспособности, отпуска сотрудников произведены за счет бюджетных средств, тогда как для расчета среднего дневного заработка учитывались и выплаты, начисленные за счет внебюджетных источников.</w:t>
      </w:r>
    </w:p>
    <w:p w:rsidR="008C0713" w:rsidRDefault="005069E1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367">
        <w:rPr>
          <w:rFonts w:ascii="Times New Roman" w:hAnsi="Times New Roman" w:cs="Times New Roman"/>
          <w:sz w:val="28"/>
          <w:szCs w:val="28"/>
        </w:rPr>
        <w:t>С нарушение требований Гражданского кодекса РФ заключены договоры с поставщиками и подрядчиками. Производилось необоснованное дробление заказов с целью ухода от торгов и применения неэффективных закупок путем заключения договоров до 100 тыс. руб. с единственным поставщиком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69E1" w:rsidRPr="00734367" w:rsidRDefault="00734367" w:rsidP="005069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Оплачены работы по устройству перегородок в помещении, не находящемся у Центра в оперативном управлении</w:t>
      </w:r>
      <w:r w:rsidR="005069E1">
        <w:rPr>
          <w:rFonts w:ascii="Times New Roman" w:hAnsi="Times New Roman" w:cs="Times New Roman"/>
          <w:sz w:val="28"/>
          <w:szCs w:val="28"/>
        </w:rPr>
        <w:t xml:space="preserve"> и при отсутствии </w:t>
      </w:r>
      <w:r w:rsidR="005069E1" w:rsidRPr="00734367">
        <w:rPr>
          <w:rFonts w:ascii="Times New Roman" w:hAnsi="Times New Roman" w:cs="Times New Roman"/>
          <w:sz w:val="28"/>
          <w:szCs w:val="28"/>
        </w:rPr>
        <w:t>документ</w:t>
      </w:r>
      <w:r w:rsidR="005069E1">
        <w:rPr>
          <w:rFonts w:ascii="Times New Roman" w:hAnsi="Times New Roman" w:cs="Times New Roman"/>
          <w:sz w:val="28"/>
          <w:szCs w:val="28"/>
        </w:rPr>
        <w:t>ов</w:t>
      </w:r>
      <w:r w:rsidR="005069E1" w:rsidRPr="00734367">
        <w:rPr>
          <w:rFonts w:ascii="Times New Roman" w:hAnsi="Times New Roman" w:cs="Times New Roman"/>
          <w:sz w:val="28"/>
          <w:szCs w:val="28"/>
        </w:rPr>
        <w:t xml:space="preserve"> поставщиков</w:t>
      </w:r>
      <w:proofErr w:type="gramStart"/>
      <w:r w:rsidR="005069E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069E1" w:rsidRPr="005069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69E1" w:rsidRPr="0073436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5069E1" w:rsidRPr="00734367">
        <w:rPr>
          <w:rFonts w:ascii="Times New Roman" w:hAnsi="Times New Roman" w:cs="Times New Roman"/>
          <w:sz w:val="28"/>
          <w:szCs w:val="28"/>
        </w:rPr>
        <w:t>еобоснованно занижена кредиторская задолженность двух поставщиков.</w:t>
      </w:r>
    </w:p>
    <w:p w:rsidR="005069E1" w:rsidRDefault="005069E1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не</w:t>
      </w:r>
      <w:r w:rsidRPr="00734367">
        <w:rPr>
          <w:rFonts w:ascii="Times New Roman" w:hAnsi="Times New Roman" w:cs="Times New Roman"/>
          <w:sz w:val="28"/>
          <w:szCs w:val="28"/>
        </w:rPr>
        <w:t>соответств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734367">
        <w:rPr>
          <w:rFonts w:ascii="Times New Roman" w:hAnsi="Times New Roman" w:cs="Times New Roman"/>
          <w:sz w:val="28"/>
          <w:szCs w:val="28"/>
        </w:rPr>
        <w:t xml:space="preserve"> перечн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34367">
        <w:rPr>
          <w:rFonts w:ascii="Times New Roman" w:hAnsi="Times New Roman" w:cs="Times New Roman"/>
          <w:sz w:val="28"/>
          <w:szCs w:val="28"/>
        </w:rPr>
        <w:t xml:space="preserve"> работ, физически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34367">
        <w:rPr>
          <w:rFonts w:ascii="Times New Roman" w:hAnsi="Times New Roman" w:cs="Times New Roman"/>
          <w:sz w:val="28"/>
          <w:szCs w:val="28"/>
        </w:rPr>
        <w:t xml:space="preserve"> объем</w:t>
      </w:r>
      <w:r>
        <w:rPr>
          <w:rFonts w:ascii="Times New Roman" w:hAnsi="Times New Roman" w:cs="Times New Roman"/>
          <w:sz w:val="28"/>
          <w:szCs w:val="28"/>
        </w:rPr>
        <w:t>ов, единичных</w:t>
      </w:r>
      <w:r w:rsidRPr="00734367">
        <w:rPr>
          <w:rFonts w:ascii="Times New Roman" w:hAnsi="Times New Roman" w:cs="Times New Roman"/>
          <w:sz w:val="28"/>
          <w:szCs w:val="28"/>
        </w:rPr>
        <w:t xml:space="preserve"> расцен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734367">
        <w:rPr>
          <w:rFonts w:ascii="Times New Roman" w:hAnsi="Times New Roman" w:cs="Times New Roman"/>
          <w:sz w:val="28"/>
          <w:szCs w:val="28"/>
        </w:rPr>
        <w:t>, указанны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34367">
        <w:rPr>
          <w:rFonts w:ascii="Times New Roman" w:hAnsi="Times New Roman" w:cs="Times New Roman"/>
          <w:sz w:val="28"/>
          <w:szCs w:val="28"/>
        </w:rPr>
        <w:t xml:space="preserve"> в смете</w:t>
      </w:r>
      <w:r>
        <w:rPr>
          <w:rFonts w:ascii="Times New Roman" w:hAnsi="Times New Roman" w:cs="Times New Roman"/>
          <w:sz w:val="28"/>
          <w:szCs w:val="28"/>
        </w:rPr>
        <w:t>, работам, указанным в</w:t>
      </w:r>
      <w:r w:rsidRPr="00734367">
        <w:rPr>
          <w:rFonts w:ascii="Times New Roman" w:hAnsi="Times New Roman" w:cs="Times New Roman"/>
          <w:sz w:val="28"/>
          <w:szCs w:val="28"/>
        </w:rPr>
        <w:t xml:space="preserve"> актах выполненных работ.</w:t>
      </w:r>
    </w:p>
    <w:p w:rsidR="005069E1" w:rsidRDefault="005069E1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При проведении инвентаризации отсутствовали суточные пробы блюд, на приготовление которых были списаны продукты питания, а также три монитора</w:t>
      </w:r>
      <w:r w:rsidR="00F37E37">
        <w:rPr>
          <w:rFonts w:ascii="Times New Roman" w:hAnsi="Times New Roman" w:cs="Times New Roman"/>
          <w:sz w:val="28"/>
          <w:szCs w:val="28"/>
        </w:rPr>
        <w:t xml:space="preserve">, </w:t>
      </w:r>
      <w:r w:rsidR="00F37E37" w:rsidRPr="00734367">
        <w:rPr>
          <w:rFonts w:ascii="Times New Roman" w:hAnsi="Times New Roman" w:cs="Times New Roman"/>
          <w:sz w:val="28"/>
          <w:szCs w:val="28"/>
        </w:rPr>
        <w:t>выявл</w:t>
      </w:r>
      <w:r w:rsidR="00F37E37">
        <w:rPr>
          <w:rFonts w:ascii="Times New Roman" w:hAnsi="Times New Roman" w:cs="Times New Roman"/>
          <w:sz w:val="28"/>
          <w:szCs w:val="28"/>
        </w:rPr>
        <w:t xml:space="preserve">ены излишки приготовленных блюд. Установлено </w:t>
      </w:r>
      <w:r w:rsidR="00F37E37" w:rsidRPr="00734367">
        <w:rPr>
          <w:rFonts w:ascii="Times New Roman" w:hAnsi="Times New Roman" w:cs="Times New Roman"/>
          <w:sz w:val="28"/>
          <w:szCs w:val="28"/>
        </w:rPr>
        <w:t xml:space="preserve">ненадлежащее хранение </w:t>
      </w:r>
      <w:r w:rsidR="00F37E37" w:rsidRPr="00734367">
        <w:rPr>
          <w:rFonts w:ascii="Times New Roman" w:hAnsi="Times New Roman" w:cs="Times New Roman"/>
          <w:sz w:val="28"/>
          <w:szCs w:val="28"/>
        </w:rPr>
        <w:lastRenderedPageBreak/>
        <w:t>технических средств реабилитации, а также их частичная выплата (не полного комплекта).</w:t>
      </w:r>
    </w:p>
    <w:p w:rsidR="005069E1" w:rsidRDefault="005069E1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Сверх установленных норм закладки в блюда списаны продукты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69E1" w:rsidRDefault="005069E1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Вследствие завышения базовой нормы расхода бензина по автомобилю ГАЗ-2705 и арифметических ошибок излишне списан бензин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69E1" w:rsidRDefault="005069E1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34367">
        <w:rPr>
          <w:rFonts w:ascii="Times New Roman" w:hAnsi="Times New Roman" w:cs="Times New Roman"/>
          <w:sz w:val="28"/>
          <w:szCs w:val="28"/>
        </w:rPr>
        <w:t xml:space="preserve"> нарушение</w:t>
      </w:r>
      <w:r>
        <w:rPr>
          <w:rFonts w:ascii="Times New Roman" w:hAnsi="Times New Roman" w:cs="Times New Roman"/>
          <w:sz w:val="28"/>
          <w:szCs w:val="28"/>
        </w:rPr>
        <w:t xml:space="preserve">м установленного порядка </w:t>
      </w:r>
      <w:r w:rsidRPr="00734367">
        <w:rPr>
          <w:rFonts w:ascii="Times New Roman" w:hAnsi="Times New Roman" w:cs="Times New Roman"/>
          <w:sz w:val="28"/>
          <w:szCs w:val="28"/>
        </w:rPr>
        <w:t>списаны основные средства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34367">
        <w:rPr>
          <w:rFonts w:ascii="Times New Roman" w:hAnsi="Times New Roman" w:cs="Times New Roman"/>
          <w:sz w:val="28"/>
          <w:szCs w:val="28"/>
        </w:rPr>
        <w:t>не проведена утилизация выбывшего из эксплуатации имущества.</w:t>
      </w:r>
    </w:p>
    <w:p w:rsidR="005069E1" w:rsidRDefault="00F37E37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734367">
        <w:rPr>
          <w:rFonts w:ascii="Times New Roman" w:hAnsi="Times New Roman" w:cs="Times New Roman"/>
          <w:sz w:val="28"/>
          <w:szCs w:val="28"/>
        </w:rPr>
        <w:t>еобоснованно списаны спецодежда, стройматериалы, моющие средства и прочие материальные запасы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7E37" w:rsidRDefault="00734367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Не поставлена на баланс учреждения как объект основного средства система видеонаблюдения</w:t>
      </w:r>
      <w:r w:rsidR="00F37E37">
        <w:rPr>
          <w:rFonts w:ascii="Times New Roman" w:hAnsi="Times New Roman" w:cs="Times New Roman"/>
          <w:sz w:val="28"/>
          <w:szCs w:val="28"/>
        </w:rPr>
        <w:t>.</w:t>
      </w:r>
    </w:p>
    <w:p w:rsidR="00734367" w:rsidRDefault="00F37E37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организован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забалансовом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счете у</w:t>
      </w:r>
      <w:r w:rsidR="00734367" w:rsidRPr="00734367">
        <w:rPr>
          <w:rFonts w:ascii="Times New Roman" w:hAnsi="Times New Roman" w:cs="Times New Roman"/>
          <w:sz w:val="28"/>
          <w:szCs w:val="28"/>
        </w:rPr>
        <w:t>правленческий учет находящихся в эксплуатации объектов основных сре</w:t>
      </w:r>
      <w:proofErr w:type="gramStart"/>
      <w:r w:rsidR="00734367" w:rsidRPr="00734367">
        <w:rPr>
          <w:rFonts w:ascii="Times New Roman" w:hAnsi="Times New Roman" w:cs="Times New Roman"/>
          <w:sz w:val="28"/>
          <w:szCs w:val="28"/>
        </w:rPr>
        <w:t>дств ст</w:t>
      </w:r>
      <w:proofErr w:type="gramEnd"/>
      <w:r w:rsidR="00734367" w:rsidRPr="00734367">
        <w:rPr>
          <w:rFonts w:ascii="Times New Roman" w:hAnsi="Times New Roman" w:cs="Times New Roman"/>
          <w:sz w:val="28"/>
          <w:szCs w:val="28"/>
        </w:rPr>
        <w:t>оимостью до 3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34367" w:rsidRPr="00734367">
        <w:rPr>
          <w:rFonts w:ascii="Times New Roman" w:hAnsi="Times New Roman" w:cs="Times New Roman"/>
          <w:sz w:val="28"/>
          <w:szCs w:val="28"/>
        </w:rPr>
        <w:t>000,00 руб.</w:t>
      </w:r>
    </w:p>
    <w:p w:rsidR="00F37E37" w:rsidRDefault="00F37E37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В отсутствие путевого листа и разрешения директора к учету принят бензин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7E37" w:rsidRDefault="00F37E37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Не установлен лимит пробега автомобилей, не утвержден хронометраж пробега, не проводится внезапное снятие показаний спидометров и остатков бензина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7E37" w:rsidRPr="00F37E37" w:rsidRDefault="00F37E37" w:rsidP="00F37E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E37">
        <w:rPr>
          <w:rFonts w:ascii="Times New Roman" w:hAnsi="Times New Roman" w:cs="Times New Roman"/>
          <w:sz w:val="28"/>
          <w:szCs w:val="28"/>
        </w:rPr>
        <w:t>Не по всем наименованиям продуктов питан</w:t>
      </w:r>
      <w:r>
        <w:rPr>
          <w:rFonts w:ascii="Times New Roman" w:hAnsi="Times New Roman" w:cs="Times New Roman"/>
          <w:sz w:val="28"/>
          <w:szCs w:val="28"/>
        </w:rPr>
        <w:t>ия соблюдены нормы обеспечения.</w:t>
      </w:r>
    </w:p>
    <w:p w:rsidR="00734367" w:rsidRPr="00734367" w:rsidRDefault="00734367" w:rsidP="00734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367">
        <w:rPr>
          <w:rFonts w:ascii="Times New Roman" w:hAnsi="Times New Roman" w:cs="Times New Roman"/>
          <w:sz w:val="28"/>
          <w:szCs w:val="28"/>
        </w:rPr>
        <w:t>Учетной политикой учреждения не определены форма, порядок учета и выдачи доверенностей, порядок приема, хранения и выдачи бланков строгой отчетности.</w:t>
      </w:r>
    </w:p>
    <w:p w:rsid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bookmarkStart w:id="0" w:name="_GoBack"/>
      <w:bookmarkEnd w:id="0"/>
      <w:r w:rsidRPr="00BF38CB">
        <w:rPr>
          <w:sz w:val="28"/>
          <w:szCs w:val="28"/>
        </w:rPr>
        <w:t>У</w:t>
      </w:r>
      <w:r w:rsidR="00E60BF2">
        <w:rPr>
          <w:sz w:val="28"/>
          <w:szCs w:val="28"/>
        </w:rPr>
        <w:t xml:space="preserve">становлены </w:t>
      </w:r>
      <w:r w:rsidR="00C842CC">
        <w:rPr>
          <w:sz w:val="28"/>
          <w:szCs w:val="28"/>
        </w:rPr>
        <w:t>н</w:t>
      </w:r>
      <w:r w:rsidR="00C35012">
        <w:rPr>
          <w:sz w:val="28"/>
          <w:szCs w:val="28"/>
        </w:rPr>
        <w:t>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E60BF2">
        <w:rPr>
          <w:sz w:val="28"/>
          <w:szCs w:val="28"/>
        </w:rPr>
        <w:t>их документах и регистрах учета</w:t>
      </w:r>
      <w:r w:rsidR="0081736E">
        <w:rPr>
          <w:sz w:val="28"/>
          <w:szCs w:val="28"/>
        </w:rPr>
        <w:t>, отнесени</w:t>
      </w:r>
      <w:r w:rsidR="008105A5">
        <w:rPr>
          <w:sz w:val="28"/>
          <w:szCs w:val="28"/>
        </w:rPr>
        <w:t>ю</w:t>
      </w:r>
      <w:r w:rsidR="0081736E">
        <w:rPr>
          <w:sz w:val="28"/>
          <w:szCs w:val="28"/>
        </w:rPr>
        <w:t xml:space="preserve"> расходов по соответствующему коду классификации операций сектора государственного управления.</w:t>
      </w:r>
    </w:p>
    <w:p w:rsidR="00645A40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Руководителю </w:t>
      </w:r>
      <w:r w:rsidR="00E60BF2">
        <w:rPr>
          <w:sz w:val="28"/>
          <w:szCs w:val="28"/>
        </w:rPr>
        <w:t>у</w:t>
      </w:r>
      <w:r>
        <w:rPr>
          <w:sz w:val="28"/>
          <w:szCs w:val="28"/>
        </w:rPr>
        <w:t>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</w:t>
      </w:r>
      <w:r w:rsidR="009E5453">
        <w:rPr>
          <w:sz w:val="28"/>
          <w:szCs w:val="28"/>
        </w:rPr>
        <w:t>ревизии</w:t>
      </w:r>
      <w:r w:rsidR="00645A40">
        <w:rPr>
          <w:sz w:val="28"/>
          <w:szCs w:val="28"/>
        </w:rPr>
        <w:t xml:space="preserve">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</w:t>
      </w:r>
      <w:r>
        <w:rPr>
          <w:sz w:val="28"/>
          <w:szCs w:val="28"/>
        </w:rPr>
        <w:t>новлению в бюджет</w:t>
      </w:r>
      <w:r w:rsidR="008C0713">
        <w:rPr>
          <w:sz w:val="28"/>
          <w:szCs w:val="28"/>
        </w:rPr>
        <w:t xml:space="preserve"> и внебюджетные источники</w:t>
      </w:r>
      <w:r w:rsidR="006038E8">
        <w:rPr>
          <w:sz w:val="28"/>
          <w:szCs w:val="28"/>
        </w:rPr>
        <w:t xml:space="preserve"> сумм недостач,</w:t>
      </w:r>
      <w:r w:rsidR="00072DD0">
        <w:rPr>
          <w:sz w:val="28"/>
          <w:szCs w:val="28"/>
        </w:rPr>
        <w:t xml:space="preserve"> </w:t>
      </w:r>
      <w:r>
        <w:rPr>
          <w:sz w:val="28"/>
          <w:szCs w:val="28"/>
        </w:rPr>
        <w:t>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</w:t>
      </w:r>
      <w:r w:rsidR="00C842CC">
        <w:rPr>
          <w:sz w:val="28"/>
          <w:szCs w:val="28"/>
        </w:rPr>
        <w:t>соблюдении трудового</w:t>
      </w:r>
      <w:r w:rsidR="00330CC0">
        <w:rPr>
          <w:sz w:val="28"/>
          <w:szCs w:val="28"/>
        </w:rPr>
        <w:t xml:space="preserve"> и гражданского</w:t>
      </w:r>
      <w:r>
        <w:rPr>
          <w:sz w:val="28"/>
          <w:szCs w:val="28"/>
        </w:rPr>
        <w:t xml:space="preserve"> законодательств</w:t>
      </w:r>
      <w:r w:rsidR="00A031A5">
        <w:rPr>
          <w:sz w:val="28"/>
          <w:szCs w:val="28"/>
        </w:rPr>
        <w:t>а</w:t>
      </w:r>
      <w:r w:rsidR="00C842CC">
        <w:rPr>
          <w:sz w:val="28"/>
          <w:szCs w:val="28"/>
        </w:rPr>
        <w:t xml:space="preserve">, а также требований к порядку ведения бухгалтерского учета, привлечении к ответственности должностных лиц, допустивших нарушения законодательства,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  <w:proofErr w:type="gramEnd"/>
    </w:p>
    <w:p w:rsidR="00293AFD" w:rsidRDefault="00293AFD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771" w:rsidRDefault="00DB0771" w:rsidP="007A5708">
      <w:pPr>
        <w:spacing w:after="0" w:line="240" w:lineRule="auto"/>
      </w:pPr>
      <w:r>
        <w:separator/>
      </w:r>
    </w:p>
  </w:endnote>
  <w:endnote w:type="continuationSeparator" w:id="0">
    <w:p w:rsidR="00DB0771" w:rsidRDefault="00DB0771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771" w:rsidRDefault="00DB0771" w:rsidP="007A5708">
      <w:pPr>
        <w:spacing w:after="0" w:line="240" w:lineRule="auto"/>
      </w:pPr>
      <w:r>
        <w:separator/>
      </w:r>
    </w:p>
  </w:footnote>
  <w:footnote w:type="continuationSeparator" w:id="0">
    <w:p w:rsidR="00DB0771" w:rsidRDefault="00DB0771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E37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12B03"/>
    <w:rsid w:val="00031C4C"/>
    <w:rsid w:val="00072DD0"/>
    <w:rsid w:val="00076975"/>
    <w:rsid w:val="00082D1F"/>
    <w:rsid w:val="000948FC"/>
    <w:rsid w:val="000A09EB"/>
    <w:rsid w:val="00127B47"/>
    <w:rsid w:val="001335CE"/>
    <w:rsid w:val="00187283"/>
    <w:rsid w:val="001A0BAC"/>
    <w:rsid w:val="001E62EA"/>
    <w:rsid w:val="00233777"/>
    <w:rsid w:val="0023412A"/>
    <w:rsid w:val="00276ABF"/>
    <w:rsid w:val="00293AFD"/>
    <w:rsid w:val="002B0F1B"/>
    <w:rsid w:val="002C49B5"/>
    <w:rsid w:val="002C7DA4"/>
    <w:rsid w:val="002D0CA2"/>
    <w:rsid w:val="002D0D36"/>
    <w:rsid w:val="002E4531"/>
    <w:rsid w:val="003164FB"/>
    <w:rsid w:val="003236A5"/>
    <w:rsid w:val="00330CC0"/>
    <w:rsid w:val="00343708"/>
    <w:rsid w:val="00370451"/>
    <w:rsid w:val="00373971"/>
    <w:rsid w:val="00377B05"/>
    <w:rsid w:val="00380823"/>
    <w:rsid w:val="00384543"/>
    <w:rsid w:val="003B5780"/>
    <w:rsid w:val="003F4351"/>
    <w:rsid w:val="00461548"/>
    <w:rsid w:val="00504727"/>
    <w:rsid w:val="005069E1"/>
    <w:rsid w:val="005107C8"/>
    <w:rsid w:val="00595616"/>
    <w:rsid w:val="005A57FD"/>
    <w:rsid w:val="005C0B4A"/>
    <w:rsid w:val="005C77A6"/>
    <w:rsid w:val="005D5600"/>
    <w:rsid w:val="006038E8"/>
    <w:rsid w:val="00603CCE"/>
    <w:rsid w:val="00607931"/>
    <w:rsid w:val="006427CC"/>
    <w:rsid w:val="00645A40"/>
    <w:rsid w:val="006A587C"/>
    <w:rsid w:val="006B19CB"/>
    <w:rsid w:val="006E5A0C"/>
    <w:rsid w:val="006F26A8"/>
    <w:rsid w:val="006F72DE"/>
    <w:rsid w:val="00734367"/>
    <w:rsid w:val="00770EDA"/>
    <w:rsid w:val="007A0353"/>
    <w:rsid w:val="007A5708"/>
    <w:rsid w:val="007D5A1C"/>
    <w:rsid w:val="008105A5"/>
    <w:rsid w:val="0081736E"/>
    <w:rsid w:val="00833344"/>
    <w:rsid w:val="00855176"/>
    <w:rsid w:val="00860871"/>
    <w:rsid w:val="008A3CEB"/>
    <w:rsid w:val="008A5EC7"/>
    <w:rsid w:val="008C0713"/>
    <w:rsid w:val="008C4205"/>
    <w:rsid w:val="008E5409"/>
    <w:rsid w:val="00932423"/>
    <w:rsid w:val="0098470F"/>
    <w:rsid w:val="009B0205"/>
    <w:rsid w:val="009B5A10"/>
    <w:rsid w:val="009B6AD9"/>
    <w:rsid w:val="009D45A5"/>
    <w:rsid w:val="009D6CB6"/>
    <w:rsid w:val="009E5453"/>
    <w:rsid w:val="009F1379"/>
    <w:rsid w:val="009F3936"/>
    <w:rsid w:val="00A031A5"/>
    <w:rsid w:val="00A07BB9"/>
    <w:rsid w:val="00A12D44"/>
    <w:rsid w:val="00A4022A"/>
    <w:rsid w:val="00A638E2"/>
    <w:rsid w:val="00A67240"/>
    <w:rsid w:val="00AD5350"/>
    <w:rsid w:val="00AF0114"/>
    <w:rsid w:val="00AF0172"/>
    <w:rsid w:val="00AF2F58"/>
    <w:rsid w:val="00B4655A"/>
    <w:rsid w:val="00B53977"/>
    <w:rsid w:val="00B80D1A"/>
    <w:rsid w:val="00B86FFD"/>
    <w:rsid w:val="00B871AD"/>
    <w:rsid w:val="00B9720C"/>
    <w:rsid w:val="00BD6F11"/>
    <w:rsid w:val="00BE1F80"/>
    <w:rsid w:val="00BF38CB"/>
    <w:rsid w:val="00C1588E"/>
    <w:rsid w:val="00C25236"/>
    <w:rsid w:val="00C31202"/>
    <w:rsid w:val="00C35012"/>
    <w:rsid w:val="00C37315"/>
    <w:rsid w:val="00C50609"/>
    <w:rsid w:val="00C7604D"/>
    <w:rsid w:val="00C842CC"/>
    <w:rsid w:val="00CA0967"/>
    <w:rsid w:val="00CD4967"/>
    <w:rsid w:val="00CE5245"/>
    <w:rsid w:val="00D234CE"/>
    <w:rsid w:val="00D529EB"/>
    <w:rsid w:val="00D64AC7"/>
    <w:rsid w:val="00DB0771"/>
    <w:rsid w:val="00DC575C"/>
    <w:rsid w:val="00E212A8"/>
    <w:rsid w:val="00E310BD"/>
    <w:rsid w:val="00E4562D"/>
    <w:rsid w:val="00E52180"/>
    <w:rsid w:val="00E523C3"/>
    <w:rsid w:val="00E60BF2"/>
    <w:rsid w:val="00E91582"/>
    <w:rsid w:val="00EA4BDA"/>
    <w:rsid w:val="00EB25B3"/>
    <w:rsid w:val="00EC2468"/>
    <w:rsid w:val="00ED6BCA"/>
    <w:rsid w:val="00F02787"/>
    <w:rsid w:val="00F0751A"/>
    <w:rsid w:val="00F37E37"/>
    <w:rsid w:val="00F44345"/>
    <w:rsid w:val="00F6084F"/>
    <w:rsid w:val="00F849E1"/>
    <w:rsid w:val="00FB1FDB"/>
    <w:rsid w:val="00FC3104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F51BB-1D27-4849-A498-292906B69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149</cp:revision>
  <cp:lastPrinted>2015-05-25T05:27:00Z</cp:lastPrinted>
  <dcterms:created xsi:type="dcterms:W3CDTF">2015-05-24T07:44:00Z</dcterms:created>
  <dcterms:modified xsi:type="dcterms:W3CDTF">2015-08-21T12:22:00Z</dcterms:modified>
</cp:coreProperties>
</file>