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07121B">
        <w:rPr>
          <w:b/>
          <w:szCs w:val="28"/>
          <w:lang w:val="ru-RU"/>
        </w:rPr>
        <w:t xml:space="preserve"> проведенного Счетной палатой Свердловской области контрольного мероприятия «Проверка использования средств областного бюджета, выделенных в 2014 году на реализацию Закона Свердловской области от 20 ноября 2009 года № 100-ОЗ «О социальной поддержке многодетных семей в Свердловской области</w:t>
      </w:r>
      <w:r w:rsidR="00E91582">
        <w:rPr>
          <w:b/>
          <w:szCs w:val="28"/>
          <w:lang w:val="ru-RU"/>
        </w:rPr>
        <w:t>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2236" w:rsidRDefault="00F92236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07121B" w:rsidRDefault="0007121B" w:rsidP="006E5A0C">
      <w:pPr>
        <w:pStyle w:val="a4"/>
        <w:spacing w:line="240" w:lineRule="auto"/>
        <w:ind w:firstLine="720"/>
        <w:rPr>
          <w:szCs w:val="28"/>
          <w:lang w:val="ru-RU"/>
        </w:rPr>
      </w:pPr>
      <w:r w:rsidRPr="0007121B">
        <w:rPr>
          <w:szCs w:val="28"/>
          <w:lang w:val="ru-RU"/>
        </w:rPr>
        <w:t>В период с 19 по 21 октября 2015 года</w:t>
      </w:r>
      <w:r w:rsidR="00827A51">
        <w:rPr>
          <w:szCs w:val="28"/>
          <w:lang w:val="ru-RU"/>
        </w:rPr>
        <w:t xml:space="preserve"> в Министерстве социальной политики Свердловской области (далее – Министерство)</w:t>
      </w:r>
      <w:r w:rsidRPr="0007121B">
        <w:rPr>
          <w:szCs w:val="28"/>
          <w:lang w:val="ru-RU"/>
        </w:rPr>
        <w:t xml:space="preserve"> Счетной палатой Свердловской области</w:t>
      </w:r>
      <w:r>
        <w:rPr>
          <w:szCs w:val="28"/>
          <w:lang w:val="ru-RU"/>
        </w:rPr>
        <w:t xml:space="preserve"> проведено </w:t>
      </w:r>
      <w:r w:rsidRPr="0007121B">
        <w:rPr>
          <w:szCs w:val="28"/>
          <w:lang w:val="ru-RU"/>
        </w:rPr>
        <w:t>контрольно</w:t>
      </w:r>
      <w:r w:rsidR="00A7598C">
        <w:rPr>
          <w:szCs w:val="28"/>
          <w:lang w:val="ru-RU"/>
        </w:rPr>
        <w:t>е</w:t>
      </w:r>
      <w:r w:rsidRPr="0007121B">
        <w:rPr>
          <w:szCs w:val="28"/>
          <w:lang w:val="ru-RU"/>
        </w:rPr>
        <w:t xml:space="preserve"> мероприяти</w:t>
      </w:r>
      <w:r w:rsidR="00A7598C">
        <w:rPr>
          <w:szCs w:val="28"/>
          <w:lang w:val="ru-RU"/>
        </w:rPr>
        <w:t>е</w:t>
      </w:r>
      <w:r w:rsidRPr="0007121B">
        <w:rPr>
          <w:szCs w:val="28"/>
          <w:lang w:val="ru-RU"/>
        </w:rPr>
        <w:t xml:space="preserve"> «Проверка использования средств областного бюджета, выделенных в 2014 году на реализацию Закона Свердловской области от 20 ноября 2009 года № 100</w:t>
      </w:r>
      <w:r w:rsidR="00C04A13">
        <w:rPr>
          <w:szCs w:val="28"/>
          <w:lang w:val="ru-RU"/>
        </w:rPr>
        <w:t>–</w:t>
      </w:r>
      <w:r w:rsidRPr="0007121B">
        <w:rPr>
          <w:szCs w:val="28"/>
          <w:lang w:val="ru-RU"/>
        </w:rPr>
        <w:t>ОЗ «О социальной поддержке многодетных семей в Свердловской области»</w:t>
      </w:r>
      <w:r w:rsidR="00C04A13">
        <w:rPr>
          <w:szCs w:val="28"/>
          <w:lang w:val="ru-RU"/>
        </w:rPr>
        <w:t xml:space="preserve"> (далее – Закон № 100–ОЗ)</w:t>
      </w:r>
      <w:r>
        <w:rPr>
          <w:szCs w:val="28"/>
          <w:lang w:val="ru-RU"/>
        </w:rPr>
        <w:t xml:space="preserve"> (акт проверки от 21.10.2015).</w:t>
      </w:r>
    </w:p>
    <w:p w:rsidR="0007121B" w:rsidRDefault="00AA3772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Проверкой установлено, что </w:t>
      </w:r>
      <w:r w:rsidR="00C04A13">
        <w:rPr>
          <w:szCs w:val="28"/>
          <w:lang w:val="ru-RU"/>
        </w:rPr>
        <w:t>планирован</w:t>
      </w:r>
      <w:r w:rsidR="00351313">
        <w:rPr>
          <w:szCs w:val="28"/>
          <w:lang w:val="ru-RU"/>
        </w:rPr>
        <w:t>ие</w:t>
      </w:r>
      <w:r w:rsidR="00C04A13">
        <w:rPr>
          <w:szCs w:val="28"/>
          <w:lang w:val="ru-RU"/>
        </w:rPr>
        <w:t xml:space="preserve"> бюджетных ассигнований областного бюджета </w:t>
      </w:r>
      <w:r w:rsidR="00D00713">
        <w:rPr>
          <w:szCs w:val="28"/>
          <w:lang w:val="ru-RU"/>
        </w:rPr>
        <w:t xml:space="preserve">для </w:t>
      </w:r>
      <w:r w:rsidR="00C04A13">
        <w:rPr>
          <w:szCs w:val="28"/>
          <w:lang w:val="ru-RU"/>
        </w:rPr>
        <w:t>реализаци</w:t>
      </w:r>
      <w:r w:rsidR="00D00713">
        <w:rPr>
          <w:szCs w:val="28"/>
          <w:lang w:val="ru-RU"/>
        </w:rPr>
        <w:t>и</w:t>
      </w:r>
      <w:r w:rsidR="00C04A13">
        <w:rPr>
          <w:szCs w:val="28"/>
          <w:lang w:val="ru-RU"/>
        </w:rPr>
        <w:t xml:space="preserve"> меры социальной поддержки в виде предоставления</w:t>
      </w:r>
      <w:r w:rsidR="00D00713">
        <w:rPr>
          <w:szCs w:val="28"/>
          <w:lang w:val="ru-RU"/>
        </w:rPr>
        <w:t xml:space="preserve"> </w:t>
      </w:r>
      <w:r w:rsidR="00C04A13">
        <w:rPr>
          <w:szCs w:val="28"/>
          <w:lang w:val="ru-RU"/>
        </w:rPr>
        <w:t>компенсации</w:t>
      </w:r>
      <w:r w:rsidR="00D00713">
        <w:rPr>
          <w:szCs w:val="28"/>
          <w:lang w:val="ru-RU"/>
        </w:rPr>
        <w:t xml:space="preserve"> </w:t>
      </w:r>
      <w:r w:rsidR="00C04A13">
        <w:rPr>
          <w:szCs w:val="28"/>
          <w:lang w:val="ru-RU"/>
        </w:rPr>
        <w:t>30 процентов расходов на оплату коммунальных услуг непосредственно по Закону № 100</w:t>
      </w:r>
      <w:r w:rsidR="00827A51">
        <w:rPr>
          <w:szCs w:val="28"/>
          <w:lang w:val="ru-RU"/>
        </w:rPr>
        <w:t>–</w:t>
      </w:r>
      <w:r w:rsidR="00C04A13">
        <w:rPr>
          <w:szCs w:val="28"/>
          <w:lang w:val="ru-RU"/>
        </w:rPr>
        <w:t>ОЗ для отдельной льготной категории многодетных семей на</w:t>
      </w:r>
      <w:r w:rsidR="00D00713">
        <w:rPr>
          <w:szCs w:val="28"/>
          <w:lang w:val="ru-RU"/>
        </w:rPr>
        <w:t xml:space="preserve"> </w:t>
      </w:r>
      <w:r w:rsidR="00C04A13" w:rsidRPr="00781A47">
        <w:rPr>
          <w:szCs w:val="28"/>
          <w:lang w:val="ru-RU"/>
        </w:rPr>
        <w:t>2014 год</w:t>
      </w:r>
      <w:r w:rsidR="00D00713">
        <w:rPr>
          <w:szCs w:val="28"/>
          <w:lang w:val="ru-RU"/>
        </w:rPr>
        <w:t>, а также финансирование по данной мере социальной поддержки</w:t>
      </w:r>
      <w:r w:rsidR="00C04A13" w:rsidRPr="00781A47">
        <w:rPr>
          <w:szCs w:val="28"/>
          <w:lang w:val="ru-RU"/>
        </w:rPr>
        <w:t xml:space="preserve"> </w:t>
      </w:r>
      <w:r w:rsidR="00D00713">
        <w:rPr>
          <w:szCs w:val="28"/>
          <w:lang w:val="ru-RU"/>
        </w:rPr>
        <w:t>осу</w:t>
      </w:r>
      <w:r w:rsidR="00C04A13" w:rsidRPr="00781A47">
        <w:rPr>
          <w:szCs w:val="28"/>
          <w:lang w:val="ru-RU"/>
        </w:rPr>
        <w:t>ществлялось в рамках исполнения Закона Свердловской области от 19 ноября 2008 года № 105</w:t>
      </w:r>
      <w:r w:rsidR="00827A51">
        <w:rPr>
          <w:szCs w:val="28"/>
          <w:lang w:val="ru-RU"/>
        </w:rPr>
        <w:t>–</w:t>
      </w:r>
      <w:r w:rsidR="00C04A13" w:rsidRPr="00781A47">
        <w:rPr>
          <w:szCs w:val="28"/>
          <w:lang w:val="ru-RU"/>
        </w:rPr>
        <w:t>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</w:t>
      </w:r>
      <w:r w:rsidR="00781A47">
        <w:rPr>
          <w:szCs w:val="28"/>
          <w:lang w:val="ru-RU"/>
        </w:rPr>
        <w:t xml:space="preserve"> (далее – Закон </w:t>
      </w:r>
      <w:r w:rsidR="00781A47">
        <w:rPr>
          <w:szCs w:val="28"/>
          <w:lang w:val="ru-RU"/>
        </w:rPr>
        <w:br/>
        <w:t>№ 105</w:t>
      </w:r>
      <w:r w:rsidR="00827A51">
        <w:rPr>
          <w:szCs w:val="28"/>
          <w:lang w:val="ru-RU"/>
        </w:rPr>
        <w:t>–</w:t>
      </w:r>
      <w:r w:rsidR="00781A47">
        <w:rPr>
          <w:szCs w:val="28"/>
          <w:lang w:val="ru-RU"/>
        </w:rPr>
        <w:t>ОЗ)</w:t>
      </w:r>
      <w:r w:rsidR="00C04A13" w:rsidRPr="00781A47">
        <w:rPr>
          <w:szCs w:val="28"/>
          <w:lang w:val="ru-RU"/>
        </w:rPr>
        <w:t xml:space="preserve"> в составе всех льготных категорий граждан.</w:t>
      </w:r>
    </w:p>
    <w:p w:rsidR="0007121B" w:rsidRDefault="00026DF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Министерством</w:t>
      </w:r>
      <w:r w:rsidR="008E701C">
        <w:rPr>
          <w:szCs w:val="28"/>
          <w:lang w:val="ru-RU"/>
        </w:rPr>
        <w:t xml:space="preserve"> при расчете</w:t>
      </w:r>
      <w:r>
        <w:rPr>
          <w:szCs w:val="28"/>
          <w:lang w:val="ru-RU"/>
        </w:rPr>
        <w:t xml:space="preserve"> объем</w:t>
      </w:r>
      <w:r w:rsidR="008E701C">
        <w:rPr>
          <w:szCs w:val="28"/>
          <w:lang w:val="ru-RU"/>
        </w:rPr>
        <w:t>а</w:t>
      </w:r>
      <w:r>
        <w:rPr>
          <w:szCs w:val="28"/>
          <w:lang w:val="ru-RU"/>
        </w:rPr>
        <w:t xml:space="preserve"> бюджетных ассигнований на 2014–2015 годы на осуществление государственного полномочия Свердловской области по предоставлению отдельным категориям граждан компенсаций расходов на оплату жилого помещения и коммунальных услуг</w:t>
      </w:r>
      <w:r w:rsidR="008E701C">
        <w:rPr>
          <w:szCs w:val="28"/>
          <w:lang w:val="ru-RU"/>
        </w:rPr>
        <w:t xml:space="preserve"> </w:t>
      </w:r>
      <w:r w:rsidR="003362C2">
        <w:rPr>
          <w:szCs w:val="28"/>
          <w:lang w:val="ru-RU"/>
        </w:rPr>
        <w:t xml:space="preserve">в соответствии с Законом № 105-ОЗ вместо </w:t>
      </w:r>
      <w:r w:rsidR="00E12DB8" w:rsidRPr="003362C2">
        <w:rPr>
          <w:szCs w:val="28"/>
          <w:lang w:val="ru-RU"/>
        </w:rPr>
        <w:t>корректирующи</w:t>
      </w:r>
      <w:r w:rsidR="003362C2" w:rsidRPr="003362C2">
        <w:rPr>
          <w:szCs w:val="28"/>
          <w:lang w:val="ru-RU"/>
        </w:rPr>
        <w:t>х</w:t>
      </w:r>
      <w:r w:rsidR="00E12DB8" w:rsidRPr="003362C2">
        <w:rPr>
          <w:szCs w:val="28"/>
          <w:lang w:val="ru-RU"/>
        </w:rPr>
        <w:t xml:space="preserve"> коэффициент</w:t>
      </w:r>
      <w:r w:rsidR="003362C2" w:rsidRPr="003362C2">
        <w:rPr>
          <w:szCs w:val="28"/>
          <w:lang w:val="ru-RU"/>
        </w:rPr>
        <w:t>ов</w:t>
      </w:r>
      <w:r w:rsidR="003362C2">
        <w:rPr>
          <w:szCs w:val="28"/>
          <w:lang w:val="ru-RU"/>
        </w:rPr>
        <w:t xml:space="preserve">, </w:t>
      </w:r>
      <w:r w:rsidR="00E12DB8" w:rsidRPr="003362C2">
        <w:rPr>
          <w:szCs w:val="28"/>
          <w:lang w:val="ru-RU"/>
        </w:rPr>
        <w:t>предназначенны</w:t>
      </w:r>
      <w:r w:rsidR="003362C2">
        <w:rPr>
          <w:szCs w:val="28"/>
          <w:lang w:val="ru-RU"/>
        </w:rPr>
        <w:t>х</w:t>
      </w:r>
      <w:r w:rsidR="00E12DB8" w:rsidRPr="003362C2">
        <w:rPr>
          <w:szCs w:val="28"/>
          <w:lang w:val="ru-RU"/>
        </w:rPr>
        <w:t xml:space="preserve"> для учета уровней инфляции в текущем финансовом году и очередном финансовом году</w:t>
      </w:r>
      <w:r w:rsidR="008A4904" w:rsidRPr="003362C2">
        <w:rPr>
          <w:szCs w:val="28"/>
          <w:lang w:val="ru-RU"/>
        </w:rPr>
        <w:t>,</w:t>
      </w:r>
      <w:r w:rsidR="003362C2">
        <w:rPr>
          <w:szCs w:val="28"/>
          <w:lang w:val="ru-RU"/>
        </w:rPr>
        <w:t xml:space="preserve"> установленных федеральными законами о федеральном бюджете на соответствующий финансовый год и плановый период</w:t>
      </w:r>
      <w:r w:rsidR="008A4904" w:rsidRPr="003362C2">
        <w:rPr>
          <w:szCs w:val="28"/>
          <w:lang w:val="ru-RU"/>
        </w:rPr>
        <w:t xml:space="preserve"> </w:t>
      </w:r>
      <w:r w:rsidR="0085023C">
        <w:rPr>
          <w:szCs w:val="28"/>
          <w:lang w:val="ru-RU"/>
        </w:rPr>
        <w:t>применен</w:t>
      </w:r>
      <w:r w:rsidR="00C755C5">
        <w:rPr>
          <w:szCs w:val="28"/>
          <w:lang w:val="ru-RU"/>
        </w:rPr>
        <w:t>ы коэффициенты</w:t>
      </w:r>
      <w:r w:rsidR="008F40B9">
        <w:rPr>
          <w:szCs w:val="28"/>
          <w:lang w:val="ru-RU"/>
        </w:rPr>
        <w:t xml:space="preserve"> в соответствии с</w:t>
      </w:r>
      <w:r w:rsidR="0085023C">
        <w:rPr>
          <w:szCs w:val="28"/>
          <w:lang w:val="ru-RU"/>
        </w:rPr>
        <w:t xml:space="preserve"> методик</w:t>
      </w:r>
      <w:r w:rsidR="008F40B9">
        <w:rPr>
          <w:szCs w:val="28"/>
          <w:lang w:val="ru-RU"/>
        </w:rPr>
        <w:t>ой</w:t>
      </w:r>
      <w:r w:rsidR="0085023C">
        <w:rPr>
          <w:szCs w:val="28"/>
          <w:lang w:val="ru-RU"/>
        </w:rPr>
        <w:t xml:space="preserve"> формирования проекта</w:t>
      </w:r>
      <w:r w:rsidR="008F40B9">
        <w:rPr>
          <w:szCs w:val="28"/>
          <w:lang w:val="ru-RU"/>
        </w:rPr>
        <w:t xml:space="preserve"> областного</w:t>
      </w:r>
      <w:r w:rsidR="0085023C">
        <w:rPr>
          <w:szCs w:val="28"/>
          <w:lang w:val="ru-RU"/>
        </w:rPr>
        <w:t xml:space="preserve"> бюджета на 2014 год</w:t>
      </w:r>
      <w:r w:rsidR="00E12DB8">
        <w:rPr>
          <w:szCs w:val="28"/>
          <w:lang w:val="ru-RU"/>
        </w:rPr>
        <w:t xml:space="preserve"> </w:t>
      </w:r>
      <w:r w:rsidR="008F40B9">
        <w:rPr>
          <w:szCs w:val="28"/>
          <w:lang w:val="ru-RU"/>
        </w:rPr>
        <w:t>и плановый период 2015 и 2016 годов.</w:t>
      </w:r>
      <w:bookmarkStart w:id="0" w:name="_GoBack"/>
      <w:bookmarkEnd w:id="0"/>
    </w:p>
    <w:p w:rsidR="0007121B" w:rsidRDefault="00D751D2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Министерством не проводились проверки, в том числе выборочные, сведений, необходимых для расчета объема субвенций</w:t>
      </w:r>
      <w:r w:rsidR="003470E4">
        <w:rPr>
          <w:szCs w:val="28"/>
          <w:lang w:val="ru-RU"/>
        </w:rPr>
        <w:t>, предоставляемых из областного бюджета местным бюджетам на осуществление государственного полномочия Свердловской области по предоставлению компенсации 30 процентов расходов на оплату коммунальных услуг</w:t>
      </w:r>
      <w:r w:rsidR="0094083C">
        <w:rPr>
          <w:szCs w:val="28"/>
          <w:lang w:val="ru-RU"/>
        </w:rPr>
        <w:t xml:space="preserve"> многодетным семьям.</w:t>
      </w:r>
    </w:p>
    <w:sectPr w:rsidR="0007121B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108" w:rsidRDefault="00C13108" w:rsidP="007A5708">
      <w:pPr>
        <w:spacing w:after="0" w:line="240" w:lineRule="auto"/>
      </w:pPr>
      <w:r>
        <w:separator/>
      </w:r>
    </w:p>
  </w:endnote>
  <w:endnote w:type="continuationSeparator" w:id="0">
    <w:p w:rsidR="00C13108" w:rsidRDefault="00C13108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108" w:rsidRDefault="00C13108" w:rsidP="007A5708">
      <w:pPr>
        <w:spacing w:after="0" w:line="240" w:lineRule="auto"/>
      </w:pPr>
      <w:r>
        <w:separator/>
      </w:r>
    </w:p>
  </w:footnote>
  <w:footnote w:type="continuationSeparator" w:id="0">
    <w:p w:rsidR="00C13108" w:rsidRDefault="00C13108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CC4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26A02"/>
    <w:rsid w:val="00026DF7"/>
    <w:rsid w:val="00031C4C"/>
    <w:rsid w:val="000434E4"/>
    <w:rsid w:val="0007121B"/>
    <w:rsid w:val="00072DD0"/>
    <w:rsid w:val="00076975"/>
    <w:rsid w:val="000920B7"/>
    <w:rsid w:val="000948FC"/>
    <w:rsid w:val="000A09EB"/>
    <w:rsid w:val="000D05D4"/>
    <w:rsid w:val="0011303B"/>
    <w:rsid w:val="001428C4"/>
    <w:rsid w:val="00155BEB"/>
    <w:rsid w:val="00183F87"/>
    <w:rsid w:val="001A459B"/>
    <w:rsid w:val="001A5BA2"/>
    <w:rsid w:val="001C0818"/>
    <w:rsid w:val="001E62EA"/>
    <w:rsid w:val="002376ED"/>
    <w:rsid w:val="00276ABF"/>
    <w:rsid w:val="00293AFD"/>
    <w:rsid w:val="002C49B5"/>
    <w:rsid w:val="002D0CA2"/>
    <w:rsid w:val="002D0D36"/>
    <w:rsid w:val="003079A8"/>
    <w:rsid w:val="003236A5"/>
    <w:rsid w:val="003362C2"/>
    <w:rsid w:val="00343708"/>
    <w:rsid w:val="003470E4"/>
    <w:rsid w:val="00351313"/>
    <w:rsid w:val="00370451"/>
    <w:rsid w:val="00373971"/>
    <w:rsid w:val="00377B05"/>
    <w:rsid w:val="00380823"/>
    <w:rsid w:val="00384543"/>
    <w:rsid w:val="00387AD4"/>
    <w:rsid w:val="003A18A7"/>
    <w:rsid w:val="003B5780"/>
    <w:rsid w:val="003E491B"/>
    <w:rsid w:val="00461548"/>
    <w:rsid w:val="004652FD"/>
    <w:rsid w:val="004A0793"/>
    <w:rsid w:val="004A7B95"/>
    <w:rsid w:val="00501D77"/>
    <w:rsid w:val="005107C8"/>
    <w:rsid w:val="00510D62"/>
    <w:rsid w:val="00515A67"/>
    <w:rsid w:val="005540DE"/>
    <w:rsid w:val="00567695"/>
    <w:rsid w:val="00572528"/>
    <w:rsid w:val="00582529"/>
    <w:rsid w:val="00591EC6"/>
    <w:rsid w:val="00595616"/>
    <w:rsid w:val="005A0512"/>
    <w:rsid w:val="005A57FD"/>
    <w:rsid w:val="005C0B4A"/>
    <w:rsid w:val="005C17A6"/>
    <w:rsid w:val="005C77A6"/>
    <w:rsid w:val="005D5600"/>
    <w:rsid w:val="00603CCE"/>
    <w:rsid w:val="006427CC"/>
    <w:rsid w:val="00645A40"/>
    <w:rsid w:val="00646CC4"/>
    <w:rsid w:val="00647E69"/>
    <w:rsid w:val="006E5A0C"/>
    <w:rsid w:val="006E7AA8"/>
    <w:rsid w:val="00770EDA"/>
    <w:rsid w:val="00781A47"/>
    <w:rsid w:val="007940DF"/>
    <w:rsid w:val="007A5708"/>
    <w:rsid w:val="007C1596"/>
    <w:rsid w:val="007D5A1C"/>
    <w:rsid w:val="007F1231"/>
    <w:rsid w:val="0080161C"/>
    <w:rsid w:val="00827A51"/>
    <w:rsid w:val="0085023C"/>
    <w:rsid w:val="008A3CEB"/>
    <w:rsid w:val="008A4904"/>
    <w:rsid w:val="008C0B8B"/>
    <w:rsid w:val="008E701C"/>
    <w:rsid w:val="008F0F98"/>
    <w:rsid w:val="008F40B9"/>
    <w:rsid w:val="009068B4"/>
    <w:rsid w:val="00932423"/>
    <w:rsid w:val="00932B07"/>
    <w:rsid w:val="0094083C"/>
    <w:rsid w:val="0098470F"/>
    <w:rsid w:val="009B5A10"/>
    <w:rsid w:val="009B6AD9"/>
    <w:rsid w:val="00A031A5"/>
    <w:rsid w:val="00A07BB9"/>
    <w:rsid w:val="00A12D44"/>
    <w:rsid w:val="00A4022A"/>
    <w:rsid w:val="00A638E2"/>
    <w:rsid w:val="00A7598C"/>
    <w:rsid w:val="00AA3772"/>
    <w:rsid w:val="00B3378A"/>
    <w:rsid w:val="00B4655A"/>
    <w:rsid w:val="00B53977"/>
    <w:rsid w:val="00B80D1A"/>
    <w:rsid w:val="00B871AD"/>
    <w:rsid w:val="00B8768C"/>
    <w:rsid w:val="00B907F1"/>
    <w:rsid w:val="00BB0F45"/>
    <w:rsid w:val="00BF0B2C"/>
    <w:rsid w:val="00BF38CB"/>
    <w:rsid w:val="00C034F8"/>
    <w:rsid w:val="00C04A13"/>
    <w:rsid w:val="00C13108"/>
    <w:rsid w:val="00C1588E"/>
    <w:rsid w:val="00C35012"/>
    <w:rsid w:val="00C50609"/>
    <w:rsid w:val="00C755C5"/>
    <w:rsid w:val="00C93611"/>
    <w:rsid w:val="00CD4967"/>
    <w:rsid w:val="00CE5245"/>
    <w:rsid w:val="00D00713"/>
    <w:rsid w:val="00D07123"/>
    <w:rsid w:val="00D234CE"/>
    <w:rsid w:val="00D40417"/>
    <w:rsid w:val="00D529EB"/>
    <w:rsid w:val="00D64AC7"/>
    <w:rsid w:val="00D751D2"/>
    <w:rsid w:val="00DB3BDC"/>
    <w:rsid w:val="00DC575C"/>
    <w:rsid w:val="00DD1C96"/>
    <w:rsid w:val="00E12DB8"/>
    <w:rsid w:val="00E135CE"/>
    <w:rsid w:val="00E178A8"/>
    <w:rsid w:val="00E212A8"/>
    <w:rsid w:val="00E4562D"/>
    <w:rsid w:val="00E523C3"/>
    <w:rsid w:val="00E62082"/>
    <w:rsid w:val="00E91582"/>
    <w:rsid w:val="00EB25B3"/>
    <w:rsid w:val="00EC3E25"/>
    <w:rsid w:val="00F02787"/>
    <w:rsid w:val="00F02AC1"/>
    <w:rsid w:val="00F06206"/>
    <w:rsid w:val="00F0751A"/>
    <w:rsid w:val="00F1014C"/>
    <w:rsid w:val="00F325DE"/>
    <w:rsid w:val="00F44345"/>
    <w:rsid w:val="00F806E2"/>
    <w:rsid w:val="00F85668"/>
    <w:rsid w:val="00F92236"/>
    <w:rsid w:val="00F93EC0"/>
    <w:rsid w:val="00FB1FDB"/>
    <w:rsid w:val="00FD230E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4F55C-7E8A-4ABA-BE7C-AABC35F25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FA56C-38C5-4C36-9327-3C09F316C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Козырина Любовь Анатольевна</cp:lastModifiedBy>
  <cp:revision>30</cp:revision>
  <cp:lastPrinted>2015-10-28T05:47:00Z</cp:lastPrinted>
  <dcterms:created xsi:type="dcterms:W3CDTF">2015-10-26T09:50:00Z</dcterms:created>
  <dcterms:modified xsi:type="dcterms:W3CDTF">2015-10-28T10:22:00Z</dcterms:modified>
</cp:coreProperties>
</file>