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C5B" w:rsidRDefault="00471C1B" w:rsidP="00471C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C1B">
        <w:rPr>
          <w:rFonts w:ascii="Times New Roman" w:hAnsi="Times New Roman" w:cs="Times New Roman"/>
          <w:b/>
          <w:sz w:val="28"/>
          <w:szCs w:val="28"/>
        </w:rPr>
        <w:t>Отчет по</w:t>
      </w:r>
      <w:r w:rsidR="0060303C">
        <w:rPr>
          <w:rFonts w:ascii="Times New Roman" w:hAnsi="Times New Roman" w:cs="Times New Roman"/>
          <w:b/>
          <w:sz w:val="28"/>
          <w:szCs w:val="28"/>
        </w:rPr>
        <w:t xml:space="preserve"> противодействию коррупции за </w:t>
      </w:r>
      <w:r w:rsidR="008401B1">
        <w:rPr>
          <w:rFonts w:ascii="Times New Roman" w:hAnsi="Times New Roman" w:cs="Times New Roman"/>
          <w:b/>
          <w:sz w:val="28"/>
          <w:szCs w:val="28"/>
        </w:rPr>
        <w:t>9 месяцев</w:t>
      </w:r>
      <w:r w:rsidRPr="00471C1B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60303C">
        <w:rPr>
          <w:rFonts w:ascii="Times New Roman" w:hAnsi="Times New Roman" w:cs="Times New Roman"/>
          <w:b/>
          <w:sz w:val="28"/>
          <w:szCs w:val="28"/>
        </w:rPr>
        <w:t>7</w:t>
      </w:r>
      <w:r w:rsidRPr="00471C1B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60303C">
        <w:rPr>
          <w:rFonts w:ascii="Times New Roman" w:hAnsi="Times New Roman" w:cs="Times New Roman"/>
          <w:b/>
          <w:sz w:val="28"/>
          <w:szCs w:val="28"/>
        </w:rPr>
        <w:t>а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  <w:r w:rsidRPr="00471C1B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0301FD">
        <w:rPr>
          <w:rFonts w:ascii="Times New Roman" w:hAnsi="Times New Roman" w:cs="Times New Roman"/>
          <w:sz w:val="28"/>
          <w:szCs w:val="28"/>
        </w:rPr>
        <w:t>автономное</w:t>
      </w:r>
      <w:r w:rsidRPr="00471C1B">
        <w:rPr>
          <w:rFonts w:ascii="Times New Roman" w:hAnsi="Times New Roman" w:cs="Times New Roman"/>
          <w:sz w:val="28"/>
          <w:szCs w:val="28"/>
        </w:rPr>
        <w:t xml:space="preserve"> учреждение социального обслуживания Свердловской области «Социально-реабилитационный центр для несовершеннолетних Ачитского района»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5705"/>
        <w:gridCol w:w="3191"/>
      </w:tblGrid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471C1B" w:rsidRPr="00B5031B" w:rsidRDefault="00471C1B" w:rsidP="000301F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сотрудников </w:t>
            </w:r>
            <w:r w:rsidR="000301FD">
              <w:rPr>
                <w:rFonts w:ascii="Times New Roman" w:hAnsi="Times New Roman" w:cs="Times New Roman"/>
                <w:sz w:val="24"/>
                <w:szCs w:val="24"/>
              </w:rPr>
              <w:t xml:space="preserve">ГАУ </w:t>
            </w: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»СРЦН Ачитского района»</w:t>
            </w:r>
          </w:p>
        </w:tc>
        <w:tc>
          <w:tcPr>
            <w:tcW w:w="3191" w:type="dxa"/>
          </w:tcPr>
          <w:p w:rsidR="00471C1B" w:rsidRPr="00B5031B" w:rsidRDefault="00B5031B" w:rsidP="0060303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030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обращений, поступивших на "телефон доверия" в «СРЦН Ачитского района»,</w:t>
            </w:r>
          </w:p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191" w:type="dxa"/>
          </w:tcPr>
          <w:p w:rsidR="00471C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обращений, поступивших на "телефон доверия" в «СРЦН Ачитского района», содержащих информацию о коррупции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письменных обращений, поступивших в «СРЦН Ачитского района», </w:t>
            </w:r>
          </w:p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письменных обращений, поступивших в «СРЦН Ачитского района»,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Общее 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судов.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 по фактам коррупционных правонарушений.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471C1B" w:rsidRPr="00B5031B" w:rsidRDefault="00471C1B" w:rsidP="00B5031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71C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Н.В. Кинева</w:t>
      </w:r>
    </w:p>
    <w:p w:rsidR="00B503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31B" w:rsidRPr="00B5031B" w:rsidRDefault="00B5031B" w:rsidP="00B5031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Исп. Прокина М.Г.</w:t>
      </w:r>
    </w:p>
    <w:sectPr w:rsidR="00B5031B" w:rsidRPr="00B5031B" w:rsidSect="00177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1C1B"/>
    <w:rsid w:val="000301FD"/>
    <w:rsid w:val="00146BDB"/>
    <w:rsid w:val="00177C5B"/>
    <w:rsid w:val="00471C1B"/>
    <w:rsid w:val="0060303C"/>
    <w:rsid w:val="008401B1"/>
    <w:rsid w:val="00B5031B"/>
    <w:rsid w:val="00E24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1C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uiPriority w:val="59"/>
    <w:rsid w:val="00471C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503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2018-02-16T05:27:00Z</cp:lastPrinted>
  <dcterms:created xsi:type="dcterms:W3CDTF">2017-02-13T11:06:00Z</dcterms:created>
  <dcterms:modified xsi:type="dcterms:W3CDTF">2018-02-16T05:27:00Z</dcterms:modified>
</cp:coreProperties>
</file>