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Если вы взяли ребёнка, воспитывавшегося в учреждении, то первые дни и недели его пребывания в семье у него могут возникнуть, кажущиеся странными, особенности поведения. В этой памятке мы постараемся объяснить их </w:t>
      </w:r>
      <w:r w:rsidRPr="00633496">
        <w:rPr>
          <w:rFonts w:ascii="Times New Roman" w:hAnsi="Times New Roman" w:cs="Times New Roman"/>
          <w:i/>
          <w:sz w:val="24"/>
          <w:szCs w:val="24"/>
        </w:rPr>
        <w:t>причины</w:t>
      </w:r>
      <w:r w:rsidRPr="00633496">
        <w:rPr>
          <w:rFonts w:ascii="Times New Roman" w:hAnsi="Times New Roman" w:cs="Times New Roman"/>
          <w:sz w:val="24"/>
          <w:szCs w:val="24"/>
        </w:rPr>
        <w:t xml:space="preserve"> и дать некоторые </w:t>
      </w:r>
      <w:r w:rsidRPr="00633496">
        <w:rPr>
          <w:rFonts w:ascii="Times New Roman" w:hAnsi="Times New Roman" w:cs="Times New Roman"/>
          <w:i/>
          <w:sz w:val="24"/>
          <w:szCs w:val="24"/>
        </w:rPr>
        <w:t>рекомендации</w:t>
      </w:r>
      <w:r w:rsidRPr="00633496">
        <w:rPr>
          <w:rFonts w:ascii="Times New Roman" w:hAnsi="Times New Roman" w:cs="Times New Roman"/>
          <w:sz w:val="24"/>
          <w:szCs w:val="24"/>
        </w:rPr>
        <w:t xml:space="preserve"> как сгладить возможные проблемы и упростить ребёнку привыкание к семье и её укладу.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i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Резкое изменение распорядка, расширение круга контактов, отрыв от привычной обстановки может спровоцировать </w:t>
      </w:r>
      <w:r w:rsidRPr="00633496">
        <w:rPr>
          <w:rFonts w:ascii="Times New Roman" w:hAnsi="Times New Roman" w:cs="Times New Roman"/>
          <w:i/>
          <w:sz w:val="24"/>
          <w:szCs w:val="24"/>
        </w:rPr>
        <w:t>беспокойство, расстройство сна, аппетита, появление моторных расстройств и неадекватные реакции на ваши действия и слова.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b/>
          <w:bCs/>
          <w:sz w:val="24"/>
          <w:szCs w:val="24"/>
        </w:rPr>
        <w:t>Помните: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1. У ребёнка был жёсткий режим, старайтесь его не сразу и не сильно менять. Выясните, какой был режим для ЭТОГО ребёнка в ЭТОМ учреждении. Какие реакции проявлял он при изменении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режима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тенденции в нарушении его проявлял. Если ему нравилось засыпать позже остальных, то пусть у вас дома режим сместится в эту сторону, но не сильно.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2. Выясните предпочтения в еде, чем он питался, не настаивайте, если ребёнок будет отказываться от каких-то ценнейших на ваш взгляд продуктов, например рыбы, фруктов, зелени. Не беспокойтесь, со временем он всё это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начнёт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есть сам.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>3. Не стоит вываливать на него горы новых игрушек, не обяз</w:t>
      </w:r>
      <w:r w:rsidR="001F6F2A">
        <w:rPr>
          <w:rFonts w:ascii="Times New Roman" w:hAnsi="Times New Roman" w:cs="Times New Roman"/>
          <w:sz w:val="24"/>
          <w:szCs w:val="24"/>
        </w:rPr>
        <w:t xml:space="preserve">ательно они вызовут у него бурю </w:t>
      </w:r>
      <w:r w:rsidR="001F6F2A" w:rsidRPr="00633496">
        <w:rPr>
          <w:rFonts w:ascii="Times New Roman" w:hAnsi="Times New Roman" w:cs="Times New Roman"/>
          <w:sz w:val="24"/>
          <w:szCs w:val="24"/>
        </w:rPr>
        <w:t>восторга</w:t>
      </w:r>
      <w:r w:rsidR="001F6F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lastRenderedPageBreak/>
        <w:t>4. Не перегружайте ребёнка эмоциональными впечатлениями. Первое время ограничьте встречи с другими взрослыми и детьми. Гости и родственники вполне могут подождать неделю</w:t>
      </w:r>
      <w:r w:rsidR="001F6F2A">
        <w:rPr>
          <w:rFonts w:ascii="Times New Roman" w:hAnsi="Times New Roman" w:cs="Times New Roman"/>
          <w:sz w:val="24"/>
          <w:szCs w:val="24"/>
        </w:rPr>
        <w:t>,</w:t>
      </w:r>
      <w:r w:rsidRPr="00633496">
        <w:rPr>
          <w:rFonts w:ascii="Times New Roman" w:hAnsi="Times New Roman" w:cs="Times New Roman"/>
          <w:sz w:val="24"/>
          <w:szCs w:val="24"/>
        </w:rPr>
        <w:t xml:space="preserve"> пока ребёнок немного адаптируется и почувствует себя в доме увереннее.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5. Устраните новые для ребёнка резкие и громкие звуки, сильные запахи. Вынесите из его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комнаты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сильно пахнущие растения, косметические средства.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6. Если у вас есть домашние животные, будьте особенно аккуратны и постарайтесь, чтобы знакомство произошло плавно и в доброжелательном ключе, при хорошем настроении всех участников процесса.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7. Если что-то ребёнку особенно нравится в еде или удовольствиях, не старайтесь выдать это всё и в максимальных количествах. Принцип «один раз и до отвала» здесь не срабатывает, но может привести к серьёзным расстройствам или аллергическим реакциям у ребёнка. Умеренность и постепенность, в это время, для ребёнка гораздо важнее мер по компенсации </w:t>
      </w:r>
      <w:proofErr w:type="spellStart"/>
      <w:r w:rsidRPr="00633496">
        <w:rPr>
          <w:rFonts w:ascii="Times New Roman" w:hAnsi="Times New Roman" w:cs="Times New Roman"/>
          <w:sz w:val="24"/>
          <w:szCs w:val="24"/>
        </w:rPr>
        <w:t>обделённости</w:t>
      </w:r>
      <w:proofErr w:type="spellEnd"/>
      <w:r w:rsidRPr="006334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в чём либо.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8. Не спешите к увеличению познавательных нагрузок. Старайтесь не перегружать ребёнка на самом первом этапе, необходимо, чтобы ребёнок почувствовал себя в доме защищённым, а главное здесь стабильность и отсутствие избыточной новизны, и так её будет предостаточно. Даже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более старших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детей, </w:t>
      </w:r>
      <w:r w:rsidRPr="00633496">
        <w:rPr>
          <w:rFonts w:ascii="Times New Roman" w:hAnsi="Times New Roman" w:cs="Times New Roman"/>
          <w:sz w:val="24"/>
          <w:szCs w:val="24"/>
        </w:rPr>
        <w:lastRenderedPageBreak/>
        <w:t xml:space="preserve">как бы вам не хотелось дать им возможно больше и скорее, не торопитесь перегружать новыми впечатлениями. Совершенно не обязательно совершать дальние прогулки или поездки в клубы, музеи и на праздники.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Позвольте им сначала достаточно ознакомится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с домом.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9. Не надейтесь, что ребёнок сразу выкажет положительную эмоциональную привязанность, скорее он будет  ярче проявлять беспокойство при вашем отсутствии.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10. Первое время старайтесь быть с ребёнком как можно чаще вместе, разговаривайте с ним, обращаясь «глаза в глаза». Говорите с ним о том, что ему интересно, внимательно слушайте всё, что он рассказывает, но старайтесь резко не реагировать на страшные рассказы, нецензурные слова. Не останавливайте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если он рассказывает ужасы своей прежней жизни, играет в игры, где представляет себя жертвой. Накопившийся негатив требует выхода и не может быть забыт за один день. </w:t>
      </w:r>
      <w:r w:rsidRPr="001F6F2A">
        <w:rPr>
          <w:rFonts w:ascii="Times New Roman" w:hAnsi="Times New Roman" w:cs="Times New Roman"/>
          <w:i/>
          <w:sz w:val="24"/>
          <w:szCs w:val="24"/>
        </w:rPr>
        <w:t>Проявите терпение. Лечит время, внимание и любовь</w:t>
      </w:r>
      <w:r w:rsidRPr="006334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 xml:space="preserve">Чтобы было проще представить, что </w:t>
      </w:r>
      <w:proofErr w:type="gramStart"/>
      <w:r w:rsidRPr="00633496">
        <w:rPr>
          <w:rFonts w:ascii="Times New Roman" w:hAnsi="Times New Roman" w:cs="Times New Roman"/>
          <w:sz w:val="24"/>
          <w:szCs w:val="24"/>
        </w:rPr>
        <w:t>происходит с ребёнком во время первых дней освоения нового дома попробуйте</w:t>
      </w:r>
      <w:proofErr w:type="gramEnd"/>
      <w:r w:rsidRPr="00633496">
        <w:rPr>
          <w:rFonts w:ascii="Times New Roman" w:hAnsi="Times New Roman" w:cs="Times New Roman"/>
          <w:sz w:val="24"/>
          <w:szCs w:val="24"/>
        </w:rPr>
        <w:t xml:space="preserve"> вообразить себе, что вы неожиданно оказались на чужой планете, где море новых непонятных ощущений, а каждый незнакомый шорох содержит угрозу и единственный кто может помочь ему почувствовать себя в безопасности это </w:t>
      </w:r>
      <w:r w:rsidR="001F6F2A">
        <w:rPr>
          <w:rFonts w:ascii="Times New Roman" w:hAnsi="Times New Roman" w:cs="Times New Roman"/>
          <w:sz w:val="24"/>
          <w:szCs w:val="24"/>
        </w:rPr>
        <w:t>В</w:t>
      </w:r>
      <w:r w:rsidRPr="00633496">
        <w:rPr>
          <w:rFonts w:ascii="Times New Roman" w:hAnsi="Times New Roman" w:cs="Times New Roman"/>
          <w:sz w:val="24"/>
          <w:szCs w:val="24"/>
        </w:rPr>
        <w:t xml:space="preserve">ы. </w:t>
      </w:r>
    </w:p>
    <w:p w:rsidR="00633496" w:rsidRPr="00633496" w:rsidRDefault="00633496" w:rsidP="00633496">
      <w:pPr>
        <w:pStyle w:val="text"/>
        <w:rPr>
          <w:rFonts w:ascii="Times New Roman" w:hAnsi="Times New Roman" w:cs="Times New Roman"/>
          <w:sz w:val="24"/>
          <w:szCs w:val="24"/>
        </w:rPr>
      </w:pPr>
      <w:r w:rsidRPr="00633496">
        <w:rPr>
          <w:rFonts w:ascii="Times New Roman" w:hAnsi="Times New Roman" w:cs="Times New Roman"/>
          <w:sz w:val="24"/>
          <w:szCs w:val="24"/>
        </w:rPr>
        <w:t> </w:t>
      </w:r>
    </w:p>
    <w:p w:rsidR="00633496" w:rsidRPr="00633496" w:rsidRDefault="00633496" w:rsidP="00633496">
      <w:pPr>
        <w:rPr>
          <w:rFonts w:ascii="Times New Roman" w:hAnsi="Times New Roman" w:cs="Times New Roman"/>
          <w:sz w:val="24"/>
          <w:szCs w:val="24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1F6F2A" w:rsidRDefault="001F6F2A" w:rsidP="00633496">
      <w:pPr>
        <w:rPr>
          <w:rFonts w:ascii="Times New Roman" w:hAnsi="Times New Roman" w:cs="Times New Roman"/>
        </w:rPr>
      </w:pPr>
    </w:p>
    <w:p w:rsidR="00633496" w:rsidRPr="00043027" w:rsidRDefault="00633496" w:rsidP="006334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302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ГКОУ Свердловской области</w:t>
      </w:r>
    </w:p>
    <w:p w:rsidR="00633496" w:rsidRPr="00043027" w:rsidRDefault="00633496" w:rsidP="0063349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3027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детей сирот и детей, оставшихся без попечения родителей «Детский дом «Созвездие»</w:t>
      </w:r>
    </w:p>
    <w:p w:rsidR="00633496" w:rsidRPr="00633496" w:rsidRDefault="00633496" w:rsidP="0063349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49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по устройству детей в замещающие семьи</w:t>
      </w:r>
    </w:p>
    <w:p w:rsidR="00633496" w:rsidRPr="00633496" w:rsidRDefault="00633496" w:rsidP="00633496">
      <w:pPr>
        <w:rPr>
          <w:rFonts w:ascii="Times New Roman" w:hAnsi="Times New Roman" w:cs="Times New Roman"/>
          <w:sz w:val="24"/>
          <w:szCs w:val="24"/>
        </w:rPr>
      </w:pPr>
    </w:p>
    <w:p w:rsidR="00633496" w:rsidRDefault="00633496" w:rsidP="00633496">
      <w:pPr>
        <w:rPr>
          <w:rFonts w:ascii="Times New Roman" w:hAnsi="Times New Roman" w:cs="Times New Roman"/>
        </w:rPr>
      </w:pPr>
    </w:p>
    <w:p w:rsidR="00633496" w:rsidRPr="00633496" w:rsidRDefault="00633496" w:rsidP="00FF0DD1">
      <w:pPr>
        <w:pStyle w:val="1"/>
        <w:spacing w:line="360" w:lineRule="auto"/>
        <w:jc w:val="center"/>
        <w:rPr>
          <w:rFonts w:ascii="Times New Roman" w:hAnsi="Times New Roman" w:cs="Times New Roman"/>
          <w:i/>
          <w:caps/>
          <w:color w:val="auto"/>
          <w:sz w:val="32"/>
          <w:szCs w:val="32"/>
        </w:rPr>
      </w:pPr>
      <w:r w:rsidRPr="00633496">
        <w:rPr>
          <w:rFonts w:ascii="Times New Roman" w:hAnsi="Times New Roman" w:cs="Times New Roman"/>
          <w:i/>
          <w:caps/>
          <w:color w:val="auto"/>
          <w:sz w:val="32"/>
          <w:szCs w:val="32"/>
        </w:rPr>
        <w:t xml:space="preserve">ПАМЯТКА БУДУЩИМ РОДИТЕЛЯМ - </w:t>
      </w:r>
      <w:r w:rsidRPr="00633496">
        <w:rPr>
          <w:rFonts w:ascii="Times New Roman" w:hAnsi="Times New Roman" w:cs="Times New Roman"/>
          <w:i/>
          <w:caps/>
          <w:color w:val="auto"/>
          <w:sz w:val="32"/>
          <w:szCs w:val="32"/>
        </w:rPr>
        <w:br/>
        <w:t>ПЕРВЫЕ ДНИ ДОМА</w:t>
      </w:r>
    </w:p>
    <w:p w:rsidR="00633496" w:rsidRPr="006877D1" w:rsidRDefault="001F6F2A" w:rsidP="00FF0DD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454150" cy="1818005"/>
            <wp:effectExtent l="19050" t="0" r="0" b="0"/>
            <wp:docPr id="1" name="Рисунок 1" descr="C:\Program Files\Microsoft Office\MEDIA\CAGCAT10\j02167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6724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2B9" w:rsidRDefault="000E32B9"/>
    <w:p w:rsidR="00633496" w:rsidRDefault="00633496"/>
    <w:p w:rsidR="00633496" w:rsidRDefault="00633496"/>
    <w:p w:rsidR="00633496" w:rsidRDefault="00633496"/>
    <w:p w:rsidR="00633496" w:rsidRDefault="00633496"/>
    <w:p w:rsidR="00633496" w:rsidRDefault="00633496" w:rsidP="00633496">
      <w:pPr>
        <w:jc w:val="center"/>
      </w:pPr>
      <w:r>
        <w:t>Г.Алапаевск 2012 год</w:t>
      </w:r>
    </w:p>
    <w:sectPr w:rsidR="00633496" w:rsidSect="00633496">
      <w:pgSz w:w="16838" w:h="11906" w:orient="landscape"/>
      <w:pgMar w:top="567" w:right="1134" w:bottom="709" w:left="426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3496"/>
    <w:rsid w:val="000E32B9"/>
    <w:rsid w:val="001F6F2A"/>
    <w:rsid w:val="00633496"/>
    <w:rsid w:val="00FF0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496"/>
  </w:style>
  <w:style w:type="paragraph" w:styleId="1">
    <w:name w:val="heading 1"/>
    <w:basedOn w:val="a"/>
    <w:next w:val="a"/>
    <w:link w:val="10"/>
    <w:uiPriority w:val="9"/>
    <w:qFormat/>
    <w:rsid w:val="00633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basedOn w:val="a"/>
    <w:rsid w:val="00633496"/>
    <w:pPr>
      <w:spacing w:after="120" w:line="240" w:lineRule="auto"/>
      <w:ind w:left="75" w:right="75"/>
      <w:jc w:val="both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6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F9DFE-4CB9-46EA-B63A-2BE3D13A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Детдом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cp:lastPrinted>2012-02-01T16:40:00Z</cp:lastPrinted>
  <dcterms:created xsi:type="dcterms:W3CDTF">2012-02-01T16:11:00Z</dcterms:created>
  <dcterms:modified xsi:type="dcterms:W3CDTF">2012-02-01T16:41:00Z</dcterms:modified>
</cp:coreProperties>
</file>