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BFF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Усыновление</w:t>
      </w:r>
      <w:r w:rsidR="0036302C"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удочерение</w:t>
      </w:r>
      <w:r w:rsidR="0036302C"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302C"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ринятие в семью ребёнка на правах кровного. Ребенок становится родственником - дочерью/сыном со всеми вытекающими отсюда правами и обязанностями. Усыновление является приоритетной формой устр</w:t>
      </w:r>
      <w:r w:rsidR="00CA674E"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ойства детей. Для родителей это </w:t>
      </w: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высшая степень ответственности за судьбу ребенка и его полноценное развитие.</w:t>
      </w:r>
    </w:p>
    <w:p w:rsidR="001C6BFF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Плюсы:</w:t>
      </w:r>
    </w:p>
    <w:p w:rsidR="001C6BFF" w:rsidRPr="00790E25" w:rsidRDefault="001C6BFF" w:rsidP="00877184">
      <w:pPr>
        <w:numPr>
          <w:ilvl w:val="0"/>
          <w:numId w:val="1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 ребёнку чувствовать себя полноценным членом семьи.</w:t>
      </w:r>
    </w:p>
    <w:p w:rsidR="001C6BFF" w:rsidRPr="00790E25" w:rsidRDefault="001C6BFF" w:rsidP="00877184">
      <w:pPr>
        <w:numPr>
          <w:ilvl w:val="0"/>
          <w:numId w:val="1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Сохраняются все отношения и права наследования, в том числе по выходу из несовершеннолетнего возраста.</w:t>
      </w:r>
    </w:p>
    <w:p w:rsidR="001C6BFF" w:rsidRPr="00790E25" w:rsidRDefault="001C6BFF" w:rsidP="00877184">
      <w:pPr>
        <w:numPr>
          <w:ilvl w:val="0"/>
          <w:numId w:val="1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присвоить ребёнку фамилию усыновителя, поменять имя, отчество и, в некоторых случаях, дату рождения.</w:t>
      </w:r>
    </w:p>
    <w:p w:rsidR="001C6BFF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Минусы:</w:t>
      </w:r>
    </w:p>
    <w:p w:rsidR="001C6BFF" w:rsidRPr="00790E25" w:rsidRDefault="001C6BFF" w:rsidP="00877184">
      <w:pPr>
        <w:numPr>
          <w:ilvl w:val="0"/>
          <w:numId w:val="2"/>
        </w:numPr>
        <w:tabs>
          <w:tab w:val="clear" w:pos="720"/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Требуется утверждение гражданским судом, поэтому оформляется дольше, чем опека.</w:t>
      </w:r>
    </w:p>
    <w:p w:rsidR="001C6BFF" w:rsidRPr="00790E25" w:rsidRDefault="001C6BFF" w:rsidP="00877184">
      <w:pPr>
        <w:numPr>
          <w:ilvl w:val="0"/>
          <w:numId w:val="2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обязанности по содержанию и воспитанию ребенка ложатся только на усыновителей.</w:t>
      </w:r>
    </w:p>
    <w:p w:rsidR="001C6BFF" w:rsidRPr="00790E25" w:rsidRDefault="001C6BFF" w:rsidP="00877184">
      <w:pPr>
        <w:numPr>
          <w:ilvl w:val="0"/>
          <w:numId w:val="2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Самые жёсткие требования к кандидатам в усыновители, их материальному положению, жилью по сравнению с другими формами устройства.</w:t>
      </w:r>
    </w:p>
    <w:p w:rsidR="001C6BFF" w:rsidRPr="00790E25" w:rsidRDefault="001C6BFF" w:rsidP="00877184">
      <w:pPr>
        <w:numPr>
          <w:ilvl w:val="0"/>
          <w:numId w:val="2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каждый ребенок, лишенный родительского попечения, может быть усыновлен.</w:t>
      </w:r>
    </w:p>
    <w:p w:rsidR="001C6BFF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Финансовая поддержка государства:</w:t>
      </w:r>
    </w:p>
    <w:p w:rsidR="00877184" w:rsidRPr="00790E25" w:rsidRDefault="001C6BFF" w:rsidP="00877184">
      <w:pPr>
        <w:pStyle w:val="a7"/>
        <w:numPr>
          <w:ilvl w:val="0"/>
          <w:numId w:val="14"/>
        </w:numPr>
        <w:tabs>
          <w:tab w:val="left" w:pos="-567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Государство выплачивает единовременное пособие на усыновляемого ребенка </w:t>
      </w:r>
    </w:p>
    <w:p w:rsidR="00877184" w:rsidRPr="00790E25" w:rsidRDefault="001C6BFF" w:rsidP="00877184">
      <w:pPr>
        <w:pStyle w:val="a7"/>
        <w:numPr>
          <w:ilvl w:val="0"/>
          <w:numId w:val="14"/>
        </w:numPr>
        <w:tabs>
          <w:tab w:val="left" w:pos="-567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государство предоставляет послеродовой отпуск и выплаты в связи с рождением ребёнка в том случ</w:t>
      </w:r>
      <w:r w:rsidR="00877184"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ае, если усыновляется младенец.</w:t>
      </w:r>
    </w:p>
    <w:p w:rsidR="001C6BFF" w:rsidRPr="00790E25" w:rsidRDefault="001C6BFF" w:rsidP="00877184">
      <w:pPr>
        <w:pStyle w:val="a7"/>
        <w:numPr>
          <w:ilvl w:val="0"/>
          <w:numId w:val="14"/>
        </w:numPr>
        <w:tabs>
          <w:tab w:val="left" w:pos="-567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усыновленный ребенок в семье по счету второй (третий и т.д.), он имеет право на материнский капитал. </w:t>
      </w:r>
    </w:p>
    <w:p w:rsidR="00820D02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2. Опека </w:t>
      </w:r>
      <w:r w:rsidR="00877184"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попечительство</w:t>
      </w:r>
      <w:r w:rsidR="00877184"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- </w:t>
      </w:r>
      <w:r w:rsidR="00877184" w:rsidRPr="00790E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ринятие в дом ребёнка на правах воспитуемого в целях его содержания, воспитания и образования, а также для защиты его прав и интересов. Опека устанавливается над детьми, не достигшими 14 лет, а попечительство над детьми от 14 до 18 лет. Ребенок сохраняет свои фамилию, имя, отчество, а кровные родители не освобождаются от обязанностей по принятию участия в содержании своего ребенка. Опекун имеет практически все права родителя в вопросах воспитания, обучения, содержания ребёнка, и </w:t>
      </w: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ответственности за ребенка. Органы опеки обязаны осуществлять регулярный контроль за условиями содержания, воспитания и образования ребенка. Часто опека используется как промежуточная форма к усыновлению. </w:t>
      </w:r>
    </w:p>
    <w:p w:rsidR="001C6BFF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Плюсы:</w:t>
      </w:r>
    </w:p>
    <w:p w:rsidR="001C6BFF" w:rsidRPr="00790E25" w:rsidRDefault="001C6BFF" w:rsidP="00877184">
      <w:pPr>
        <w:numPr>
          <w:ilvl w:val="0"/>
          <w:numId w:val="3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Опека устанавливается решением главы местного самоуправления, вследствие чего оформляется быстрее, чем усыновление, т.к. не требуется решения суда.</w:t>
      </w:r>
    </w:p>
    <w:p w:rsidR="001C6BFF" w:rsidRPr="00790E25" w:rsidRDefault="001C6BFF" w:rsidP="00877184">
      <w:pPr>
        <w:numPr>
          <w:ilvl w:val="0"/>
          <w:numId w:val="3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опекаемого ребёнка выплачивается ежемесячное пособие, оказывается содействие опекуну в организации обучения, отдыха и лечения опекаемого.</w:t>
      </w:r>
    </w:p>
    <w:p w:rsidR="001C6BFF" w:rsidRPr="00790E25" w:rsidRDefault="001C6BFF" w:rsidP="00877184">
      <w:pPr>
        <w:numPr>
          <w:ilvl w:val="0"/>
          <w:numId w:val="3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исполнении опекаемому 18 лет ему выделяется жильё, если его у него нет.</w:t>
      </w:r>
    </w:p>
    <w:p w:rsidR="001C6BFF" w:rsidRPr="00790E25" w:rsidRDefault="001C6BFF" w:rsidP="00877184">
      <w:pPr>
        <w:numPr>
          <w:ilvl w:val="0"/>
          <w:numId w:val="3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жёсткие требования к кандидату в опекуны в части дохода, жилищных условий.</w:t>
      </w:r>
    </w:p>
    <w:p w:rsidR="001C6BFF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Минусы:</w:t>
      </w:r>
    </w:p>
    <w:p w:rsidR="001C6BFF" w:rsidRPr="00790E25" w:rsidRDefault="001C6BFF" w:rsidP="00877184">
      <w:pPr>
        <w:numPr>
          <w:ilvl w:val="0"/>
          <w:numId w:val="4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имеет статус воспитуемого и в старшем возрасте может ощущать свою неполную принадлежность к семье опекуна.</w:t>
      </w:r>
    </w:p>
    <w:p w:rsidR="001C6BFF" w:rsidRPr="00790E25" w:rsidRDefault="001C6BFF" w:rsidP="00877184">
      <w:pPr>
        <w:numPr>
          <w:ilvl w:val="0"/>
          <w:numId w:val="4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исключено вмешательство органа опеки или появления претендента на усыновление ребёнка.</w:t>
      </w:r>
    </w:p>
    <w:p w:rsidR="001C6BFF" w:rsidRPr="00790E25" w:rsidRDefault="001C6BFF" w:rsidP="00877184">
      <w:pPr>
        <w:numPr>
          <w:ilvl w:val="0"/>
          <w:numId w:val="4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тайны передачи ребёнка под опеку и контакты с кровными родственниками ребёнка возможны.</w:t>
      </w:r>
    </w:p>
    <w:p w:rsidR="001C6BFF" w:rsidRPr="00790E25" w:rsidRDefault="001C6BFF" w:rsidP="00877184">
      <w:pPr>
        <w:numPr>
          <w:ilvl w:val="0"/>
          <w:numId w:val="4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Смена фамилии ребёнку затруднена, изменение даты рождения невозможно.</w:t>
      </w:r>
    </w:p>
    <w:p w:rsidR="001C6BFF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Финансовая по</w:t>
      </w:r>
      <w:r w:rsidR="00877184"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д</w:t>
      </w: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держка государства:</w:t>
      </w:r>
    </w:p>
    <w:p w:rsidR="001C6BFF" w:rsidRPr="00790E25" w:rsidRDefault="001C6BFF" w:rsidP="00877184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содержание ребенка государством ежемесячно выплачиваются средства, согласно установленному в регионе нормативу.</w:t>
      </w:r>
    </w:p>
    <w:p w:rsidR="001C6BFF" w:rsidRPr="00790E25" w:rsidRDefault="001C6BFF" w:rsidP="00877184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смерти кровного родителя ребенка, назначается пособие по потере кормильца.</w:t>
      </w:r>
    </w:p>
    <w:p w:rsidR="001C6BFF" w:rsidRPr="00790E25" w:rsidRDefault="001C6BFF" w:rsidP="00877184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Льгота на проезд.</w:t>
      </w:r>
    </w:p>
    <w:p w:rsidR="001C6BFF" w:rsidRPr="00790E25" w:rsidRDefault="001C6BFF" w:rsidP="00877184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получение жилья по достижении 18 лет (в случае отсутствия собственного).</w:t>
      </w:r>
    </w:p>
    <w:p w:rsidR="001C6BFF" w:rsidRPr="00790E25" w:rsidRDefault="001C6BFF" w:rsidP="00877184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Льгота по квартплате.</w:t>
      </w:r>
    </w:p>
    <w:p w:rsidR="001C6BFF" w:rsidRPr="00790E25" w:rsidRDefault="001C6BFF" w:rsidP="00877184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Льгота при поступлении в учебное заведение.</w:t>
      </w:r>
    </w:p>
    <w:p w:rsidR="001C6BFF" w:rsidRPr="00790E25" w:rsidRDefault="001C6BFF" w:rsidP="00877184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Льготы на санаторно-курортное лечение.</w:t>
      </w:r>
    </w:p>
    <w:p w:rsidR="001C6BFF" w:rsidRPr="00790E25" w:rsidRDefault="001C6BFF" w:rsidP="00877184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бесплатное питание в школе.</w:t>
      </w:r>
    </w:p>
    <w:p w:rsidR="001C6BFF" w:rsidRPr="00790E25" w:rsidRDefault="001C6BFF" w:rsidP="00877184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бесплатное посещение кружков.</w:t>
      </w:r>
    </w:p>
    <w:p w:rsidR="003342BF" w:rsidRPr="00790E25" w:rsidRDefault="001C6BFF" w:rsidP="00820D02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1C6BFF" w:rsidRPr="00790E25" w:rsidRDefault="001C6BFF" w:rsidP="00820D02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Приемная семья</w:t>
      </w:r>
      <w:r w:rsidR="00820D02"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</w:t>
      </w: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орма воспитания ребёнка (детей) в семье  у "приемного родителя" - воспитателя. Такая семья заменяет пребывание ребёнка в детском доме или приюте на домашнее воспитание и создаётся на основе договора между приемным родителем (родителями) и органами опеки. По отношению к ребёнку приемные родители являются ему опекунами. Обычно в приемную семью передают детей, которых невозможно передать на усыновление или опеку, например для воспитания в одной семье 2-3 и более детей братьев, сестер. Срок помещения ребёнка в такую семью определяется договором и может быть разным. В приёмных семьях может воспитываться от одного до 8 детей. Высокий, хотя и не полный уровень ответственности за судьбу ребенка.</w:t>
      </w:r>
    </w:p>
    <w:p w:rsidR="001C6BFF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Плюсы:</w:t>
      </w:r>
    </w:p>
    <w:p w:rsidR="001C6BFF" w:rsidRPr="00790E25" w:rsidRDefault="001C6BFF" w:rsidP="00877184">
      <w:pPr>
        <w:numPr>
          <w:ilvl w:val="0"/>
          <w:numId w:val="6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 передать в семью детей, не имеющих статуса под усыновление, детей изъятых из многодетных семей или осужденных родителей и, в ином случае, обречённых жить в детском доме.</w:t>
      </w:r>
    </w:p>
    <w:p w:rsidR="001C6BFF" w:rsidRPr="00790E25" w:rsidRDefault="001C6BFF" w:rsidP="00877184">
      <w:pPr>
        <w:numPr>
          <w:ilvl w:val="0"/>
          <w:numId w:val="6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жёсткие требования к кандидатам - примерно такие же, как и при опеке.</w:t>
      </w:r>
    </w:p>
    <w:p w:rsidR="001C6BFF" w:rsidRPr="00790E25" w:rsidRDefault="001C6BFF" w:rsidP="00877184">
      <w:pPr>
        <w:tabs>
          <w:tab w:val="left" w:pos="-284"/>
        </w:tabs>
        <w:spacing w:after="0" w:line="240" w:lineRule="auto"/>
        <w:ind w:left="-567" w:right="26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Минусы:</w:t>
      </w:r>
    </w:p>
    <w:p w:rsidR="001C6BFF" w:rsidRPr="00790E25" w:rsidRDefault="001C6BFF" w:rsidP="00877184">
      <w:pPr>
        <w:numPr>
          <w:ilvl w:val="0"/>
          <w:numId w:val="7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Постоянный контроль и отчётность перед органами опеки за воспитание и расходование средств.</w:t>
      </w:r>
    </w:p>
    <w:p w:rsidR="001C6BFF" w:rsidRPr="00790E25" w:rsidRDefault="001C6BFF" w:rsidP="00877184">
      <w:pPr>
        <w:numPr>
          <w:ilvl w:val="0"/>
          <w:numId w:val="7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 сложности при оформлении ребёнка, проживающего в другом районе или городе, т.к. выплаты приёмной семье ведутся из местного бюджета.</w:t>
      </w:r>
    </w:p>
    <w:p w:rsidR="001C6BFF" w:rsidRPr="00790E25" w:rsidRDefault="001C6BFF" w:rsidP="00877184">
      <w:pPr>
        <w:numPr>
          <w:ilvl w:val="0"/>
          <w:numId w:val="7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 контакты с кровными родителями и родственниками ребёнка.</w:t>
      </w:r>
    </w:p>
    <w:p w:rsidR="001C6BFF" w:rsidRPr="00790E25" w:rsidRDefault="00820D02" w:rsidP="003342BF">
      <w:pPr>
        <w:tabs>
          <w:tab w:val="left" w:pos="-284"/>
        </w:tabs>
        <w:spacing w:after="0" w:line="240" w:lineRule="auto"/>
        <w:ind w:right="2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Финансовая под</w:t>
      </w:r>
      <w:r w:rsidR="001C6BFF"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держка государства</w:t>
      </w:r>
      <w:r w:rsidR="001C6BFF"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1C6BFF" w:rsidRPr="00790E25" w:rsidRDefault="001C6BFF" w:rsidP="00877184">
      <w:pPr>
        <w:numPr>
          <w:ilvl w:val="0"/>
          <w:numId w:val="8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содержание ребенка регулярно выплачиваются средства, согласно установленному в области нормативу.</w:t>
      </w:r>
    </w:p>
    <w:p w:rsidR="001C6BFF" w:rsidRPr="00790E25" w:rsidRDefault="001C6BFF" w:rsidP="00877184">
      <w:pPr>
        <w:numPr>
          <w:ilvl w:val="0"/>
          <w:numId w:val="8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Приемному родителю платится зарплата и засчитывается трудовой стаж.</w:t>
      </w:r>
    </w:p>
    <w:p w:rsidR="001C6BFF" w:rsidRPr="00790E25" w:rsidRDefault="001C6BFF" w:rsidP="00877184">
      <w:pPr>
        <w:numPr>
          <w:ilvl w:val="0"/>
          <w:numId w:val="8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ребёнка выплачивается ежемесячное пособие, предоставляются льготы по транспортному обслуживанию, льготы на оплату жилья, оказывается содействие в организации обучения, отдыха и лечения ребенка.</w:t>
      </w:r>
    </w:p>
    <w:p w:rsidR="001C6BFF" w:rsidRPr="00790E25" w:rsidRDefault="001C6BFF" w:rsidP="00877184">
      <w:pPr>
        <w:numPr>
          <w:ilvl w:val="0"/>
          <w:numId w:val="8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Выплачиваются целевые средства на ремонт, приобретение мебели и другие льготы, предусм</w:t>
      </w:r>
      <w:r w:rsidR="00820D02"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отренные региональными законами.</w:t>
      </w:r>
    </w:p>
    <w:p w:rsidR="001C6BFF" w:rsidRPr="00790E25" w:rsidRDefault="001C6BFF" w:rsidP="00877184">
      <w:pPr>
        <w:numPr>
          <w:ilvl w:val="0"/>
          <w:numId w:val="8"/>
        </w:numPr>
        <w:tabs>
          <w:tab w:val="left" w:pos="-284"/>
        </w:tabs>
        <w:spacing w:after="0" w:line="240" w:lineRule="auto"/>
        <w:ind w:left="-567" w:right="26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исполнении приемному ребенку 18 лет ему выделяется жильё, если его у него нет.</w:t>
      </w:r>
    </w:p>
    <w:p w:rsidR="003F3A6C" w:rsidRPr="00790E25" w:rsidRDefault="001C6BFF" w:rsidP="003342BF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hAnsi="Times New Roman" w:cs="Times New Roman"/>
          <w:sz w:val="24"/>
          <w:szCs w:val="24"/>
        </w:rPr>
      </w:pPr>
      <w:r w:rsidRPr="00790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br/>
      </w:r>
    </w:p>
    <w:p w:rsidR="003342BF" w:rsidRPr="00790E25" w:rsidRDefault="003342BF" w:rsidP="003342BF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ГКОУ Свердловской области для детей-сирот и детей,</w:t>
      </w:r>
    </w:p>
    <w:p w:rsidR="003342BF" w:rsidRPr="00790E25" w:rsidRDefault="003342BF" w:rsidP="003342BF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оставшихся без попечения родителей</w:t>
      </w:r>
    </w:p>
    <w:p w:rsidR="003342BF" w:rsidRPr="00790E25" w:rsidRDefault="003342BF" w:rsidP="003342BF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«Детский дом «Созвездие»</w:t>
      </w:r>
    </w:p>
    <w:p w:rsidR="003342BF" w:rsidRPr="00790E25" w:rsidRDefault="003342BF" w:rsidP="003342BF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342BF" w:rsidRPr="00790E25" w:rsidRDefault="003342BF" w:rsidP="003342BF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Служба по устройству детей в замещающие семьи.</w:t>
      </w: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br/>
      </w:r>
    </w:p>
    <w:p w:rsidR="0036302C" w:rsidRPr="00790E25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Pr="00790E25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Pr="00790E25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Pr="00790E25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Pr="00790E25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Pr="00790E25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342BF" w:rsidRPr="00790E25" w:rsidRDefault="003342BF" w:rsidP="003342BF">
      <w:pPr>
        <w:spacing w:after="0" w:line="240" w:lineRule="auto"/>
        <w:ind w:left="-426" w:right="268"/>
        <w:jc w:val="center"/>
        <w:rPr>
          <w:rFonts w:ascii="Times New Roman" w:hAnsi="Times New Roman" w:cs="Times New Roman"/>
          <w:sz w:val="32"/>
          <w:szCs w:val="32"/>
        </w:rPr>
      </w:pPr>
      <w:r w:rsidRPr="00790E25">
        <w:rPr>
          <w:rFonts w:ascii="Times New Roman" w:hAnsi="Times New Roman" w:cs="Times New Roman"/>
          <w:sz w:val="32"/>
          <w:szCs w:val="32"/>
        </w:rPr>
        <w:t>ВОЗМОЖНЫЕ ФОРМЫ</w:t>
      </w:r>
    </w:p>
    <w:p w:rsidR="0036302C" w:rsidRPr="00790E25" w:rsidRDefault="003342BF" w:rsidP="003342BF">
      <w:pPr>
        <w:spacing w:after="0" w:line="240" w:lineRule="auto"/>
        <w:ind w:left="-426" w:right="268"/>
        <w:jc w:val="center"/>
        <w:rPr>
          <w:rFonts w:ascii="Times New Roman" w:hAnsi="Times New Roman" w:cs="Times New Roman"/>
          <w:sz w:val="32"/>
          <w:szCs w:val="32"/>
        </w:rPr>
      </w:pPr>
      <w:r w:rsidRPr="00790E25">
        <w:rPr>
          <w:rFonts w:ascii="Times New Roman" w:hAnsi="Times New Roman" w:cs="Times New Roman"/>
          <w:sz w:val="32"/>
          <w:szCs w:val="32"/>
        </w:rPr>
        <w:t xml:space="preserve"> СЕМЕЙНОГО УСТРОЙСВА</w:t>
      </w:r>
    </w:p>
    <w:p w:rsidR="003342BF" w:rsidRPr="00790E25" w:rsidRDefault="003342BF" w:rsidP="003342BF">
      <w:pPr>
        <w:spacing w:after="0" w:line="240" w:lineRule="auto"/>
        <w:ind w:left="-426" w:right="268"/>
        <w:jc w:val="center"/>
        <w:rPr>
          <w:rFonts w:ascii="Times New Roman" w:hAnsi="Times New Roman" w:cs="Times New Roman"/>
          <w:sz w:val="32"/>
          <w:szCs w:val="32"/>
        </w:rPr>
      </w:pPr>
      <w:r w:rsidRPr="00790E25">
        <w:rPr>
          <w:rFonts w:ascii="Times New Roman" w:hAnsi="Times New Roman" w:cs="Times New Roman"/>
          <w:sz w:val="32"/>
          <w:szCs w:val="32"/>
        </w:rPr>
        <w:t>ДЕТЕЙ, ОСТАВШИХСЯ</w:t>
      </w:r>
    </w:p>
    <w:p w:rsidR="003342BF" w:rsidRPr="00790E25" w:rsidRDefault="003342BF" w:rsidP="003342BF">
      <w:pPr>
        <w:spacing w:after="0" w:line="240" w:lineRule="auto"/>
        <w:ind w:left="-426" w:right="268"/>
        <w:jc w:val="center"/>
        <w:rPr>
          <w:rFonts w:ascii="Times New Roman" w:hAnsi="Times New Roman" w:cs="Times New Roman"/>
          <w:sz w:val="36"/>
          <w:szCs w:val="36"/>
        </w:rPr>
      </w:pPr>
      <w:r w:rsidRPr="00790E25">
        <w:rPr>
          <w:rFonts w:ascii="Times New Roman" w:hAnsi="Times New Roman" w:cs="Times New Roman"/>
          <w:sz w:val="32"/>
          <w:szCs w:val="32"/>
        </w:rPr>
        <w:t xml:space="preserve">  БЕЗ ПОПЕЧЕНИЯ РОДИТЕЛЕЙ</w:t>
      </w:r>
    </w:p>
    <w:p w:rsidR="0036302C" w:rsidRPr="00790E25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Pr="00790E25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Pr="00790E25" w:rsidRDefault="0036302C" w:rsidP="00790E25">
      <w:pPr>
        <w:spacing w:after="0" w:line="240" w:lineRule="auto"/>
        <w:ind w:right="268"/>
        <w:rPr>
          <w:rFonts w:ascii="Times New Roman" w:hAnsi="Times New Roman" w:cs="Times New Roman"/>
          <w:sz w:val="24"/>
          <w:szCs w:val="24"/>
        </w:rPr>
      </w:pPr>
    </w:p>
    <w:p w:rsidR="0036302C" w:rsidRDefault="00790E25" w:rsidP="00790E25">
      <w:pPr>
        <w:spacing w:after="0" w:line="240" w:lineRule="auto"/>
        <w:ind w:right="268"/>
        <w:jc w:val="center"/>
        <w:rPr>
          <w:rFonts w:ascii="Times New Roman" w:hAnsi="Times New Roman" w:cs="Times New Roman"/>
          <w:sz w:val="24"/>
          <w:szCs w:val="24"/>
        </w:rPr>
      </w:pPr>
      <w:r w:rsidRPr="00790E25">
        <w:rPr>
          <w:rFonts w:ascii="Times New Roman" w:hAnsi="Times New Roman" w:cs="Times New Roman"/>
          <w:noProof/>
          <w:color w:val="7F7F7F" w:themeColor="text1" w:themeTint="80"/>
          <w:sz w:val="24"/>
          <w:szCs w:val="24"/>
          <w:lang w:eastAsia="ru-RU"/>
        </w:rPr>
        <w:drawing>
          <wp:inline distT="0" distB="0" distL="0" distR="0">
            <wp:extent cx="2022262" cy="2021979"/>
            <wp:effectExtent l="19050" t="0" r="0" b="0"/>
            <wp:docPr id="2" name="Рисунок 2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179" cy="2024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02C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790E25" w:rsidP="00790E25">
      <w:pPr>
        <w:spacing w:after="0" w:line="240" w:lineRule="auto"/>
        <w:ind w:left="-426" w:right="2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Алапаевск 2012 год</w:t>
      </w:r>
    </w:p>
    <w:p w:rsidR="0036302C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342BF" w:rsidRDefault="003342BF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342BF" w:rsidRDefault="003342BF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342BF" w:rsidRDefault="003342BF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342BF" w:rsidRDefault="003342BF" w:rsidP="00877184">
      <w:pPr>
        <w:spacing w:after="0" w:line="240" w:lineRule="auto"/>
        <w:ind w:left="-426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A9281C">
      <w:pPr>
        <w:spacing w:after="0" w:line="240" w:lineRule="auto"/>
        <w:ind w:right="268"/>
        <w:rPr>
          <w:rFonts w:ascii="Times New Roman" w:hAnsi="Times New Roman" w:cs="Times New Roman"/>
          <w:sz w:val="24"/>
          <w:szCs w:val="24"/>
        </w:rPr>
      </w:pPr>
    </w:p>
    <w:p w:rsidR="003342BF" w:rsidRDefault="003342BF" w:rsidP="00A9281C">
      <w:pPr>
        <w:spacing w:after="0" w:line="240" w:lineRule="auto"/>
        <w:ind w:right="268"/>
        <w:rPr>
          <w:rFonts w:ascii="Times New Roman" w:hAnsi="Times New Roman" w:cs="Times New Roman"/>
          <w:sz w:val="24"/>
          <w:szCs w:val="24"/>
        </w:rPr>
      </w:pPr>
    </w:p>
    <w:p w:rsidR="003342BF" w:rsidRDefault="003342BF" w:rsidP="00A9281C">
      <w:pPr>
        <w:spacing w:after="0" w:line="240" w:lineRule="auto"/>
        <w:ind w:right="268"/>
        <w:rPr>
          <w:rFonts w:ascii="Times New Roman" w:hAnsi="Times New Roman" w:cs="Times New Roman"/>
          <w:sz w:val="24"/>
          <w:szCs w:val="24"/>
        </w:rPr>
      </w:pPr>
    </w:p>
    <w:p w:rsidR="003342BF" w:rsidRDefault="003342BF" w:rsidP="00A9281C">
      <w:pPr>
        <w:spacing w:after="0" w:line="240" w:lineRule="auto"/>
        <w:ind w:right="268"/>
        <w:rPr>
          <w:rFonts w:ascii="Times New Roman" w:hAnsi="Times New Roman" w:cs="Times New Roman"/>
          <w:sz w:val="24"/>
          <w:szCs w:val="24"/>
        </w:rPr>
      </w:pPr>
    </w:p>
    <w:tbl>
      <w:tblPr>
        <w:tblW w:w="5331" w:type="pct"/>
        <w:tblCellSpacing w:w="0" w:type="dxa"/>
        <w:tblInd w:w="-3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833"/>
        <w:gridCol w:w="398"/>
        <w:gridCol w:w="2014"/>
        <w:gridCol w:w="201"/>
        <w:gridCol w:w="2210"/>
      </w:tblGrid>
      <w:tr w:rsidR="00A9281C" w:rsidRPr="002613B8" w:rsidTr="00A9281C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81C" w:rsidRPr="002613B8" w:rsidRDefault="00A9281C" w:rsidP="00BC79DE">
            <w:pPr>
              <w:spacing w:after="0"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b/>
                <w:bCs/>
                <w:lang w:eastAsia="ru-RU"/>
              </w:rPr>
              <w:t>ВИДЫ СЕМЕЙНОГО УСТРОЙСТВА ДЕТЕЙ И ИХ ОТЛИЧИЯ</w:t>
            </w:r>
          </w:p>
        </w:tc>
      </w:tr>
      <w:tr w:rsidR="00A9281C" w:rsidRPr="002613B8" w:rsidTr="002613B8">
        <w:trPr>
          <w:tblCellSpacing w:w="0" w:type="dxa"/>
        </w:trPr>
        <w:tc>
          <w:tcPr>
            <w:tcW w:w="21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81C" w:rsidRPr="002613B8" w:rsidRDefault="00A9281C" w:rsidP="00BC79DE">
            <w:pPr>
              <w:spacing w:after="0"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b/>
                <w:bCs/>
                <w:lang w:eastAsia="ru-RU"/>
              </w:rPr>
              <w:t>Плюсы</w:t>
            </w:r>
          </w:p>
        </w:tc>
        <w:tc>
          <w:tcPr>
            <w:tcW w:w="14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81C" w:rsidRPr="002613B8" w:rsidRDefault="00A9281C" w:rsidP="00BC79DE">
            <w:pPr>
              <w:spacing w:after="0"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b/>
                <w:bCs/>
                <w:lang w:eastAsia="ru-RU"/>
              </w:rPr>
              <w:t>Минусы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81C" w:rsidRPr="002613B8" w:rsidRDefault="00A9281C" w:rsidP="00BC79DE">
            <w:pPr>
              <w:spacing w:after="0"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b/>
                <w:bCs/>
                <w:lang w:eastAsia="ru-RU"/>
              </w:rPr>
              <w:t>Финансовая поддержка</w:t>
            </w:r>
            <w:r w:rsidRPr="002613B8">
              <w:rPr>
                <w:rFonts w:eastAsia="Times New Roman" w:cs="Times New Roman"/>
                <w:b/>
                <w:bCs/>
                <w:lang w:eastAsia="ru-RU"/>
              </w:rPr>
              <w:br/>
              <w:t>государства</w:t>
            </w:r>
          </w:p>
        </w:tc>
      </w:tr>
      <w:tr w:rsidR="00A9281C" w:rsidRPr="002613B8" w:rsidTr="00A9281C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81C" w:rsidRPr="002613B8" w:rsidRDefault="00A9281C" w:rsidP="00A9281C">
            <w:pPr>
              <w:spacing w:before="100" w:beforeAutospacing="1" w:after="100" w:afterAutospacing="1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b/>
                <w:i/>
                <w:u w:val="single"/>
                <w:lang w:eastAsia="ru-RU"/>
              </w:rPr>
              <w:t>Усыновление (</w:t>
            </w:r>
            <w:r w:rsidRPr="002613B8">
              <w:rPr>
                <w:rFonts w:eastAsia="Times New Roman" w:cs="Times New Roman"/>
                <w:b/>
                <w:i/>
                <w:u w:val="single"/>
                <w:lang w:eastAsia="ru-RU"/>
              </w:rPr>
              <w:t>удочерение</w:t>
            </w:r>
            <w:r w:rsidRPr="002613B8">
              <w:rPr>
                <w:rFonts w:eastAsia="Times New Roman" w:cs="Times New Roman"/>
                <w:b/>
                <w:i/>
                <w:lang w:eastAsia="ru-RU"/>
              </w:rPr>
              <w:t>)</w:t>
            </w:r>
            <w:r w:rsidRPr="002613B8">
              <w:rPr>
                <w:rFonts w:eastAsia="Times New Roman" w:cs="Times New Roman"/>
                <w:b/>
                <w:i/>
                <w:lang w:eastAsia="ru-RU"/>
              </w:rPr>
              <w:t xml:space="preserve"> </w:t>
            </w:r>
            <w:r w:rsidRPr="002613B8">
              <w:rPr>
                <w:rFonts w:eastAsia="Times New Roman" w:cs="Times New Roman"/>
                <w:b/>
                <w:i/>
                <w:lang w:eastAsia="ru-RU"/>
              </w:rPr>
              <w:t>-</w:t>
            </w:r>
            <w:r w:rsidRPr="002613B8">
              <w:rPr>
                <w:rFonts w:eastAsia="Times New Roman" w:cs="Times New Roman"/>
                <w:lang w:eastAsia="ru-RU"/>
              </w:rPr>
              <w:t xml:space="preserve"> </w:t>
            </w:r>
            <w:r w:rsidRPr="002613B8">
              <w:rPr>
                <w:rFonts w:eastAsia="Times New Roman" w:cs="Times New Roman"/>
                <w:b/>
                <w:bCs/>
                <w:i/>
                <w:iCs/>
                <w:lang w:eastAsia="ru-RU"/>
              </w:rPr>
              <w:t>п</w:t>
            </w:r>
            <w:r w:rsidRPr="002613B8">
              <w:rPr>
                <w:rFonts w:eastAsia="Times New Roman" w:cs="Times New Roman"/>
                <w:b/>
                <w:bCs/>
                <w:i/>
                <w:iCs/>
                <w:lang w:eastAsia="ru-RU"/>
              </w:rPr>
              <w:t>ринятие в семью ребёнка на правах кровного. Ребенок становится родственником - дочерью/сыном со всеми вытекающими отсюда правами и обязанностями. Усыновление является приоритетной формой устройства детей. Для родителей это - высшая степень ответственности за судьбу ребенка и его полноценное развитие.</w:t>
            </w:r>
            <w:r w:rsidRPr="002613B8">
              <w:rPr>
                <w:rFonts w:eastAsia="Times New Roman" w:cs="Times New Roman"/>
                <w:lang w:eastAsia="ru-RU"/>
              </w:rPr>
              <w:t xml:space="preserve"> </w:t>
            </w:r>
          </w:p>
        </w:tc>
      </w:tr>
      <w:tr w:rsidR="00A9281C" w:rsidRPr="002613B8" w:rsidTr="002613B8">
        <w:trPr>
          <w:tblCellSpacing w:w="0" w:type="dxa"/>
        </w:trPr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Позволяет ребёнку чувствовать себя полноценным членом семьи.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Сохраняются все отношения и права наследования, в том числе по выходу из несовершеннолетнего возраста.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>  Возможность присвоить ребёнку фамилию усыновителя, поменять имя, отчество и, в некоторых случаях, дату рождения.</w:t>
            </w:r>
          </w:p>
        </w:tc>
        <w:tc>
          <w:tcPr>
            <w:tcW w:w="170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Требуется утверждение гражданским судом, поэтому оформляется дольше, чем опека.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Все обязанности по содержанию и воспитанию ребенка ложатся только на усыновителей.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Самые жёсткие требования к кандидатам в усыновители, их материальному положению, жилью по сравнению с другими </w:t>
            </w:r>
            <w:r w:rsidRPr="002613B8">
              <w:rPr>
                <w:rFonts w:eastAsia="Times New Roman" w:cs="Times New Roman"/>
                <w:lang w:eastAsia="ru-RU"/>
              </w:rPr>
              <w:lastRenderedPageBreak/>
              <w:t xml:space="preserve">формами устройства.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>  Не каждый ребенок, лишенный родительского попечения, может быть усыновлен.</w:t>
            </w:r>
          </w:p>
          <w:p w:rsidR="002613B8" w:rsidRPr="002613B8" w:rsidRDefault="002613B8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2613B8" w:rsidRPr="002613B8" w:rsidRDefault="002613B8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2613B8" w:rsidRPr="002613B8" w:rsidRDefault="002613B8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>  Государство не оказывает никакой помощи после усыновления за исключением предоставления послеродового отпуска и выплат в связи с рождением ребёнка в том случае, если усыновляется младенец.</w:t>
            </w:r>
          </w:p>
        </w:tc>
      </w:tr>
      <w:tr w:rsidR="00A9281C" w:rsidRPr="002613B8" w:rsidTr="00A9281C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3B8" w:rsidRDefault="002613B8" w:rsidP="00A9281C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:rsidR="00A9281C" w:rsidRPr="002613B8" w:rsidRDefault="00A9281C" w:rsidP="00A9281C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  <w:r w:rsidRPr="002613B8">
              <w:rPr>
                <w:rFonts w:eastAsia="Times New Roman" w:cs="Times New Roman"/>
                <w:b/>
                <w:i/>
                <w:u w:val="single"/>
                <w:lang w:eastAsia="ru-RU"/>
              </w:rPr>
              <w:t xml:space="preserve">Опека и попечительство </w:t>
            </w:r>
            <w:r w:rsidRPr="002613B8">
              <w:rPr>
                <w:rFonts w:eastAsia="Times New Roman" w:cs="Times New Roman"/>
                <w:b/>
                <w:i/>
                <w:lang w:eastAsia="ru-RU"/>
              </w:rPr>
              <w:t>- п</w:t>
            </w:r>
            <w:r w:rsidRPr="002613B8">
              <w:rPr>
                <w:rFonts w:eastAsia="Times New Roman" w:cs="Times New Roman"/>
                <w:b/>
                <w:bCs/>
                <w:i/>
                <w:iCs/>
                <w:lang w:eastAsia="ru-RU"/>
              </w:rPr>
              <w:t xml:space="preserve">ринятие в дом ребёнка на правах воспитуемого в целях его содержания, воспитания и образования, а также для защиты его прав и интересов. Опека устанавливается над детьми, не достигшими 14 лет, а попечительство над детьми от 14 до 18 лет. Ребенок сохраняет свои фамилию, имя, отчество, а кровные родители не освобождаются от обязанностей по принятию участия в содержании своего ребенка. Опекун имеет практически все права родителя в вопросах воспитания, обучения, содержания ребёнка, и ответственности за ребенка. Органы опеки обязаны осуществлять регулярный контроль за условиями содержания, воспитания и образования ребенка. Часто опека используется как промежуточная форма к усыновлению. </w:t>
            </w:r>
          </w:p>
        </w:tc>
      </w:tr>
      <w:tr w:rsidR="002613B8" w:rsidRPr="002613B8" w:rsidTr="002613B8">
        <w:trPr>
          <w:tblCellSpacing w:w="0" w:type="dxa"/>
        </w:trPr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Опека устанавливается решением главы местного самоуправления, вследствие чего оформляется быстрее, чем усыновление, т.к. не требуется решения суда.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На опекаемого ребёнка выплачивается ежемесячное пособие, оказывается содействие опекуну в организации обучения, отдыха и лечения опекаемого.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По исполнении </w:t>
            </w:r>
            <w:r w:rsidRPr="002613B8">
              <w:rPr>
                <w:rFonts w:eastAsia="Times New Roman" w:cs="Times New Roman"/>
                <w:lang w:eastAsia="ru-RU"/>
              </w:rPr>
              <w:lastRenderedPageBreak/>
              <w:t xml:space="preserve">опекаемому 18 лет ему выделяется жильё, если его у него нет.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Менее жёсткие требования к кандидату в опекуны в части дохода, жилищных условий. </w:t>
            </w:r>
          </w:p>
        </w:tc>
        <w:tc>
          <w:tcPr>
            <w:tcW w:w="15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lastRenderedPageBreak/>
              <w:t xml:space="preserve">  Ребёнок имеет статус воспитуемого и в старшем возрасте может ощущать свою неполную принадлежность к семье опекуна.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Не исключено вмешательство органа опеки или появления претендента на усыновление ребёнка.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Нет тайны передачи ребёнка под опеку и контакты с кровными </w:t>
            </w:r>
            <w:r w:rsidRPr="002613B8">
              <w:rPr>
                <w:rFonts w:eastAsia="Times New Roman" w:cs="Times New Roman"/>
                <w:lang w:eastAsia="ru-RU"/>
              </w:rPr>
              <w:lastRenderedPageBreak/>
              <w:t xml:space="preserve">родственниками ребёнка возможны.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Смена фамилии ребёнку затруднена, изменение даты рождения невозможно. </w:t>
            </w:r>
          </w:p>
        </w:tc>
        <w:tc>
          <w:tcPr>
            <w:tcW w:w="15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lastRenderedPageBreak/>
              <w:t xml:space="preserve">  На содержание ребенка государством ежемесячно выплачиваются средства, согласно установленному в регионе нормативу.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В случае смерти кровного родителя ребенка, назначается пособие по потере кормильца.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Льгота на проезд.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Право на получение жилья по достижении </w:t>
            </w:r>
            <w:r w:rsidRPr="002613B8">
              <w:rPr>
                <w:rFonts w:eastAsia="Times New Roman" w:cs="Times New Roman"/>
                <w:lang w:eastAsia="ru-RU"/>
              </w:rPr>
              <w:lastRenderedPageBreak/>
              <w:t xml:space="preserve">18 лет (в случае отсутствия собственного).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Льгота по квартплате.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Льгота при поступлении в учебное заведение.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Льготы на санаторно-курортное лечение.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Право на бесплатное питание в школе.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>  Право на бесплатное посещение кружков.</w:t>
            </w:r>
          </w:p>
        </w:tc>
      </w:tr>
      <w:tr w:rsidR="00A9281C" w:rsidRPr="002613B8" w:rsidTr="00A9281C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81C" w:rsidRPr="002613B8" w:rsidRDefault="00A9281C" w:rsidP="00BC79DE">
            <w:pPr>
              <w:spacing w:before="100" w:beforeAutospacing="1" w:after="100" w:afterAutospacing="1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lastRenderedPageBreak/>
              <w:t xml:space="preserve">Приемная семья </w:t>
            </w:r>
          </w:p>
          <w:p w:rsidR="00A9281C" w:rsidRPr="002613B8" w:rsidRDefault="00A9281C" w:rsidP="00BC79DE">
            <w:pPr>
              <w:spacing w:before="100" w:beforeAutospacing="1" w:after="100" w:afterAutospacing="1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b/>
                <w:bCs/>
                <w:i/>
                <w:iCs/>
                <w:lang w:eastAsia="ru-RU"/>
              </w:rPr>
              <w:t>Форма воспитания ребёнка (детей) в семье (на дому) у "приемного родителя" - воспитателя. Такая семья заменяет пребывание ребёнка в детском доме или приюте на домашнее воспитание и создаётся на основе договора между приемным родителем (родителями) и органами опеки. По отношению к ребёнку Приемные родители являются ему опекунами. Обычно в приемную семью передают детей, которых невозможно передать на усыновление или опеку, например для воспитания в одной семье 2-3 и более детей братьев, сестер. Срок помещения ребёнка в такую семью определяется договором и может быть разным. В приёмных семьях может воспитываться от одного до 8 детей. Высокий, хотя и не полный уровень ответственности за судьбу ребенка.</w:t>
            </w:r>
            <w:r w:rsidRPr="002613B8">
              <w:rPr>
                <w:rFonts w:eastAsia="Times New Roman" w:cs="Times New Roman"/>
                <w:lang w:eastAsia="ru-RU"/>
              </w:rPr>
              <w:t xml:space="preserve">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  <w:tr w:rsidR="00A9281C" w:rsidRPr="002613B8" w:rsidTr="00A9281C">
        <w:trPr>
          <w:tblCellSpacing w:w="0" w:type="dxa"/>
        </w:trPr>
        <w:tc>
          <w:tcPr>
            <w:tcW w:w="21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Возможно передать в семью детей не имеющих статуса под усыновление, детей изъятых из многодетных семей или осужденных родителей и, в ином случае, обречённых жить в детском доме.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lastRenderedPageBreak/>
              <w:t>  Менее жёсткие требования к кандидатам - примерно такие же, как и при опеке.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Постоянный контроль и отчётность перед органами опеки за воспитание и расходование средств.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Сложнее оформить, т.к. требуется оформлять договор о передаче ребенка на воспитание и трудовой договор (или договор об оказании возмездных услуг, или контракт).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Возможны сложности при оформлении ребёнка, проживающего в другом районе или городе, т.к. выплаты приёмной семье ведутся из местного бюджета.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Возможны контакты с кровными родителями и родственниками ребёнка. 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На содержание ребенка регулярно выплачиваются средства, согласно установленному в области нормативу.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Приемному родителю платится зарплата и засчитывается трудовой стаж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На ребёнка выплачивается ежемесячное пособие, предоставляются льготы по транспортному обслуживанию, льготы на оплату жилья, оказывается содействие в организации обучения, отдыха и лечения ребенка.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Выплачиваются целевые средства на ремонт, приобретение мебели и другие льготы, предусмотренные региональными законами.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>  По исполнении приемному ребенку 18 лет ему выделяется жильё, если его у него нет.</w:t>
            </w:r>
          </w:p>
        </w:tc>
      </w:tr>
      <w:tr w:rsidR="00A9281C" w:rsidRPr="002613B8" w:rsidTr="00A9281C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81C" w:rsidRPr="002613B8" w:rsidRDefault="00A9281C" w:rsidP="00BC79DE">
            <w:pPr>
              <w:spacing w:before="100" w:beforeAutospacing="1" w:after="100" w:afterAutospacing="1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Патронат </w:t>
            </w:r>
          </w:p>
          <w:p w:rsidR="00A9281C" w:rsidRPr="002613B8" w:rsidRDefault="00A9281C" w:rsidP="00BC79DE">
            <w:pPr>
              <w:spacing w:before="100" w:beforeAutospacing="1" w:after="100" w:afterAutospacing="1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b/>
                <w:bCs/>
                <w:i/>
                <w:iCs/>
                <w:lang w:eastAsia="ru-RU"/>
              </w:rPr>
              <w:t xml:space="preserve">Форма воспитания ребёнка (детей) в профессионально замещающей семье на условиях трехстороннего договора между органом опеки и попечительства, учреждением для детей-сирот и патронатным воспитателем. Под патронат передаются дети, которым временно требуется заменяющая семья или необходимо создать особые условия </w:t>
            </w:r>
            <w:r w:rsidRPr="002613B8">
              <w:rPr>
                <w:rFonts w:eastAsia="Times New Roman" w:cs="Times New Roman"/>
                <w:b/>
                <w:bCs/>
                <w:i/>
                <w:iCs/>
                <w:lang w:eastAsia="ru-RU"/>
              </w:rPr>
              <w:lastRenderedPageBreak/>
              <w:t>поддержки и сопровождения ребенка в семье. Основная цель данной формы устройства - социализация ребенка, получение им необходимого опыта жизни в семье, замена пребывания его в приюте. Патронат часто используется как переходная форма к опеке и/или усыновлению, после получения ребёнком соответствующего статуса. Срок помещения ребёнка под патронат может быть разным и зависит от ситуации. Ответственность разделена между патронатным воспитателем, учреждением, родителями ребёнка и территориальными органами опеки.</w:t>
            </w:r>
            <w:r w:rsidRPr="002613B8">
              <w:rPr>
                <w:rFonts w:eastAsia="Times New Roman" w:cs="Times New Roman"/>
                <w:lang w:eastAsia="ru-RU"/>
              </w:rPr>
              <w:t xml:space="preserve">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  <w:tr w:rsidR="00A9281C" w:rsidRPr="002613B8" w:rsidTr="00A9281C">
        <w:trPr>
          <w:tblCellSpacing w:w="0" w:type="dxa"/>
        </w:trPr>
        <w:tc>
          <w:tcPr>
            <w:tcW w:w="21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lastRenderedPageBreak/>
              <w:t xml:space="preserve">  Возможность поместить в семью патронатного воспитателя ребёнка, которому временно требуется заменяющая семья или не имеющего статуса, позволяющего передать его под постоянную опеку или на усыновление и, в ином случае, обречённого попасть в приют, детский дом.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Менее жёсткие требования к кандидатам, чем при усыновлении, но более жёсткие, чем при опеке.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Стороны в договоре,представляющие государство, организуют обучение, отдых и лечение патронируемого, оказывают помощь в воспитании, в решении сложных проблем. Выплачиваются целевые средства на ремонт, приобретение мебели и т.п.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Патронатный воспитатель обязан пройти специальную подготовку (обучение).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Работа по планам, устанавливаемым учреждением по патронату, постоянный контроль и отчётность за воспитание и расходование выплачиваемых на содержание ребенка средств.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Ребёнок может быть изъят из семьи воспитателя по решению сторон договора.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Контакты с родителями и родственниками ребёнка, как правило, обязательны и их </w:t>
            </w:r>
            <w:r w:rsidRPr="002613B8">
              <w:rPr>
                <w:rFonts w:eastAsia="Times New Roman" w:cs="Times New Roman"/>
                <w:lang w:eastAsia="ru-RU"/>
              </w:rPr>
              <w:lastRenderedPageBreak/>
              <w:t xml:space="preserve">регламент определяется по согласованию сторон.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Эта форма пока используется не везде, а только в отдельных регионах. 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На содержание ребенка регулярно выплачиваются средства, согласно установленному в регионе нормативу.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Патронатному воспитателю платится зарплата и засчитывается трудовой стаж, предоставляются льготы по транспортному обслуживанию, предоставляются льготы по оплате жилья.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По исполнении 18 лет патронируемому выделяется жильё, если у него такового нет. </w:t>
            </w:r>
          </w:p>
          <w:p w:rsidR="00A9281C" w:rsidRPr="002613B8" w:rsidRDefault="00A9281C" w:rsidP="00BC79DE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2613B8">
              <w:rPr>
                <w:rFonts w:eastAsia="Times New Roman" w:cs="Times New Roman"/>
                <w:lang w:eastAsia="ru-RU"/>
              </w:rPr>
              <w:t xml:space="preserve">  Выплачиваются целевые средства на ремонт, приобретение мебели и т.п. </w:t>
            </w:r>
          </w:p>
        </w:tc>
      </w:tr>
    </w:tbl>
    <w:p w:rsidR="0036302C" w:rsidRDefault="0036302C" w:rsidP="0036302C">
      <w:pPr>
        <w:spacing w:after="0" w:line="240" w:lineRule="auto"/>
        <w:ind w:left="-709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36302C">
      <w:pPr>
        <w:spacing w:after="0" w:line="240" w:lineRule="auto"/>
        <w:ind w:left="-709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36302C">
      <w:pPr>
        <w:spacing w:after="0" w:line="240" w:lineRule="auto"/>
        <w:ind w:left="-709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36302C">
      <w:pPr>
        <w:spacing w:after="0" w:line="240" w:lineRule="auto"/>
        <w:ind w:left="-709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36302C">
      <w:pPr>
        <w:spacing w:after="0" w:line="240" w:lineRule="auto"/>
        <w:ind w:left="-709" w:right="268"/>
        <w:rPr>
          <w:rFonts w:ascii="Times New Roman" w:hAnsi="Times New Roman" w:cs="Times New Roman"/>
          <w:sz w:val="24"/>
          <w:szCs w:val="24"/>
        </w:rPr>
      </w:pPr>
    </w:p>
    <w:p w:rsidR="0036302C" w:rsidRDefault="0036302C" w:rsidP="0036302C">
      <w:pPr>
        <w:spacing w:after="0" w:line="240" w:lineRule="auto"/>
        <w:ind w:left="-709" w:right="268"/>
        <w:rPr>
          <w:rFonts w:ascii="Times New Roman" w:hAnsi="Times New Roman" w:cs="Times New Roman"/>
          <w:sz w:val="24"/>
          <w:szCs w:val="24"/>
        </w:rPr>
      </w:pPr>
    </w:p>
    <w:p w:rsidR="0036302C" w:rsidRPr="0036302C" w:rsidRDefault="0036302C" w:rsidP="0036302C">
      <w:pPr>
        <w:spacing w:after="0" w:line="240" w:lineRule="auto"/>
        <w:ind w:left="-709" w:right="268"/>
        <w:rPr>
          <w:rFonts w:ascii="Times New Roman" w:hAnsi="Times New Roman" w:cs="Times New Roman"/>
          <w:sz w:val="24"/>
          <w:szCs w:val="24"/>
        </w:rPr>
      </w:pPr>
    </w:p>
    <w:p w:rsidR="0036302C" w:rsidRPr="0036302C" w:rsidRDefault="0036302C" w:rsidP="0036302C">
      <w:pPr>
        <w:spacing w:after="0" w:line="240" w:lineRule="auto"/>
        <w:ind w:left="-709" w:right="268"/>
        <w:rPr>
          <w:rFonts w:ascii="Times New Roman" w:hAnsi="Times New Roman" w:cs="Times New Roman"/>
          <w:sz w:val="24"/>
          <w:szCs w:val="24"/>
        </w:rPr>
      </w:pPr>
    </w:p>
    <w:sectPr w:rsidR="0036302C" w:rsidRPr="0036302C" w:rsidSect="003342BF">
      <w:type w:val="continuous"/>
      <w:pgSz w:w="16838" w:h="11906" w:orient="landscape"/>
      <w:pgMar w:top="568" w:right="678" w:bottom="284" w:left="851" w:header="708" w:footer="708" w:gutter="0"/>
      <w:cols w:num="2" w:space="130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BF4" w:rsidRDefault="007C2BF4" w:rsidP="0036302C">
      <w:pPr>
        <w:spacing w:after="0" w:line="240" w:lineRule="auto"/>
      </w:pPr>
      <w:r>
        <w:separator/>
      </w:r>
    </w:p>
  </w:endnote>
  <w:endnote w:type="continuationSeparator" w:id="1">
    <w:p w:rsidR="007C2BF4" w:rsidRDefault="007C2BF4" w:rsidP="0036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BF4" w:rsidRDefault="007C2BF4" w:rsidP="0036302C">
      <w:pPr>
        <w:spacing w:after="0" w:line="240" w:lineRule="auto"/>
      </w:pPr>
      <w:r>
        <w:separator/>
      </w:r>
    </w:p>
  </w:footnote>
  <w:footnote w:type="continuationSeparator" w:id="1">
    <w:p w:rsidR="007C2BF4" w:rsidRDefault="007C2BF4" w:rsidP="00363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5860"/>
    <w:multiLevelType w:val="multilevel"/>
    <w:tmpl w:val="43047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648D8"/>
    <w:multiLevelType w:val="multilevel"/>
    <w:tmpl w:val="6FE88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5D1F81"/>
    <w:multiLevelType w:val="multilevel"/>
    <w:tmpl w:val="9458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9C6EC2"/>
    <w:multiLevelType w:val="multilevel"/>
    <w:tmpl w:val="BB12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47020E"/>
    <w:multiLevelType w:val="multilevel"/>
    <w:tmpl w:val="E916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B83A39"/>
    <w:multiLevelType w:val="multilevel"/>
    <w:tmpl w:val="9DD0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0A0518"/>
    <w:multiLevelType w:val="multilevel"/>
    <w:tmpl w:val="23164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8E46A4"/>
    <w:multiLevelType w:val="hybridMultilevel"/>
    <w:tmpl w:val="8166CC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330D2642"/>
    <w:multiLevelType w:val="multilevel"/>
    <w:tmpl w:val="D084E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5D17CC"/>
    <w:multiLevelType w:val="multilevel"/>
    <w:tmpl w:val="463E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660188"/>
    <w:multiLevelType w:val="multilevel"/>
    <w:tmpl w:val="C27C9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5C4B86"/>
    <w:multiLevelType w:val="multilevel"/>
    <w:tmpl w:val="4A948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EA0C13"/>
    <w:multiLevelType w:val="multilevel"/>
    <w:tmpl w:val="E726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4C775D"/>
    <w:multiLevelType w:val="multilevel"/>
    <w:tmpl w:val="E5906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"/>
  </w:num>
  <w:num w:numId="5">
    <w:abstractNumId w:val="12"/>
  </w:num>
  <w:num w:numId="6">
    <w:abstractNumId w:val="0"/>
  </w:num>
  <w:num w:numId="7">
    <w:abstractNumId w:val="3"/>
  </w:num>
  <w:num w:numId="8">
    <w:abstractNumId w:val="8"/>
  </w:num>
  <w:num w:numId="9">
    <w:abstractNumId w:val="5"/>
  </w:num>
  <w:num w:numId="10">
    <w:abstractNumId w:val="13"/>
  </w:num>
  <w:num w:numId="11">
    <w:abstractNumId w:val="6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6BFF"/>
    <w:rsid w:val="001C6BFF"/>
    <w:rsid w:val="002613B8"/>
    <w:rsid w:val="003342BF"/>
    <w:rsid w:val="0036302C"/>
    <w:rsid w:val="00790E25"/>
    <w:rsid w:val="007C2BF4"/>
    <w:rsid w:val="007C3464"/>
    <w:rsid w:val="00820D02"/>
    <w:rsid w:val="00850929"/>
    <w:rsid w:val="00877184"/>
    <w:rsid w:val="00A9281C"/>
    <w:rsid w:val="00B44C15"/>
    <w:rsid w:val="00C57959"/>
    <w:rsid w:val="00CA6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3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302C"/>
  </w:style>
  <w:style w:type="paragraph" w:styleId="a5">
    <w:name w:val="footer"/>
    <w:basedOn w:val="a"/>
    <w:link w:val="a6"/>
    <w:uiPriority w:val="99"/>
    <w:semiHidden/>
    <w:unhideWhenUsed/>
    <w:rsid w:val="00363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302C"/>
  </w:style>
  <w:style w:type="paragraph" w:styleId="a7">
    <w:name w:val="List Paragraph"/>
    <w:basedOn w:val="a"/>
    <w:uiPriority w:val="34"/>
    <w:qFormat/>
    <w:rsid w:val="00CA674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90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0E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2001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Детдом</Company>
  <LinksUpToDate>false</LinksUpToDate>
  <CharactersWithSpaces>13381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cp:lastPrinted>2012-10-16T19:17:00Z</cp:lastPrinted>
  <dcterms:created xsi:type="dcterms:W3CDTF">2012-10-16T17:35:00Z</dcterms:created>
  <dcterms:modified xsi:type="dcterms:W3CDTF">2012-10-16T19:19:00Z</dcterms:modified>
</cp:coreProperties>
</file>