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4773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738" w:rsidRDefault="0074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октября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738" w:rsidRDefault="0074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79-ОЗ</w:t>
            </w:r>
          </w:p>
        </w:tc>
      </w:tr>
    </w:tbl>
    <w:p w:rsidR="00747738" w:rsidRDefault="007477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БЕСПЛАТНОЙ ЮРИДИЧЕСКОЙ ПОМОЩИ В СВЕРДЛОВСКОЙ ОБЛАСТИ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сентября 2012 года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Свердловской области</w:t>
      </w:r>
      <w:proofErr w:type="gramEnd"/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29.10.2013 </w:t>
      </w:r>
      <w:hyperlink r:id="rId5" w:history="1">
        <w:r>
          <w:rPr>
            <w:rFonts w:ascii="Calibri" w:hAnsi="Calibri" w:cs="Calibri"/>
            <w:color w:val="0000FF"/>
          </w:rPr>
          <w:t>N 106-ОЗ</w:t>
        </w:r>
      </w:hyperlink>
      <w:r>
        <w:rPr>
          <w:rFonts w:ascii="Calibri" w:hAnsi="Calibri" w:cs="Calibri"/>
        </w:rPr>
        <w:t xml:space="preserve">, от 06.06.2014 </w:t>
      </w:r>
      <w:hyperlink r:id="rId6" w:history="1">
        <w:r>
          <w:rPr>
            <w:rFonts w:ascii="Calibri" w:hAnsi="Calibri" w:cs="Calibri"/>
            <w:color w:val="0000FF"/>
          </w:rPr>
          <w:t>N 45-ОЗ</w:t>
        </w:r>
      </w:hyperlink>
      <w:r>
        <w:rPr>
          <w:rFonts w:ascii="Calibri" w:hAnsi="Calibri" w:cs="Calibri"/>
        </w:rPr>
        <w:t>)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Настоящим Законом в соответствии с федеральным законом регулируются отношения, связанные с оказанием бесплатной юридической помощи в Свердловской области, в том числе устанавливаются дополнительные гарантии реализации права граждан Российской Федерации (далее - граждане) на получение бесплатной юридической помощи.</w:t>
      </w:r>
      <w:proofErr w:type="gramEnd"/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2. Виды бесплатной юридической помощи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Бесплатная юридическая помощь в соответствии с федеральным законом оказывается в виде: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правового консультирования в устной и письменной форме;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составления заявлений, жалоб, ходатайств и других документов правового характера;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Бесплатная юридическая помощь в соответствии с федеральным законом может оказываться в иных не запрещенных законодательством Российской Федерации видах.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3. Полномочия высших органов государственной власти Свердловской области в сфере обеспечения граждан бесплатной юридической помощью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Свердловской области: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законы Свердловской области, регулирующие отношения, связанные с оказанием бесплатной юридической помощи в Свердловской области;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другие полномочия в сфере обеспечения граждан бесплатной юридической помощью в соответствии с федеральными законами и законами Свердловской области.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Губернатор Свердловской области: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обеспечивает защиту прав и свобод человека и гражданина в сфере обеспечения граждан </w:t>
      </w:r>
      <w:r>
        <w:rPr>
          <w:rFonts w:ascii="Calibri" w:hAnsi="Calibri" w:cs="Calibri"/>
        </w:rPr>
        <w:lastRenderedPageBreak/>
        <w:t>бесплатной юридической помощью;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другие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Свердловской области: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уполномоченный исполнительный орган государственной власти Свердловской области в сфере обеспечения граждан бесплатной юридической помощью;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обеспечивает их исполнение;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в пределах полномочий, установленных федеральным законом и настоящим Законом, порядок взаимодействия участников государственной системы бесплатной юридической помощи на территории Свердловской области;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определяет областные и территориальные исполнительные органы государственной власти Свердловской области и подведомственные им учреждения, входящие в государственную систему бесплатной юридической помощи, а также осуществляет распределение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</w:t>
      </w:r>
      <w:proofErr w:type="gramEnd"/>
      <w:r>
        <w:rPr>
          <w:rFonts w:ascii="Calibri" w:hAnsi="Calibri" w:cs="Calibri"/>
        </w:rPr>
        <w:t xml:space="preserve"> интересов граждан в государственных и муниципальных органах, организациях;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29.10.2013 N 106-ОЗ)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устанавливает порядок направления Адвокатской палатой Свердловской области в уполномоченный исполнительный орган государственной власти Свердловской области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организует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Статья 4. Полномочия уполномоченного исполнительного органа государственной власти Свердловской области в сфере обеспечения граждан бесплатной юридической помощью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исполнительный орган государственной власти Свердловской области в сфере обеспечения граждан бесплатной юридической помощью: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координацию деятельности областных и территориальных исполнительных органов государственной власти Свердловской области в сфере обеспечения граждан бесплатной юридической помощью;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взаимодействие с участниками негосударственной системы бесплатной юридической помощи на территории Свердловской области;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 xml:space="preserve">4) заключает с Адвокатской палатой Свердловской области соглашения об оказании </w:t>
      </w:r>
      <w:r>
        <w:rPr>
          <w:rFonts w:ascii="Calibri" w:hAnsi="Calibri" w:cs="Calibri"/>
        </w:rPr>
        <w:lastRenderedPageBreak/>
        <w:t>бесплатной юридической помощи адвокатами, являющимися участниками государственной системы бесплатной юридической помощи;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Статья 5. Участники государственной системы бесплатной юридической помощи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государственной системы бесплатной юридической помощи в соответствии с федеральным законом являются: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федеральные органы исполнительной власти и подведомственные им учреждения;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исполнительные органы государственной власти Свердловской области и подведомственные им учреждения;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органы управления государственных внебюджетных фондов;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государственные юридические бюро.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Свердловской области участниками государственной системы бесплатной юридической помощи также являются адвокаты.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6. Оказание бесплатной юридической помощи исполнительными органами государственной власти Свердловской области и подведомственными им учреждениями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ar118" w:history="1">
        <w:r>
          <w:rPr>
            <w:rFonts w:ascii="Calibri" w:hAnsi="Calibri" w:cs="Calibri"/>
            <w:color w:val="0000FF"/>
          </w:rPr>
          <w:t>пункте 1 статьи 8</w:t>
        </w:r>
      </w:hyperlink>
      <w:r>
        <w:rPr>
          <w:rFonts w:ascii="Calibri" w:hAnsi="Calibri" w:cs="Calibri"/>
        </w:rPr>
        <w:t xml:space="preserve"> настоящего Закона,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 xml:space="preserve">2.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ar118" w:history="1">
        <w:r>
          <w:rPr>
            <w:rFonts w:ascii="Calibri" w:hAnsi="Calibri" w:cs="Calibri"/>
            <w:color w:val="0000FF"/>
          </w:rPr>
          <w:t>пункте 1 статьи 8</w:t>
        </w:r>
      </w:hyperlink>
      <w:r>
        <w:rPr>
          <w:rFonts w:ascii="Calibri" w:hAnsi="Calibri" w:cs="Calibri"/>
        </w:rPr>
        <w:t xml:space="preserve"> настоящего Закона, бесплатную юридическую помощь в виде составления заявлений, жалоб, ходатайств и других документов правового характера в следующих случаях: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rFonts w:ascii="Calibri" w:hAnsi="Calibri" w:cs="Calibri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29.10.2013 N 106-ОЗ)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защита прав потребителей (в части предоставления коммунальных услуг);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отказ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нарушающий гарантии, установленные Трудовым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назначение, перерасчет и взыскание пособий по временной нетрудоспособности, </w:t>
      </w:r>
      <w:r>
        <w:rPr>
          <w:rFonts w:ascii="Calibri" w:hAnsi="Calibri" w:cs="Calibri"/>
        </w:rPr>
        <w:lastRenderedPageBreak/>
        <w:t>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ограничение дееспособности;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обжалование во внесудебном порядке актов федеральных органов государственной власти, органов местного самоуправления и их должностных лиц;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29.10.2013 N 106-ОЗ)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29.10.2013 N 106-ОЗ)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 xml:space="preserve">3.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ar118" w:history="1">
        <w:r>
          <w:rPr>
            <w:rFonts w:ascii="Calibri" w:hAnsi="Calibri" w:cs="Calibri"/>
            <w:color w:val="0000FF"/>
          </w:rPr>
          <w:t>пункте 1 статьи 8</w:t>
        </w:r>
      </w:hyperlink>
      <w:r>
        <w:rPr>
          <w:rFonts w:ascii="Calibri" w:hAnsi="Calibri" w:cs="Calibri"/>
        </w:rPr>
        <w:t xml:space="preserve"> настоящего Закона, бесплатную юридическую помощь в виде представления в государственных и муниципальных органах, организациях их интересов в следующих случаях: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</w:t>
      </w:r>
      <w:proofErr w:type="gramEnd"/>
      <w:r>
        <w:rPr>
          <w:rFonts w:ascii="Calibri" w:hAnsi="Calibri" w:cs="Calibri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29.10.2013 N 106-ОЗ)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нарушающий гарантии, установленные Трудовым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обжалование во внесудебном порядке актов органов местного самоуправления и их должностных лиц.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случаях, предусмотренных в </w:t>
      </w:r>
      <w:hyperlink w:anchor="Par74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8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гражданину, обратившемуся за такой помощью: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вопросу, имеющему правовой характер;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(приговором) суда;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определением суда </w:t>
      </w:r>
      <w:proofErr w:type="gramStart"/>
      <w:r>
        <w:rPr>
          <w:rFonts w:ascii="Calibri" w:hAnsi="Calibri" w:cs="Calibri"/>
        </w:rPr>
        <w:t>о прекращении производства по делу в связи с принятием отказа истца от иска</w:t>
      </w:r>
      <w:proofErr w:type="gramEnd"/>
      <w:r>
        <w:rPr>
          <w:rFonts w:ascii="Calibri" w:hAnsi="Calibri" w:cs="Calibri"/>
        </w:rPr>
        <w:t>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определением суда о прекращении производства по делу в связи с утверждением мирового соглашения;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вопросу, по которому не имеется принятого по спору между теми же сторонами, о том же предмете и по тем же основаниям решения третейского суда, ставшего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случаях, предусмотренных в </w:t>
      </w:r>
      <w:hyperlink w:anchor="Par74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8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исполнительные органы государственной власти Свердловской области и подведомственные им учреждения оказывают </w:t>
      </w:r>
      <w:r>
        <w:rPr>
          <w:rFonts w:ascii="Calibri" w:hAnsi="Calibri" w:cs="Calibri"/>
        </w:rPr>
        <w:lastRenderedPageBreak/>
        <w:t>бесплатную юридическую помощь гражданам на основании их письменных заявлений.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Исполнительные органы государственной власти Свердловской области и подведомственные им учреждения принимают решение об отказе в оказании бесплатной юридической помощи гражданам в случае, если гражданин: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обратился за бесплатной юридической помощью по вопросу, не имеющему правового характера;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обратился с просьбой составить заявление, жалобу, ходатайство или другой документ правового характера и (или) представлять его интересы в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обратился с просьбой составить заявление в суд и (или) представлять его интересы в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об отказе в оказании бесплатной юридической помощи гражданину исполнительный орган государственной власти Свердловской области или подведомственное ему учреждение выдает гражданину, обратившемуся за оказанием бесплатной юридической помощи, заключение о невозможности оказания бесплатной юридической помощи.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7"/>
      <w:bookmarkEnd w:id="9"/>
      <w:r>
        <w:rPr>
          <w:rFonts w:ascii="Calibri" w:hAnsi="Calibri" w:cs="Calibri"/>
        </w:rPr>
        <w:t>Статья 7. Оказание бесплатной юридической помощи государственными юридическими бюро и адвокатами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обеспечения функционирования в Свердловской области государственной системы бесплатной юридической помощи, а также для оказания в Свердловской области гражданам бесплатной юридической помощи создаются государственные юридические бюро и к участию в государственной системе бесплатной юридической помощи привлекаются адвокаты.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Государственные юридические бюро и адвокаты оказывают гражданам, указанным в </w:t>
      </w:r>
      <w:hyperlink w:anchor="Par115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 xml:space="preserve"> настоящего Закона, бесплатную юридическую помощь в случаях и в порядке, установленных федеральным законом и настоящим Законом.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юридические бюро при оказании гражданам, указанным в </w:t>
      </w:r>
      <w:hyperlink w:anchor="Par118" w:history="1">
        <w:r>
          <w:rPr>
            <w:rFonts w:ascii="Calibri" w:hAnsi="Calibri" w:cs="Calibri"/>
            <w:color w:val="0000FF"/>
          </w:rPr>
          <w:t>пункте 1 статьи 8</w:t>
        </w:r>
      </w:hyperlink>
      <w:r>
        <w:rPr>
          <w:rFonts w:ascii="Calibri" w:hAnsi="Calibri" w:cs="Calibri"/>
        </w:rPr>
        <w:t xml:space="preserve"> настоящего Закона, бесплатной юридической помощи в соответствии с федеральным законом вправе привлекать к оказанию бесплатной юридической помощи адвокатов с учетом соглашений, указанных в </w:t>
      </w:r>
      <w:hyperlink w:anchor="Par58" w:history="1">
        <w:r>
          <w:rPr>
            <w:rFonts w:ascii="Calibri" w:hAnsi="Calibri" w:cs="Calibri"/>
            <w:color w:val="0000FF"/>
          </w:rPr>
          <w:t>подпункте 4 статьи 4</w:t>
        </w:r>
      </w:hyperlink>
      <w:r>
        <w:rPr>
          <w:rFonts w:ascii="Calibri" w:hAnsi="Calibri" w:cs="Calibri"/>
        </w:rPr>
        <w:t xml:space="preserve"> настоящего Закона, и иных субъектов, оказывающих бесплатную юридическую помощь.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юридические бюро создаются в форме государственных казенных учреждений Свердловской области.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юридические бюро создаются, реорганизуются и ликвидируются в соответствии с законодательством Российской Федерации, настоящим Законом и законодательством Свердловской области об управлении государственной собственностью Свердловской области.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15"/>
      <w:bookmarkEnd w:id="10"/>
      <w:r>
        <w:rPr>
          <w:rFonts w:ascii="Calibri" w:hAnsi="Calibri" w:cs="Calibri"/>
        </w:rP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06.06.2014 N 45-ОЗ)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8"/>
      <w:bookmarkEnd w:id="11"/>
      <w:r>
        <w:rPr>
          <w:rFonts w:ascii="Calibri" w:hAnsi="Calibri" w:cs="Calibri"/>
        </w:rPr>
        <w:t>1. Право на получение всех видов бесплатной юридической помощи в рамках государственной системы бесплатной юридической помощи, имеют категории граждан, установленные федеральным законом.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06.06.2014 N 45-ОЗ)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0"/>
      <w:bookmarkEnd w:id="12"/>
      <w:r>
        <w:rPr>
          <w:rFonts w:ascii="Calibri" w:hAnsi="Calibri" w:cs="Calibri"/>
        </w:rPr>
        <w:t>2. Право на получение бесплатной юридической помощи в виде правового консультирования в устной форме путем обращения в государственные юридические бюро дополнительно предоставляется следующим категориям граждан: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пенсионерам, получающим пенсию по старости;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неработающим инвалидам III группы;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ветеранам боевых действий, членам семей погибших (умерших) ветеранов боевых действий;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Свердловской области от 06.06.2014 N 45-ОЗ;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гражданам, имеющим трех и более несовершеннолетних детей;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нарушающим гарантии, установленные Трудовым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нарушающим гарантии, установленные Трудовым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Государственные юридические бюро оказывают гражданам, указанным в </w:t>
      </w:r>
      <w:hyperlink w:anchor="Par11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бесплатную юридическую помощь в виде правового консультирования в устной форме по вопросам применения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собственности), семейного законодательства, жилищного законодательства, земельного законодательства, трудового законодательства и гражданско-процессуального законодательства дополнительно к случаям, когда бесплатная юридическая помощь этим гражданам оказывается</w:t>
      </w:r>
      <w:proofErr w:type="gramEnd"/>
      <w:r>
        <w:rPr>
          <w:rFonts w:ascii="Calibri" w:hAnsi="Calibri" w:cs="Calibri"/>
        </w:rPr>
        <w:t xml:space="preserve"> в соответствии с федеральным законом.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0"/>
      <w:bookmarkEnd w:id="13"/>
      <w:r>
        <w:rPr>
          <w:rFonts w:ascii="Calibri" w:hAnsi="Calibri" w:cs="Calibri"/>
        </w:rPr>
        <w:t xml:space="preserve">Государственные юридические бюро оказывают гражданам, указанным в </w:t>
      </w:r>
      <w:hyperlink w:anchor="Par11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фактов, имеющих юридическое значение;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привлечение к ответственности за несвоевременную уплату алиментов в виде взыскания неустойки;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порядка общения с ребенком родителя, проживающего отдельно от ребенка;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порядка пользования жилым помещением;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признание лица не приобретшим либо утратившим право пользования жилым помещением;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возмещение вреда, причиненного смертью кормильца;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возмещение вреда, причиненного уничтожением либо повреждением жилого </w:t>
      </w:r>
      <w:r>
        <w:rPr>
          <w:rFonts w:ascii="Calibri" w:hAnsi="Calibri" w:cs="Calibri"/>
        </w:rPr>
        <w:lastRenderedPageBreak/>
        <w:t>помещения (в случае, если квартира, жилой дом или их части являются единственным жилым помещением гражданина и его семьи).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Государственные юридические бюро оказывают гражданам, указанным в </w:t>
      </w:r>
      <w:hyperlink w:anchor="Par11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случаях, указанных в </w:t>
      </w:r>
      <w:hyperlink w:anchor="Par130" w:history="1">
        <w:r>
          <w:rPr>
            <w:rFonts w:ascii="Calibri" w:hAnsi="Calibri" w:cs="Calibri"/>
            <w:color w:val="0000FF"/>
          </w:rPr>
          <w:t>части второй</w:t>
        </w:r>
      </w:hyperlink>
      <w:r>
        <w:rPr>
          <w:rFonts w:ascii="Calibri" w:hAnsi="Calibri" w:cs="Calibri"/>
        </w:rPr>
        <w:t xml:space="preserve"> настоящего пункта.</w:t>
      </w:r>
      <w:proofErr w:type="gramEnd"/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06.06.2014 N 45-ОЗ)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43"/>
      <w:bookmarkEnd w:id="14"/>
      <w:r>
        <w:rPr>
          <w:rFonts w:ascii="Calibri" w:hAnsi="Calibri" w:cs="Calibri"/>
        </w:rPr>
        <w:t>Статья 9. Правовое информирование и правовое просвещение населения исполнительными органами государственной власти Свердловской области, подведомственными им учреждениями, государственными юридическими бюро и адвокатами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правового информирования и правового просвещения населения исполнительные органы государственной власти Свердловской области, подведомственные им учреждения и государственные юридические бюро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порядке и случаях оказания бесплатной юридической помощи;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 содержании, пределах осуществления, способах реализации и </w:t>
      </w:r>
      <w:proofErr w:type="gramStart"/>
      <w:r>
        <w:rPr>
          <w:rFonts w:ascii="Calibri" w:hAnsi="Calibri" w:cs="Calibri"/>
        </w:rPr>
        <w:t>защиты</w:t>
      </w:r>
      <w:proofErr w:type="gramEnd"/>
      <w:r>
        <w:rPr>
          <w:rFonts w:ascii="Calibri" w:hAnsi="Calibri" w:cs="Calibri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компетенции и порядке деятельности органов государственной власти Свердловской области и подведомственных им учреждений, полномочиях их должностных лиц;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правилах оказания государственных услуг;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правового информирования и правового просвещения населения адвокаты обязаны размещать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порядке и случаях оказания бесплатной юридической помощи;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 содержании, пределах осуществления, способах реализации и </w:t>
      </w:r>
      <w:proofErr w:type="gramStart"/>
      <w:r>
        <w:rPr>
          <w:rFonts w:ascii="Calibri" w:hAnsi="Calibri" w:cs="Calibri"/>
        </w:rPr>
        <w:t>защиты</w:t>
      </w:r>
      <w:proofErr w:type="gramEnd"/>
      <w:r>
        <w:rPr>
          <w:rFonts w:ascii="Calibri" w:hAnsi="Calibri" w:cs="Calibri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58"/>
      <w:bookmarkEnd w:id="15"/>
      <w:r>
        <w:rPr>
          <w:rFonts w:ascii="Calibri" w:hAnsi="Calibri" w:cs="Calibri"/>
        </w:rPr>
        <w:t>Статья 10. Финансирование мероприятий и расходов, связанных с оказанием бесплатной юридической помощи в Свердловской области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мероприятий, связанных с оказанием бесплатной юридической помощи в Свердловской области в соответствии с настоящим Законом, возлагается на исполнительные органы государственной власти Свердловской области и подведомственные им учреждения и осуществляется за счет средств областного бюджета.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расходов, связанных с созданием и деятельностью государственных </w:t>
      </w:r>
      <w:r>
        <w:rPr>
          <w:rFonts w:ascii="Calibri" w:hAnsi="Calibri" w:cs="Calibri"/>
        </w:rPr>
        <w:lastRenderedPageBreak/>
        <w:t>юридических бюро и оплатой труда адвокатов, оказывающих гражданам бесплатную юридическую помощь в случаях, предусмотренных федеральным законом, с компенсацией их расходов на оказание такой помощи, осуществляется за счет средств областного бюджета.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63"/>
      <w:bookmarkEnd w:id="16"/>
      <w:r>
        <w:rPr>
          <w:rFonts w:ascii="Calibri" w:hAnsi="Calibri" w:cs="Calibri"/>
        </w:rPr>
        <w:t xml:space="preserve">Статья 11. Признание </w:t>
      </w:r>
      <w:proofErr w:type="gramStart"/>
      <w:r>
        <w:rPr>
          <w:rFonts w:ascii="Calibri" w:hAnsi="Calibri" w:cs="Calibri"/>
        </w:rPr>
        <w:t>утратившим</w:t>
      </w:r>
      <w:proofErr w:type="gramEnd"/>
      <w:r>
        <w:rPr>
          <w:rFonts w:ascii="Calibri" w:hAnsi="Calibri" w:cs="Calibri"/>
        </w:rPr>
        <w:t xml:space="preserve"> силу Закона Свердловской области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proofErr w:type="gramStart"/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Свердловской области от 22 декабря 2003 года N 51-ОЗ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 ("Областная газета", 2003, 23 декабря, N 296-298) с изменением, внесенным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27 декабря 2004 года N 237-ОЗ ("Областная газета", 2004, 29 декабря, N 356-359), признать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утратившим</w:t>
      </w:r>
      <w:proofErr w:type="gramEnd"/>
      <w:r>
        <w:rPr>
          <w:rFonts w:ascii="Calibri" w:hAnsi="Calibri" w:cs="Calibri"/>
        </w:rPr>
        <w:t xml:space="preserve"> силу.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67"/>
      <w:bookmarkEnd w:id="17"/>
      <w:r>
        <w:rPr>
          <w:rFonts w:ascii="Calibri" w:hAnsi="Calibri" w:cs="Calibri"/>
        </w:rPr>
        <w:t>Статья 12. Вступление в силу настоящего Закона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Е.В.КУЙВАШЕВ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октября 2012 года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79-ОЗ</w:t>
      </w: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738" w:rsidRDefault="007477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738" w:rsidRDefault="007477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5566" w:rsidRDefault="00747738"/>
    <w:sectPr w:rsidR="00655566" w:rsidSect="003E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747738"/>
    <w:rsid w:val="004750FB"/>
    <w:rsid w:val="005F39AB"/>
    <w:rsid w:val="00747738"/>
    <w:rsid w:val="00A2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8DBD2D26C6E8D402F4F9AFEA8CDDD7F7A14B13593E1B7FECF2810A143905EC4DE4D7C0DA0AD624631AC9EGCL1J" TargetMode="External"/><Relationship Id="rId13" Type="http://schemas.openxmlformats.org/officeDocument/2006/relationships/hyperlink" Target="consultantplus://offline/ref=6648DBD2D26C6E8D402F4F99ECC493D77F764DBA3098ECE1A3992E47FEG1L3J" TargetMode="External"/><Relationship Id="rId18" Type="http://schemas.openxmlformats.org/officeDocument/2006/relationships/hyperlink" Target="consultantplus://offline/ref=6648DBD2D26C6E8D402F4F99ECC493D77F764DBA3098ECE1A3992E47FEG1L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48DBD2D26C6E8D402F4F9AFEA8CDDD7F7A14B13598E6BEFCC6751AA91A9C5CGCL3J" TargetMode="External"/><Relationship Id="rId7" Type="http://schemas.openxmlformats.org/officeDocument/2006/relationships/hyperlink" Target="consultantplus://offline/ref=6648DBD2D26C6E8D402F4F9AFEA8CDDD7F7A14B13593E1B7FECF2810A143905EC4DE4D7C0DA0AD624631AC9FGCL8J" TargetMode="External"/><Relationship Id="rId12" Type="http://schemas.openxmlformats.org/officeDocument/2006/relationships/hyperlink" Target="consultantplus://offline/ref=6648DBD2D26C6E8D402F4F9AFEA8CDDD7F7A14B13593E1B7FECF2810A143905EC4DE4D7C0DA0AD624631AC9EGCL5J" TargetMode="External"/><Relationship Id="rId17" Type="http://schemas.openxmlformats.org/officeDocument/2006/relationships/hyperlink" Target="consultantplus://offline/ref=6648DBD2D26C6E8D402F4F99ECC493D77F764DBA3098ECE1A3992E47FEG1L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48DBD2D26C6E8D402F4F9AFEA8CDDD7F7A14B13592E2B2FDCF2810A143905EC4DE4D7C0DA0AD624631AC9EGCL3J" TargetMode="External"/><Relationship Id="rId20" Type="http://schemas.openxmlformats.org/officeDocument/2006/relationships/hyperlink" Target="consultantplus://offline/ref=6648DBD2D26C6E8D402F4F9AFEA8CDDD7F7A14B13598E6BEF9C6751AA91A9C5CGCL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8DBD2D26C6E8D402F4F9AFEA8CDDD7F7A14B13592E2B2FDCF2810A143905EC4DE4D7C0DA0AD624631AC9FGCL9J" TargetMode="External"/><Relationship Id="rId11" Type="http://schemas.openxmlformats.org/officeDocument/2006/relationships/hyperlink" Target="consultantplus://offline/ref=6648DBD2D26C6E8D402F4F9AFEA8CDDD7F7A14B13593E1B7FECF2810A143905EC4DE4D7C0DA0AD624631AC9EGCL2J" TargetMode="External"/><Relationship Id="rId5" Type="http://schemas.openxmlformats.org/officeDocument/2006/relationships/hyperlink" Target="consultantplus://offline/ref=6648DBD2D26C6E8D402F4F9AFEA8CDDD7F7A14B13593E1B7FECF2810A143905EC4DE4D7C0DA0AD624631AC9FGCL9J" TargetMode="External"/><Relationship Id="rId15" Type="http://schemas.openxmlformats.org/officeDocument/2006/relationships/hyperlink" Target="consultantplus://offline/ref=6648DBD2D26C6E8D402F4F9AFEA8CDDD7F7A14B13592E2B2FDCF2810A143905EC4DE4D7C0DA0AD624631AC9EGCL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648DBD2D26C6E8D402F4F9AFEA8CDDD7F7A14B13593E1B7FECF2810A143905EC4DE4D7C0DA0AD624631AC9EGCL0J" TargetMode="External"/><Relationship Id="rId19" Type="http://schemas.openxmlformats.org/officeDocument/2006/relationships/hyperlink" Target="consultantplus://offline/ref=6648DBD2D26C6E8D402F4F9AFEA8CDDD7F7A14B13592E2B2FDCF2810A143905EC4DE4D7C0DA0AD624631AC9EGCL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48DBD2D26C6E8D402F4F99ECC493D77F764DBA3098ECE1A3992E47FEG1L3J" TargetMode="External"/><Relationship Id="rId14" Type="http://schemas.openxmlformats.org/officeDocument/2006/relationships/hyperlink" Target="consultantplus://offline/ref=6648DBD2D26C6E8D402F4F9AFEA8CDDD7F7A14B13592E2B2FDCF2810A143905EC4DE4D7C0DA0AD624631AC9FGCL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4187</Words>
  <Characters>23867</Characters>
  <Application>Microsoft Office Word</Application>
  <DocSecurity>0</DocSecurity>
  <Lines>198</Lines>
  <Paragraphs>55</Paragraphs>
  <ScaleCrop>false</ScaleCrop>
  <Company>Microsoft</Company>
  <LinksUpToDate>false</LinksUpToDate>
  <CharactersWithSpaces>27999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2015-06-26T09:11:00Z</dcterms:created>
  <dcterms:modified xsi:type="dcterms:W3CDTF">2015-06-26T09:13:00Z</dcterms:modified>
</cp:coreProperties>
</file>