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903" w:rsidRPr="00294DAC" w:rsidRDefault="003647A3" w:rsidP="00040615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294DAC">
        <w:rPr>
          <w:rFonts w:ascii="Times New Roman" w:hAnsi="Times New Roman" w:cs="Times New Roman"/>
          <w:sz w:val="26"/>
          <w:szCs w:val="26"/>
        </w:rPr>
        <w:t>Все трудности адаптационного периода приемного ребенка в семье можно разделить на три большие группы:</w:t>
      </w:r>
    </w:p>
    <w:p w:rsidR="003647A3" w:rsidRPr="00294DAC" w:rsidRDefault="003647A3" w:rsidP="0004061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294DAC">
        <w:rPr>
          <w:rFonts w:ascii="Times New Roman" w:hAnsi="Times New Roman" w:cs="Times New Roman"/>
          <w:b/>
          <w:sz w:val="26"/>
          <w:szCs w:val="26"/>
        </w:rPr>
        <w:t>Трудности в поведении приемного ребенка</w:t>
      </w:r>
      <w:r w:rsidR="00040615" w:rsidRPr="00294DAC">
        <w:rPr>
          <w:rFonts w:ascii="Times New Roman" w:hAnsi="Times New Roman" w:cs="Times New Roman"/>
          <w:b/>
          <w:sz w:val="26"/>
          <w:szCs w:val="26"/>
        </w:rPr>
        <w:t>.</w:t>
      </w:r>
    </w:p>
    <w:p w:rsidR="00AA4301" w:rsidRPr="00294DAC" w:rsidRDefault="00AA4301" w:rsidP="0004061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94DAC">
        <w:rPr>
          <w:rFonts w:ascii="Times New Roman" w:hAnsi="Times New Roman" w:cs="Times New Roman"/>
          <w:i/>
          <w:sz w:val="26"/>
          <w:szCs w:val="26"/>
        </w:rPr>
        <w:t>Капризы.</w:t>
      </w:r>
      <w:r w:rsidRPr="00294DAC">
        <w:rPr>
          <w:rFonts w:ascii="Times New Roman" w:hAnsi="Times New Roman" w:cs="Times New Roman"/>
          <w:sz w:val="26"/>
          <w:szCs w:val="26"/>
        </w:rPr>
        <w:t xml:space="preserve"> Как только ребенок начинает капризничать, покажите ему свои чувства, уверьте в своей любви и постарайтесь отвлечь его. Однако не вознаграждайте малыша ничем.</w:t>
      </w:r>
      <w:r w:rsidR="00040615" w:rsidRPr="00294DAC">
        <w:rPr>
          <w:rFonts w:ascii="Times New Roman" w:hAnsi="Times New Roman" w:cs="Times New Roman"/>
          <w:sz w:val="26"/>
          <w:szCs w:val="26"/>
        </w:rPr>
        <w:t xml:space="preserve"> </w:t>
      </w:r>
      <w:r w:rsidRPr="00294DAC">
        <w:rPr>
          <w:rFonts w:ascii="Times New Roman" w:hAnsi="Times New Roman" w:cs="Times New Roman"/>
          <w:sz w:val="26"/>
          <w:szCs w:val="26"/>
        </w:rPr>
        <w:t>Если вам не удалось этого сделать или ребенок не успокоился, оставьте его в покое, не обращайте на него внимания. Когда буря утихнет, поговорите с ребенком ласково. Расскажите ему, как вас огорчило, что он бушевал из-за сущего пустяка. Уверьте ребенка, что вы все равно любите его и убеждены: он никогда больше не станет вести себя подобным образом, даже если что-то не будет его устраивать.</w:t>
      </w:r>
    </w:p>
    <w:p w:rsidR="00C53712" w:rsidRPr="00294DAC" w:rsidRDefault="00C53712" w:rsidP="0004061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94DAC">
        <w:rPr>
          <w:rFonts w:ascii="Times New Roman" w:hAnsi="Times New Roman" w:cs="Times New Roman"/>
          <w:i/>
          <w:sz w:val="26"/>
          <w:szCs w:val="26"/>
        </w:rPr>
        <w:t>Непослушание</w:t>
      </w:r>
      <w:r w:rsidRPr="00294DAC">
        <w:rPr>
          <w:rFonts w:ascii="Times New Roman" w:hAnsi="Times New Roman" w:cs="Times New Roman"/>
          <w:sz w:val="26"/>
          <w:szCs w:val="26"/>
        </w:rPr>
        <w:t>. Прежде всего, вам нужно постараться понять, что именно вынуждает детей не слушаться.</w:t>
      </w:r>
      <w:r w:rsidR="00040615" w:rsidRPr="00294DAC">
        <w:rPr>
          <w:rFonts w:ascii="Times New Roman" w:hAnsi="Times New Roman" w:cs="Times New Roman"/>
          <w:sz w:val="26"/>
          <w:szCs w:val="26"/>
        </w:rPr>
        <w:t xml:space="preserve"> Запомните послушание – результат взаимопонимания между приемным родителем и ребенком. </w:t>
      </w:r>
      <w:r w:rsidR="00040615" w:rsidRPr="00294DAC">
        <w:rPr>
          <w:rFonts w:ascii="Times New Roman" w:hAnsi="Times New Roman" w:cs="Times New Roman"/>
          <w:sz w:val="26"/>
          <w:szCs w:val="26"/>
        </w:rPr>
        <w:t>Вам лучше не упрекать ребенка за плохое поведение или непослушание, а выражать свое огорчение по поводу его поступка. Он вскоре почувствует доброту, расположение к себе, и тогда у него установятся добрые, спокойные отношения в семье, он будет меньше противоречить вашим требованиям.</w:t>
      </w:r>
    </w:p>
    <w:p w:rsidR="00AA4301" w:rsidRPr="00294DAC" w:rsidRDefault="00040615" w:rsidP="0004061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94DAC">
        <w:rPr>
          <w:rFonts w:ascii="Times New Roman" w:hAnsi="Times New Roman" w:cs="Times New Roman"/>
          <w:i/>
          <w:sz w:val="26"/>
          <w:szCs w:val="26"/>
        </w:rPr>
        <w:t>Драчливость</w:t>
      </w:r>
      <w:r w:rsidRPr="00294DAC">
        <w:rPr>
          <w:rFonts w:ascii="Times New Roman" w:hAnsi="Times New Roman" w:cs="Times New Roman"/>
          <w:sz w:val="26"/>
          <w:szCs w:val="26"/>
        </w:rPr>
        <w:t>. Самое полезное, что могут предпринять взрослые помимо того, что сделают вид, будто ничего не слышат и не видят – развести детей как можно дальше друг от друга. А утешать их, разбираться, что случилось, следует только после того, как дети совсем успокоятся.</w:t>
      </w:r>
    </w:p>
    <w:p w:rsidR="00040615" w:rsidRPr="00294DAC" w:rsidRDefault="00040615" w:rsidP="0004061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94DAC">
        <w:rPr>
          <w:rFonts w:ascii="Times New Roman" w:hAnsi="Times New Roman" w:cs="Times New Roman"/>
          <w:i/>
          <w:sz w:val="26"/>
          <w:szCs w:val="26"/>
        </w:rPr>
        <w:t>Упрямство</w:t>
      </w:r>
      <w:r w:rsidRPr="00294DAC">
        <w:rPr>
          <w:rFonts w:ascii="Times New Roman" w:hAnsi="Times New Roman" w:cs="Times New Roman"/>
          <w:sz w:val="26"/>
          <w:szCs w:val="26"/>
        </w:rPr>
        <w:t xml:space="preserve">. </w:t>
      </w:r>
      <w:r w:rsidR="00692858" w:rsidRPr="00294DAC">
        <w:rPr>
          <w:rFonts w:ascii="Times New Roman" w:hAnsi="Times New Roman" w:cs="Times New Roman"/>
          <w:sz w:val="26"/>
          <w:szCs w:val="26"/>
        </w:rPr>
        <w:t xml:space="preserve"> Во время проявления упрямства говорить с ребенком надо убедительно и твердо, не взрываясь от гнева. Вам необходимо пок</w:t>
      </w:r>
      <w:r w:rsidR="00294DAC" w:rsidRPr="00294DAC">
        <w:rPr>
          <w:rFonts w:ascii="Times New Roman" w:hAnsi="Times New Roman" w:cs="Times New Roman"/>
          <w:sz w:val="26"/>
          <w:szCs w:val="26"/>
        </w:rPr>
        <w:t>азать ребенку свое расположение</w:t>
      </w:r>
      <w:r w:rsidR="00692858" w:rsidRPr="00294DAC">
        <w:rPr>
          <w:rFonts w:ascii="Times New Roman" w:hAnsi="Times New Roman" w:cs="Times New Roman"/>
          <w:sz w:val="26"/>
          <w:szCs w:val="26"/>
        </w:rPr>
        <w:t>, сделать так, чтобы он мог увидеть, что вы готовы поддержать его, всегда интересуйтесь его жизнью, дорожите добрыми отношениями с ним.</w:t>
      </w:r>
    </w:p>
    <w:p w:rsidR="00692858" w:rsidRPr="00294DAC" w:rsidRDefault="00692858" w:rsidP="0004061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94DAC">
        <w:rPr>
          <w:rFonts w:ascii="Times New Roman" w:hAnsi="Times New Roman" w:cs="Times New Roman"/>
          <w:i/>
          <w:sz w:val="26"/>
          <w:szCs w:val="26"/>
        </w:rPr>
        <w:t>Нежелание учиться</w:t>
      </w:r>
      <w:r w:rsidRPr="00294DAC">
        <w:rPr>
          <w:rFonts w:ascii="Times New Roman" w:hAnsi="Times New Roman" w:cs="Times New Roman"/>
          <w:sz w:val="26"/>
          <w:szCs w:val="26"/>
        </w:rPr>
        <w:t>.</w:t>
      </w:r>
      <w:r w:rsidR="00B123F1" w:rsidRPr="00294DAC">
        <w:rPr>
          <w:rFonts w:ascii="Times New Roman" w:hAnsi="Times New Roman" w:cs="Times New Roman"/>
          <w:sz w:val="26"/>
          <w:szCs w:val="26"/>
        </w:rPr>
        <w:t xml:space="preserve"> Желание учиться у ребенка появляется тогда, когда учеба сопровождается успехами.</w:t>
      </w:r>
      <w:r w:rsidR="003770C0" w:rsidRPr="00294DAC">
        <w:rPr>
          <w:rFonts w:ascii="Times New Roman" w:hAnsi="Times New Roman" w:cs="Times New Roman"/>
          <w:sz w:val="26"/>
          <w:szCs w:val="26"/>
        </w:rPr>
        <w:t xml:space="preserve"> А успехи детской </w:t>
      </w:r>
      <w:r w:rsidR="003770C0" w:rsidRPr="00294DAC">
        <w:rPr>
          <w:rFonts w:ascii="Times New Roman" w:hAnsi="Times New Roman" w:cs="Times New Roman"/>
          <w:sz w:val="26"/>
          <w:szCs w:val="26"/>
        </w:rPr>
        <w:t>деятельности подготавливаются родителями. На пути проб и ошибок ребенок учится оценивать свои возможности. Настраивая ребенка на учебу, важно правильно оценить его возможности и способности. Предлагая ему задачи, с которыми он может справиться, вы сформируете у него положительное отношение к процессу учебы. Дальше в каждой новой задаче необходимо повышать степень сложности. Чтобы помочь ребенку полностью раскрыть свой потенциал, вам необходимо быть доброжелательными и щедрыми на похвалу. Когда у него появится уверенность в собственных силах, страх перед учебой уйдет.</w:t>
      </w:r>
    </w:p>
    <w:p w:rsidR="00692858" w:rsidRPr="00294DAC" w:rsidRDefault="00692858" w:rsidP="0004061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94DAC">
        <w:rPr>
          <w:rFonts w:ascii="Times New Roman" w:hAnsi="Times New Roman" w:cs="Times New Roman"/>
          <w:i/>
          <w:sz w:val="26"/>
          <w:szCs w:val="26"/>
        </w:rPr>
        <w:t>Нежелание укладываться спать</w:t>
      </w:r>
      <w:r w:rsidRPr="00294DAC">
        <w:rPr>
          <w:rFonts w:ascii="Times New Roman" w:hAnsi="Times New Roman" w:cs="Times New Roman"/>
          <w:sz w:val="26"/>
          <w:szCs w:val="26"/>
        </w:rPr>
        <w:t>.</w:t>
      </w:r>
      <w:r w:rsidR="00B123F1" w:rsidRPr="00294DAC">
        <w:rPr>
          <w:rFonts w:ascii="Times New Roman" w:hAnsi="Times New Roman" w:cs="Times New Roman"/>
          <w:sz w:val="26"/>
          <w:szCs w:val="26"/>
        </w:rPr>
        <w:t xml:space="preserve"> Можно придумать какие-то простые действия, выполнение которых будет сигнализировать о том, что пора ложиться спать</w:t>
      </w:r>
      <w:r w:rsidR="009133A4" w:rsidRPr="00294DAC">
        <w:rPr>
          <w:rFonts w:ascii="Times New Roman" w:hAnsi="Times New Roman" w:cs="Times New Roman"/>
          <w:sz w:val="26"/>
          <w:szCs w:val="26"/>
        </w:rPr>
        <w:t xml:space="preserve"> (задвигаете шторы, готовите постель и др.). При этом вы должны быть последовательными. Стоит только раз отступить от правил, как ваши действия будут бесполезными. </w:t>
      </w:r>
      <w:r w:rsidR="009133A4" w:rsidRPr="00294DAC">
        <w:rPr>
          <w:rFonts w:ascii="Times New Roman" w:hAnsi="Times New Roman" w:cs="Times New Roman"/>
          <w:sz w:val="26"/>
          <w:szCs w:val="26"/>
        </w:rPr>
        <w:lastRenderedPageBreak/>
        <w:t>Ласково пожелайте спокойной ночи и приятных красивых снов.</w:t>
      </w:r>
    </w:p>
    <w:p w:rsidR="00692858" w:rsidRPr="00294DAC" w:rsidRDefault="00692858" w:rsidP="0004061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94DAC">
        <w:rPr>
          <w:rFonts w:ascii="Times New Roman" w:hAnsi="Times New Roman" w:cs="Times New Roman"/>
          <w:i/>
          <w:sz w:val="26"/>
          <w:szCs w:val="26"/>
        </w:rPr>
        <w:t>Отказ от еды</w:t>
      </w:r>
      <w:r w:rsidRPr="00294DAC">
        <w:rPr>
          <w:rFonts w:ascii="Times New Roman" w:hAnsi="Times New Roman" w:cs="Times New Roman"/>
          <w:sz w:val="26"/>
          <w:szCs w:val="26"/>
        </w:rPr>
        <w:t>.</w:t>
      </w:r>
      <w:r w:rsidR="009133A4" w:rsidRPr="00294DAC">
        <w:rPr>
          <w:rFonts w:ascii="Times New Roman" w:hAnsi="Times New Roman" w:cs="Times New Roman"/>
          <w:sz w:val="26"/>
          <w:szCs w:val="26"/>
        </w:rPr>
        <w:t xml:space="preserve"> Не нужно ребенка заставлять поесть насильно. У него возникает протест. Это отрицательное отношение перенесется на другие сферы отношений, и проблема только обострится.  Если ребенок </w:t>
      </w:r>
      <w:r w:rsidR="003770C0" w:rsidRPr="00294DAC">
        <w:rPr>
          <w:rFonts w:ascii="Times New Roman" w:hAnsi="Times New Roman" w:cs="Times New Roman"/>
          <w:sz w:val="26"/>
          <w:szCs w:val="26"/>
        </w:rPr>
        <w:t xml:space="preserve">почувствует, что он </w:t>
      </w:r>
      <w:r w:rsidR="009133A4" w:rsidRPr="00294DAC">
        <w:rPr>
          <w:rFonts w:ascii="Times New Roman" w:hAnsi="Times New Roman" w:cs="Times New Roman"/>
          <w:sz w:val="26"/>
          <w:szCs w:val="26"/>
        </w:rPr>
        <w:t>голоден</w:t>
      </w:r>
      <w:r w:rsidR="003770C0" w:rsidRPr="00294DAC">
        <w:rPr>
          <w:rFonts w:ascii="Times New Roman" w:hAnsi="Times New Roman" w:cs="Times New Roman"/>
          <w:sz w:val="26"/>
          <w:szCs w:val="26"/>
        </w:rPr>
        <w:t>, он поест.</w:t>
      </w:r>
    </w:p>
    <w:p w:rsidR="003647A3" w:rsidRPr="00294DAC" w:rsidRDefault="003647A3" w:rsidP="0004061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294DAC">
        <w:rPr>
          <w:rFonts w:ascii="Times New Roman" w:hAnsi="Times New Roman" w:cs="Times New Roman"/>
          <w:b/>
          <w:sz w:val="26"/>
          <w:szCs w:val="26"/>
        </w:rPr>
        <w:t>Вредные привычки</w:t>
      </w:r>
      <w:r w:rsidR="00040615" w:rsidRPr="00294DAC">
        <w:rPr>
          <w:rFonts w:ascii="Times New Roman" w:hAnsi="Times New Roman" w:cs="Times New Roman"/>
          <w:b/>
          <w:sz w:val="26"/>
          <w:szCs w:val="26"/>
        </w:rPr>
        <w:t>.</w:t>
      </w:r>
    </w:p>
    <w:p w:rsidR="0099193D" w:rsidRPr="00294DAC" w:rsidRDefault="0099193D" w:rsidP="0099193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94DAC">
        <w:rPr>
          <w:rFonts w:ascii="Times New Roman" w:hAnsi="Times New Roman" w:cs="Times New Roman"/>
          <w:i/>
          <w:sz w:val="26"/>
          <w:szCs w:val="26"/>
        </w:rPr>
        <w:t>Бранные слова</w:t>
      </w:r>
      <w:r w:rsidRPr="00294DAC">
        <w:rPr>
          <w:rFonts w:ascii="Times New Roman" w:hAnsi="Times New Roman" w:cs="Times New Roman"/>
          <w:sz w:val="26"/>
          <w:szCs w:val="26"/>
        </w:rPr>
        <w:t>. Постарайтесь, чтобы ребенок понял, что употреблять в речи бранные слова не прилично. При этом ваш тон должен быть спокойным, добродушным, ни в коем случае не раздражительным.</w:t>
      </w:r>
    </w:p>
    <w:p w:rsidR="0099193D" w:rsidRPr="00294DAC" w:rsidRDefault="0099193D" w:rsidP="0099193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94DAC">
        <w:rPr>
          <w:rFonts w:ascii="Times New Roman" w:hAnsi="Times New Roman" w:cs="Times New Roman"/>
          <w:i/>
          <w:sz w:val="26"/>
          <w:szCs w:val="26"/>
        </w:rPr>
        <w:t>Воровство</w:t>
      </w:r>
      <w:r w:rsidRPr="00294DAC">
        <w:rPr>
          <w:rFonts w:ascii="Times New Roman" w:hAnsi="Times New Roman" w:cs="Times New Roman"/>
          <w:sz w:val="26"/>
          <w:szCs w:val="26"/>
        </w:rPr>
        <w:t xml:space="preserve">. </w:t>
      </w:r>
      <w:r w:rsidR="00294DAC" w:rsidRPr="00294DAC">
        <w:rPr>
          <w:rFonts w:ascii="Times New Roman" w:hAnsi="Times New Roman" w:cs="Times New Roman"/>
          <w:sz w:val="26"/>
          <w:szCs w:val="26"/>
        </w:rPr>
        <w:t>Постарайтесь понаблюдать за ребенком и понять причину воровства. Доверительно побеседуйте с ним об этом, разъясните другие возможные способы получения желаемого.</w:t>
      </w:r>
    </w:p>
    <w:p w:rsidR="0099193D" w:rsidRDefault="0099193D" w:rsidP="0099193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94DAC">
        <w:rPr>
          <w:rFonts w:ascii="Times New Roman" w:hAnsi="Times New Roman" w:cs="Times New Roman"/>
          <w:i/>
          <w:sz w:val="26"/>
          <w:szCs w:val="26"/>
        </w:rPr>
        <w:t>Неряшливость</w:t>
      </w:r>
      <w:r w:rsidRPr="00294DAC">
        <w:rPr>
          <w:rFonts w:ascii="Times New Roman" w:hAnsi="Times New Roman" w:cs="Times New Roman"/>
          <w:sz w:val="26"/>
          <w:szCs w:val="26"/>
        </w:rPr>
        <w:t>.</w:t>
      </w:r>
      <w:r w:rsidR="00054D5A" w:rsidRPr="00294DAC">
        <w:rPr>
          <w:rFonts w:ascii="Times New Roman" w:hAnsi="Times New Roman" w:cs="Times New Roman"/>
          <w:sz w:val="26"/>
          <w:szCs w:val="26"/>
        </w:rPr>
        <w:t xml:space="preserve"> Необходимо обучать ребенка навыкам самообслуживания ежедневно, многократно повторяя одно и то же.</w:t>
      </w:r>
    </w:p>
    <w:p w:rsidR="008A26E3" w:rsidRPr="008A26E3" w:rsidRDefault="008A26E3" w:rsidP="008A26E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647A3" w:rsidRPr="00294DAC" w:rsidRDefault="003647A3" w:rsidP="0004061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294DAC">
        <w:rPr>
          <w:rFonts w:ascii="Times New Roman" w:hAnsi="Times New Roman" w:cs="Times New Roman"/>
          <w:b/>
          <w:sz w:val="26"/>
          <w:szCs w:val="26"/>
        </w:rPr>
        <w:t>Эмоциональные трудности</w:t>
      </w:r>
      <w:r w:rsidR="00040615" w:rsidRPr="00294DAC">
        <w:rPr>
          <w:rFonts w:ascii="Times New Roman" w:hAnsi="Times New Roman" w:cs="Times New Roman"/>
          <w:b/>
          <w:sz w:val="26"/>
          <w:szCs w:val="26"/>
        </w:rPr>
        <w:t>.</w:t>
      </w:r>
    </w:p>
    <w:p w:rsidR="0099193D" w:rsidRPr="00294DAC" w:rsidRDefault="0099193D" w:rsidP="0099193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94DAC">
        <w:rPr>
          <w:rFonts w:ascii="Times New Roman" w:hAnsi="Times New Roman" w:cs="Times New Roman"/>
          <w:i/>
          <w:sz w:val="26"/>
          <w:szCs w:val="26"/>
        </w:rPr>
        <w:t>Агрессивность</w:t>
      </w:r>
      <w:r w:rsidRPr="00294DAC">
        <w:rPr>
          <w:rFonts w:ascii="Times New Roman" w:hAnsi="Times New Roman" w:cs="Times New Roman"/>
          <w:sz w:val="26"/>
          <w:szCs w:val="26"/>
        </w:rPr>
        <w:t>.</w:t>
      </w:r>
      <w:r w:rsidR="00444F66">
        <w:rPr>
          <w:rFonts w:ascii="Times New Roman" w:hAnsi="Times New Roman" w:cs="Times New Roman"/>
          <w:sz w:val="26"/>
          <w:szCs w:val="26"/>
        </w:rPr>
        <w:t xml:space="preserve"> Установите с ребенком правила поведения. Вы должны обсудить приемлемые формы агрессивного поведения. Ограничения и уступки должны быть оправданы и разумны. В ситуациях, когда ребенок поступает правильно, хвалите его, объясняя, что он сделал хорошо и почему вы довольны.</w:t>
      </w:r>
    </w:p>
    <w:p w:rsidR="0099193D" w:rsidRDefault="0099193D" w:rsidP="0099193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94DAC">
        <w:rPr>
          <w:rFonts w:ascii="Times New Roman" w:hAnsi="Times New Roman" w:cs="Times New Roman"/>
          <w:i/>
          <w:sz w:val="26"/>
          <w:szCs w:val="26"/>
        </w:rPr>
        <w:t>Застенчивость – страхи</w:t>
      </w:r>
      <w:r w:rsidRPr="00294DAC">
        <w:rPr>
          <w:rFonts w:ascii="Times New Roman" w:hAnsi="Times New Roman" w:cs="Times New Roman"/>
          <w:sz w:val="26"/>
          <w:szCs w:val="26"/>
        </w:rPr>
        <w:t>.</w:t>
      </w:r>
      <w:r w:rsidR="00444F66">
        <w:rPr>
          <w:rFonts w:ascii="Times New Roman" w:hAnsi="Times New Roman" w:cs="Times New Roman"/>
          <w:sz w:val="26"/>
          <w:szCs w:val="26"/>
        </w:rPr>
        <w:t xml:space="preserve"> </w:t>
      </w:r>
      <w:r w:rsidR="003D2B6B">
        <w:rPr>
          <w:rFonts w:ascii="Times New Roman" w:hAnsi="Times New Roman" w:cs="Times New Roman"/>
          <w:sz w:val="26"/>
          <w:szCs w:val="26"/>
        </w:rPr>
        <w:t xml:space="preserve">Расскажите ребенку о его праве выражать свои чувства и желания. Поощряйте его желание высказать свое мнение, будь то одобрение или неудовольствие. Чаще играйте с ребенком в ролевые игры, разыгрывайте проблемные ситуации. </w:t>
      </w:r>
      <w:r w:rsidR="00444F66">
        <w:rPr>
          <w:rFonts w:ascii="Times New Roman" w:hAnsi="Times New Roman" w:cs="Times New Roman"/>
          <w:sz w:val="26"/>
          <w:szCs w:val="26"/>
        </w:rPr>
        <w:t xml:space="preserve">Лучший способ устранить застенчивость </w:t>
      </w:r>
      <w:r w:rsidR="003D2B6B">
        <w:rPr>
          <w:rFonts w:ascii="Times New Roman" w:hAnsi="Times New Roman" w:cs="Times New Roman"/>
          <w:sz w:val="26"/>
          <w:szCs w:val="26"/>
        </w:rPr>
        <w:t>–</w:t>
      </w:r>
      <w:r w:rsidR="00444F66">
        <w:rPr>
          <w:rFonts w:ascii="Times New Roman" w:hAnsi="Times New Roman" w:cs="Times New Roman"/>
          <w:sz w:val="26"/>
          <w:szCs w:val="26"/>
        </w:rPr>
        <w:t xml:space="preserve"> </w:t>
      </w:r>
      <w:r w:rsidR="003D2B6B">
        <w:rPr>
          <w:rFonts w:ascii="Times New Roman" w:hAnsi="Times New Roman" w:cs="Times New Roman"/>
          <w:sz w:val="26"/>
          <w:szCs w:val="26"/>
        </w:rPr>
        <w:t>постараться избегать в семье проявлений крайнего недовольства по отношению к ребенку.</w:t>
      </w:r>
    </w:p>
    <w:p w:rsidR="006A001B" w:rsidRDefault="006A001B" w:rsidP="006A001B">
      <w:pPr>
        <w:pStyle w:val="a3"/>
        <w:ind w:left="108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6A001B" w:rsidRPr="0064341A" w:rsidRDefault="006A001B" w:rsidP="0064341A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64341A">
        <w:rPr>
          <w:rFonts w:ascii="Times New Roman" w:hAnsi="Times New Roman"/>
          <w:color w:val="000000"/>
          <w:sz w:val="27"/>
          <w:szCs w:val="27"/>
        </w:rPr>
        <w:t>Государственное казенное учреждение социального обслуживания Свердловской области</w:t>
      </w:r>
    </w:p>
    <w:p w:rsidR="0064341A" w:rsidRDefault="006A001B" w:rsidP="0064341A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64341A">
        <w:rPr>
          <w:rFonts w:ascii="Times New Roman" w:hAnsi="Times New Roman"/>
          <w:color w:val="000000"/>
          <w:sz w:val="27"/>
          <w:szCs w:val="27"/>
        </w:rPr>
        <w:t>«Социально-реабилитационный центр для несовершеннолетних</w:t>
      </w:r>
    </w:p>
    <w:p w:rsidR="006A001B" w:rsidRPr="0064341A" w:rsidRDefault="006A001B" w:rsidP="0064341A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64341A">
        <w:rPr>
          <w:rFonts w:ascii="Times New Roman" w:hAnsi="Times New Roman"/>
          <w:color w:val="000000"/>
          <w:sz w:val="27"/>
          <w:szCs w:val="27"/>
        </w:rPr>
        <w:t>города Алапаевска»</w:t>
      </w:r>
    </w:p>
    <w:p w:rsidR="006A001B" w:rsidRDefault="006A001B" w:rsidP="006A001B">
      <w:pPr>
        <w:pStyle w:val="a3"/>
        <w:shd w:val="clear" w:color="auto" w:fill="FFFFFF"/>
        <w:spacing w:after="0" w:line="240" w:lineRule="auto"/>
        <w:ind w:left="1080"/>
        <w:rPr>
          <w:rFonts w:ascii="Times New Roman" w:hAnsi="Times New Roman"/>
          <w:color w:val="000000"/>
          <w:sz w:val="27"/>
          <w:szCs w:val="27"/>
        </w:rPr>
      </w:pPr>
    </w:p>
    <w:p w:rsidR="006A001B" w:rsidRDefault="006A001B" w:rsidP="006A001B">
      <w:pPr>
        <w:pStyle w:val="a3"/>
        <w:shd w:val="clear" w:color="auto" w:fill="FFFFFF"/>
        <w:spacing w:after="0" w:line="240" w:lineRule="auto"/>
        <w:ind w:left="1080"/>
        <w:rPr>
          <w:rFonts w:ascii="Times New Roman" w:hAnsi="Times New Roman"/>
          <w:color w:val="000000"/>
          <w:sz w:val="27"/>
          <w:szCs w:val="27"/>
        </w:rPr>
      </w:pPr>
    </w:p>
    <w:p w:rsidR="006A001B" w:rsidRDefault="006A001B" w:rsidP="006A001B">
      <w:pPr>
        <w:pStyle w:val="a3"/>
        <w:shd w:val="clear" w:color="auto" w:fill="FFFFFF"/>
        <w:spacing w:after="0" w:line="240" w:lineRule="auto"/>
        <w:ind w:left="1080"/>
        <w:rPr>
          <w:rFonts w:ascii="Times New Roman" w:hAnsi="Times New Roman"/>
          <w:color w:val="000000"/>
          <w:sz w:val="27"/>
          <w:szCs w:val="27"/>
        </w:rPr>
      </w:pPr>
    </w:p>
    <w:p w:rsidR="006A001B" w:rsidRDefault="006A001B" w:rsidP="006A001B">
      <w:pPr>
        <w:pStyle w:val="a3"/>
        <w:shd w:val="clear" w:color="auto" w:fill="FFFFFF"/>
        <w:spacing w:after="0" w:line="240" w:lineRule="auto"/>
        <w:ind w:left="1080"/>
        <w:rPr>
          <w:rFonts w:ascii="Times New Roman" w:hAnsi="Times New Roman"/>
          <w:color w:val="000000"/>
          <w:sz w:val="27"/>
          <w:szCs w:val="27"/>
        </w:rPr>
      </w:pPr>
    </w:p>
    <w:p w:rsidR="006A001B" w:rsidRDefault="006A001B" w:rsidP="006A001B">
      <w:pPr>
        <w:pStyle w:val="a3"/>
        <w:shd w:val="clear" w:color="auto" w:fill="FFFFFF"/>
        <w:spacing w:after="0" w:line="240" w:lineRule="auto"/>
        <w:ind w:left="1080"/>
        <w:rPr>
          <w:rFonts w:ascii="Times New Roman" w:hAnsi="Times New Roman"/>
          <w:color w:val="000000"/>
          <w:sz w:val="27"/>
          <w:szCs w:val="27"/>
        </w:rPr>
      </w:pPr>
    </w:p>
    <w:p w:rsidR="0095717D" w:rsidRPr="0095717D" w:rsidRDefault="0095717D" w:rsidP="00BC00B3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b/>
          <w:color w:val="0070C0"/>
          <w:sz w:val="32"/>
          <w:szCs w:val="32"/>
        </w:rPr>
      </w:pPr>
      <w:r w:rsidRPr="0095717D">
        <w:rPr>
          <w:rFonts w:ascii="Times New Roman" w:hAnsi="Times New Roman"/>
          <w:b/>
          <w:color w:val="0070C0"/>
          <w:sz w:val="32"/>
          <w:szCs w:val="32"/>
        </w:rPr>
        <w:t>Проявления</w:t>
      </w:r>
      <w:r w:rsidR="0064341A" w:rsidRPr="0095717D">
        <w:rPr>
          <w:rFonts w:ascii="Times New Roman" w:hAnsi="Times New Roman"/>
          <w:b/>
          <w:color w:val="0070C0"/>
          <w:sz w:val="32"/>
          <w:szCs w:val="32"/>
        </w:rPr>
        <w:t xml:space="preserve"> нарушений в поведении приемного ребенка</w:t>
      </w:r>
    </w:p>
    <w:p w:rsidR="006A001B" w:rsidRPr="0095717D" w:rsidRDefault="0064341A" w:rsidP="00BC00B3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b/>
          <w:color w:val="0070C0"/>
          <w:sz w:val="32"/>
          <w:szCs w:val="32"/>
        </w:rPr>
      </w:pPr>
      <w:r w:rsidRPr="0095717D">
        <w:rPr>
          <w:rFonts w:ascii="Times New Roman" w:hAnsi="Times New Roman"/>
          <w:b/>
          <w:color w:val="0070C0"/>
          <w:sz w:val="32"/>
          <w:szCs w:val="32"/>
        </w:rPr>
        <w:t xml:space="preserve"> и методы их преодоления</w:t>
      </w:r>
    </w:p>
    <w:p w:rsidR="006A001B" w:rsidRPr="006A001B" w:rsidRDefault="006A001B" w:rsidP="00BC00B3">
      <w:pPr>
        <w:pStyle w:val="a3"/>
        <w:spacing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6A001B" w:rsidRPr="006A001B" w:rsidRDefault="006A001B" w:rsidP="006A001B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6A001B" w:rsidRPr="006A001B" w:rsidRDefault="006A001B" w:rsidP="006A001B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6A001B" w:rsidRPr="006A001B" w:rsidRDefault="006A001B" w:rsidP="006A001B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  <w:bookmarkStart w:id="0" w:name="_GoBack"/>
      <w:bookmarkEnd w:id="0"/>
    </w:p>
    <w:p w:rsidR="006A001B" w:rsidRPr="006A001B" w:rsidRDefault="006A001B" w:rsidP="006A001B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6A001B" w:rsidRPr="006A001B" w:rsidRDefault="006A001B" w:rsidP="006A001B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6A001B" w:rsidRPr="006A001B" w:rsidRDefault="006A001B" w:rsidP="006A001B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6A001B" w:rsidRPr="006A001B" w:rsidRDefault="006A001B" w:rsidP="006A001B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6A001B" w:rsidRDefault="006A001B" w:rsidP="006A001B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64341A" w:rsidRDefault="0064341A" w:rsidP="006A001B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64341A" w:rsidRDefault="0064341A" w:rsidP="006A001B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64341A" w:rsidRDefault="0064341A" w:rsidP="006A001B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64341A" w:rsidRDefault="0064341A" w:rsidP="006A001B">
      <w:pPr>
        <w:pStyle w:val="a3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64341A" w:rsidRDefault="0064341A" w:rsidP="00643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Наш адрес:</w:t>
      </w:r>
    </w:p>
    <w:p w:rsidR="006A001B" w:rsidRPr="0064341A" w:rsidRDefault="006A001B" w:rsidP="00643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4341A">
        <w:rPr>
          <w:rFonts w:ascii="Times New Roman" w:eastAsia="Times New Roman" w:hAnsi="Times New Roman" w:cs="Times New Roman"/>
          <w:color w:val="000000"/>
          <w:sz w:val="27"/>
          <w:szCs w:val="27"/>
        </w:rPr>
        <w:t>г. Алапаевск ул. Клубная 22</w:t>
      </w:r>
    </w:p>
    <w:p w:rsidR="006A001B" w:rsidRPr="0064341A" w:rsidRDefault="006A001B" w:rsidP="00643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4341A">
        <w:rPr>
          <w:rFonts w:ascii="Times New Roman" w:eastAsia="Times New Roman" w:hAnsi="Times New Roman" w:cs="Times New Roman"/>
          <w:color w:val="000000"/>
          <w:sz w:val="27"/>
          <w:szCs w:val="27"/>
        </w:rPr>
        <w:t>контактный телефон (34346)2-75-95</w:t>
      </w:r>
    </w:p>
    <w:sectPr w:rsidR="006A001B" w:rsidRPr="0064341A" w:rsidSect="003647A3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32"/>
      </v:shape>
    </w:pict>
  </w:numPicBullet>
  <w:abstractNum w:abstractNumId="0" w15:restartNumberingAfterBreak="0">
    <w:nsid w:val="381529A0"/>
    <w:multiLevelType w:val="hybridMultilevel"/>
    <w:tmpl w:val="6BE6CD48"/>
    <w:lvl w:ilvl="0" w:tplc="04190007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54935951"/>
    <w:multiLevelType w:val="hybridMultilevel"/>
    <w:tmpl w:val="878C75DE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3776B50"/>
    <w:multiLevelType w:val="hybridMultilevel"/>
    <w:tmpl w:val="4AECC41A"/>
    <w:lvl w:ilvl="0" w:tplc="04190007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7DD63F98"/>
    <w:multiLevelType w:val="hybridMultilevel"/>
    <w:tmpl w:val="B22CE8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647A3"/>
    <w:rsid w:val="00040615"/>
    <w:rsid w:val="00054D5A"/>
    <w:rsid w:val="00294DAC"/>
    <w:rsid w:val="003647A3"/>
    <w:rsid w:val="003770C0"/>
    <w:rsid w:val="003D2B6B"/>
    <w:rsid w:val="00444F66"/>
    <w:rsid w:val="00501FCF"/>
    <w:rsid w:val="0064341A"/>
    <w:rsid w:val="00692858"/>
    <w:rsid w:val="006A001B"/>
    <w:rsid w:val="008A26E3"/>
    <w:rsid w:val="009133A4"/>
    <w:rsid w:val="0095717D"/>
    <w:rsid w:val="0099193D"/>
    <w:rsid w:val="00AA4301"/>
    <w:rsid w:val="00B123F1"/>
    <w:rsid w:val="00BC00B3"/>
    <w:rsid w:val="00BE3903"/>
    <w:rsid w:val="00C5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C90804-36C8-4D5E-ABF4-B67B3CC12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9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4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4522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ЗамятинаИВ</dc:creator>
  <cp:keywords/>
  <dc:description/>
  <cp:lastModifiedBy>Психолог</cp:lastModifiedBy>
  <cp:revision>7</cp:revision>
  <dcterms:created xsi:type="dcterms:W3CDTF">2016-08-29T04:44:00Z</dcterms:created>
  <dcterms:modified xsi:type="dcterms:W3CDTF">2017-11-10T10:08:00Z</dcterms:modified>
</cp:coreProperties>
</file>