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396F5C">
        <w:rPr>
          <w:rFonts w:ascii="Liberation Serif" w:hAnsi="Liberation Serif" w:cs="Liberation Serif"/>
          <w:b/>
          <w:bCs/>
          <w:sz w:val="28"/>
          <w:szCs w:val="28"/>
        </w:rPr>
        <w:t>6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941D8E" w:rsidRDefault="004100EF" w:rsidP="001D0D1A">
      <w:pPr>
        <w:spacing w:after="0" w:line="240" w:lineRule="auto"/>
        <w:jc w:val="center"/>
        <w:rPr>
          <w:rFonts w:ascii="Liberation Serif" w:hAnsi="Liberation Serif" w:cs="Liberation Serif"/>
          <w:i/>
          <w:sz w:val="12"/>
          <w:szCs w:val="28"/>
        </w:rPr>
      </w:pPr>
    </w:p>
    <w:p w:rsidR="00234B77" w:rsidRPr="00BD5F5F" w:rsidRDefault="00E747F4" w:rsidP="001D0D1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>В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D318B6" w:rsidRPr="00BD5F5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12C86" w:rsidRPr="00BD5F5F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D5F5F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D5F5F">
        <w:rPr>
          <w:rFonts w:ascii="Liberation Serif" w:hAnsi="Liberation Serif" w:cs="Liberation Serif"/>
          <w:sz w:val="28"/>
          <w:szCs w:val="28"/>
        </w:rPr>
        <w:t>20</w:t>
      </w:r>
      <w:r w:rsidR="004E572C" w:rsidRPr="00BD5F5F">
        <w:rPr>
          <w:rFonts w:ascii="Liberation Serif" w:hAnsi="Liberation Serif" w:cs="Liberation Serif"/>
          <w:sz w:val="28"/>
          <w:szCs w:val="28"/>
        </w:rPr>
        <w:t>2</w:t>
      </w:r>
      <w:r w:rsidR="00396F5C">
        <w:rPr>
          <w:rFonts w:ascii="Liberation Serif" w:hAnsi="Liberation Serif" w:cs="Liberation Serif"/>
          <w:sz w:val="28"/>
          <w:szCs w:val="28"/>
        </w:rPr>
        <w:t>6</w:t>
      </w:r>
      <w:r w:rsidR="00CB2039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936A83" w:rsidRPr="00BD5F5F">
        <w:rPr>
          <w:rFonts w:ascii="Liberation Serif" w:hAnsi="Liberation Serif" w:cs="Liberation Serif"/>
          <w:sz w:val="28"/>
          <w:szCs w:val="28"/>
        </w:rPr>
        <w:t>год</w:t>
      </w:r>
      <w:r w:rsidR="00A25AD7" w:rsidRPr="00BD5F5F">
        <w:rPr>
          <w:rFonts w:ascii="Liberation Serif" w:hAnsi="Liberation Serif" w:cs="Liberation Serif"/>
          <w:sz w:val="28"/>
          <w:szCs w:val="28"/>
        </w:rPr>
        <w:t>а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D5F5F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D5F5F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D5F5F">
        <w:rPr>
          <w:rFonts w:ascii="Liberation Serif" w:hAnsi="Liberation Serif" w:cs="Liberation Serif"/>
          <w:sz w:val="28"/>
          <w:szCs w:val="28"/>
        </w:rPr>
        <w:t>поступил</w:t>
      </w:r>
      <w:r w:rsidR="00120674">
        <w:rPr>
          <w:rFonts w:ascii="Liberation Serif" w:hAnsi="Liberation Serif" w:cs="Liberation Serif"/>
          <w:sz w:val="28"/>
          <w:szCs w:val="28"/>
        </w:rPr>
        <w:t>и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396F5C">
        <w:rPr>
          <w:rFonts w:ascii="Liberation Serif" w:hAnsi="Liberation Serif" w:cs="Liberation Serif"/>
          <w:sz w:val="28"/>
          <w:szCs w:val="28"/>
        </w:rPr>
        <w:t>844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F158C2">
        <w:rPr>
          <w:rFonts w:ascii="Liberation Serif" w:hAnsi="Liberation Serif" w:cs="Liberation Serif"/>
          <w:sz w:val="28"/>
          <w:szCs w:val="28"/>
        </w:rPr>
        <w:t>я</w:t>
      </w:r>
      <w:r w:rsidR="005E3510" w:rsidRPr="00BD5F5F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D5F5F">
        <w:rPr>
          <w:rFonts w:ascii="Liberation Serif" w:hAnsi="Liberation Serif" w:cs="Liberation Serif"/>
          <w:sz w:val="28"/>
          <w:szCs w:val="28"/>
        </w:rPr>
        <w:t>,</w:t>
      </w:r>
      <w:r w:rsidR="00E82539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4370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6F44F7" w:rsidRPr="006F44F7">
        <w:rPr>
          <w:rFonts w:ascii="Liberation Serif" w:hAnsi="Liberation Serif" w:cs="Liberation Serif"/>
          <w:sz w:val="28"/>
          <w:szCs w:val="28"/>
        </w:rPr>
        <w:t>объединени</w:t>
      </w:r>
      <w:r w:rsidR="004D7E15">
        <w:rPr>
          <w:rFonts w:ascii="Liberation Serif" w:hAnsi="Liberation Serif" w:cs="Liberation Serif"/>
          <w:sz w:val="28"/>
          <w:szCs w:val="28"/>
        </w:rPr>
        <w:t>й</w:t>
      </w:r>
      <w:r w:rsidR="006F44F7" w:rsidRPr="006F44F7">
        <w:rPr>
          <w:rFonts w:ascii="Liberation Serif" w:hAnsi="Liberation Serif" w:cs="Liberation Serif"/>
          <w:sz w:val="28"/>
          <w:szCs w:val="28"/>
        </w:rPr>
        <w:t xml:space="preserve"> граждан </w:t>
      </w:r>
      <w:r w:rsidR="006F44F7">
        <w:rPr>
          <w:rFonts w:ascii="Liberation Serif" w:hAnsi="Liberation Serif" w:cs="Liberation Serif"/>
          <w:sz w:val="28"/>
          <w:szCs w:val="28"/>
        </w:rPr>
        <w:t xml:space="preserve">и </w:t>
      </w:r>
      <w:r w:rsidR="002E4370">
        <w:rPr>
          <w:rFonts w:ascii="Liberation Serif" w:hAnsi="Liberation Serif" w:cs="Liberation Serif"/>
          <w:sz w:val="28"/>
          <w:szCs w:val="28"/>
        </w:rPr>
        <w:t>юридических лиц</w:t>
      </w:r>
      <w:r w:rsidR="00936A83" w:rsidRPr="00BD5F5F">
        <w:rPr>
          <w:rFonts w:ascii="Liberation Serif" w:hAnsi="Liberation Serif" w:cs="Liberation Serif"/>
          <w:sz w:val="28"/>
          <w:szCs w:val="28"/>
        </w:rPr>
        <w:t>.</w:t>
      </w:r>
    </w:p>
    <w:p w:rsidR="00F55F0E" w:rsidRDefault="00F53DCF" w:rsidP="001D0D1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 xml:space="preserve">Из </w:t>
      </w:r>
      <w:r w:rsidR="00396F5C">
        <w:rPr>
          <w:rFonts w:ascii="Liberation Serif" w:hAnsi="Liberation Serif" w:cs="Liberation Serif"/>
          <w:sz w:val="28"/>
          <w:szCs w:val="28"/>
        </w:rPr>
        <w:t>844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поступивших обращений граждан: </w:t>
      </w:r>
      <w:r w:rsidR="009F5BAE" w:rsidRPr="00BD5F5F">
        <w:rPr>
          <w:rFonts w:ascii="Liberation Serif" w:hAnsi="Liberation Serif" w:cs="Liberation Serif"/>
          <w:sz w:val="28"/>
          <w:szCs w:val="28"/>
        </w:rPr>
        <w:t>устны</w:t>
      </w:r>
      <w:r w:rsidR="009F5BAE">
        <w:rPr>
          <w:rFonts w:ascii="Liberation Serif" w:hAnsi="Liberation Serif" w:cs="Liberation Serif"/>
          <w:sz w:val="28"/>
          <w:szCs w:val="28"/>
        </w:rPr>
        <w:t>х</w:t>
      </w:r>
      <w:r w:rsidR="009F5BAE"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9F5BAE">
        <w:rPr>
          <w:rFonts w:ascii="Liberation Serif" w:hAnsi="Liberation Serif" w:cs="Liberation Serif"/>
          <w:sz w:val="28"/>
          <w:szCs w:val="28"/>
        </w:rPr>
        <w:t>й –</w:t>
      </w:r>
      <w:r w:rsidR="009F5BAE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396F5C">
        <w:rPr>
          <w:rFonts w:ascii="Liberation Serif" w:hAnsi="Liberation Serif" w:cs="Liberation Serif"/>
          <w:sz w:val="28"/>
          <w:szCs w:val="28"/>
        </w:rPr>
        <w:t>81</w:t>
      </w:r>
      <w:r w:rsidR="009F5BAE">
        <w:rPr>
          <w:rFonts w:ascii="Liberation Serif" w:hAnsi="Liberation Serif" w:cs="Liberation Serif"/>
          <w:sz w:val="28"/>
          <w:szCs w:val="28"/>
        </w:rPr>
        <w:t>,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9F5BAE" w:rsidRPr="00BD5F5F">
        <w:rPr>
          <w:rFonts w:ascii="Liberation Serif" w:hAnsi="Liberation Serif" w:cs="Liberation Serif"/>
          <w:sz w:val="28"/>
          <w:szCs w:val="28"/>
        </w:rPr>
        <w:t>письменных</w:t>
      </w:r>
      <w:r w:rsidR="009F5BAE">
        <w:rPr>
          <w:rFonts w:ascii="Liberation Serif" w:hAnsi="Liberation Serif" w:cs="Liberation Serif"/>
          <w:sz w:val="28"/>
          <w:szCs w:val="28"/>
        </w:rPr>
        <w:t xml:space="preserve"> </w:t>
      </w:r>
      <w:r w:rsidR="009F5BAE" w:rsidRPr="00BD5F5F">
        <w:rPr>
          <w:rFonts w:ascii="Liberation Serif" w:hAnsi="Liberation Serif" w:cs="Liberation Serif"/>
          <w:sz w:val="28"/>
          <w:szCs w:val="28"/>
        </w:rPr>
        <w:t>–</w:t>
      </w:r>
      <w:r w:rsidR="009F5BAE">
        <w:rPr>
          <w:rFonts w:ascii="Liberation Serif" w:hAnsi="Liberation Serif" w:cs="Liberation Serif"/>
          <w:sz w:val="28"/>
          <w:szCs w:val="28"/>
        </w:rPr>
        <w:t xml:space="preserve"> </w:t>
      </w:r>
      <w:r w:rsidR="00396F5C">
        <w:rPr>
          <w:rFonts w:ascii="Liberation Serif" w:hAnsi="Liberation Serif" w:cs="Liberation Serif"/>
          <w:sz w:val="28"/>
          <w:szCs w:val="28"/>
        </w:rPr>
        <w:t>763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, </w:t>
      </w:r>
      <w:r w:rsidR="009F5BAE">
        <w:rPr>
          <w:rFonts w:ascii="Liberation Serif" w:hAnsi="Liberation Serif" w:cs="Liberation Serif"/>
          <w:sz w:val="28"/>
          <w:szCs w:val="28"/>
        </w:rPr>
        <w:t>из них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396F5C">
        <w:rPr>
          <w:rFonts w:ascii="Liberation Serif" w:hAnsi="Liberation Serif" w:cs="Liberation Serif"/>
          <w:sz w:val="28"/>
          <w:szCs w:val="28"/>
        </w:rPr>
        <w:t>580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– в электронно</w:t>
      </w:r>
      <w:r w:rsidR="006F44F7">
        <w:rPr>
          <w:rFonts w:ascii="Liberation Serif" w:hAnsi="Liberation Serif" w:cs="Liberation Serif"/>
          <w:sz w:val="28"/>
          <w:szCs w:val="28"/>
        </w:rPr>
        <w:t>й форме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, </w:t>
      </w:r>
      <w:r w:rsidR="00396F5C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Pr="00BD5F5F">
        <w:rPr>
          <w:rFonts w:ascii="Liberation Serif" w:hAnsi="Liberation Serif" w:cs="Liberation Serif"/>
          <w:sz w:val="28"/>
          <w:szCs w:val="28"/>
        </w:rPr>
        <w:t>поступивших через официальный сайт Министерства (</w:t>
      </w:r>
      <w:proofErr w:type="spellStart"/>
      <w:r w:rsidRPr="00BD5F5F"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 w:rsidRPr="00BD5F5F"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 w:rsidRPr="00BD5F5F">
        <w:rPr>
          <w:rFonts w:ascii="Liberation Serif" w:hAnsi="Liberation Serif" w:cs="Liberation Serif"/>
          <w:sz w:val="28"/>
          <w:szCs w:val="28"/>
        </w:rPr>
        <w:t>msp.midural.ru</w:t>
      </w:r>
      <w:proofErr w:type="spellEnd"/>
      <w:r w:rsidRPr="00BD5F5F">
        <w:rPr>
          <w:rFonts w:ascii="Liberation Serif" w:hAnsi="Liberation Serif" w:cs="Liberation Serif"/>
          <w:sz w:val="28"/>
          <w:szCs w:val="28"/>
        </w:rPr>
        <w:t xml:space="preserve">/) посредством интерактивной страницы «Электронная приемная». </w:t>
      </w:r>
      <w:r w:rsidR="002C288B">
        <w:rPr>
          <w:rFonts w:ascii="Liberation Serif" w:hAnsi="Liberation Serif" w:cs="Liberation Serif"/>
          <w:sz w:val="28"/>
          <w:szCs w:val="28"/>
        </w:rPr>
        <w:t xml:space="preserve">Рассмотрение </w:t>
      </w:r>
      <w:r w:rsidR="002C288B" w:rsidRPr="002C288B">
        <w:rPr>
          <w:rFonts w:ascii="Liberation Serif" w:hAnsi="Liberation Serif" w:cs="Liberation Serif"/>
          <w:sz w:val="28"/>
          <w:szCs w:val="28"/>
        </w:rPr>
        <w:t>обращений граждан регулируются Федеральным законом от 2 мая 2006 года № 59-ФЗ «О порядке рассмотрения обращений граждан Российской Федерации» (далее – Федеральный закон № 59-ФЗ)</w:t>
      </w:r>
      <w:r w:rsidR="002C288B">
        <w:rPr>
          <w:rFonts w:ascii="Liberation Serif" w:hAnsi="Liberation Serif" w:cs="Liberation Serif"/>
          <w:sz w:val="28"/>
          <w:szCs w:val="28"/>
        </w:rPr>
        <w:t>.</w:t>
      </w:r>
      <w:r w:rsidR="002C288B" w:rsidRPr="002C288B">
        <w:t xml:space="preserve"> </w:t>
      </w:r>
      <w:r w:rsidR="002C288B" w:rsidRPr="002C288B">
        <w:rPr>
          <w:rFonts w:ascii="Liberation Serif" w:hAnsi="Liberation Serif" w:cs="Liberation Serif"/>
          <w:sz w:val="28"/>
          <w:szCs w:val="28"/>
        </w:rPr>
        <w:t>С 30 марта 2025 года электронные обращения принимаются только через системы, обеспечивающие идентификацию личности.</w:t>
      </w:r>
    </w:p>
    <w:p w:rsidR="00F53DCF" w:rsidRPr="00BD5F5F" w:rsidRDefault="00F55F0E" w:rsidP="001D0D1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Посредством </w:t>
      </w:r>
      <w:r w:rsidRPr="00F55F0E">
        <w:rPr>
          <w:rFonts w:ascii="Liberation Serif" w:hAnsi="Liberation Serif" w:cs="Liberation Serif"/>
          <w:sz w:val="28"/>
          <w:szCs w:val="28"/>
        </w:rPr>
        <w:t>платформ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F55F0E">
        <w:rPr>
          <w:rFonts w:ascii="Liberation Serif" w:hAnsi="Liberation Serif" w:cs="Liberation Serif"/>
          <w:sz w:val="28"/>
          <w:szCs w:val="28"/>
        </w:rPr>
        <w:t xml:space="preserve"> обратной связи федеральной государственной информационной системы «Единый портал государственных и муниципальных услуг (функций)» </w:t>
      </w:r>
      <w:r w:rsidR="001D0D1A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>Министерство</w:t>
      </w:r>
      <w:r w:rsidR="001D0D1A">
        <w:rPr>
          <w:rFonts w:ascii="Liberation Serif" w:hAnsi="Liberation Serif" w:cs="Liberation Serif"/>
          <w:sz w:val="28"/>
          <w:szCs w:val="28"/>
        </w:rPr>
        <w:t xml:space="preserve"> поступил</w:t>
      </w:r>
      <w:r w:rsidR="00C9058B">
        <w:rPr>
          <w:rFonts w:ascii="Liberation Serif" w:hAnsi="Liberation Serif" w:cs="Liberation Serif"/>
          <w:sz w:val="28"/>
          <w:szCs w:val="28"/>
        </w:rPr>
        <w:t>и</w:t>
      </w:r>
      <w:r w:rsidR="001D0D1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1576 сообщений граждан, из них </w:t>
      </w:r>
      <w:r w:rsidR="001D0D1A">
        <w:rPr>
          <w:rFonts w:ascii="Liberation Serif" w:hAnsi="Liberation Serif" w:cs="Liberation Serif"/>
          <w:sz w:val="28"/>
          <w:szCs w:val="28"/>
        </w:rPr>
        <w:t>оставлен</w:t>
      </w:r>
      <w:r w:rsidR="00C9058B">
        <w:rPr>
          <w:rFonts w:ascii="Liberation Serif" w:hAnsi="Liberation Serif" w:cs="Liberation Serif"/>
          <w:sz w:val="28"/>
          <w:szCs w:val="28"/>
        </w:rPr>
        <w:t>ы</w:t>
      </w:r>
      <w:r w:rsidR="001D0D1A">
        <w:rPr>
          <w:rFonts w:ascii="Liberation Serif" w:hAnsi="Liberation Serif" w:cs="Liberation Serif"/>
          <w:sz w:val="28"/>
          <w:szCs w:val="28"/>
        </w:rPr>
        <w:t xml:space="preserve"> на </w:t>
      </w:r>
      <w:r>
        <w:rPr>
          <w:rFonts w:ascii="Liberation Serif" w:hAnsi="Liberation Serif" w:cs="Liberation Serif"/>
          <w:sz w:val="28"/>
          <w:szCs w:val="28"/>
        </w:rPr>
        <w:t>рассмотрен</w:t>
      </w:r>
      <w:r w:rsidR="001D0D1A">
        <w:rPr>
          <w:rFonts w:ascii="Liberation Serif" w:hAnsi="Liberation Serif" w:cs="Liberation Serif"/>
          <w:sz w:val="28"/>
          <w:szCs w:val="28"/>
        </w:rPr>
        <w:t>ии</w:t>
      </w:r>
      <w:r>
        <w:rPr>
          <w:rFonts w:ascii="Liberation Serif" w:hAnsi="Liberation Serif" w:cs="Liberation Serif"/>
          <w:sz w:val="28"/>
          <w:szCs w:val="28"/>
        </w:rPr>
        <w:t xml:space="preserve"> в Министерстве 192 сообщения</w:t>
      </w:r>
      <w:r w:rsidR="00CE5941" w:rsidRPr="00CE5941">
        <w:rPr>
          <w:rFonts w:ascii="Liberation Serif" w:hAnsi="Liberation Serif" w:cs="Liberation Serif"/>
          <w:sz w:val="28"/>
          <w:szCs w:val="28"/>
        </w:rPr>
        <w:t xml:space="preserve"> (</w:t>
      </w:r>
      <w:r w:rsidR="00CE5941">
        <w:rPr>
          <w:rFonts w:ascii="Liberation Serif" w:hAnsi="Liberation Serif" w:cs="Liberation Serif"/>
          <w:sz w:val="28"/>
          <w:szCs w:val="28"/>
        </w:rPr>
        <w:t>в том числе 127 сообщений</w:t>
      </w:r>
      <w:r w:rsidR="00C9058B">
        <w:rPr>
          <w:rFonts w:ascii="Liberation Serif" w:hAnsi="Liberation Serif" w:cs="Liberation Serif"/>
          <w:sz w:val="28"/>
          <w:szCs w:val="28"/>
        </w:rPr>
        <w:t>,</w:t>
      </w:r>
      <w:r w:rsidR="00CE5941">
        <w:rPr>
          <w:rFonts w:ascii="Liberation Serif" w:hAnsi="Liberation Serif" w:cs="Liberation Serif"/>
          <w:sz w:val="28"/>
          <w:szCs w:val="28"/>
        </w:rPr>
        <w:t xml:space="preserve"> в которых заявители выбрали тип подачи </w:t>
      </w:r>
      <w:r w:rsidR="002C288B">
        <w:rPr>
          <w:rFonts w:ascii="Liberation Serif" w:hAnsi="Liberation Serif" w:cs="Liberation Serif"/>
          <w:sz w:val="28"/>
          <w:szCs w:val="28"/>
        </w:rPr>
        <w:t>– «обращение по 59-ФЗ)</w:t>
      </w:r>
      <w:r w:rsidR="001D0D1A">
        <w:rPr>
          <w:rFonts w:ascii="Liberation Serif" w:hAnsi="Liberation Serif" w:cs="Liberation Serif"/>
          <w:sz w:val="28"/>
          <w:szCs w:val="28"/>
        </w:rPr>
        <w:t>.</w:t>
      </w:r>
    </w:p>
    <w:p w:rsidR="00486017" w:rsidRDefault="00486017" w:rsidP="00387233">
      <w:pPr>
        <w:spacing w:after="0" w:line="240" w:lineRule="auto"/>
        <w:ind w:firstLine="709"/>
        <w:jc w:val="right"/>
        <w:rPr>
          <w:rFonts w:ascii="Liberation Serif" w:hAnsi="Liberation Serif" w:cs="Liberation Serif"/>
          <w:sz w:val="24"/>
          <w:szCs w:val="28"/>
        </w:rPr>
      </w:pPr>
    </w:p>
    <w:p w:rsidR="00486017" w:rsidRDefault="00486017" w:rsidP="005D5349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noProof/>
          <w:sz w:val="24"/>
          <w:szCs w:val="28"/>
          <w:lang w:eastAsia="ru-RU"/>
        </w:rPr>
        <w:drawing>
          <wp:inline distT="0" distB="0" distL="0" distR="0">
            <wp:extent cx="6324600" cy="4271059"/>
            <wp:effectExtent l="0" t="0" r="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D36EB" w:rsidRPr="00BD5F5F" w:rsidRDefault="00D15E92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hAnsi="Liberation Serif" w:cs="Liberation Serif"/>
          <w:sz w:val="24"/>
          <w:szCs w:val="28"/>
        </w:rPr>
        <w:t xml:space="preserve">Сравнительный анализ количества </w:t>
      </w:r>
      <w:r w:rsidRPr="006F44F7">
        <w:rPr>
          <w:rFonts w:ascii="Liberation Serif" w:hAnsi="Liberation Serif" w:cs="Liberation Serif"/>
          <w:sz w:val="24"/>
          <w:szCs w:val="24"/>
        </w:rPr>
        <w:t>обращений граждан</w:t>
      </w:r>
      <w:r w:rsidR="004D7E15">
        <w:rPr>
          <w:rFonts w:ascii="Liberation Serif" w:hAnsi="Liberation Serif" w:cs="Liberation Serif"/>
          <w:sz w:val="24"/>
          <w:szCs w:val="24"/>
        </w:rPr>
        <w:t>,</w:t>
      </w:r>
      <w:r w:rsidRPr="006F44F7">
        <w:rPr>
          <w:rFonts w:ascii="Liberation Serif" w:hAnsi="Liberation Serif" w:cs="Liberation Serif"/>
          <w:sz w:val="24"/>
          <w:szCs w:val="24"/>
        </w:rPr>
        <w:t xml:space="preserve"> </w:t>
      </w:r>
      <w:r w:rsidR="006F44F7" w:rsidRPr="006F44F7">
        <w:rPr>
          <w:rFonts w:ascii="Liberation Serif" w:hAnsi="Liberation Serif" w:cs="Liberation Serif"/>
          <w:sz w:val="24"/>
          <w:szCs w:val="24"/>
        </w:rPr>
        <w:t>в том числе объединени</w:t>
      </w:r>
      <w:r w:rsidR="004D7E15">
        <w:rPr>
          <w:rFonts w:ascii="Liberation Serif" w:hAnsi="Liberation Serif" w:cs="Liberation Serif"/>
          <w:sz w:val="24"/>
          <w:szCs w:val="24"/>
        </w:rPr>
        <w:t>й</w:t>
      </w:r>
      <w:r w:rsidR="009A2E52">
        <w:rPr>
          <w:rFonts w:ascii="Liberation Serif" w:hAnsi="Liberation Serif" w:cs="Liberation Serif"/>
          <w:sz w:val="24"/>
          <w:szCs w:val="24"/>
        </w:rPr>
        <w:t xml:space="preserve"> граждан и </w:t>
      </w:r>
      <w:r w:rsidR="006F44F7" w:rsidRPr="006F44F7">
        <w:rPr>
          <w:rFonts w:ascii="Liberation Serif" w:hAnsi="Liberation Serif" w:cs="Liberation Serif"/>
          <w:sz w:val="24"/>
          <w:szCs w:val="24"/>
        </w:rPr>
        <w:t>юридических лиц</w:t>
      </w:r>
      <w:r w:rsidRPr="006F44F7">
        <w:rPr>
          <w:rFonts w:ascii="Liberation Serif" w:hAnsi="Liberation Serif" w:cs="Liberation Serif"/>
          <w:sz w:val="24"/>
          <w:szCs w:val="24"/>
        </w:rPr>
        <w:t>,</w:t>
      </w:r>
      <w:r w:rsidR="00152C50" w:rsidRPr="006F44F7">
        <w:rPr>
          <w:rFonts w:ascii="Liberation Serif" w:hAnsi="Liberation Serif" w:cs="Liberation Serif"/>
          <w:sz w:val="24"/>
          <w:szCs w:val="24"/>
        </w:rPr>
        <w:t xml:space="preserve"> </w:t>
      </w:r>
      <w:r w:rsidR="00B011E9" w:rsidRPr="006F44F7">
        <w:rPr>
          <w:rFonts w:ascii="Liberation Serif" w:hAnsi="Liberation Serif" w:cs="Liberation Serif"/>
          <w:sz w:val="24"/>
          <w:szCs w:val="24"/>
        </w:rPr>
        <w:t>поступивших в </w:t>
      </w:r>
      <w:r w:rsidRPr="006F44F7">
        <w:rPr>
          <w:rFonts w:ascii="Liberation Serif" w:hAnsi="Liberation Serif" w:cs="Liberation Serif"/>
          <w:sz w:val="24"/>
          <w:szCs w:val="24"/>
        </w:rPr>
        <w:t xml:space="preserve">Министерство </w:t>
      </w:r>
      <w:r w:rsidR="00226687" w:rsidRPr="006F44F7">
        <w:rPr>
          <w:rFonts w:ascii="Liberation Serif" w:hAnsi="Liberation Serif" w:cs="Liberation Serif"/>
          <w:sz w:val="24"/>
          <w:szCs w:val="24"/>
        </w:rPr>
        <w:t xml:space="preserve">социальной политики Свердловской области </w:t>
      </w:r>
      <w:r w:rsidR="00152C50" w:rsidRPr="006F44F7">
        <w:rPr>
          <w:rFonts w:ascii="Liberation Serif" w:hAnsi="Liberation Serif" w:cs="Liberation Serif"/>
          <w:sz w:val="24"/>
          <w:szCs w:val="24"/>
        </w:rPr>
        <w:t>в</w:t>
      </w:r>
      <w:r w:rsidR="00380C5F" w:rsidRPr="006F44F7">
        <w:rPr>
          <w:rFonts w:ascii="Liberation Serif" w:hAnsi="Liberation Serif" w:cs="Liberation Serif"/>
          <w:sz w:val="24"/>
          <w:szCs w:val="24"/>
        </w:rPr>
        <w:t xml:space="preserve"> </w:t>
      </w:r>
      <w:r w:rsidR="00590F63" w:rsidRPr="006F44F7">
        <w:rPr>
          <w:rFonts w:ascii="Liberation Serif" w:hAnsi="Liberation Serif" w:cs="Liberation Serif"/>
          <w:sz w:val="24"/>
          <w:szCs w:val="24"/>
          <w:lang w:val="en-US"/>
        </w:rPr>
        <w:t>I</w:t>
      </w:r>
      <w:r w:rsidR="00152C50" w:rsidRPr="006F44F7">
        <w:rPr>
          <w:rFonts w:ascii="Liberation Serif" w:hAnsi="Liberation Serif" w:cs="Liberation Serif"/>
          <w:sz w:val="24"/>
          <w:szCs w:val="24"/>
        </w:rPr>
        <w:t> </w:t>
      </w:r>
      <w:r w:rsidRPr="006F44F7">
        <w:rPr>
          <w:rFonts w:ascii="Liberation Serif" w:hAnsi="Liberation Serif" w:cs="Liberation Serif"/>
          <w:sz w:val="24"/>
          <w:szCs w:val="24"/>
        </w:rPr>
        <w:t>квартале 20</w:t>
      </w:r>
      <w:r w:rsidR="006F6848" w:rsidRPr="006F44F7">
        <w:rPr>
          <w:rFonts w:ascii="Liberation Serif" w:hAnsi="Liberation Serif" w:cs="Liberation Serif"/>
          <w:sz w:val="24"/>
          <w:szCs w:val="24"/>
        </w:rPr>
        <w:t>2</w:t>
      </w:r>
      <w:r w:rsidR="00F07C6E">
        <w:rPr>
          <w:rFonts w:ascii="Liberation Serif" w:hAnsi="Liberation Serif" w:cs="Liberation Serif"/>
          <w:sz w:val="24"/>
          <w:szCs w:val="24"/>
        </w:rPr>
        <w:t>6</w:t>
      </w:r>
      <w:r w:rsidR="00B011E9" w:rsidRPr="006F44F7">
        <w:rPr>
          <w:rFonts w:ascii="Liberation Serif" w:hAnsi="Liberation Serif" w:cs="Liberation Serif"/>
          <w:sz w:val="24"/>
          <w:szCs w:val="24"/>
        </w:rPr>
        <w:t xml:space="preserve"> года (в </w:t>
      </w:r>
      <w:r w:rsidRPr="006F44F7">
        <w:rPr>
          <w:rFonts w:ascii="Liberation Serif" w:hAnsi="Liberation Serif" w:cs="Liberation Serif"/>
          <w:sz w:val="24"/>
          <w:szCs w:val="24"/>
        </w:rPr>
        <w:t>сравнении с аналогичным периодом</w:t>
      </w:r>
      <w:r w:rsidRPr="00BD5F5F">
        <w:rPr>
          <w:rFonts w:ascii="Liberation Serif" w:hAnsi="Liberation Serif" w:cs="Liberation Serif"/>
          <w:sz w:val="24"/>
          <w:szCs w:val="28"/>
        </w:rPr>
        <w:t xml:space="preserve"> 20</w:t>
      </w:r>
      <w:r w:rsidR="002D46B3" w:rsidRPr="00BD5F5F">
        <w:rPr>
          <w:rFonts w:ascii="Liberation Serif" w:hAnsi="Liberation Serif" w:cs="Liberation Serif"/>
          <w:sz w:val="24"/>
          <w:szCs w:val="28"/>
        </w:rPr>
        <w:t>2</w:t>
      </w:r>
      <w:r w:rsidR="00F07C6E">
        <w:rPr>
          <w:rFonts w:ascii="Liberation Serif" w:hAnsi="Liberation Serif" w:cs="Liberation Serif"/>
          <w:sz w:val="24"/>
          <w:szCs w:val="28"/>
        </w:rPr>
        <w:t>5</w:t>
      </w:r>
      <w:r w:rsidRPr="00BD5F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1D0D1A" w:rsidRDefault="001D0D1A">
      <w:pPr>
        <w:rPr>
          <w:rFonts w:ascii="Liberation Serif" w:hAnsi="Liberation Serif" w:cs="Liberation Serif"/>
          <w:sz w:val="20"/>
          <w:szCs w:val="28"/>
        </w:rPr>
      </w:pPr>
      <w:r>
        <w:rPr>
          <w:rFonts w:ascii="Liberation Serif" w:hAnsi="Liberation Serif" w:cs="Liberation Serif"/>
          <w:sz w:val="20"/>
          <w:szCs w:val="28"/>
        </w:rPr>
        <w:br w:type="page"/>
      </w:r>
    </w:p>
    <w:p w:rsidR="00534936" w:rsidRPr="00941D8E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0"/>
          <w:szCs w:val="28"/>
        </w:rPr>
      </w:pPr>
    </w:p>
    <w:p w:rsidR="008847B5" w:rsidRDefault="009D6D25" w:rsidP="00941D8E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Сравнительный анализ количества обращений, поступивших от жителей Свердловской области, с</w:t>
      </w:r>
      <w:r w:rsidR="006C1707">
        <w:rPr>
          <w:rFonts w:ascii="Liberation Serif" w:hAnsi="Liberation Serif" w:cs="Liberation Serif"/>
          <w:color w:val="000000"/>
          <w:sz w:val="28"/>
          <w:szCs w:val="28"/>
        </w:rPr>
        <w:t xml:space="preserve"> учетом территориальной принадлежности заявителей</w:t>
      </w:r>
      <w:r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673"/>
        <w:gridCol w:w="1276"/>
        <w:gridCol w:w="1276"/>
        <w:gridCol w:w="1275"/>
        <w:gridCol w:w="1411"/>
      </w:tblGrid>
      <w:tr w:rsidR="008847B5" w:rsidTr="00941D8E">
        <w:tc>
          <w:tcPr>
            <w:tcW w:w="4673" w:type="dxa"/>
          </w:tcPr>
          <w:p w:rsidR="008847B5" w:rsidRPr="00941D8E" w:rsidRDefault="00941D8E" w:rsidP="00941D8E">
            <w:pPr>
              <w:jc w:val="center"/>
              <w:rPr>
                <w:rFonts w:ascii="Liberation Serif" w:hAnsi="Liberation Serif" w:cs="Liberation Serif"/>
                <w:b/>
                <w:sz w:val="24"/>
                <w:szCs w:val="28"/>
              </w:rPr>
            </w:pPr>
            <w:r w:rsidRPr="00941D8E">
              <w:rPr>
                <w:rFonts w:ascii="Liberation Serif" w:hAnsi="Liberation Serif" w:cs="Liberation Serif"/>
                <w:b/>
                <w:sz w:val="24"/>
                <w:szCs w:val="28"/>
              </w:rPr>
              <w:t>территория</w:t>
            </w:r>
          </w:p>
        </w:tc>
        <w:tc>
          <w:tcPr>
            <w:tcW w:w="2552" w:type="dxa"/>
            <w:gridSpan w:val="2"/>
          </w:tcPr>
          <w:p w:rsidR="008847B5" w:rsidRPr="00941D8E" w:rsidRDefault="008847B5" w:rsidP="00F07C6E">
            <w:pPr>
              <w:jc w:val="center"/>
              <w:rPr>
                <w:rFonts w:ascii="Liberation Serif" w:hAnsi="Liberation Serif" w:cs="Liberation Serif"/>
                <w:b/>
                <w:sz w:val="24"/>
                <w:szCs w:val="28"/>
              </w:rPr>
            </w:pPr>
            <w:r w:rsidRPr="00941D8E">
              <w:rPr>
                <w:rFonts w:ascii="Liberation Serif" w:eastAsia="Times New Roman" w:hAnsi="Liberation Serif" w:cs="Liberation Serif"/>
                <w:b/>
                <w:sz w:val="24"/>
                <w:szCs w:val="20"/>
                <w:lang w:val="en-US" w:eastAsia="ru-RU"/>
              </w:rPr>
              <w:t>I</w:t>
            </w:r>
            <w:r w:rsidRPr="00941D8E">
              <w:rPr>
                <w:rFonts w:ascii="Liberation Serif" w:hAnsi="Liberation Serif" w:cs="Liberation Serif"/>
                <w:b/>
                <w:sz w:val="24"/>
                <w:szCs w:val="28"/>
              </w:rPr>
              <w:t xml:space="preserve"> квартал 202</w:t>
            </w:r>
            <w:r w:rsidR="00F07C6E">
              <w:rPr>
                <w:rFonts w:ascii="Liberation Serif" w:hAnsi="Liberation Serif" w:cs="Liberation Serif"/>
                <w:b/>
                <w:sz w:val="24"/>
                <w:szCs w:val="28"/>
              </w:rPr>
              <w:t>6</w:t>
            </w:r>
            <w:r w:rsidRPr="00941D8E">
              <w:rPr>
                <w:rFonts w:ascii="Liberation Serif" w:hAnsi="Liberation Serif" w:cs="Liberation Serif"/>
                <w:b/>
                <w:sz w:val="24"/>
                <w:szCs w:val="28"/>
              </w:rPr>
              <w:t> года</w:t>
            </w:r>
          </w:p>
        </w:tc>
        <w:tc>
          <w:tcPr>
            <w:tcW w:w="2686" w:type="dxa"/>
            <w:gridSpan w:val="2"/>
          </w:tcPr>
          <w:p w:rsidR="008847B5" w:rsidRPr="00941D8E" w:rsidRDefault="008847B5" w:rsidP="00F07C6E">
            <w:pPr>
              <w:jc w:val="center"/>
              <w:rPr>
                <w:rFonts w:ascii="Liberation Serif" w:hAnsi="Liberation Serif" w:cs="Liberation Serif"/>
                <w:b/>
                <w:sz w:val="24"/>
                <w:szCs w:val="28"/>
              </w:rPr>
            </w:pPr>
            <w:r w:rsidRPr="00941D8E">
              <w:rPr>
                <w:rFonts w:ascii="Liberation Serif" w:eastAsia="Times New Roman" w:hAnsi="Liberation Serif" w:cs="Liberation Serif"/>
                <w:b/>
                <w:sz w:val="24"/>
                <w:szCs w:val="20"/>
                <w:lang w:val="en-US" w:eastAsia="ru-RU"/>
              </w:rPr>
              <w:t>I</w:t>
            </w:r>
            <w:r w:rsidRPr="00941D8E">
              <w:rPr>
                <w:rFonts w:ascii="Liberation Serif" w:hAnsi="Liberation Serif" w:cs="Liberation Serif"/>
                <w:b/>
                <w:sz w:val="24"/>
                <w:szCs w:val="28"/>
              </w:rPr>
              <w:t xml:space="preserve"> квартал 202</w:t>
            </w:r>
            <w:r w:rsidR="00F07C6E">
              <w:rPr>
                <w:rFonts w:ascii="Liberation Serif" w:hAnsi="Liberation Serif" w:cs="Liberation Serif"/>
                <w:b/>
                <w:sz w:val="24"/>
                <w:szCs w:val="28"/>
              </w:rPr>
              <w:t>5</w:t>
            </w:r>
            <w:r w:rsidRPr="00941D8E">
              <w:rPr>
                <w:rFonts w:ascii="Liberation Serif" w:hAnsi="Liberation Serif" w:cs="Liberation Serif"/>
                <w:b/>
                <w:sz w:val="24"/>
                <w:szCs w:val="28"/>
              </w:rPr>
              <w:t> года</w:t>
            </w:r>
          </w:p>
        </w:tc>
      </w:tr>
      <w:tr w:rsidR="008847B5" w:rsidTr="00941D8E">
        <w:tc>
          <w:tcPr>
            <w:tcW w:w="4673" w:type="dxa"/>
          </w:tcPr>
          <w:p w:rsidR="008847B5" w:rsidRDefault="008E002B" w:rsidP="00941D8E">
            <w:pPr>
              <w:spacing w:before="120" w:after="120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8847B5">
              <w:rPr>
                <w:rFonts w:ascii="Liberation Serif" w:hAnsi="Liberation Serif" w:cs="Liberation Serif"/>
                <w:sz w:val="28"/>
                <w:szCs w:val="28"/>
              </w:rPr>
              <w:t>з города Екатеринбурга</w:t>
            </w:r>
          </w:p>
        </w:tc>
        <w:tc>
          <w:tcPr>
            <w:tcW w:w="1276" w:type="dxa"/>
          </w:tcPr>
          <w:p w:rsidR="008847B5" w:rsidRDefault="00F07C6E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302</w:t>
            </w:r>
          </w:p>
        </w:tc>
        <w:tc>
          <w:tcPr>
            <w:tcW w:w="1276" w:type="dxa"/>
          </w:tcPr>
          <w:p w:rsidR="008847B5" w:rsidRDefault="00B342DB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35,8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:rsidR="008847B5" w:rsidRDefault="00F07C6E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407</w:t>
            </w:r>
          </w:p>
        </w:tc>
        <w:tc>
          <w:tcPr>
            <w:tcW w:w="1411" w:type="dxa"/>
          </w:tcPr>
          <w:p w:rsidR="008847B5" w:rsidRDefault="00F07C6E" w:rsidP="00F07C6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34,4</w:t>
            </w:r>
            <w:r w:rsidR="009D6D25"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  <w:tr w:rsidR="00B342DB" w:rsidTr="00941D8E">
        <w:tc>
          <w:tcPr>
            <w:tcW w:w="4673" w:type="dxa"/>
          </w:tcPr>
          <w:p w:rsidR="00B342DB" w:rsidRDefault="008E002B" w:rsidP="00B342DB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B342DB">
              <w:rPr>
                <w:rFonts w:ascii="Liberation Serif" w:hAnsi="Liberation Serif" w:cs="Liberation Serif"/>
                <w:sz w:val="28"/>
                <w:szCs w:val="28"/>
              </w:rPr>
              <w:t>з Западного управленческого округа</w:t>
            </w:r>
          </w:p>
        </w:tc>
        <w:tc>
          <w:tcPr>
            <w:tcW w:w="1276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79</w:t>
            </w:r>
          </w:p>
        </w:tc>
        <w:tc>
          <w:tcPr>
            <w:tcW w:w="1276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9,4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182</w:t>
            </w:r>
          </w:p>
        </w:tc>
        <w:tc>
          <w:tcPr>
            <w:tcW w:w="1411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15,4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  <w:tr w:rsidR="00B342DB" w:rsidTr="00941D8E">
        <w:tc>
          <w:tcPr>
            <w:tcW w:w="4673" w:type="dxa"/>
          </w:tcPr>
          <w:p w:rsidR="00B342DB" w:rsidRDefault="008E002B" w:rsidP="00B342DB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B342DB">
              <w:rPr>
                <w:rFonts w:ascii="Liberation Serif" w:hAnsi="Liberation Serif" w:cs="Liberation Serif"/>
                <w:sz w:val="28"/>
                <w:szCs w:val="28"/>
              </w:rPr>
              <w:t>з Горнозаводского управленческого округа</w:t>
            </w:r>
          </w:p>
        </w:tc>
        <w:tc>
          <w:tcPr>
            <w:tcW w:w="1276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73</w:t>
            </w:r>
          </w:p>
        </w:tc>
        <w:tc>
          <w:tcPr>
            <w:tcW w:w="1276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8,6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103</w:t>
            </w:r>
          </w:p>
        </w:tc>
        <w:tc>
          <w:tcPr>
            <w:tcW w:w="1411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8,7</w:t>
            </w:r>
            <w:r w:rsidRPr="009D6D2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%</w:t>
            </w:r>
          </w:p>
        </w:tc>
      </w:tr>
      <w:tr w:rsidR="00B342DB" w:rsidTr="00941D8E">
        <w:tc>
          <w:tcPr>
            <w:tcW w:w="4673" w:type="dxa"/>
          </w:tcPr>
          <w:p w:rsidR="00B342DB" w:rsidRDefault="008E002B" w:rsidP="00B342DB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B342DB">
              <w:rPr>
                <w:rFonts w:ascii="Liberation Serif" w:hAnsi="Liberation Serif" w:cs="Liberation Serif"/>
                <w:sz w:val="28"/>
                <w:szCs w:val="28"/>
              </w:rPr>
              <w:t>з Южного управленческого округа</w:t>
            </w:r>
          </w:p>
        </w:tc>
        <w:tc>
          <w:tcPr>
            <w:tcW w:w="1276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61</w:t>
            </w:r>
          </w:p>
        </w:tc>
        <w:tc>
          <w:tcPr>
            <w:tcW w:w="1276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7,2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124</w:t>
            </w:r>
          </w:p>
        </w:tc>
        <w:tc>
          <w:tcPr>
            <w:tcW w:w="1411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10,5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  <w:tr w:rsidR="00B342DB" w:rsidTr="00941D8E">
        <w:tc>
          <w:tcPr>
            <w:tcW w:w="4673" w:type="dxa"/>
          </w:tcPr>
          <w:p w:rsidR="00B342DB" w:rsidRDefault="008E002B" w:rsidP="00B342DB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B342DB">
              <w:rPr>
                <w:rFonts w:ascii="Liberation Serif" w:hAnsi="Liberation Serif" w:cs="Liberation Serif"/>
                <w:sz w:val="28"/>
                <w:szCs w:val="28"/>
              </w:rPr>
              <w:t>з Восточного управленческого округа</w:t>
            </w:r>
          </w:p>
        </w:tc>
        <w:tc>
          <w:tcPr>
            <w:tcW w:w="1276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49</w:t>
            </w:r>
          </w:p>
        </w:tc>
        <w:tc>
          <w:tcPr>
            <w:tcW w:w="1276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5,8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91</w:t>
            </w:r>
          </w:p>
        </w:tc>
        <w:tc>
          <w:tcPr>
            <w:tcW w:w="1411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7,7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  <w:tr w:rsidR="00B342DB" w:rsidTr="00941D8E">
        <w:tc>
          <w:tcPr>
            <w:tcW w:w="4673" w:type="dxa"/>
          </w:tcPr>
          <w:p w:rsidR="00B342DB" w:rsidRDefault="008E002B" w:rsidP="00B342DB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B342DB">
              <w:rPr>
                <w:rFonts w:ascii="Liberation Serif" w:hAnsi="Liberation Serif" w:cs="Liberation Serif"/>
                <w:sz w:val="28"/>
                <w:szCs w:val="28"/>
              </w:rPr>
              <w:t>з Северного управленческого округа</w:t>
            </w:r>
          </w:p>
        </w:tc>
        <w:tc>
          <w:tcPr>
            <w:tcW w:w="1276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32</w:t>
            </w:r>
          </w:p>
        </w:tc>
        <w:tc>
          <w:tcPr>
            <w:tcW w:w="1276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3,8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86</w:t>
            </w:r>
          </w:p>
        </w:tc>
        <w:tc>
          <w:tcPr>
            <w:tcW w:w="1411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7,3</w:t>
            </w:r>
            <w:r w:rsidRPr="009D6D2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%</w:t>
            </w:r>
          </w:p>
        </w:tc>
      </w:tr>
      <w:tr w:rsidR="00B342DB" w:rsidTr="00941D8E">
        <w:tc>
          <w:tcPr>
            <w:tcW w:w="4673" w:type="dxa"/>
          </w:tcPr>
          <w:p w:rsidR="00B342DB" w:rsidRDefault="008E002B" w:rsidP="009A2E52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B342DB">
              <w:rPr>
                <w:rFonts w:ascii="Liberation Serif" w:hAnsi="Liberation Serif" w:cs="Liberation Serif"/>
                <w:sz w:val="28"/>
                <w:szCs w:val="28"/>
              </w:rPr>
              <w:t xml:space="preserve">з </w:t>
            </w:r>
            <w:r w:rsidR="009A2E52"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B342DB">
              <w:rPr>
                <w:rFonts w:ascii="Liberation Serif" w:hAnsi="Liberation Serif" w:cs="Liberation Serif"/>
                <w:sz w:val="28"/>
                <w:szCs w:val="28"/>
              </w:rPr>
              <w:t>нтернета без точного адреса</w:t>
            </w:r>
          </w:p>
        </w:tc>
        <w:tc>
          <w:tcPr>
            <w:tcW w:w="1276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248</w:t>
            </w:r>
          </w:p>
        </w:tc>
        <w:tc>
          <w:tcPr>
            <w:tcW w:w="1276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29,4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191</w:t>
            </w:r>
          </w:p>
        </w:tc>
        <w:tc>
          <w:tcPr>
            <w:tcW w:w="1411" w:type="dxa"/>
          </w:tcPr>
          <w:p w:rsidR="00B342DB" w:rsidRDefault="00B342DB" w:rsidP="00B342DB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16,1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</w:tbl>
    <w:p w:rsidR="00AA0951" w:rsidRDefault="00AA0951" w:rsidP="00AA09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</w:p>
    <w:p w:rsidR="00CB2039" w:rsidRPr="00BD5F5F" w:rsidRDefault="00CB2039" w:rsidP="00AA09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CB2039" w:rsidRPr="00BD5F5F" w:rsidRDefault="00CB2039" w:rsidP="00AA0951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723D8C" w:rsidRPr="00136616" w:rsidRDefault="00136616" w:rsidP="00AA095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</w:pPr>
      <w:r w:rsidRPr="00136616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Структура обраще</w:t>
      </w:r>
      <w:r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ний граждан остается стабильной</w:t>
      </w:r>
      <w:r w:rsidRPr="00136616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. Наибольшее число запросов касается социального обслуживания, семейного права, выплат на детей и мер господдержки, включая помощь мобилизованным и их семьям»</w:t>
      </w:r>
    </w:p>
    <w:p w:rsidR="00136616" w:rsidRPr="00387233" w:rsidRDefault="00136616" w:rsidP="00723D8C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</w:pPr>
    </w:p>
    <w:tbl>
      <w:tblPr>
        <w:tblStyle w:val="1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6379"/>
        <w:gridCol w:w="1417"/>
        <w:gridCol w:w="1418"/>
      </w:tblGrid>
      <w:tr w:rsidR="009D6D25" w:rsidRPr="00B011E9" w:rsidTr="009A2E52">
        <w:trPr>
          <w:trHeight w:val="46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D6D25" w:rsidRPr="009A2E52" w:rsidRDefault="00136616" w:rsidP="007C3F4F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 w:val="20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color w:val="000000" w:themeColor="text1"/>
                <w:sz w:val="20"/>
                <w:szCs w:val="24"/>
                <w:lang w:eastAsia="ru-RU"/>
              </w:rPr>
              <w:t>№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D6D25" w:rsidRPr="00941D8E" w:rsidRDefault="009D6D25" w:rsidP="007C3F4F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</w:pPr>
            <w:r w:rsidRPr="00941D8E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616" w:rsidRPr="00941D8E" w:rsidRDefault="009D6D25" w:rsidP="00136616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</w:pPr>
            <w:r w:rsidRPr="00941D8E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>Количество</w:t>
            </w:r>
            <w:r w:rsidR="00941D8E" w:rsidRPr="00941D8E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 xml:space="preserve"> </w:t>
            </w:r>
          </w:p>
          <w:p w:rsidR="009D6D25" w:rsidRPr="00941D8E" w:rsidRDefault="009D6D25" w:rsidP="00136616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</w:pPr>
            <w:r w:rsidRPr="00941D8E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>обращени</w:t>
            </w:r>
            <w:r w:rsidR="00136616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>й</w:t>
            </w:r>
          </w:p>
        </w:tc>
      </w:tr>
      <w:tr w:rsidR="009D6D25" w:rsidRPr="00B011E9" w:rsidTr="009A2E52">
        <w:trPr>
          <w:trHeight w:val="29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B011E9" w:rsidRDefault="009D6D25" w:rsidP="007C3F4F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</w:p>
        </w:tc>
        <w:tc>
          <w:tcPr>
            <w:tcW w:w="6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941D8E" w:rsidRDefault="009D6D25" w:rsidP="007C3F4F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941D8E" w:rsidRDefault="009D6D25" w:rsidP="00B342DB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</w:pPr>
            <w:r w:rsidRPr="00941D8E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>202</w:t>
            </w:r>
            <w:r w:rsidR="00B342DB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941D8E" w:rsidRDefault="009D6D25" w:rsidP="00B342DB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</w:pPr>
            <w:r w:rsidRPr="00941D8E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>202</w:t>
            </w:r>
            <w:r w:rsidR="00B342DB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>5</w:t>
            </w:r>
          </w:p>
        </w:tc>
      </w:tr>
      <w:tr w:rsidR="009D6D25" w:rsidRPr="00B011E9" w:rsidTr="009A2E52">
        <w:trPr>
          <w:trHeight w:val="7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0F18FD" w:rsidRDefault="009D6D25" w:rsidP="007C3F4F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6F44F7">
            <w:pPr>
              <w:spacing w:line="18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,</w:t>
            </w:r>
            <w:r>
              <w:t xml:space="preserve"> 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в том числе предоставлени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е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 мер социальной подде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ржки мобилизованным гражданам и 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членам их семей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5C704F" w:rsidP="005C70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Default="00B342DB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386</w:t>
            </w:r>
          </w:p>
        </w:tc>
      </w:tr>
      <w:tr w:rsidR="009D6D25" w:rsidRPr="00B011E9" w:rsidTr="009A2E5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D25" w:rsidRPr="000F18FD" w:rsidRDefault="009D6D25" w:rsidP="000F18F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0F18F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5C704F" w:rsidP="005C70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Default="00B342DB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213</w:t>
            </w:r>
          </w:p>
        </w:tc>
      </w:tr>
      <w:tr w:rsidR="009D6D25" w:rsidRPr="00B011E9" w:rsidTr="009A2E52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D25" w:rsidRPr="000F18FD" w:rsidRDefault="009D6D25" w:rsidP="000F18F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0F18F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5C704F" w:rsidP="005C70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Default="00B342DB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201</w:t>
            </w:r>
          </w:p>
        </w:tc>
      </w:tr>
      <w:tr w:rsidR="008C4B5B" w:rsidRPr="00B011E9" w:rsidTr="009A2E52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B5B" w:rsidRPr="000F18FD" w:rsidRDefault="008C4B5B" w:rsidP="008C4B5B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Pr="00C921D6" w:rsidRDefault="008C4B5B" w:rsidP="008C4B5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Pr="00C921D6" w:rsidRDefault="008C4B5B" w:rsidP="008C4B5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Default="008C4B5B" w:rsidP="008C4B5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132</w:t>
            </w:r>
          </w:p>
        </w:tc>
      </w:tr>
      <w:tr w:rsidR="008C4B5B" w:rsidRPr="00B011E9" w:rsidTr="009A2E52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B5B" w:rsidRPr="000F18FD" w:rsidRDefault="008C4B5B" w:rsidP="008C4B5B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Pr="00C921D6" w:rsidRDefault="008C4B5B" w:rsidP="008C4B5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Pr="00C921D6" w:rsidRDefault="008C4B5B" w:rsidP="008C4B5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Default="008C4B5B" w:rsidP="008C4B5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56</w:t>
            </w:r>
          </w:p>
        </w:tc>
      </w:tr>
      <w:tr w:rsidR="008C4B5B" w:rsidRPr="00B011E9" w:rsidTr="009A2E5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Pr="000F18FD" w:rsidRDefault="008C4B5B" w:rsidP="008C4B5B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Pr="00C921D6" w:rsidRDefault="008C4B5B" w:rsidP="008C4B5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Pr="00C921D6" w:rsidRDefault="008C4B5B" w:rsidP="008C4B5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Default="008C4B5B" w:rsidP="008C4B5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67</w:t>
            </w:r>
          </w:p>
        </w:tc>
      </w:tr>
      <w:tr w:rsidR="008C4B5B" w:rsidRPr="00B011E9" w:rsidTr="009A2E5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Pr="000F18FD" w:rsidRDefault="008C4B5B" w:rsidP="008C4B5B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Pr="00C921D6" w:rsidRDefault="008C4B5B" w:rsidP="008C4B5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Pr="00C921D6" w:rsidRDefault="008C4B5B" w:rsidP="008C4B5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Default="008C4B5B" w:rsidP="008C4B5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86</w:t>
            </w:r>
          </w:p>
        </w:tc>
      </w:tr>
      <w:tr w:rsidR="008C4B5B" w:rsidRPr="00B011E9" w:rsidTr="009A2E5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Pr="000F18FD" w:rsidRDefault="008C4B5B" w:rsidP="008C4B5B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Pr="00C921D6" w:rsidRDefault="008C4B5B" w:rsidP="008C4B5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Иные вопросы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Default="008C4B5B" w:rsidP="008C4B5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5B" w:rsidRDefault="008C4B5B" w:rsidP="008C4B5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43</w:t>
            </w:r>
          </w:p>
        </w:tc>
      </w:tr>
    </w:tbl>
    <w:p w:rsidR="006C1707" w:rsidRDefault="006C1707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23D8C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Для удобства граждан на официальном сайте Министерства в разделе «Обращения граждан» размещаются ответы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обращения, затрагивающие интересы неопределенного круга лиц по компетенции Министерства</w:t>
      </w:r>
      <w:r w:rsidR="008E002B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65392A" w:rsidRDefault="0065392A" w:rsidP="0065392A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</w:p>
    <w:p w:rsidR="0065392A" w:rsidRDefault="0065392A" w:rsidP="0065392A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>Результаты рассмотрения обращений граждан</w:t>
      </w:r>
    </w:p>
    <w:p w:rsidR="0065392A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18"/>
          <w:szCs w:val="20"/>
          <w:lang w:eastAsia="ru-RU"/>
        </w:rPr>
      </w:pP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По состоянию 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на 01.</w:t>
      </w:r>
      <w:r w:rsidR="005C704F">
        <w:rPr>
          <w:rFonts w:ascii="Liberation Serif" w:eastAsia="Times New Roman" w:hAnsi="Liberation Serif" w:cs="Liberation Serif"/>
          <w:sz w:val="28"/>
          <w:szCs w:val="20"/>
          <w:lang w:eastAsia="ru-RU"/>
        </w:rPr>
        <w:t>04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.202</w:t>
      </w:r>
      <w:r w:rsidR="005C704F">
        <w:rPr>
          <w:rFonts w:ascii="Liberation Serif" w:eastAsia="Times New Roman" w:hAnsi="Liberation Serif" w:cs="Liberation Serif"/>
          <w:sz w:val="28"/>
          <w:szCs w:val="20"/>
          <w:lang w:eastAsia="ru-RU"/>
        </w:rPr>
        <w:t>6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из </w:t>
      </w:r>
      <w:r w:rsidR="005C704F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763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письменных обращений граждан, поступивших за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val="en-US" w:eastAsia="ru-RU"/>
        </w:rPr>
        <w:t>I</w:t>
      </w:r>
      <w:r w:rsidR="00FE4657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квартал 202</w:t>
      </w:r>
      <w:r w:rsidR="005C704F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6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года, 1</w:t>
      </w:r>
      <w:r w:rsidR="00FE4657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1</w:t>
      </w:r>
      <w:r w:rsidR="005C704F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3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обращ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ени</w:t>
      </w:r>
      <w:r w:rsidR="00FE4657">
        <w:rPr>
          <w:rFonts w:ascii="Liberation Serif" w:eastAsia="Times New Roman" w:hAnsi="Liberation Serif" w:cs="Liberation Serif"/>
          <w:sz w:val="28"/>
          <w:szCs w:val="20"/>
          <w:lang w:eastAsia="ru-RU"/>
        </w:rPr>
        <w:t>й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наход</w:t>
      </w:r>
      <w:r w:rsidR="00894B9F">
        <w:rPr>
          <w:rFonts w:ascii="Liberation Serif" w:eastAsia="Times New Roman" w:hAnsi="Liberation Serif" w:cs="Liberation Serif"/>
          <w:sz w:val="28"/>
          <w:szCs w:val="20"/>
          <w:lang w:eastAsia="ru-RU"/>
        </w:rPr>
        <w:t>я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тся на рассмотрении,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00"/>
          <w:lang w:eastAsia="ru-RU"/>
        </w:rPr>
        <w:br/>
      </w:r>
      <w:r w:rsidR="005C704F">
        <w:rPr>
          <w:rFonts w:ascii="Liberation Serif" w:eastAsia="Times New Roman" w:hAnsi="Liberation Serif" w:cs="Liberation Serif"/>
          <w:sz w:val="28"/>
          <w:szCs w:val="20"/>
          <w:lang w:eastAsia="ru-RU"/>
        </w:rPr>
        <w:t>650</w:t>
      </w:r>
      <w:r w:rsidR="00894B9F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– рассмотрены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. По результатам рассмотрения:</w:t>
      </w: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по </w:t>
      </w:r>
      <w:r w:rsidR="008C4B5B">
        <w:rPr>
          <w:rFonts w:ascii="Liberation Serif" w:eastAsia="Times New Roman" w:hAnsi="Liberation Serif" w:cs="Liberation Serif"/>
          <w:sz w:val="28"/>
          <w:szCs w:val="20"/>
          <w:lang w:eastAsia="ru-RU"/>
        </w:rPr>
        <w:t>533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обращениям в адрес заявителей направлены ответы разъяснительного характера;</w:t>
      </w:r>
    </w:p>
    <w:p w:rsidR="0065392A" w:rsidRPr="000039A9" w:rsidRDefault="008C4B5B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116</w:t>
      </w:r>
      <w:r w:rsidR="0065392A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 обращени</w:t>
      </w:r>
      <w:r w:rsidR="009A2E52">
        <w:rPr>
          <w:rFonts w:ascii="Liberation Serif" w:eastAsia="Times New Roman" w:hAnsi="Liberation Serif" w:cs="Liberation Serif"/>
          <w:sz w:val="28"/>
          <w:szCs w:val="20"/>
          <w:lang w:eastAsia="ru-RU"/>
        </w:rPr>
        <w:t>й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переадресован</w:t>
      </w:r>
      <w:r w:rsidR="00894B9F">
        <w:rPr>
          <w:rFonts w:ascii="Liberation Serif" w:eastAsia="Times New Roman" w:hAnsi="Liberation Serif" w:cs="Liberation Serif"/>
          <w:sz w:val="28"/>
          <w:szCs w:val="20"/>
          <w:lang w:eastAsia="ru-RU"/>
        </w:rPr>
        <w:t>ы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по компетенции;</w:t>
      </w:r>
    </w:p>
    <w:p w:rsidR="006C1707" w:rsidRPr="00AA0951" w:rsidRDefault="005C704F" w:rsidP="00AA095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1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обращени</w:t>
      </w: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е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учтен</w:t>
      </w: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о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.</w:t>
      </w: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D33EEC" w:rsidP="00D33EEC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b/>
          <w:noProof/>
          <w:sz w:val="28"/>
          <w:szCs w:val="20"/>
          <w:lang w:eastAsia="ru-RU"/>
        </w:rPr>
        <w:drawing>
          <wp:anchor distT="0" distB="0" distL="114300" distR="114300" simplePos="0" relativeHeight="251662336" behindDoc="1" locked="0" layoutInCell="1" allowOverlap="1" wp14:anchorId="058B8359" wp14:editId="543A9E42">
            <wp:simplePos x="0" y="0"/>
            <wp:positionH relativeFrom="margin">
              <wp:align>left</wp:align>
            </wp:positionH>
            <wp:positionV relativeFrom="paragraph">
              <wp:posOffset>251460</wp:posOffset>
            </wp:positionV>
            <wp:extent cx="6452870" cy="3935095"/>
            <wp:effectExtent l="0" t="0" r="5080" b="8255"/>
            <wp:wrapTight wrapText="bothSides">
              <wp:wrapPolygon edited="0">
                <wp:start x="0" y="0"/>
                <wp:lineTo x="0" y="21541"/>
                <wp:lineTo x="21553" y="21541"/>
                <wp:lineTo x="21553" y="0"/>
                <wp:lineTo x="0" y="0"/>
              </wp:wrapPolygon>
            </wp:wrapTight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1707"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 xml:space="preserve">Тематика обращений граждан </w:t>
      </w:r>
    </w:p>
    <w:p w:rsidR="00723D8C" w:rsidRPr="00B011E9" w:rsidRDefault="00723D8C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723D8C" w:rsidRPr="00B84361" w:rsidRDefault="00723D8C" w:rsidP="00723D8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4"/>
          <w:szCs w:val="28"/>
          <w:lang w:eastAsia="ru-RU"/>
        </w:rPr>
      </w:pPr>
    </w:p>
    <w:p w:rsidR="007D69D2" w:rsidRDefault="007D69D2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Личны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прием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</w:t>
      </w:r>
      <w:r w:rsidRPr="007D69D2">
        <w:t xml:space="preserve"> 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руководителями Министерства осуществля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ю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 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Министерстве (г. Екатеринбург, ул. Большакова, д. 105)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в п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риемн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Губернатора Свердловской области и Правительства Свердловской области по при</w:t>
      </w:r>
      <w:r w:rsidR="009A2E52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 граждан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(г. Екатеринбург, ул.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</w:t>
      </w:r>
      <w:r w:rsidR="00AA0951">
        <w:rPr>
          <w:rFonts w:ascii="Liberation Serif" w:eastAsia="Times New Roman" w:hAnsi="Liberation Serif" w:cs="Liberation Serif"/>
          <w:sz w:val="28"/>
          <w:szCs w:val="28"/>
          <w:lang w:eastAsia="ru-RU"/>
        </w:rPr>
        <w:t>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зы Люксембург</w:t>
      </w:r>
      <w:r w:rsidR="00723E77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д.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7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рамках проведения Дней Министерства в муниципальных образованиях, расположенных на территории Свердловской области.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Министерстве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редусмотрена возможность личного приема граж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дан специалистами Министерства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 течение рабочего дня без предварительной записи. 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холле здания Министерства оборудовано место ожидания личного приема граждан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р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азмещен информационный стенд с график</w:t>
      </w:r>
      <w:r w:rsidR="009D6D25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ом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личного приема граждан и другой необходимой справочной информацией. 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е Ф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едеральным законом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 мая 2006 года № 59-ФЗ «О порядке рассмотрения обращений граждан Российской Федерации».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графике личного приема граждан должностными лицами Министерства размещена на официальном сайте Министерства (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28"/>
          <w:lang w:eastAsia="ru-RU"/>
        </w:rPr>
      </w:pPr>
    </w:p>
    <w:p w:rsidR="00D33EEC" w:rsidRDefault="00D33EEC" w:rsidP="00D33EEC">
      <w:pPr>
        <w:tabs>
          <w:tab w:val="left" w:pos="8080"/>
        </w:tabs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lang w:eastAsia="ru-RU"/>
        </w:rPr>
        <w:t xml:space="preserve">Анализ поступивших в адрес Министерства социальной политики Свердловской области обращений граждан, содержащих сообщения о фактах коррупции, за </w:t>
      </w:r>
      <w:r>
        <w:rPr>
          <w:rFonts w:ascii="Liberation Serif" w:hAnsi="Liberation Serif" w:cs="Liberation Serif"/>
          <w:b/>
          <w:sz w:val="28"/>
          <w:lang w:val="en-US" w:eastAsia="ru-RU"/>
        </w:rPr>
        <w:t>I</w:t>
      </w:r>
      <w:r>
        <w:rPr>
          <w:rFonts w:ascii="Liberation Serif" w:hAnsi="Liberation Serif" w:cs="Liberation Serif"/>
          <w:b/>
          <w:sz w:val="28"/>
          <w:lang w:eastAsia="ru-RU"/>
        </w:rPr>
        <w:t xml:space="preserve"> квартал 202</w:t>
      </w:r>
      <w:r w:rsidR="008C4B5B">
        <w:rPr>
          <w:rFonts w:ascii="Liberation Serif" w:hAnsi="Liberation Serif" w:cs="Liberation Serif"/>
          <w:b/>
          <w:sz w:val="28"/>
          <w:lang w:eastAsia="ru-RU"/>
        </w:rPr>
        <w:t>6</w:t>
      </w:r>
      <w:r>
        <w:rPr>
          <w:rFonts w:ascii="Liberation Serif" w:hAnsi="Liberation Serif" w:cs="Liberation Serif"/>
          <w:b/>
          <w:sz w:val="28"/>
          <w:lang w:eastAsia="ru-RU"/>
        </w:rPr>
        <w:t xml:space="preserve"> года</w:t>
      </w:r>
    </w:p>
    <w:p w:rsidR="00D33EEC" w:rsidRDefault="00D33EEC" w:rsidP="00D33EEC">
      <w:pPr>
        <w:spacing w:after="0" w:line="240" w:lineRule="auto"/>
        <w:ind w:firstLine="709"/>
        <w:rPr>
          <w:rFonts w:ascii="Liberation Serif" w:hAnsi="Liberation Serif" w:cs="Liberation Serif"/>
          <w:sz w:val="28"/>
          <w:lang w:eastAsia="ru-RU"/>
        </w:rPr>
      </w:pPr>
    </w:p>
    <w:p w:rsidR="00D33EEC" w:rsidRPr="00B011E9" w:rsidRDefault="00AA0951" w:rsidP="00D33E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lang w:eastAsia="ru-RU"/>
        </w:rPr>
        <w:t xml:space="preserve">За I квартал 2026 года в адрес </w:t>
      </w:r>
      <w:r w:rsidRPr="00D33EEC">
        <w:rPr>
          <w:rFonts w:ascii="Liberation Serif" w:hAnsi="Liberation Serif" w:cs="Liberation Serif"/>
          <w:sz w:val="28"/>
          <w:lang w:eastAsia="ru-RU"/>
        </w:rPr>
        <w:t xml:space="preserve">Министерства </w:t>
      </w:r>
      <w:r>
        <w:rPr>
          <w:rFonts w:ascii="Liberation Serif" w:hAnsi="Liberation Serif" w:cs="Liberation Serif"/>
          <w:sz w:val="28"/>
          <w:lang w:eastAsia="ru-RU"/>
        </w:rPr>
        <w:t>поступили 844 обращения граждан, в том числе</w:t>
      </w:r>
      <w:r w:rsidRPr="00AA0951">
        <w:rPr>
          <w:rFonts w:ascii="Liberation Serif" w:hAnsi="Liberation Serif" w:cs="Liberation Serif"/>
          <w:sz w:val="28"/>
          <w:lang w:eastAsia="ru-RU"/>
        </w:rPr>
        <w:t xml:space="preserve"> 10 обращений гражданин</w:t>
      </w:r>
      <w:r w:rsidR="00C9058B">
        <w:rPr>
          <w:rFonts w:ascii="Liberation Serif" w:hAnsi="Liberation Serif" w:cs="Liberation Serif"/>
          <w:sz w:val="28"/>
          <w:lang w:eastAsia="ru-RU"/>
        </w:rPr>
        <w:t xml:space="preserve">, содержащих информацию о возможных </w:t>
      </w:r>
      <w:r w:rsidRPr="00AA0951">
        <w:rPr>
          <w:rFonts w:ascii="Liberation Serif" w:hAnsi="Liberation Serif" w:cs="Liberation Serif"/>
          <w:sz w:val="28"/>
          <w:lang w:eastAsia="ru-RU"/>
        </w:rPr>
        <w:t>факта</w:t>
      </w:r>
      <w:r w:rsidR="00C9058B">
        <w:rPr>
          <w:rFonts w:ascii="Liberation Serif" w:hAnsi="Liberation Serif" w:cs="Liberation Serif"/>
          <w:sz w:val="28"/>
          <w:lang w:eastAsia="ru-RU"/>
        </w:rPr>
        <w:t>х</w:t>
      </w:r>
      <w:r w:rsidRPr="00AA0951">
        <w:rPr>
          <w:rFonts w:ascii="Liberation Serif" w:hAnsi="Liberation Serif" w:cs="Liberation Serif"/>
          <w:sz w:val="28"/>
          <w:lang w:eastAsia="ru-RU"/>
        </w:rPr>
        <w:t xml:space="preserve"> коррупции в действиях (бездействии) государственных гражданских служащих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и работников государственных учреждений, подведомственных Министерству. По результатам проверочных мероприятий обстоятельств, изложенны</w:t>
      </w:r>
      <w:r w:rsidR="00C9058B">
        <w:rPr>
          <w:rFonts w:ascii="Liberation Serif" w:hAnsi="Liberation Serif" w:cs="Liberation Serif"/>
          <w:sz w:val="28"/>
          <w:lang w:eastAsia="ru-RU"/>
        </w:rPr>
        <w:t>х</w:t>
      </w:r>
      <w:r w:rsidRPr="00AA0951">
        <w:rPr>
          <w:rFonts w:ascii="Liberation Serif" w:hAnsi="Liberation Serif" w:cs="Liberation Serif"/>
          <w:sz w:val="28"/>
          <w:lang w:eastAsia="ru-RU"/>
        </w:rPr>
        <w:t xml:space="preserve"> в обращениях, факты, свидетельствующие о возможных коррупционных проявлениях, не выявлены.</w:t>
      </w:r>
    </w:p>
    <w:p w:rsidR="00D33EEC" w:rsidRDefault="00D33EEC" w:rsidP="00D33EEC">
      <w:pPr>
        <w:spacing w:after="0" w:line="240" w:lineRule="auto"/>
        <w:jc w:val="both"/>
        <w:rPr>
          <w:rFonts w:ascii="Liberation Serif" w:hAnsi="Liberation Serif" w:cs="Liberation Serif"/>
          <w:sz w:val="28"/>
          <w:lang w:eastAsia="ru-RU"/>
        </w:rPr>
      </w:pPr>
    </w:p>
    <w:p w:rsidR="00723D8C" w:rsidRPr="00B011E9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</w:t>
      </w:r>
      <w:r w:rsidR="00C9058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рассмотрения обращений</w:t>
      </w:r>
      <w:bookmarkStart w:id="0" w:name="_GoBack"/>
      <w:bookmarkEnd w:id="0"/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граждан</w:t>
      </w:r>
    </w:p>
    <w:p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2"/>
          <w:szCs w:val="28"/>
          <w:lang w:eastAsia="ru-RU"/>
        </w:rPr>
      </w:pP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особом контроле. </w:t>
      </w:r>
    </w:p>
    <w:p w:rsidR="00F55F0E" w:rsidRDefault="00723D8C" w:rsidP="00AA095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sectPr w:rsidR="00F55F0E" w:rsidSect="00AA0951">
      <w:headerReference w:type="default" r:id="rId10"/>
      <w:pgSz w:w="11906" w:h="16838"/>
      <w:pgMar w:top="567" w:right="567" w:bottom="1134" w:left="1418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C81" w:rsidRDefault="00090C81" w:rsidP="00154BF2">
      <w:pPr>
        <w:spacing w:after="0" w:line="240" w:lineRule="auto"/>
      </w:pPr>
      <w:r>
        <w:separator/>
      </w:r>
    </w:p>
  </w:endnote>
  <w:endnote w:type="continuationSeparator" w:id="0">
    <w:p w:rsidR="00090C81" w:rsidRDefault="00090C81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C81" w:rsidRDefault="00090C81" w:rsidP="00154BF2">
      <w:pPr>
        <w:spacing w:after="0" w:line="240" w:lineRule="auto"/>
      </w:pPr>
      <w:r>
        <w:separator/>
      </w:r>
    </w:p>
  </w:footnote>
  <w:footnote w:type="continuationSeparator" w:id="0">
    <w:p w:rsidR="00090C81" w:rsidRDefault="00090C81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634661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EF2A35" w:rsidRPr="00C22C80" w:rsidRDefault="00EF2A35" w:rsidP="00C22C80">
        <w:pPr>
          <w:pStyle w:val="a8"/>
          <w:ind w:firstLine="0"/>
          <w:jc w:val="center"/>
          <w:rPr>
            <w:rFonts w:ascii="Liberation Serif" w:hAnsi="Liberation Serif" w:cs="Liberation Serif"/>
          </w:rPr>
        </w:pPr>
        <w:r w:rsidRPr="00C22C80">
          <w:rPr>
            <w:rFonts w:ascii="Liberation Serif" w:hAnsi="Liberation Serif" w:cs="Liberation Serif"/>
          </w:rPr>
          <w:fldChar w:fldCharType="begin"/>
        </w:r>
        <w:r w:rsidRPr="00C22C80">
          <w:rPr>
            <w:rFonts w:ascii="Liberation Serif" w:hAnsi="Liberation Serif" w:cs="Liberation Serif"/>
          </w:rPr>
          <w:instrText>PAGE   \* MERGEFORMAT</w:instrText>
        </w:r>
        <w:r w:rsidRPr="00C22C80">
          <w:rPr>
            <w:rFonts w:ascii="Liberation Serif" w:hAnsi="Liberation Serif" w:cs="Liberation Serif"/>
          </w:rPr>
          <w:fldChar w:fldCharType="separate"/>
        </w:r>
        <w:r w:rsidR="00C9058B">
          <w:rPr>
            <w:rFonts w:ascii="Liberation Serif" w:hAnsi="Liberation Serif" w:cs="Liberation Serif"/>
            <w:noProof/>
          </w:rPr>
          <w:t>4</w:t>
        </w:r>
        <w:r w:rsidRPr="00C22C80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D6AF6"/>
    <w:multiLevelType w:val="hybridMultilevel"/>
    <w:tmpl w:val="EF8C6712"/>
    <w:lvl w:ilvl="0" w:tplc="48C2935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39A9"/>
    <w:rsid w:val="00006710"/>
    <w:rsid w:val="000076A0"/>
    <w:rsid w:val="000114D6"/>
    <w:rsid w:val="00014012"/>
    <w:rsid w:val="000150F6"/>
    <w:rsid w:val="00021C7B"/>
    <w:rsid w:val="0002237C"/>
    <w:rsid w:val="000274A9"/>
    <w:rsid w:val="00040404"/>
    <w:rsid w:val="00046838"/>
    <w:rsid w:val="00054E36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0C81"/>
    <w:rsid w:val="00092094"/>
    <w:rsid w:val="000A1A91"/>
    <w:rsid w:val="000A487B"/>
    <w:rsid w:val="000B1D40"/>
    <w:rsid w:val="000B21DD"/>
    <w:rsid w:val="000B250A"/>
    <w:rsid w:val="000B30BD"/>
    <w:rsid w:val="000C0458"/>
    <w:rsid w:val="000C0F43"/>
    <w:rsid w:val="000E5CC1"/>
    <w:rsid w:val="000F18FD"/>
    <w:rsid w:val="000F3BD7"/>
    <w:rsid w:val="00101C73"/>
    <w:rsid w:val="00104CB4"/>
    <w:rsid w:val="00110F67"/>
    <w:rsid w:val="00120674"/>
    <w:rsid w:val="001225F3"/>
    <w:rsid w:val="00135BA9"/>
    <w:rsid w:val="00136616"/>
    <w:rsid w:val="00137E86"/>
    <w:rsid w:val="00140E29"/>
    <w:rsid w:val="00144E52"/>
    <w:rsid w:val="00146071"/>
    <w:rsid w:val="00146C9E"/>
    <w:rsid w:val="00151C65"/>
    <w:rsid w:val="00152C50"/>
    <w:rsid w:val="00154BF2"/>
    <w:rsid w:val="00160FCB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B4515"/>
    <w:rsid w:val="001C75B2"/>
    <w:rsid w:val="001D0D1A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7FC"/>
    <w:rsid w:val="00210D95"/>
    <w:rsid w:val="00211F81"/>
    <w:rsid w:val="0021319A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C288B"/>
    <w:rsid w:val="002D46B3"/>
    <w:rsid w:val="002E4370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36FF"/>
    <w:rsid w:val="00305732"/>
    <w:rsid w:val="00310F5B"/>
    <w:rsid w:val="00314341"/>
    <w:rsid w:val="00316F76"/>
    <w:rsid w:val="00320C7A"/>
    <w:rsid w:val="003364F6"/>
    <w:rsid w:val="003408B5"/>
    <w:rsid w:val="00341285"/>
    <w:rsid w:val="0034780D"/>
    <w:rsid w:val="00352865"/>
    <w:rsid w:val="00352ACC"/>
    <w:rsid w:val="0035335F"/>
    <w:rsid w:val="00356070"/>
    <w:rsid w:val="00360BF3"/>
    <w:rsid w:val="00364CB0"/>
    <w:rsid w:val="0036559E"/>
    <w:rsid w:val="00372003"/>
    <w:rsid w:val="003759CF"/>
    <w:rsid w:val="00380C5F"/>
    <w:rsid w:val="00383276"/>
    <w:rsid w:val="00385994"/>
    <w:rsid w:val="00387233"/>
    <w:rsid w:val="00387F9E"/>
    <w:rsid w:val="00396F5C"/>
    <w:rsid w:val="003A585B"/>
    <w:rsid w:val="003A5AB7"/>
    <w:rsid w:val="003B0EF4"/>
    <w:rsid w:val="003B548E"/>
    <w:rsid w:val="003B638A"/>
    <w:rsid w:val="003C7E26"/>
    <w:rsid w:val="003D040E"/>
    <w:rsid w:val="003D2182"/>
    <w:rsid w:val="003D3155"/>
    <w:rsid w:val="003D6168"/>
    <w:rsid w:val="003D7BFE"/>
    <w:rsid w:val="003F0A74"/>
    <w:rsid w:val="00401CA2"/>
    <w:rsid w:val="00404A6F"/>
    <w:rsid w:val="004073A6"/>
    <w:rsid w:val="004100EF"/>
    <w:rsid w:val="0042203C"/>
    <w:rsid w:val="00435528"/>
    <w:rsid w:val="0044079F"/>
    <w:rsid w:val="00452D29"/>
    <w:rsid w:val="00455E33"/>
    <w:rsid w:val="004618B9"/>
    <w:rsid w:val="00484E3B"/>
    <w:rsid w:val="00485DDD"/>
    <w:rsid w:val="00486017"/>
    <w:rsid w:val="00490D0F"/>
    <w:rsid w:val="0049114D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D7E15"/>
    <w:rsid w:val="004E0103"/>
    <w:rsid w:val="004E2AA8"/>
    <w:rsid w:val="004E50FB"/>
    <w:rsid w:val="004E572C"/>
    <w:rsid w:val="004F5795"/>
    <w:rsid w:val="004F5AF9"/>
    <w:rsid w:val="004F623B"/>
    <w:rsid w:val="0050030C"/>
    <w:rsid w:val="00501BE6"/>
    <w:rsid w:val="00503B60"/>
    <w:rsid w:val="00525B4F"/>
    <w:rsid w:val="00526D28"/>
    <w:rsid w:val="0053013E"/>
    <w:rsid w:val="00534936"/>
    <w:rsid w:val="00537332"/>
    <w:rsid w:val="00541410"/>
    <w:rsid w:val="00541BC6"/>
    <w:rsid w:val="0054620A"/>
    <w:rsid w:val="00546887"/>
    <w:rsid w:val="0054693A"/>
    <w:rsid w:val="00555199"/>
    <w:rsid w:val="00556D2B"/>
    <w:rsid w:val="0056071F"/>
    <w:rsid w:val="00560B2B"/>
    <w:rsid w:val="00582ED2"/>
    <w:rsid w:val="005845C8"/>
    <w:rsid w:val="005850AF"/>
    <w:rsid w:val="00590F63"/>
    <w:rsid w:val="00594149"/>
    <w:rsid w:val="005959BF"/>
    <w:rsid w:val="005A4B63"/>
    <w:rsid w:val="005B06EA"/>
    <w:rsid w:val="005B2FFA"/>
    <w:rsid w:val="005B720D"/>
    <w:rsid w:val="005C3C5C"/>
    <w:rsid w:val="005C5706"/>
    <w:rsid w:val="005C5822"/>
    <w:rsid w:val="005C704F"/>
    <w:rsid w:val="005D2595"/>
    <w:rsid w:val="005D4E1C"/>
    <w:rsid w:val="005D5349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37221"/>
    <w:rsid w:val="00644978"/>
    <w:rsid w:val="006527C9"/>
    <w:rsid w:val="006537D3"/>
    <w:rsid w:val="0065392A"/>
    <w:rsid w:val="00656A95"/>
    <w:rsid w:val="00675FD5"/>
    <w:rsid w:val="00676778"/>
    <w:rsid w:val="006778BC"/>
    <w:rsid w:val="006816E1"/>
    <w:rsid w:val="00686557"/>
    <w:rsid w:val="006925FE"/>
    <w:rsid w:val="006A3005"/>
    <w:rsid w:val="006A3675"/>
    <w:rsid w:val="006B3622"/>
    <w:rsid w:val="006B62C5"/>
    <w:rsid w:val="006C1707"/>
    <w:rsid w:val="006C44F9"/>
    <w:rsid w:val="006C7C5D"/>
    <w:rsid w:val="006D0AD5"/>
    <w:rsid w:val="006D64CA"/>
    <w:rsid w:val="006E091C"/>
    <w:rsid w:val="006F44F7"/>
    <w:rsid w:val="006F6848"/>
    <w:rsid w:val="007020D9"/>
    <w:rsid w:val="00704EAB"/>
    <w:rsid w:val="00706D54"/>
    <w:rsid w:val="0071284A"/>
    <w:rsid w:val="00715421"/>
    <w:rsid w:val="00723D8C"/>
    <w:rsid w:val="00723E77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86BAE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3F4F"/>
    <w:rsid w:val="007C6C00"/>
    <w:rsid w:val="007D1DFA"/>
    <w:rsid w:val="007D5073"/>
    <w:rsid w:val="007D64EF"/>
    <w:rsid w:val="007D69D2"/>
    <w:rsid w:val="007E0D96"/>
    <w:rsid w:val="007E2816"/>
    <w:rsid w:val="008015A1"/>
    <w:rsid w:val="00803BE1"/>
    <w:rsid w:val="00807EAD"/>
    <w:rsid w:val="008108C8"/>
    <w:rsid w:val="00811D88"/>
    <w:rsid w:val="00812F95"/>
    <w:rsid w:val="00817AD2"/>
    <w:rsid w:val="00820C13"/>
    <w:rsid w:val="0082132B"/>
    <w:rsid w:val="00821D2B"/>
    <w:rsid w:val="0082382A"/>
    <w:rsid w:val="00823E30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63666"/>
    <w:rsid w:val="00873B1B"/>
    <w:rsid w:val="00875300"/>
    <w:rsid w:val="008761A8"/>
    <w:rsid w:val="00880284"/>
    <w:rsid w:val="00882539"/>
    <w:rsid w:val="00883667"/>
    <w:rsid w:val="008847B5"/>
    <w:rsid w:val="00885219"/>
    <w:rsid w:val="00885437"/>
    <w:rsid w:val="00894B9F"/>
    <w:rsid w:val="00894F8E"/>
    <w:rsid w:val="008A1907"/>
    <w:rsid w:val="008A6D11"/>
    <w:rsid w:val="008B6C88"/>
    <w:rsid w:val="008C1670"/>
    <w:rsid w:val="008C1BD6"/>
    <w:rsid w:val="008C2186"/>
    <w:rsid w:val="008C4B5B"/>
    <w:rsid w:val="008C5C1A"/>
    <w:rsid w:val="008D7CC6"/>
    <w:rsid w:val="008E002B"/>
    <w:rsid w:val="008E2B8C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1D14"/>
    <w:rsid w:val="00941D8E"/>
    <w:rsid w:val="0094279D"/>
    <w:rsid w:val="00954C04"/>
    <w:rsid w:val="00955ADC"/>
    <w:rsid w:val="009633A3"/>
    <w:rsid w:val="009644A4"/>
    <w:rsid w:val="009653EC"/>
    <w:rsid w:val="009730B9"/>
    <w:rsid w:val="00982FF9"/>
    <w:rsid w:val="00986965"/>
    <w:rsid w:val="00990CDD"/>
    <w:rsid w:val="00995BA1"/>
    <w:rsid w:val="009A1CB2"/>
    <w:rsid w:val="009A2079"/>
    <w:rsid w:val="009A26A8"/>
    <w:rsid w:val="009A2E52"/>
    <w:rsid w:val="009A5849"/>
    <w:rsid w:val="009B3617"/>
    <w:rsid w:val="009B6D2E"/>
    <w:rsid w:val="009B7451"/>
    <w:rsid w:val="009C649D"/>
    <w:rsid w:val="009D42B4"/>
    <w:rsid w:val="009D6112"/>
    <w:rsid w:val="009D6D25"/>
    <w:rsid w:val="009E2205"/>
    <w:rsid w:val="009E2386"/>
    <w:rsid w:val="009E2452"/>
    <w:rsid w:val="009E4EAA"/>
    <w:rsid w:val="009F126F"/>
    <w:rsid w:val="009F5BAE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0951"/>
    <w:rsid w:val="00AA2730"/>
    <w:rsid w:val="00AA41F8"/>
    <w:rsid w:val="00AA4901"/>
    <w:rsid w:val="00AA4C96"/>
    <w:rsid w:val="00AB518A"/>
    <w:rsid w:val="00AC211D"/>
    <w:rsid w:val="00AC4622"/>
    <w:rsid w:val="00AC4F04"/>
    <w:rsid w:val="00AD2410"/>
    <w:rsid w:val="00AD36EB"/>
    <w:rsid w:val="00AD79FA"/>
    <w:rsid w:val="00B011E9"/>
    <w:rsid w:val="00B13CA4"/>
    <w:rsid w:val="00B15E26"/>
    <w:rsid w:val="00B1769B"/>
    <w:rsid w:val="00B2069E"/>
    <w:rsid w:val="00B213F1"/>
    <w:rsid w:val="00B26810"/>
    <w:rsid w:val="00B27690"/>
    <w:rsid w:val="00B342DB"/>
    <w:rsid w:val="00B34B9E"/>
    <w:rsid w:val="00B4093D"/>
    <w:rsid w:val="00B52766"/>
    <w:rsid w:val="00B57C7A"/>
    <w:rsid w:val="00B748AB"/>
    <w:rsid w:val="00B776D4"/>
    <w:rsid w:val="00B8270A"/>
    <w:rsid w:val="00B8569C"/>
    <w:rsid w:val="00B904B4"/>
    <w:rsid w:val="00BA5B6C"/>
    <w:rsid w:val="00BA6B50"/>
    <w:rsid w:val="00BC5580"/>
    <w:rsid w:val="00BC67AE"/>
    <w:rsid w:val="00BD1A46"/>
    <w:rsid w:val="00BD5F5F"/>
    <w:rsid w:val="00BD7E9B"/>
    <w:rsid w:val="00BE3448"/>
    <w:rsid w:val="00BE5DE2"/>
    <w:rsid w:val="00C060D5"/>
    <w:rsid w:val="00C079F6"/>
    <w:rsid w:val="00C22C80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548"/>
    <w:rsid w:val="00C81733"/>
    <w:rsid w:val="00C9058B"/>
    <w:rsid w:val="00C962C3"/>
    <w:rsid w:val="00CA02AE"/>
    <w:rsid w:val="00CA0CF9"/>
    <w:rsid w:val="00CA19D4"/>
    <w:rsid w:val="00CA43D3"/>
    <w:rsid w:val="00CB2039"/>
    <w:rsid w:val="00CB3FDE"/>
    <w:rsid w:val="00CB4E74"/>
    <w:rsid w:val="00CB5626"/>
    <w:rsid w:val="00CD3682"/>
    <w:rsid w:val="00CE42A6"/>
    <w:rsid w:val="00CE5941"/>
    <w:rsid w:val="00CE76C4"/>
    <w:rsid w:val="00CF14BF"/>
    <w:rsid w:val="00D014B1"/>
    <w:rsid w:val="00D156C4"/>
    <w:rsid w:val="00D15E92"/>
    <w:rsid w:val="00D17406"/>
    <w:rsid w:val="00D20E86"/>
    <w:rsid w:val="00D314ED"/>
    <w:rsid w:val="00D318B6"/>
    <w:rsid w:val="00D33EEC"/>
    <w:rsid w:val="00D349A8"/>
    <w:rsid w:val="00D351E5"/>
    <w:rsid w:val="00D40631"/>
    <w:rsid w:val="00D46226"/>
    <w:rsid w:val="00D509EB"/>
    <w:rsid w:val="00D5463E"/>
    <w:rsid w:val="00D67DDB"/>
    <w:rsid w:val="00D67F55"/>
    <w:rsid w:val="00D704F8"/>
    <w:rsid w:val="00D70C09"/>
    <w:rsid w:val="00D742E2"/>
    <w:rsid w:val="00D92672"/>
    <w:rsid w:val="00D92E49"/>
    <w:rsid w:val="00D974ED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0D4D"/>
    <w:rsid w:val="00E07B2E"/>
    <w:rsid w:val="00E131AE"/>
    <w:rsid w:val="00E365BE"/>
    <w:rsid w:val="00E521AC"/>
    <w:rsid w:val="00E53DE8"/>
    <w:rsid w:val="00E54E75"/>
    <w:rsid w:val="00E55256"/>
    <w:rsid w:val="00E55D79"/>
    <w:rsid w:val="00E60BBE"/>
    <w:rsid w:val="00E71237"/>
    <w:rsid w:val="00E71AEE"/>
    <w:rsid w:val="00E72760"/>
    <w:rsid w:val="00E72966"/>
    <w:rsid w:val="00E747F4"/>
    <w:rsid w:val="00E82539"/>
    <w:rsid w:val="00E84A8C"/>
    <w:rsid w:val="00E8760A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25F5"/>
    <w:rsid w:val="00ED6175"/>
    <w:rsid w:val="00EE27BD"/>
    <w:rsid w:val="00EE5D32"/>
    <w:rsid w:val="00EE5F96"/>
    <w:rsid w:val="00EE78ED"/>
    <w:rsid w:val="00EF2A35"/>
    <w:rsid w:val="00EF6602"/>
    <w:rsid w:val="00F018AA"/>
    <w:rsid w:val="00F05C8E"/>
    <w:rsid w:val="00F07C6E"/>
    <w:rsid w:val="00F12C86"/>
    <w:rsid w:val="00F158C2"/>
    <w:rsid w:val="00F16C9F"/>
    <w:rsid w:val="00F2428A"/>
    <w:rsid w:val="00F244C5"/>
    <w:rsid w:val="00F2541E"/>
    <w:rsid w:val="00F312B4"/>
    <w:rsid w:val="00F343DD"/>
    <w:rsid w:val="00F40A63"/>
    <w:rsid w:val="00F464C6"/>
    <w:rsid w:val="00F47537"/>
    <w:rsid w:val="00F50B39"/>
    <w:rsid w:val="00F5142C"/>
    <w:rsid w:val="00F53DCF"/>
    <w:rsid w:val="00F55F0E"/>
    <w:rsid w:val="00F611E0"/>
    <w:rsid w:val="00F6236D"/>
    <w:rsid w:val="00F62AA2"/>
    <w:rsid w:val="00F65CDD"/>
    <w:rsid w:val="00F83D8F"/>
    <w:rsid w:val="00F90CEB"/>
    <w:rsid w:val="00F90F97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D7B8F"/>
    <w:rsid w:val="00FE4657"/>
    <w:rsid w:val="00FE4D8B"/>
    <w:rsid w:val="00FE69B0"/>
    <w:rsid w:val="00FF03C4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37978B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Мой1"/>
    <w:basedOn w:val="a0"/>
    <w:rsid w:val="00F55F0E"/>
    <w:rPr>
      <w:rFonts w:ascii="Times New Roman" w:hAnsi="Times New Roman" w:cs="Times New Roman" w:hint="default"/>
      <w:spacing w:val="0"/>
      <w:sz w:val="28"/>
    </w:rPr>
  </w:style>
  <w:style w:type="paragraph" w:styleId="af7">
    <w:name w:val="Plain Text"/>
    <w:basedOn w:val="a"/>
    <w:link w:val="af8"/>
    <w:uiPriority w:val="99"/>
    <w:semiHidden/>
    <w:unhideWhenUsed/>
    <w:rsid w:val="00F55F0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8">
    <w:name w:val="Текст Знак"/>
    <w:basedOn w:val="a0"/>
    <w:link w:val="af7"/>
    <w:uiPriority w:val="99"/>
    <w:semiHidden/>
    <w:rsid w:val="00F55F0E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4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устные обращения</c:v>
                </c:pt>
                <c:pt idx="1">
                  <c:v>обращения в электронной форме</c:v>
                </c:pt>
                <c:pt idx="2">
                  <c:v>письменные обращения </c:v>
                </c:pt>
                <c:pt idx="3">
                  <c:v>общее количество обращений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93</c:v>
                </c:pt>
                <c:pt idx="1">
                  <c:v>597</c:v>
                </c:pt>
                <c:pt idx="2">
                  <c:v>1091</c:v>
                </c:pt>
                <c:pt idx="3">
                  <c:v>1184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EF2-47D5-992C-62E057D9552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2026</c:v>
                </c:pt>
              </c:strCache>
            </c:strRef>
          </c:tx>
          <c:spPr>
            <a:solidFill>
              <a:schemeClr val="accent3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устные обращения</c:v>
                </c:pt>
                <c:pt idx="1">
                  <c:v>обращения в электронной форме</c:v>
                </c:pt>
                <c:pt idx="2">
                  <c:v>письменные обращения </c:v>
                </c:pt>
                <c:pt idx="3">
                  <c:v>общее количество обращений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81</c:v>
                </c:pt>
                <c:pt idx="1">
                  <c:v>580</c:v>
                </c:pt>
                <c:pt idx="2">
                  <c:v>763</c:v>
                </c:pt>
                <c:pt idx="3">
                  <c:v>844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EF2-47D5-992C-62E057D9552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535822504"/>
        <c:axId val="535820936"/>
      </c:barChart>
      <c:catAx>
        <c:axId val="5358225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Liberation Sans Narrow" panose="020B0606020202030204" pitchFamily="34" charset="0"/>
                <a:ea typeface="+mn-ea"/>
                <a:cs typeface="+mn-cs"/>
              </a:defRPr>
            </a:pPr>
            <a:endParaRPr lang="ru-RU"/>
          </a:p>
        </c:txPr>
        <c:crossAx val="535820936"/>
        <c:crosses val="autoZero"/>
        <c:auto val="1"/>
        <c:lblAlgn val="ctr"/>
        <c:lblOffset val="100"/>
        <c:noMultiLvlLbl val="0"/>
      </c:catAx>
      <c:valAx>
        <c:axId val="5358209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358225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29538090046436499"/>
          <c:y val="0.89409667541557303"/>
          <c:w val="0.42359717343024428"/>
          <c:h val="7.812554680664916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47270051930381363"/>
          <c:y val="2.3391812865497075E-2"/>
          <c:w val="0.4862839325757376"/>
          <c:h val="0.9272764110227848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solidFill>
              <a:schemeClr val="accent6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1-901C-40BA-9A89-753EC5E9E23B}"/>
              </c:ext>
            </c:extLst>
          </c:dPt>
          <c:dPt>
            <c:idx val="1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3-901C-40BA-9A89-753EC5E9E23B}"/>
              </c:ext>
            </c:extLst>
          </c:dPt>
          <c:dPt>
            <c:idx val="2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5-901C-40BA-9A89-753EC5E9E23B}"/>
              </c:ext>
            </c:extLst>
          </c:dPt>
          <c:dPt>
            <c:idx val="3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7-901C-40BA-9A89-753EC5E9E23B}"/>
              </c:ext>
            </c:extLst>
          </c:dPt>
          <c:dPt>
            <c:idx val="4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9-901C-40BA-9A89-753EC5E9E23B}"/>
              </c:ext>
            </c:extLst>
          </c:dPt>
          <c:dPt>
            <c:idx val="5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B-901C-40BA-9A89-753EC5E9E23B}"/>
              </c:ext>
            </c:extLst>
          </c:dPt>
          <c:dPt>
            <c:idx val="6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D-901C-40BA-9A89-753EC5E9E23B}"/>
              </c:ext>
            </c:extLst>
          </c:dPt>
          <c:dPt>
            <c:idx val="7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F-901C-40BA-9A89-753EC5E9E23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Лист1!$A$2:$A$9</c:f>
              <c:strCache>
                <c:ptCount val="8"/>
                <c:pt idx="0">
                  <c:v>Иные вопосы</c:v>
                </c:pt>
                <c:pt idx="1">
                  <c:v>Предоставление льгот в связи с награждением или присвоением почетных званий</c:v>
                </c:pt>
                <c:pt idx="2">
                  <c:v>Социальное обслуживание</c:v>
                </c:pt>
                <c:pt idx="3">
                  <c:v>Социальная защита инвалидов </c:v>
                </c:pt>
                <c:pt idx="4">
                  <c:v>Охрана семьи, материнства, отцовства и детства</c:v>
                </c:pt>
                <c:pt idx="5">
                  <c:v>Опека и попечительство, усыновление (удочерение) детей</c:v>
                </c:pt>
                <c:pt idx="6">
                  <c:v>Выплата пособий и компенсаций на ребенка </c:v>
                </c:pt>
                <c:pt idx="7">
                  <c:v>Социальная поддержка и социальная помощь семьям, имеющим детей, гражданам пожилого возраста, гражданам, находящимся в трудной жизненной ситуации, в том числе предоставление мер социальной поддержки мобилизованным гражданам и членам их семей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36</c:v>
                </c:pt>
                <c:pt idx="1">
                  <c:v>69</c:v>
                </c:pt>
                <c:pt idx="2">
                  <c:v>73</c:v>
                </c:pt>
                <c:pt idx="3">
                  <c:v>74</c:v>
                </c:pt>
                <c:pt idx="4">
                  <c:v>87</c:v>
                </c:pt>
                <c:pt idx="5">
                  <c:v>124</c:v>
                </c:pt>
                <c:pt idx="6">
                  <c:v>162</c:v>
                </c:pt>
                <c:pt idx="7">
                  <c:v>219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901C-40BA-9A89-753EC5E9E2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40"/>
        <c:axId val="397622591"/>
        <c:axId val="397623839"/>
      </c:barChart>
      <c:valAx>
        <c:axId val="397623839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97622591"/>
        <c:crosses val="autoZero"/>
        <c:crossBetween val="between"/>
      </c:valAx>
      <c:catAx>
        <c:axId val="39762259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97623839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CBDB9-045A-4274-A5BF-A2B5027EF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3600</TotalTime>
  <Pages>4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6</cp:revision>
  <cp:lastPrinted>2026-04-14T05:28:00Z</cp:lastPrinted>
  <dcterms:created xsi:type="dcterms:W3CDTF">2026-04-06T06:53:00Z</dcterms:created>
  <dcterms:modified xsi:type="dcterms:W3CDTF">2026-04-14T05:28:00Z</dcterms:modified>
</cp:coreProperties>
</file>