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96" w:rsidRDefault="00B83913"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СВЕРДЛОВСКОЙ ОБЛАСТИ "СЕВЕРОУРАЛЬСКИЙ ДОМ СОЦИАЛЬНОГО ОБСЛУЖИВАНИЯ"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 w:rsidR="004E0796"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 w:rsidR="004E0796" w:rsidRDefault="00B83913"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 w:rsidR="004E0796">
        <w:tc>
          <w:tcPr>
            <w:tcW w:w="11000" w:type="dxa"/>
          </w:tcPr>
          <w:p w:rsidR="004E0796" w:rsidRDefault="004E0796">
            <w:pPr>
              <w:spacing w:before="29" w:line="256" w:lineRule="exact"/>
              <w:rPr>
                <w:sz w:val="16"/>
              </w:rPr>
            </w:pPr>
          </w:p>
        </w:tc>
      </w:tr>
    </w:tbl>
    <w:p w:rsidR="004E0796" w:rsidRDefault="00B83913">
      <w:pPr>
        <w:spacing w:after="240"/>
        <w:jc w:val="center"/>
      </w:pPr>
      <w:r>
        <w:rPr>
          <w:b/>
          <w:sz w:val="24"/>
          <w:szCs w:val="24"/>
        </w:rPr>
        <w:t>за период: с 01.01.2026 г. по 31.03.2026</w:t>
      </w:r>
      <w:r>
        <w:rPr>
          <w:b/>
          <w:sz w:val="24"/>
          <w:szCs w:val="24"/>
        </w:rPr>
        <w:t xml:space="preserve">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 w:rsidR="004E0796">
        <w:trPr>
          <w:trHeight w:hRule="exact" w:val="1000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exact"/>
              <w:jc w:val="center"/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 w:rsidR="004E0796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rPr>
                <w:b/>
                <w:i/>
              </w:rPr>
              <w:t xml:space="preserve">Вид </w:t>
            </w:r>
            <w:r>
              <w:rPr>
                <w:b/>
                <w:i/>
              </w:rPr>
              <w:t>услуги: социально-бытовые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20602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доставка граждан к социально значимым объектам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174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обеспечение горячим питанием </w:t>
            </w:r>
            <w:r>
              <w:t>совершеннолетних граждан, получающих социальные услуги в стационарной форме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24575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обеспечение сохранности </w:t>
            </w:r>
            <w:r>
              <w:t>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1262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обеспечение ухода с учетом состояния здоровья и возраста клиента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7919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7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организация досуга и отдыха, в том числе обеспечение кн</w:t>
            </w:r>
            <w:r>
              <w:t>игами, журналами, газетами, настольными играми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27053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204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6588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10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предоставление в </w:t>
            </w:r>
            <w:r>
              <w:t>пользование совершеннолетним гражданам мебели согласно утвержденным нормативам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предоставление одежды, обуви, нательного белья совершеннолетним гражданам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33704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предоставление совершеннолетним гражданам жилых помещений в условиях </w:t>
            </w:r>
            <w:r>
              <w:t>круглосуточного пребывания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13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в организации предоставления услуг предприятиями торговли и связи и другими предприятиями, оказ</w:t>
            </w:r>
            <w:r>
              <w:t>ывающими населению услуги, а также информационных услуг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348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стирка вещей клиента в стиральной машине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335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16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уборка жилых помещений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80822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виду услуг: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333565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4E0796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Вид услуги: социально-медицинские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lastRenderedPageBreak/>
              <w:t>17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выполнение процедур, связанных с </w:t>
            </w:r>
            <w:r>
              <w:t>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18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доставка технических средств ухода, реабилитации и адаптации получателю, имеющему ограничения в </w:t>
            </w:r>
            <w:r>
              <w:t>передвижении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2695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20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консультирование по социально-медицинским вопр</w:t>
            </w:r>
            <w:r>
              <w:t>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553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личное обращение в медицинскую организацию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57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62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23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</w:t>
            </w:r>
            <w:r>
              <w:t>ческое предприятие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24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25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обращение в интересах клиента или </w:t>
            </w:r>
            <w:r>
              <w:t>сопровождение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26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обращение в интересах клиента или сопровождение в медицинскую организацию, подразделение фонда социального страхования, управл</w:t>
            </w:r>
            <w:r>
              <w:t>ение социальной политики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27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424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28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29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осуществление </w:t>
            </w:r>
            <w:r>
              <w:t>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30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</w:t>
            </w:r>
            <w:r>
              <w:t>сийской федерации, протезно-ортопедическим предприятием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осуществление </w:t>
            </w:r>
            <w:r>
              <w:t>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56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lastRenderedPageBreak/>
              <w:t>33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прием клиента при поступлении в организацию социального обслуживания (или по возвращении </w:t>
            </w:r>
            <w:r>
              <w:t>клиента, отсутствовавшего в организации более 5 дней)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34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1214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35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416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36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проведение первичной санитарной обработки</w:t>
            </w:r>
            <w:r>
              <w:t xml:space="preserve"> клиента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37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32495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38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82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39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1058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40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113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виду услуг: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72069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4E0796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rPr>
                <w:b/>
                <w:i/>
              </w:rPr>
              <w:t xml:space="preserve">Вид услуги: </w:t>
            </w:r>
            <w:r>
              <w:rPr>
                <w:b/>
                <w:i/>
              </w:rPr>
              <w:t>социально-психологические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социально-психологический патронаж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56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виду услуг: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56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4E0796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Вид услуги: социально-правовые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консультирование по вопросам, связанным с правом граждан на социальное обслуживание в государственной и негосударственной </w:t>
            </w:r>
            <w:r>
              <w:t>системах социальных служб и защиту своих интересов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629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43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44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обращение в интересах клиента </w:t>
            </w:r>
            <w:r>
              <w:t>либо сопровождение клиента в органы регистрационного учета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45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46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обращение в интересах клиента либо сопровождение </w:t>
            </w:r>
            <w:r>
              <w:t>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47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содействие клиенту в подготовке документов, необходимых для </w:t>
            </w:r>
            <w:r>
              <w:t>организации пенсионного обеспечения и предоставления других социальных выплат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48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49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клиенту в подготовке документов, необходимых д</w:t>
            </w:r>
            <w:r>
              <w:t>ля предоставления мер социальной поддержки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22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50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lastRenderedPageBreak/>
              <w:t>ИТОГИ по виду услуг: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731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4E0796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Вид услуги: социально-педагогические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51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 xml:space="preserve">организация </w:t>
            </w:r>
            <w:r>
              <w:t>досуга (посещение театров, выставок, экскурсии, концерты и другие мероприятия)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408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7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52</w:t>
            </w:r>
          </w:p>
        </w:tc>
        <w:tc>
          <w:tcPr>
            <w:tcW w:w="4300" w:type="dxa"/>
            <w:vAlign w:val="center"/>
          </w:tcPr>
          <w:p w:rsidR="004E0796" w:rsidRDefault="00B83913">
            <w:pPr>
              <w:spacing w:before="29" w:line="237" w:lineRule="auto"/>
              <w:ind w:left="15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490</w:t>
            </w:r>
          </w:p>
        </w:tc>
        <w:tc>
          <w:tcPr>
            <w:tcW w:w="3000" w:type="dxa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виду услуг: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898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4E0796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407319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E0796" w:rsidRDefault="00B8391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</w:tbl>
    <w:p w:rsidR="004E0796" w:rsidRDefault="004E0796"/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9"/>
        <w:gridCol w:w="831"/>
      </w:tblGrid>
      <w:tr w:rsidR="004E0796">
        <w:trPr>
          <w:trHeight w:val="384"/>
        </w:trPr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</w:pPr>
            <w:r>
              <w:rPr>
                <w:b/>
              </w:rPr>
              <w:t xml:space="preserve">ИТОГО предоставлено </w:t>
            </w:r>
            <w:r>
              <w:rPr>
                <w:b/>
              </w:rPr>
              <w:t>услуг по видам, из них:</w:t>
            </w:r>
          </w:p>
        </w:tc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  <w:jc w:val="center"/>
            </w:pPr>
            <w:r>
              <w:rPr>
                <w:b/>
              </w:rPr>
              <w:t>407319</w:t>
            </w:r>
          </w:p>
        </w:tc>
      </w:tr>
      <w:tr w:rsidR="004E0796">
        <w:trPr>
          <w:trHeight w:val="384"/>
        </w:trPr>
        <w:tc>
          <w:tcPr>
            <w:tcW w:w="0" w:type="auto"/>
          </w:tcPr>
          <w:p w:rsidR="004E0796" w:rsidRDefault="00B83913">
            <w:pPr>
              <w:spacing w:before="29" w:line="218" w:lineRule="auto"/>
              <w:ind w:left="15"/>
            </w:pPr>
            <w:r>
              <w:t>предоставлено социальных услуг БЕСПЛАТНО (гарантированный объем)</w:t>
            </w:r>
          </w:p>
        </w:tc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  <w:jc w:val="center"/>
            </w:pPr>
            <w:r>
              <w:t>0</w:t>
            </w:r>
          </w:p>
        </w:tc>
      </w:tr>
      <w:tr w:rsidR="004E0796">
        <w:trPr>
          <w:trHeight w:val="384"/>
        </w:trPr>
        <w:tc>
          <w:tcPr>
            <w:tcW w:w="0" w:type="auto"/>
          </w:tcPr>
          <w:p w:rsidR="004E0796" w:rsidRDefault="00B83913">
            <w:pPr>
              <w:spacing w:before="29" w:line="218" w:lineRule="auto"/>
              <w:ind w:left="15"/>
            </w:pPr>
            <w:r>
              <w:t>предоставлено социальных услуг на условиях ЧАСТИЧНОЙ ПЛАТЫ (гарантированный объем)</w:t>
            </w:r>
          </w:p>
        </w:tc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  <w:jc w:val="center"/>
            </w:pPr>
            <w:r>
              <w:t>400557</w:t>
            </w:r>
          </w:p>
        </w:tc>
      </w:tr>
      <w:tr w:rsidR="004E0796">
        <w:trPr>
          <w:trHeight w:val="384"/>
        </w:trPr>
        <w:tc>
          <w:tcPr>
            <w:tcW w:w="0" w:type="auto"/>
          </w:tcPr>
          <w:p w:rsidR="004E0796" w:rsidRDefault="00B83913">
            <w:pPr>
              <w:spacing w:before="29" w:line="218" w:lineRule="auto"/>
              <w:ind w:left="15"/>
            </w:pPr>
            <w:r>
              <w:t xml:space="preserve">предоставлено социальных услуг на условиях ПОЛНОЙ ПЛАТЫ </w:t>
            </w:r>
            <w:r>
              <w:t>(гарантированный объем)</w:t>
            </w:r>
          </w:p>
        </w:tc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  <w:jc w:val="center"/>
            </w:pPr>
            <w:r>
              <w:t>6762</w:t>
            </w:r>
          </w:p>
        </w:tc>
      </w:tr>
      <w:tr w:rsidR="004E0796">
        <w:trPr>
          <w:trHeight w:val="384"/>
        </w:trPr>
        <w:tc>
          <w:tcPr>
            <w:tcW w:w="0" w:type="auto"/>
          </w:tcPr>
          <w:p w:rsidR="004E0796" w:rsidRDefault="00B83913">
            <w:pPr>
              <w:spacing w:before="29" w:line="218" w:lineRule="auto"/>
              <w:ind w:left="15"/>
            </w:pPr>
            <w:r>
              <w:t>предоставлено дополнительных услуг (сверх гарантированного объема)</w:t>
            </w:r>
          </w:p>
        </w:tc>
        <w:tc>
          <w:tcPr>
            <w:tcW w:w="0" w:type="auto"/>
            <w:vAlign w:val="center"/>
          </w:tcPr>
          <w:p w:rsidR="004E0796" w:rsidRDefault="00B83913">
            <w:pPr>
              <w:spacing w:before="29" w:line="218" w:lineRule="auto"/>
              <w:ind w:left="15"/>
              <w:jc w:val="center"/>
            </w:pPr>
            <w:r>
              <w:t>0</w:t>
            </w:r>
          </w:p>
        </w:tc>
      </w:tr>
    </w:tbl>
    <w:p w:rsidR="004E0796" w:rsidRDefault="004E0796"/>
    <w:sectPr w:rsidR="004E0796">
      <w:footerReference w:type="default" r:id="rId7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913" w:rsidRDefault="00B83913">
      <w:r>
        <w:separator/>
      </w:r>
    </w:p>
  </w:endnote>
  <w:endnote w:type="continuationSeparator" w:id="0">
    <w:p w:rsidR="00B83913" w:rsidRDefault="00B8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 w:rsidR="004E0796">
      <w:trPr>
        <w:trHeight w:hRule="exact" w:val="274"/>
      </w:trPr>
      <w:tc>
        <w:tcPr>
          <w:tcW w:w="4962" w:type="dxa"/>
        </w:tcPr>
        <w:p w:rsidR="004E0796" w:rsidRDefault="00B83913">
          <w:r>
            <w:rPr>
              <w:color w:val="000000"/>
            </w:rPr>
            <w:t xml:space="preserve">Отчет сформирован: 31.03.2026 17:43:59 </w:t>
          </w:r>
        </w:p>
      </w:tc>
      <w:tc>
        <w:tcPr>
          <w:tcW w:w="6038" w:type="dxa"/>
          <w:gridSpan w:val="2"/>
          <w:vAlign w:val="center"/>
        </w:tcPr>
        <w:p w:rsidR="004E0796" w:rsidRDefault="00B83913">
          <w:r>
            <w:t xml:space="preserve">Время формирования: 00:00:50.438 </w:t>
          </w:r>
        </w:p>
      </w:tc>
    </w:tr>
    <w:tr w:rsidR="004E0796">
      <w:trPr>
        <w:trHeight w:hRule="exact" w:val="274"/>
      </w:trPr>
      <w:tc>
        <w:tcPr>
          <w:tcW w:w="7724" w:type="dxa"/>
          <w:gridSpan w:val="2"/>
        </w:tcPr>
        <w:p w:rsidR="004E0796" w:rsidRDefault="00B83913">
          <w:pPr>
            <w:rPr>
              <w:color w:val="000000"/>
            </w:rPr>
          </w:pPr>
          <w:r>
            <w:rPr>
              <w:b/>
            </w:rPr>
            <w:t xml:space="preserve">ПК СОН </w:t>
          </w:r>
          <w:r>
            <w:rPr>
              <w:b/>
            </w:rPr>
            <w:t>КРОН.</w:t>
          </w:r>
        </w:p>
      </w:tc>
      <w:tc>
        <w:tcPr>
          <w:tcW w:w="3276" w:type="dxa"/>
        </w:tcPr>
        <w:p w:rsidR="004E0796" w:rsidRDefault="00B83913"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 w:rsidR="00686F40"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 w:rsidR="00686F40">
            <w:rPr>
              <w:b/>
              <w:bCs/>
              <w:noProof/>
            </w:rPr>
            <w:t>4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913" w:rsidRDefault="00B83913">
      <w:r>
        <w:separator/>
      </w:r>
    </w:p>
  </w:footnote>
  <w:footnote w:type="continuationSeparator" w:id="0">
    <w:p w:rsidR="00B83913" w:rsidRDefault="00B839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3"/>
    <w:rsid w:val="002D0D33"/>
    <w:rsid w:val="004E0796"/>
    <w:rsid w:val="00686F40"/>
    <w:rsid w:val="007A5730"/>
    <w:rsid w:val="009C460F"/>
    <w:rsid w:val="00A25E62"/>
    <w:rsid w:val="00B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86F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86F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86F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86F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днс</cp:lastModifiedBy>
  <cp:revision>4</cp:revision>
  <cp:lastPrinted>2026-04-01T05:03:00Z</cp:lastPrinted>
  <dcterms:created xsi:type="dcterms:W3CDTF">2021-07-08T12:20:00Z</dcterms:created>
  <dcterms:modified xsi:type="dcterms:W3CDTF">2026-04-01T05:03:00Z</dcterms:modified>
</cp:coreProperties>
</file>