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r w:rsidRPr="00476866">
        <w:rPr>
          <w:rFonts w:ascii="Liberation Serif" w:hAnsi="Liberation Serif" w:cs="Times New Roman"/>
          <w:color w:val="000000" w:themeColor="text1"/>
          <w:sz w:val="24"/>
          <w:szCs w:val="24"/>
        </w:rPr>
        <w:t>ГОСУДАРСТВЕННОЕ АВТОНОМНОЕ СТАЦИОНАРНОЕ УЧРЕЖДЕНИЕ</w:t>
      </w: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r w:rsidRPr="00476866">
        <w:rPr>
          <w:rFonts w:ascii="Liberation Serif" w:hAnsi="Liberation Serif" w:cs="Times New Roman"/>
          <w:color w:val="000000" w:themeColor="text1"/>
          <w:sz w:val="24"/>
          <w:szCs w:val="24"/>
        </w:rPr>
        <w:t>СОЦ</w:t>
      </w:r>
      <w:r w:rsidR="003476E1" w:rsidRPr="00476866">
        <w:rPr>
          <w:rFonts w:ascii="Liberation Serif" w:hAnsi="Liberation Serif" w:cs="Times New Roman"/>
          <w:color w:val="000000" w:themeColor="text1"/>
          <w:sz w:val="24"/>
          <w:szCs w:val="24"/>
        </w:rPr>
        <w:t xml:space="preserve">ИАЛЬНОГО ОБСЛУЖИВАНИЯ </w:t>
      </w:r>
      <w:r w:rsidRPr="00476866">
        <w:rPr>
          <w:rFonts w:ascii="Liberation Serif" w:hAnsi="Liberation Serif" w:cs="Times New Roman"/>
          <w:color w:val="000000" w:themeColor="text1"/>
          <w:sz w:val="24"/>
          <w:szCs w:val="24"/>
        </w:rPr>
        <w:t>СВЕРДЛОВСКОЙ ОБЛАСТИ</w:t>
      </w: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r w:rsidRPr="00476866">
        <w:rPr>
          <w:rFonts w:ascii="Liberation Serif" w:hAnsi="Liberation Serif" w:cs="Times New Roman"/>
          <w:color w:val="000000" w:themeColor="text1"/>
          <w:sz w:val="24"/>
          <w:szCs w:val="24"/>
        </w:rPr>
        <w:t>«СЕВЕРОУРАЛЬСКИЙ ПСИХОНЕВРОЛОГИЧЕСКИЙ ИНТЕРНАТ»</w:t>
      </w:r>
    </w:p>
    <w:p w:rsidR="00604107" w:rsidRPr="00476866" w:rsidRDefault="00604107" w:rsidP="00604107">
      <w:pPr>
        <w:spacing w:line="240" w:lineRule="auto"/>
        <w:contextualSpacing/>
        <w:jc w:val="right"/>
        <w:rPr>
          <w:rFonts w:ascii="Liberation Serif" w:hAnsi="Liberation Serif" w:cs="Times New Roman"/>
          <w:color w:val="000000" w:themeColor="text1"/>
          <w:sz w:val="24"/>
          <w:szCs w:val="24"/>
        </w:rPr>
      </w:pP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r w:rsidRPr="00476866">
        <w:rPr>
          <w:rFonts w:ascii="Liberation Serif" w:hAnsi="Liberation Serif" w:cs="Times New Roman"/>
          <w:color w:val="000000" w:themeColor="text1"/>
          <w:sz w:val="24"/>
          <w:szCs w:val="24"/>
        </w:rPr>
        <w:t>ПРИКАЗ</w:t>
      </w: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476866" w:rsidRDefault="000166AA" w:rsidP="00604107">
      <w:pPr>
        <w:spacing w:line="240" w:lineRule="auto"/>
        <w:contextualSpacing/>
        <w:jc w:val="both"/>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от 28 января</w:t>
      </w:r>
      <w:r w:rsidR="002B3491">
        <w:rPr>
          <w:rFonts w:ascii="Liberation Serif" w:hAnsi="Liberation Serif" w:cs="Times New Roman"/>
          <w:color w:val="000000" w:themeColor="text1"/>
          <w:sz w:val="24"/>
          <w:szCs w:val="24"/>
        </w:rPr>
        <w:t xml:space="preserve"> </w:t>
      </w:r>
      <w:r w:rsidR="00242004" w:rsidRPr="00476866">
        <w:rPr>
          <w:rFonts w:ascii="Liberation Serif" w:hAnsi="Liberation Serif" w:cs="Times New Roman"/>
          <w:color w:val="000000" w:themeColor="text1"/>
          <w:sz w:val="24"/>
          <w:szCs w:val="24"/>
        </w:rPr>
        <w:t>20</w:t>
      </w:r>
      <w:r w:rsidR="00BC543A">
        <w:rPr>
          <w:rFonts w:ascii="Liberation Serif" w:hAnsi="Liberation Serif" w:cs="Times New Roman"/>
          <w:color w:val="000000" w:themeColor="text1"/>
          <w:sz w:val="24"/>
          <w:szCs w:val="24"/>
        </w:rPr>
        <w:t>26</w:t>
      </w:r>
      <w:r w:rsidR="00DC19A1">
        <w:rPr>
          <w:rFonts w:ascii="Liberation Serif" w:hAnsi="Liberation Serif" w:cs="Times New Roman"/>
          <w:color w:val="000000" w:themeColor="text1"/>
          <w:sz w:val="24"/>
          <w:szCs w:val="24"/>
        </w:rPr>
        <w:t xml:space="preserve"> </w:t>
      </w:r>
      <w:r w:rsidR="00604107" w:rsidRPr="00476866">
        <w:rPr>
          <w:rFonts w:ascii="Liberation Serif" w:hAnsi="Liberation Serif" w:cs="Times New Roman"/>
          <w:color w:val="000000" w:themeColor="text1"/>
          <w:sz w:val="24"/>
          <w:szCs w:val="24"/>
        </w:rPr>
        <w:t xml:space="preserve">г.                                                </w:t>
      </w:r>
      <w:r w:rsidR="007D1B2E" w:rsidRPr="00476866">
        <w:rPr>
          <w:rFonts w:ascii="Liberation Serif" w:hAnsi="Liberation Serif" w:cs="Times New Roman"/>
          <w:color w:val="000000" w:themeColor="text1"/>
          <w:sz w:val="24"/>
          <w:szCs w:val="24"/>
        </w:rPr>
        <w:t xml:space="preserve">     </w:t>
      </w:r>
      <w:r w:rsidR="00604107" w:rsidRPr="00476866">
        <w:rPr>
          <w:rFonts w:ascii="Liberation Serif" w:hAnsi="Liberation Serif" w:cs="Times New Roman"/>
          <w:color w:val="000000" w:themeColor="text1"/>
          <w:sz w:val="24"/>
          <w:szCs w:val="24"/>
        </w:rPr>
        <w:t xml:space="preserve">       </w:t>
      </w:r>
      <w:r w:rsidR="00A575BC">
        <w:rPr>
          <w:rFonts w:ascii="Liberation Serif" w:hAnsi="Liberation Serif" w:cs="Times New Roman"/>
          <w:color w:val="000000" w:themeColor="text1"/>
          <w:sz w:val="24"/>
          <w:szCs w:val="24"/>
        </w:rPr>
        <w:t xml:space="preserve">       </w:t>
      </w:r>
      <w:r w:rsidR="00980C1A" w:rsidRPr="00476866">
        <w:rPr>
          <w:rFonts w:ascii="Liberation Serif" w:hAnsi="Liberation Serif" w:cs="Times New Roman"/>
          <w:color w:val="000000" w:themeColor="text1"/>
          <w:sz w:val="24"/>
          <w:szCs w:val="24"/>
        </w:rPr>
        <w:t xml:space="preserve">                     </w:t>
      </w:r>
      <w:r w:rsidR="00604107" w:rsidRPr="00476866">
        <w:rPr>
          <w:rFonts w:ascii="Liberation Serif" w:hAnsi="Liberation Serif" w:cs="Times New Roman"/>
          <w:color w:val="000000" w:themeColor="text1"/>
          <w:sz w:val="24"/>
          <w:szCs w:val="24"/>
        </w:rPr>
        <w:t xml:space="preserve">     </w:t>
      </w:r>
      <w:r w:rsidR="00606481" w:rsidRPr="00476866">
        <w:rPr>
          <w:rFonts w:ascii="Liberation Serif" w:hAnsi="Liberation Serif" w:cs="Times New Roman"/>
          <w:color w:val="000000" w:themeColor="text1"/>
          <w:sz w:val="24"/>
          <w:szCs w:val="24"/>
        </w:rPr>
        <w:t xml:space="preserve">   </w:t>
      </w:r>
      <w:r w:rsidR="00080C26" w:rsidRPr="00476866">
        <w:rPr>
          <w:rFonts w:ascii="Liberation Serif" w:hAnsi="Liberation Serif" w:cs="Times New Roman"/>
          <w:color w:val="000000" w:themeColor="text1"/>
          <w:sz w:val="24"/>
          <w:szCs w:val="24"/>
        </w:rPr>
        <w:t xml:space="preserve">   </w:t>
      </w:r>
      <w:r w:rsidR="00606481" w:rsidRPr="00476866">
        <w:rPr>
          <w:rFonts w:ascii="Liberation Serif" w:hAnsi="Liberation Serif" w:cs="Times New Roman"/>
          <w:color w:val="000000" w:themeColor="text1"/>
          <w:sz w:val="24"/>
          <w:szCs w:val="24"/>
        </w:rPr>
        <w:t xml:space="preserve">      </w:t>
      </w:r>
      <w:r w:rsidR="00C1449A">
        <w:rPr>
          <w:rFonts w:ascii="Liberation Serif" w:hAnsi="Liberation Serif" w:cs="Times New Roman"/>
          <w:color w:val="000000" w:themeColor="text1"/>
          <w:sz w:val="24"/>
          <w:szCs w:val="24"/>
        </w:rPr>
        <w:t xml:space="preserve">  </w:t>
      </w:r>
      <w:r w:rsidR="00E141D5">
        <w:rPr>
          <w:rFonts w:ascii="Liberation Serif" w:hAnsi="Liberation Serif" w:cs="Times New Roman"/>
          <w:color w:val="000000" w:themeColor="text1"/>
          <w:sz w:val="24"/>
          <w:szCs w:val="24"/>
        </w:rPr>
        <w:t xml:space="preserve"> </w:t>
      </w:r>
      <w:r w:rsidR="00C1449A">
        <w:rPr>
          <w:rFonts w:ascii="Liberation Serif" w:hAnsi="Liberation Serif" w:cs="Times New Roman"/>
          <w:color w:val="000000" w:themeColor="text1"/>
          <w:sz w:val="24"/>
          <w:szCs w:val="24"/>
        </w:rPr>
        <w:t xml:space="preserve">     </w:t>
      </w:r>
      <w:r w:rsidR="00000A17">
        <w:rPr>
          <w:rFonts w:ascii="Liberation Serif" w:hAnsi="Liberation Serif" w:cs="Times New Roman"/>
          <w:color w:val="000000" w:themeColor="text1"/>
          <w:sz w:val="24"/>
          <w:szCs w:val="24"/>
        </w:rPr>
        <w:t xml:space="preserve">№ </w:t>
      </w:r>
      <w:r>
        <w:rPr>
          <w:rFonts w:ascii="Liberation Serif" w:hAnsi="Liberation Serif" w:cs="Times New Roman"/>
          <w:color w:val="000000" w:themeColor="text1"/>
          <w:sz w:val="24"/>
          <w:szCs w:val="24"/>
        </w:rPr>
        <w:t>11</w:t>
      </w:r>
    </w:p>
    <w:p w:rsidR="00604107" w:rsidRPr="00476866" w:rsidRDefault="00604107" w:rsidP="00604107">
      <w:pPr>
        <w:spacing w:line="240" w:lineRule="auto"/>
        <w:contextualSpacing/>
        <w:jc w:val="both"/>
        <w:rPr>
          <w:rFonts w:ascii="Liberation Serif" w:hAnsi="Liberation Serif" w:cs="Times New Roman"/>
          <w:color w:val="000000" w:themeColor="text1"/>
          <w:sz w:val="24"/>
          <w:szCs w:val="24"/>
        </w:rPr>
      </w:pPr>
    </w:p>
    <w:p w:rsidR="00604107" w:rsidRPr="00476866" w:rsidRDefault="00604107" w:rsidP="00604107">
      <w:pPr>
        <w:spacing w:line="240" w:lineRule="auto"/>
        <w:contextualSpacing/>
        <w:jc w:val="center"/>
        <w:rPr>
          <w:rFonts w:ascii="Liberation Serif" w:hAnsi="Liberation Serif" w:cs="Times New Roman"/>
          <w:color w:val="000000" w:themeColor="text1"/>
          <w:sz w:val="24"/>
          <w:szCs w:val="24"/>
        </w:rPr>
      </w:pPr>
      <w:r w:rsidRPr="00476866">
        <w:rPr>
          <w:rFonts w:ascii="Liberation Serif" w:hAnsi="Liberation Serif" w:cs="Times New Roman"/>
          <w:color w:val="000000" w:themeColor="text1"/>
          <w:sz w:val="24"/>
          <w:szCs w:val="24"/>
        </w:rPr>
        <w:t>г. Североуральск</w:t>
      </w:r>
    </w:p>
    <w:p w:rsidR="00604107" w:rsidRPr="00476866" w:rsidRDefault="00604107" w:rsidP="00604107">
      <w:pPr>
        <w:spacing w:line="240" w:lineRule="auto"/>
        <w:contextualSpacing/>
        <w:jc w:val="both"/>
        <w:rPr>
          <w:rFonts w:ascii="Liberation Serif" w:hAnsi="Liberation Serif" w:cs="Times New Roman"/>
          <w:color w:val="000000" w:themeColor="text1"/>
          <w:sz w:val="24"/>
          <w:szCs w:val="24"/>
        </w:rPr>
      </w:pPr>
    </w:p>
    <w:p w:rsidR="00AB5FC2" w:rsidRDefault="00780071" w:rsidP="000166AA">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r>
        <w:rPr>
          <w:rFonts w:ascii="Liberation Serif" w:hAnsi="Liberation Serif" w:cs="Times New Roman"/>
          <w:b/>
          <w:color w:val="000000" w:themeColor="text1"/>
          <w:sz w:val="24"/>
          <w:szCs w:val="24"/>
        </w:rPr>
        <w:t>О</w:t>
      </w:r>
      <w:r w:rsidR="008E346A">
        <w:rPr>
          <w:rFonts w:ascii="Liberation Serif" w:hAnsi="Liberation Serif" w:cs="Times New Roman"/>
          <w:b/>
          <w:color w:val="000000" w:themeColor="text1"/>
          <w:sz w:val="24"/>
          <w:szCs w:val="24"/>
        </w:rPr>
        <w:t xml:space="preserve">б </w:t>
      </w:r>
      <w:r w:rsidR="000166AA">
        <w:rPr>
          <w:rFonts w:ascii="Liberation Serif" w:hAnsi="Liberation Serif" w:cs="Times New Roman"/>
          <w:b/>
          <w:color w:val="000000" w:themeColor="text1"/>
          <w:sz w:val="24"/>
          <w:szCs w:val="24"/>
        </w:rPr>
        <w:t xml:space="preserve">утверждении положения о наблюдательном совете </w:t>
      </w:r>
      <w:r w:rsidR="008E346A">
        <w:rPr>
          <w:rFonts w:ascii="Liberation Serif" w:hAnsi="Liberation Serif" w:cs="Times New Roman"/>
          <w:b/>
          <w:color w:val="000000" w:themeColor="text1"/>
          <w:sz w:val="24"/>
          <w:szCs w:val="24"/>
        </w:rPr>
        <w:t>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rsidR="00172D68" w:rsidRPr="00DE4F64" w:rsidRDefault="00172D68" w:rsidP="00172D68">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p>
    <w:p w:rsidR="00604107" w:rsidRPr="00476866" w:rsidRDefault="00604107" w:rsidP="00604107">
      <w:pPr>
        <w:widowControl w:val="0"/>
        <w:autoSpaceDE w:val="0"/>
        <w:autoSpaceDN w:val="0"/>
        <w:adjustRightInd w:val="0"/>
        <w:spacing w:after="0" w:line="240" w:lineRule="auto"/>
        <w:jc w:val="both"/>
        <w:outlineLvl w:val="1"/>
        <w:rPr>
          <w:rFonts w:ascii="Liberation Serif" w:hAnsi="Liberation Serif" w:cs="Times New Roman"/>
          <w:b/>
          <w:bCs/>
          <w:sz w:val="24"/>
          <w:szCs w:val="24"/>
        </w:rPr>
      </w:pPr>
    </w:p>
    <w:p w:rsidR="00A71CDE" w:rsidRPr="00A71CDE" w:rsidRDefault="000166AA" w:rsidP="00604107">
      <w:pPr>
        <w:widowControl w:val="0"/>
        <w:autoSpaceDE w:val="0"/>
        <w:autoSpaceDN w:val="0"/>
        <w:adjustRightInd w:val="0"/>
        <w:spacing w:after="0" w:line="240" w:lineRule="auto"/>
        <w:jc w:val="both"/>
        <w:outlineLvl w:val="1"/>
        <w:rPr>
          <w:rFonts w:ascii="Liberation Serif" w:hAnsi="Liberation Serif"/>
          <w:color w:val="22272F"/>
          <w:sz w:val="24"/>
          <w:szCs w:val="24"/>
          <w:shd w:val="clear" w:color="auto" w:fill="FFFFFF"/>
        </w:rPr>
      </w:pPr>
      <w:r>
        <w:rPr>
          <w:rFonts w:ascii="Liberation Serif" w:hAnsi="Liberation Serif" w:cs="Times New Roman"/>
          <w:bCs/>
          <w:sz w:val="24"/>
          <w:szCs w:val="24"/>
        </w:rPr>
        <w:t xml:space="preserve">          В соответствии с Федеральным законом</w:t>
      </w:r>
      <w:r w:rsidR="00244680">
        <w:rPr>
          <w:rFonts w:ascii="Liberation Serif" w:hAnsi="Liberation Serif" w:cs="Times New Roman"/>
          <w:bCs/>
          <w:sz w:val="24"/>
          <w:szCs w:val="24"/>
        </w:rPr>
        <w:t xml:space="preserve"> Российской Федерации</w:t>
      </w:r>
      <w:r>
        <w:rPr>
          <w:rFonts w:ascii="Liberation Serif" w:hAnsi="Liberation Serif" w:cs="Times New Roman"/>
          <w:bCs/>
          <w:sz w:val="24"/>
          <w:szCs w:val="24"/>
        </w:rPr>
        <w:t xml:space="preserve"> от 03.11.2006 года № 174-ФЗ «Об автономных учреждениях»</w:t>
      </w:r>
      <w:r w:rsidR="00244680">
        <w:rPr>
          <w:rFonts w:ascii="Liberation Serif" w:hAnsi="Liberation Serif" w:cs="Times New Roman"/>
          <w:bCs/>
          <w:sz w:val="24"/>
          <w:szCs w:val="24"/>
        </w:rPr>
        <w:t>, у</w:t>
      </w:r>
      <w:r w:rsidR="0024583D">
        <w:rPr>
          <w:rFonts w:ascii="Liberation Serif" w:hAnsi="Liberation Serif" w:cs="Times New Roman"/>
          <w:bCs/>
          <w:sz w:val="24"/>
          <w:szCs w:val="24"/>
        </w:rPr>
        <w:t>ставом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rsidR="00604107" w:rsidRDefault="00604107"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476866">
        <w:rPr>
          <w:rFonts w:ascii="Liberation Serif" w:hAnsi="Liberation Serif" w:cs="Times New Roman"/>
          <w:bCs/>
          <w:sz w:val="24"/>
          <w:szCs w:val="24"/>
        </w:rPr>
        <w:t>ПРИКАЗЫВАЮ:</w:t>
      </w:r>
    </w:p>
    <w:p w:rsidR="00345D22" w:rsidRDefault="00345D22"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E667EB" w:rsidRDefault="00AC400F" w:rsidP="00AC400F">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w:t>
      </w:r>
      <w:r w:rsidR="0024583D">
        <w:rPr>
          <w:rFonts w:ascii="Liberation Serif" w:hAnsi="Liberation Serif" w:cs="Times New Roman"/>
          <w:bCs/>
          <w:sz w:val="24"/>
          <w:szCs w:val="24"/>
        </w:rPr>
        <w:t xml:space="preserve">Утвердить положение о наблюдательном совете </w:t>
      </w:r>
      <w:r w:rsidR="008E346A">
        <w:rPr>
          <w:rFonts w:ascii="Liberation Serif" w:hAnsi="Liberation Serif" w:cs="Times New Roman"/>
          <w:bCs/>
          <w:sz w:val="24"/>
          <w:szCs w:val="24"/>
        </w:rPr>
        <w:t>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(прилагается).</w:t>
      </w:r>
      <w:r w:rsidR="00C42165">
        <w:rPr>
          <w:rFonts w:ascii="Liberation Serif" w:hAnsi="Liberation Serif" w:cs="Times New Roman"/>
          <w:bCs/>
          <w:sz w:val="24"/>
          <w:szCs w:val="24"/>
        </w:rPr>
        <w:t xml:space="preserve"> </w:t>
      </w:r>
    </w:p>
    <w:p w:rsidR="00C42165" w:rsidRDefault="00C42165" w:rsidP="00AC400F">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16E4D" w:rsidRDefault="00FC4F85" w:rsidP="00B16E4D">
      <w:pPr>
        <w:spacing w:line="240" w:lineRule="auto"/>
        <w:contextualSpacing/>
        <w:jc w:val="both"/>
        <w:rPr>
          <w:rFonts w:ascii="Liberation Serif" w:hAnsi="Liberation Serif" w:cs="Times New Roman"/>
          <w:bCs/>
          <w:sz w:val="24"/>
          <w:szCs w:val="24"/>
        </w:rPr>
      </w:pPr>
      <w:r>
        <w:rPr>
          <w:rFonts w:ascii="Liberation Serif" w:hAnsi="Liberation Serif" w:cs="Times New Roman"/>
          <w:bCs/>
          <w:sz w:val="24"/>
          <w:szCs w:val="24"/>
        </w:rPr>
        <w:t xml:space="preserve">          2. </w:t>
      </w:r>
      <w:r w:rsidR="00B16E4D">
        <w:rPr>
          <w:rFonts w:ascii="Liberation Serif" w:hAnsi="Liberation Serif" w:cs="Times New Roman"/>
          <w:bCs/>
          <w:sz w:val="24"/>
          <w:szCs w:val="24"/>
        </w:rPr>
        <w:t xml:space="preserve">Системному администратору (Д.А. Иванников) опубликовать на </w:t>
      </w:r>
      <w:r w:rsidR="0024583D">
        <w:rPr>
          <w:rFonts w:ascii="Liberation Serif" w:hAnsi="Liberation Serif" w:cs="Times New Roman"/>
          <w:bCs/>
          <w:sz w:val="24"/>
          <w:szCs w:val="24"/>
        </w:rPr>
        <w:t xml:space="preserve"> </w:t>
      </w:r>
      <w:r w:rsidR="00B16E4D">
        <w:rPr>
          <w:rFonts w:ascii="Liberation Serif" w:hAnsi="Liberation Serif"/>
          <w:sz w:val="24"/>
          <w:szCs w:val="24"/>
        </w:rPr>
        <w:t xml:space="preserve">официальном сайте ГАУ «Североуральский ПНИ» в телекоммуникационной сети Интернет по адресу  </w:t>
      </w:r>
      <w:hyperlink r:id="rId7" w:history="1">
        <w:r w:rsidR="00B16E4D" w:rsidRPr="001367FD">
          <w:rPr>
            <w:rStyle w:val="a6"/>
            <w:rFonts w:ascii="Liberation Serif" w:hAnsi="Liberation Serif"/>
            <w:sz w:val="24"/>
            <w:szCs w:val="24"/>
          </w:rPr>
          <w:t>https://zabota016.msp.midural.ru/</w:t>
        </w:r>
      </w:hyperlink>
      <w:r w:rsidR="00B16E4D">
        <w:rPr>
          <w:rFonts w:ascii="Liberation Serif" w:hAnsi="Liberation Serif"/>
          <w:sz w:val="24"/>
          <w:szCs w:val="24"/>
        </w:rPr>
        <w:t xml:space="preserve"> </w:t>
      </w:r>
      <w:r w:rsidR="00B16E4D">
        <w:rPr>
          <w:rFonts w:ascii="Liberation Serif" w:hAnsi="Liberation Serif" w:cs="Times New Roman"/>
          <w:bCs/>
          <w:sz w:val="24"/>
          <w:szCs w:val="24"/>
        </w:rPr>
        <w:t>положение о наблюдательном совете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утвержденное пунктом 1 настоящего приказа.</w:t>
      </w:r>
    </w:p>
    <w:p w:rsidR="00B16E4D" w:rsidRDefault="00B16E4D" w:rsidP="00B16E4D">
      <w:pPr>
        <w:spacing w:line="240" w:lineRule="auto"/>
        <w:contextualSpacing/>
        <w:jc w:val="both"/>
        <w:rPr>
          <w:rFonts w:ascii="Liberation Serif" w:hAnsi="Liberation Serif"/>
          <w:sz w:val="24"/>
          <w:szCs w:val="24"/>
        </w:rPr>
      </w:pPr>
    </w:p>
    <w:p w:rsidR="00980C1A" w:rsidRPr="00056C8B" w:rsidRDefault="00980C1A" w:rsidP="00980C1A">
      <w:pPr>
        <w:widowControl w:val="0"/>
        <w:autoSpaceDE w:val="0"/>
        <w:autoSpaceDN w:val="0"/>
        <w:adjustRightInd w:val="0"/>
        <w:spacing w:after="0" w:line="240" w:lineRule="auto"/>
        <w:jc w:val="both"/>
        <w:rPr>
          <w:rFonts w:ascii="Liberation Serif" w:hAnsi="Liberation Serif" w:cs="Times New Roman"/>
          <w:bCs/>
          <w:sz w:val="24"/>
          <w:szCs w:val="24"/>
        </w:rPr>
      </w:pPr>
      <w:r w:rsidRPr="00056C8B">
        <w:rPr>
          <w:rFonts w:ascii="Liberation Serif" w:hAnsi="Liberation Serif" w:cs="Times New Roman"/>
          <w:sz w:val="24"/>
          <w:szCs w:val="24"/>
        </w:rPr>
        <w:t xml:space="preserve">          </w:t>
      </w:r>
      <w:r w:rsidR="00B16E4D">
        <w:rPr>
          <w:rFonts w:ascii="Liberation Serif" w:hAnsi="Liberation Serif" w:cs="Times New Roman"/>
          <w:sz w:val="24"/>
          <w:szCs w:val="24"/>
        </w:rPr>
        <w:t>3</w:t>
      </w:r>
      <w:r w:rsidRPr="00056C8B">
        <w:rPr>
          <w:rFonts w:ascii="Liberation Serif" w:hAnsi="Liberation Serif" w:cs="Times New Roman"/>
          <w:sz w:val="24"/>
          <w:szCs w:val="24"/>
        </w:rPr>
        <w:t xml:space="preserve">. </w:t>
      </w:r>
      <w:proofErr w:type="gramStart"/>
      <w:r w:rsidRPr="00056C8B">
        <w:rPr>
          <w:rFonts w:ascii="Liberation Serif" w:hAnsi="Liberation Serif" w:cs="Times New Roman"/>
          <w:sz w:val="24"/>
          <w:szCs w:val="24"/>
        </w:rPr>
        <w:t>Контроль за</w:t>
      </w:r>
      <w:proofErr w:type="gramEnd"/>
      <w:r w:rsidRPr="00056C8B">
        <w:rPr>
          <w:rFonts w:ascii="Liberation Serif" w:hAnsi="Liberation Serif" w:cs="Times New Roman"/>
          <w:sz w:val="24"/>
          <w:szCs w:val="24"/>
        </w:rPr>
        <w:t xml:space="preserve"> исполнение</w:t>
      </w:r>
      <w:r w:rsidR="00AD0D21" w:rsidRPr="00056C8B">
        <w:rPr>
          <w:rFonts w:ascii="Liberation Serif" w:hAnsi="Liberation Serif" w:cs="Times New Roman"/>
          <w:sz w:val="24"/>
          <w:szCs w:val="24"/>
        </w:rPr>
        <w:t>м настоя</w:t>
      </w:r>
      <w:r w:rsidR="00591D13" w:rsidRPr="00056C8B">
        <w:rPr>
          <w:rFonts w:ascii="Liberation Serif" w:hAnsi="Liberation Serif" w:cs="Times New Roman"/>
          <w:sz w:val="24"/>
          <w:szCs w:val="24"/>
        </w:rPr>
        <w:t>щего</w:t>
      </w:r>
      <w:r w:rsidR="00616A0A" w:rsidRPr="00056C8B">
        <w:rPr>
          <w:rFonts w:ascii="Liberation Serif" w:hAnsi="Liberation Serif" w:cs="Times New Roman"/>
          <w:sz w:val="24"/>
          <w:szCs w:val="24"/>
        </w:rPr>
        <w:t xml:space="preserve"> приказа  оставляю за собой.</w:t>
      </w:r>
    </w:p>
    <w:p w:rsidR="00D20FC1" w:rsidRDefault="00D20FC1"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EF54A4" w:rsidRPr="00056C8B" w:rsidRDefault="00EF54A4"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16E4D" w:rsidRDefault="00B16E4D"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04107" w:rsidRPr="00056C8B" w:rsidRDefault="00494260"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56C8B">
        <w:rPr>
          <w:rFonts w:ascii="Liberation Serif" w:hAnsi="Liberation Serif" w:cs="Times New Roman"/>
          <w:bCs/>
          <w:sz w:val="24"/>
          <w:szCs w:val="24"/>
        </w:rPr>
        <w:t>Д</w:t>
      </w:r>
      <w:r w:rsidR="001D05F3" w:rsidRPr="00056C8B">
        <w:rPr>
          <w:rFonts w:ascii="Liberation Serif" w:hAnsi="Liberation Serif" w:cs="Times New Roman"/>
          <w:bCs/>
          <w:sz w:val="24"/>
          <w:szCs w:val="24"/>
        </w:rPr>
        <w:t>иректор</w:t>
      </w:r>
      <w:r w:rsidRPr="00056C8B">
        <w:rPr>
          <w:rFonts w:ascii="Liberation Serif" w:hAnsi="Liberation Serif" w:cs="Times New Roman"/>
          <w:bCs/>
          <w:sz w:val="24"/>
          <w:szCs w:val="24"/>
        </w:rPr>
        <w:t xml:space="preserve">                 </w:t>
      </w:r>
      <w:r w:rsidR="00604107" w:rsidRPr="00056C8B">
        <w:rPr>
          <w:rFonts w:ascii="Liberation Serif" w:hAnsi="Liberation Serif" w:cs="Times New Roman"/>
          <w:bCs/>
          <w:sz w:val="24"/>
          <w:szCs w:val="24"/>
        </w:rPr>
        <w:t xml:space="preserve">                                                      </w:t>
      </w:r>
      <w:r w:rsidR="00606481" w:rsidRPr="00056C8B">
        <w:rPr>
          <w:rFonts w:ascii="Liberation Serif" w:hAnsi="Liberation Serif" w:cs="Times New Roman"/>
          <w:bCs/>
          <w:sz w:val="24"/>
          <w:szCs w:val="24"/>
        </w:rPr>
        <w:t xml:space="preserve">                             </w:t>
      </w:r>
      <w:r w:rsidR="001D05F3" w:rsidRPr="00056C8B">
        <w:rPr>
          <w:rFonts w:ascii="Liberation Serif" w:hAnsi="Liberation Serif" w:cs="Times New Roman"/>
          <w:bCs/>
          <w:sz w:val="24"/>
          <w:szCs w:val="24"/>
        </w:rPr>
        <w:t xml:space="preserve">    </w:t>
      </w:r>
      <w:r w:rsidR="008F3DEC" w:rsidRPr="00056C8B">
        <w:rPr>
          <w:rFonts w:ascii="Liberation Serif" w:hAnsi="Liberation Serif" w:cs="Times New Roman"/>
          <w:bCs/>
          <w:sz w:val="24"/>
          <w:szCs w:val="24"/>
        </w:rPr>
        <w:t xml:space="preserve">     </w:t>
      </w:r>
      <w:r w:rsidRPr="00056C8B">
        <w:rPr>
          <w:rFonts w:ascii="Liberation Serif" w:hAnsi="Liberation Serif" w:cs="Times New Roman"/>
          <w:bCs/>
          <w:sz w:val="24"/>
          <w:szCs w:val="24"/>
        </w:rPr>
        <w:t xml:space="preserve">   </w:t>
      </w:r>
      <w:r w:rsidR="00606481" w:rsidRPr="00056C8B">
        <w:rPr>
          <w:rFonts w:ascii="Liberation Serif" w:hAnsi="Liberation Serif" w:cs="Times New Roman"/>
          <w:bCs/>
          <w:sz w:val="24"/>
          <w:szCs w:val="24"/>
        </w:rPr>
        <w:t xml:space="preserve">  </w:t>
      </w:r>
      <w:r w:rsidRPr="00056C8B">
        <w:rPr>
          <w:rFonts w:ascii="Liberation Serif" w:hAnsi="Liberation Serif" w:cs="Times New Roman"/>
          <w:bCs/>
          <w:sz w:val="24"/>
          <w:szCs w:val="24"/>
        </w:rPr>
        <w:t>В.Ю. Федоров</w:t>
      </w:r>
    </w:p>
    <w:p w:rsidR="00591D13" w:rsidRDefault="00591D13"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B16E4D" w:rsidRPr="00056C8B" w:rsidRDefault="00B16E4D"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3467"/>
        <w:gridCol w:w="1462"/>
        <w:gridCol w:w="3225"/>
      </w:tblGrid>
      <w:tr w:rsidR="00A50C5F" w:rsidTr="004A56D9">
        <w:tc>
          <w:tcPr>
            <w:tcW w:w="1416" w:type="dxa"/>
          </w:tcPr>
          <w:p w:rsidR="00A50C5F" w:rsidRDefault="00A50C5F" w:rsidP="00145287">
            <w:pPr>
              <w:spacing w:after="200" w:line="276" w:lineRule="auto"/>
              <w:rPr>
                <w:rFonts w:ascii="Liberation Serif" w:hAnsi="Liberation Serif" w:cs="Times New Roman"/>
                <w:bCs/>
                <w:sz w:val="20"/>
                <w:szCs w:val="20"/>
              </w:rPr>
            </w:pPr>
          </w:p>
          <w:p w:rsidR="00145287" w:rsidRDefault="00145287" w:rsidP="00145287">
            <w:pPr>
              <w:spacing w:after="200" w:line="276" w:lineRule="auto"/>
              <w:rPr>
                <w:rFonts w:ascii="Liberation Serif" w:hAnsi="Liberation Serif" w:cs="Times New Roman"/>
                <w:bCs/>
                <w:sz w:val="20"/>
                <w:szCs w:val="20"/>
              </w:rPr>
            </w:pPr>
          </w:p>
          <w:p w:rsidR="00145287" w:rsidRDefault="00145287" w:rsidP="00145287">
            <w:pPr>
              <w:spacing w:after="200" w:line="276" w:lineRule="auto"/>
              <w:rPr>
                <w:rFonts w:ascii="Liberation Serif" w:hAnsi="Liberation Serif" w:cs="Times New Roman"/>
                <w:bCs/>
                <w:sz w:val="20"/>
                <w:szCs w:val="20"/>
              </w:rPr>
            </w:pPr>
          </w:p>
          <w:p w:rsidR="00145287" w:rsidRDefault="00145287" w:rsidP="00145287">
            <w:pPr>
              <w:spacing w:after="200" w:line="276" w:lineRule="auto"/>
              <w:rPr>
                <w:rFonts w:ascii="Liberation Serif" w:hAnsi="Liberation Serif" w:cs="Times New Roman"/>
                <w:bCs/>
                <w:sz w:val="20"/>
                <w:szCs w:val="20"/>
              </w:rPr>
            </w:pPr>
          </w:p>
          <w:p w:rsidR="00145287" w:rsidRDefault="00145287" w:rsidP="00145287">
            <w:pPr>
              <w:spacing w:after="200" w:line="276" w:lineRule="auto"/>
              <w:rPr>
                <w:rFonts w:ascii="Liberation Serif" w:hAnsi="Liberation Serif" w:cs="Times New Roman"/>
                <w:bCs/>
                <w:sz w:val="20"/>
                <w:szCs w:val="20"/>
              </w:rPr>
            </w:pPr>
            <w:bookmarkStart w:id="0" w:name="_GoBack"/>
            <w:bookmarkEnd w:id="0"/>
          </w:p>
        </w:tc>
        <w:tc>
          <w:tcPr>
            <w:tcW w:w="3467"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1462"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3225"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r>
      <w:tr w:rsidR="00A50C5F" w:rsidTr="004A56D9">
        <w:tc>
          <w:tcPr>
            <w:tcW w:w="1416"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3467"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1462"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3225"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r>
      <w:tr w:rsidR="00A50C5F" w:rsidTr="004A56D9">
        <w:tc>
          <w:tcPr>
            <w:tcW w:w="1416"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3467"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1462"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c>
          <w:tcPr>
            <w:tcW w:w="3225" w:type="dxa"/>
          </w:tcPr>
          <w:p w:rsidR="00A50C5F" w:rsidRDefault="00A50C5F" w:rsidP="004A56D9">
            <w:pPr>
              <w:widowControl w:val="0"/>
              <w:autoSpaceDE w:val="0"/>
              <w:autoSpaceDN w:val="0"/>
              <w:adjustRightInd w:val="0"/>
              <w:spacing w:after="0" w:line="240" w:lineRule="auto"/>
              <w:jc w:val="both"/>
              <w:outlineLvl w:val="1"/>
              <w:rPr>
                <w:rFonts w:ascii="Liberation Serif" w:hAnsi="Liberation Serif" w:cs="Times New Roman"/>
                <w:bCs/>
                <w:sz w:val="20"/>
                <w:szCs w:val="20"/>
              </w:rPr>
            </w:pPr>
          </w:p>
        </w:tc>
      </w:tr>
    </w:tbl>
    <w:p w:rsidR="00A50C5F" w:rsidRDefault="00A50C5F" w:rsidP="00A50C5F">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A50C5F" w:rsidRPr="00CC211B" w:rsidRDefault="00A50C5F" w:rsidP="00606481">
      <w:pPr>
        <w:widowControl w:val="0"/>
        <w:autoSpaceDE w:val="0"/>
        <w:autoSpaceDN w:val="0"/>
        <w:adjustRightInd w:val="0"/>
        <w:spacing w:after="0" w:line="240" w:lineRule="auto"/>
        <w:outlineLvl w:val="1"/>
        <w:rPr>
          <w:rFonts w:ascii="Liberation Serif" w:hAnsi="Liberation Serif" w:cs="Times New Roman"/>
          <w:b/>
          <w:bCs/>
          <w:color w:val="FF0000"/>
          <w:sz w:val="20"/>
          <w:szCs w:val="20"/>
        </w:rPr>
      </w:pPr>
    </w:p>
    <w:p w:rsidR="00A50C5F" w:rsidRDefault="00A50C5F" w:rsidP="00DD3EB8">
      <w:pPr>
        <w:widowControl w:val="0"/>
        <w:autoSpaceDE w:val="0"/>
        <w:autoSpaceDN w:val="0"/>
        <w:adjustRightInd w:val="0"/>
        <w:spacing w:after="0" w:line="240" w:lineRule="auto"/>
        <w:jc w:val="both"/>
        <w:outlineLvl w:val="1"/>
        <w:rPr>
          <w:rFonts w:ascii="Liberation Serif" w:hAnsi="Liberation Serif" w:cs="Times New Roman"/>
          <w:bCs/>
          <w:color w:val="FF0000"/>
          <w:sz w:val="20"/>
          <w:szCs w:val="20"/>
        </w:rPr>
      </w:pPr>
    </w:p>
    <w:p w:rsidR="00B16E4D" w:rsidRDefault="00B16E4D" w:rsidP="00DD3EB8">
      <w:pPr>
        <w:widowControl w:val="0"/>
        <w:autoSpaceDE w:val="0"/>
        <w:autoSpaceDN w:val="0"/>
        <w:adjustRightInd w:val="0"/>
        <w:spacing w:after="0" w:line="240" w:lineRule="auto"/>
        <w:jc w:val="both"/>
        <w:outlineLvl w:val="1"/>
        <w:rPr>
          <w:rFonts w:ascii="Liberation Serif" w:hAnsi="Liberation Serif" w:cs="Times New Roman"/>
          <w:bCs/>
          <w:color w:val="FF0000"/>
          <w:sz w:val="20"/>
          <w:szCs w:val="20"/>
        </w:rPr>
      </w:pPr>
    </w:p>
    <w:p w:rsidR="00A50C5F" w:rsidRDefault="00A50C5F" w:rsidP="00DD3EB8">
      <w:pPr>
        <w:widowControl w:val="0"/>
        <w:autoSpaceDE w:val="0"/>
        <w:autoSpaceDN w:val="0"/>
        <w:adjustRightInd w:val="0"/>
        <w:spacing w:after="0" w:line="240" w:lineRule="auto"/>
        <w:jc w:val="both"/>
        <w:outlineLvl w:val="1"/>
        <w:rPr>
          <w:rFonts w:ascii="Liberation Serif" w:hAnsi="Liberation Serif" w:cs="Times New Roman"/>
          <w:bCs/>
          <w:color w:val="FF0000"/>
          <w:sz w:val="20"/>
          <w:szCs w:val="20"/>
        </w:rPr>
      </w:pPr>
    </w:p>
    <w:p w:rsidR="00A50C5F" w:rsidRPr="00CC211B" w:rsidRDefault="00A50C5F" w:rsidP="00DD3EB8">
      <w:pPr>
        <w:widowControl w:val="0"/>
        <w:autoSpaceDE w:val="0"/>
        <w:autoSpaceDN w:val="0"/>
        <w:adjustRightInd w:val="0"/>
        <w:spacing w:after="0" w:line="240" w:lineRule="auto"/>
        <w:jc w:val="both"/>
        <w:outlineLvl w:val="1"/>
        <w:rPr>
          <w:rFonts w:ascii="Liberation Serif" w:hAnsi="Liberation Serif" w:cs="Times New Roman"/>
          <w:bCs/>
          <w:color w:val="FF0000"/>
          <w:sz w:val="20"/>
          <w:szCs w:val="20"/>
        </w:rPr>
      </w:pPr>
    </w:p>
    <w:p w:rsidR="006D6505" w:rsidRPr="00CC211B" w:rsidRDefault="006D6505" w:rsidP="00DD3EB8">
      <w:pPr>
        <w:widowControl w:val="0"/>
        <w:autoSpaceDE w:val="0"/>
        <w:autoSpaceDN w:val="0"/>
        <w:adjustRightInd w:val="0"/>
        <w:spacing w:after="0" w:line="240" w:lineRule="auto"/>
        <w:jc w:val="both"/>
        <w:outlineLvl w:val="1"/>
        <w:rPr>
          <w:rFonts w:ascii="Liberation Serif" w:hAnsi="Liberation Serif" w:cs="Times New Roman"/>
          <w:bCs/>
          <w:color w:val="FF0000"/>
          <w:sz w:val="20"/>
          <w:szCs w:val="20"/>
        </w:rPr>
      </w:pPr>
    </w:p>
    <w:p w:rsidR="006D6505" w:rsidRDefault="006D6505" w:rsidP="006D6505">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УТВЕРЖДЕН</w:t>
      </w:r>
      <w:r w:rsidR="00B16E4D">
        <w:rPr>
          <w:rFonts w:ascii="Liberation Serif" w:hAnsi="Liberation Serif" w:cs="Times New Roman"/>
          <w:bCs/>
          <w:sz w:val="20"/>
          <w:szCs w:val="20"/>
        </w:rPr>
        <w:t>О</w:t>
      </w:r>
    </w:p>
    <w:p w:rsidR="006D6505" w:rsidRDefault="006D6505" w:rsidP="006D6505">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приказом ГАУ «Североуральский ПНИ»</w:t>
      </w:r>
    </w:p>
    <w:p w:rsidR="006D6505" w:rsidRDefault="00BC543A" w:rsidP="00EF54A4">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от 28 января 2026</w:t>
      </w:r>
      <w:r w:rsidR="00B16E4D">
        <w:rPr>
          <w:rFonts w:ascii="Liberation Serif" w:hAnsi="Liberation Serif" w:cs="Times New Roman"/>
          <w:bCs/>
          <w:sz w:val="20"/>
          <w:szCs w:val="20"/>
        </w:rPr>
        <w:t xml:space="preserve"> года № 11</w:t>
      </w:r>
    </w:p>
    <w:p w:rsidR="006D6505" w:rsidRDefault="006D6505" w:rsidP="006D6505">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B16E4D" w:rsidRDefault="00B16E4D" w:rsidP="006D6505">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B16E4D" w:rsidRDefault="00B16E4D" w:rsidP="006D6505">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B16E4D" w:rsidRDefault="00B16E4D" w:rsidP="006D6505">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sidRPr="00B16E4D">
        <w:rPr>
          <w:rFonts w:ascii="Liberation Serif" w:hAnsi="Liberation Serif" w:cs="Times New Roman"/>
          <w:bCs/>
          <w:sz w:val="24"/>
          <w:szCs w:val="24"/>
        </w:rPr>
        <w:t xml:space="preserve">Положение </w:t>
      </w:r>
    </w:p>
    <w:p w:rsidR="00B16E4D" w:rsidRDefault="00B16E4D"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sidRPr="00B16E4D">
        <w:rPr>
          <w:rFonts w:ascii="Liberation Serif" w:hAnsi="Liberation Serif" w:cs="Times New Roman"/>
          <w:bCs/>
          <w:sz w:val="24"/>
          <w:szCs w:val="24"/>
        </w:rPr>
        <w:t>о наблюдательном совете</w:t>
      </w:r>
      <w:r>
        <w:rPr>
          <w:rFonts w:ascii="Liberation Serif" w:hAnsi="Liberation Serif" w:cs="Times New Roman"/>
          <w:bCs/>
          <w:sz w:val="24"/>
          <w:szCs w:val="24"/>
        </w:rPr>
        <w:t xml:space="preserve"> </w:t>
      </w:r>
      <w:r w:rsidR="00CC211B" w:rsidRPr="00B16E4D">
        <w:rPr>
          <w:rFonts w:ascii="Liberation Serif" w:hAnsi="Liberation Serif" w:cs="Times New Roman"/>
          <w:bCs/>
          <w:sz w:val="24"/>
          <w:szCs w:val="24"/>
        </w:rPr>
        <w:t xml:space="preserve">государственного автономного стационарного учреждения социального обслуживания Свердловской области </w:t>
      </w:r>
    </w:p>
    <w:p w:rsidR="00CC211B" w:rsidRDefault="00CC211B"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sidRPr="00B16E4D">
        <w:rPr>
          <w:rFonts w:ascii="Liberation Serif" w:hAnsi="Liberation Serif" w:cs="Times New Roman"/>
          <w:bCs/>
          <w:sz w:val="24"/>
          <w:szCs w:val="24"/>
        </w:rPr>
        <w:t>«Североуральский психоневрологический интернат»</w:t>
      </w:r>
    </w:p>
    <w:p w:rsidR="00B16E4D" w:rsidRDefault="00B16E4D"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940E2C" w:rsidRDefault="00940E2C"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B16E4D" w:rsidRDefault="00B16E4D"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1. Общие положения</w:t>
      </w:r>
    </w:p>
    <w:p w:rsidR="00B16E4D" w:rsidRDefault="00B16E4D" w:rsidP="00B16E4D">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244680" w:rsidRPr="00244680" w:rsidRDefault="00244680" w:rsidP="00B16E4D">
      <w:pPr>
        <w:widowControl w:val="0"/>
        <w:autoSpaceDE w:val="0"/>
        <w:autoSpaceDN w:val="0"/>
        <w:adjustRightInd w:val="0"/>
        <w:spacing w:after="0" w:line="240" w:lineRule="auto"/>
        <w:jc w:val="both"/>
        <w:outlineLvl w:val="1"/>
        <w:rPr>
          <w:rFonts w:ascii="Liberation Serif" w:hAnsi="Liberation Serif"/>
          <w:color w:val="22272F"/>
          <w:sz w:val="24"/>
          <w:szCs w:val="24"/>
          <w:shd w:val="clear" w:color="auto" w:fill="FFFFFF"/>
        </w:rPr>
      </w:pPr>
      <w:r>
        <w:rPr>
          <w:rFonts w:ascii="Liberation Serif" w:hAnsi="Liberation Serif" w:cs="Times New Roman"/>
          <w:bCs/>
          <w:sz w:val="24"/>
          <w:szCs w:val="24"/>
        </w:rPr>
        <w:t xml:space="preserve">          1.1. Настоящее положение разработано в соответствии с Федеральным законом Российской Федерации от 03.11.2006 № 174-ФЗ «Об автономных учреждениях», уставом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r>
        <w:rPr>
          <w:rFonts w:ascii="Liberation Serif" w:hAnsi="Liberation Serif"/>
          <w:color w:val="22272F"/>
          <w:sz w:val="24"/>
          <w:szCs w:val="24"/>
          <w:shd w:val="clear" w:color="auto" w:fill="FFFFFF"/>
        </w:rPr>
        <w:t xml:space="preserve">, </w:t>
      </w:r>
      <w:r>
        <w:rPr>
          <w:rFonts w:ascii="Liberation Serif" w:hAnsi="Liberation Serif" w:cs="Times New Roman"/>
          <w:bCs/>
          <w:sz w:val="24"/>
          <w:szCs w:val="24"/>
        </w:rPr>
        <w:t>устанавливает полномочия и порядок деятельности наблюдательного совета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 Наблюдательный совет).</w:t>
      </w:r>
    </w:p>
    <w:p w:rsidR="00B16E4D" w:rsidRDefault="00244680" w:rsidP="00B16E4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1.2. Наблюдательный совет является представительным и коллегиальным органом уп</w:t>
      </w:r>
      <w:r w:rsidR="00706D42">
        <w:rPr>
          <w:rFonts w:ascii="Liberation Serif" w:hAnsi="Liberation Serif" w:cs="Times New Roman"/>
          <w:bCs/>
          <w:sz w:val="24"/>
          <w:szCs w:val="24"/>
        </w:rPr>
        <w:t>равления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 Учреждение)</w:t>
      </w:r>
      <w:r w:rsidR="00235E10">
        <w:rPr>
          <w:rFonts w:ascii="Liberation Serif" w:hAnsi="Liberation Serif" w:cs="Times New Roman"/>
          <w:bCs/>
          <w:sz w:val="24"/>
          <w:szCs w:val="24"/>
        </w:rPr>
        <w:t>, осуществл</w:t>
      </w:r>
      <w:r w:rsidR="00706D42">
        <w:rPr>
          <w:rFonts w:ascii="Liberation Serif" w:hAnsi="Liberation Serif" w:cs="Times New Roman"/>
          <w:bCs/>
          <w:sz w:val="24"/>
          <w:szCs w:val="24"/>
        </w:rPr>
        <w:t>яющим в соответствии с уставом У</w:t>
      </w:r>
      <w:r w:rsidR="00235E10">
        <w:rPr>
          <w:rFonts w:ascii="Liberation Serif" w:hAnsi="Liberation Serif" w:cs="Times New Roman"/>
          <w:bCs/>
          <w:sz w:val="24"/>
          <w:szCs w:val="24"/>
        </w:rPr>
        <w:t>чреждения решение отдельных вопросов, относящихся к компетенции Наблюдательного совета.</w:t>
      </w:r>
    </w:p>
    <w:p w:rsidR="00235E10" w:rsidRDefault="00235E10" w:rsidP="00B16E4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1.3. Решение о назначении членов Наблюдательного совета или досрочном прекращении их полномочий принимается Министерством социальной</w:t>
      </w:r>
      <w:r w:rsidR="00706D42">
        <w:rPr>
          <w:rFonts w:ascii="Liberation Serif" w:hAnsi="Liberation Serif" w:cs="Times New Roman"/>
          <w:bCs/>
          <w:sz w:val="24"/>
          <w:szCs w:val="24"/>
        </w:rPr>
        <w:t xml:space="preserve"> политики Свердловской области. </w:t>
      </w:r>
      <w:r>
        <w:rPr>
          <w:rFonts w:ascii="Liberation Serif" w:hAnsi="Liberation Serif" w:cs="Times New Roman"/>
          <w:bCs/>
          <w:sz w:val="24"/>
          <w:szCs w:val="24"/>
        </w:rPr>
        <w:t>Решение о выборе кандидату</w:t>
      </w:r>
      <w:r w:rsidR="00B517D1">
        <w:rPr>
          <w:rFonts w:ascii="Liberation Serif" w:hAnsi="Liberation Serif" w:cs="Times New Roman"/>
          <w:bCs/>
          <w:sz w:val="24"/>
          <w:szCs w:val="24"/>
        </w:rPr>
        <w:t xml:space="preserve">ры представителя работников Учреждения </w:t>
      </w:r>
      <w:r>
        <w:rPr>
          <w:rFonts w:ascii="Liberation Serif" w:hAnsi="Liberation Serif" w:cs="Times New Roman"/>
          <w:bCs/>
          <w:sz w:val="24"/>
          <w:szCs w:val="24"/>
        </w:rPr>
        <w:t xml:space="preserve">в качестве членов </w:t>
      </w:r>
      <w:r w:rsidR="00706D42">
        <w:rPr>
          <w:rFonts w:ascii="Liberation Serif" w:hAnsi="Liberation Serif" w:cs="Times New Roman"/>
          <w:bCs/>
          <w:sz w:val="24"/>
          <w:szCs w:val="24"/>
        </w:rPr>
        <w:t>Наблюдательного совета или досрочном прекращении его полномочий принимается в поряд</w:t>
      </w:r>
      <w:r w:rsidR="00B517D1">
        <w:rPr>
          <w:rFonts w:ascii="Liberation Serif" w:hAnsi="Liberation Serif" w:cs="Times New Roman"/>
          <w:bCs/>
          <w:sz w:val="24"/>
          <w:szCs w:val="24"/>
        </w:rPr>
        <w:t>ке, предусмотренном уставом Учреждения.</w:t>
      </w:r>
    </w:p>
    <w:p w:rsidR="00B517D1" w:rsidRDefault="00B517D1" w:rsidP="00B16E4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1.4. Наблюдательный совет не обладает правами юридического лица и не подлежит государственной регистрации.</w:t>
      </w:r>
    </w:p>
    <w:p w:rsidR="00B517D1" w:rsidRDefault="00B517D1" w:rsidP="00B16E4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40E2C" w:rsidRDefault="00940E2C" w:rsidP="00B16E4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517D1" w:rsidRDefault="00B517D1" w:rsidP="00B517D1">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2. Состав Наблюдательного совета</w:t>
      </w:r>
    </w:p>
    <w:p w:rsidR="00B517D1" w:rsidRDefault="00B517D1" w:rsidP="00B517D1">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B517D1" w:rsidRDefault="00B517D1"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2.1. Наблюдательный совет состоит из шести членов:</w:t>
      </w:r>
    </w:p>
    <w:p w:rsidR="00B517D1"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представители </w:t>
      </w:r>
      <w:r w:rsidR="00B517D1">
        <w:rPr>
          <w:rFonts w:ascii="Liberation Serif" w:hAnsi="Liberation Serif" w:cs="Times New Roman"/>
          <w:bCs/>
          <w:sz w:val="24"/>
          <w:szCs w:val="24"/>
        </w:rPr>
        <w:t xml:space="preserve">Министерства социальной политики Свердловской области, Министерства по управлению государственным </w:t>
      </w:r>
      <w:r>
        <w:rPr>
          <w:rFonts w:ascii="Liberation Serif" w:hAnsi="Liberation Serif" w:cs="Times New Roman"/>
          <w:bCs/>
          <w:sz w:val="24"/>
          <w:szCs w:val="24"/>
        </w:rPr>
        <w:t>имуществом Свердловской области – 2 человека</w:t>
      </w:r>
      <w:r w:rsidR="00B517D1">
        <w:rPr>
          <w:rFonts w:ascii="Liberation Serif" w:hAnsi="Liberation Serif" w:cs="Times New Roman"/>
          <w:bCs/>
          <w:sz w:val="24"/>
          <w:szCs w:val="24"/>
        </w:rPr>
        <w:t>;</w:t>
      </w:r>
    </w:p>
    <w:p w:rsidR="00B517D1"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B517D1">
        <w:rPr>
          <w:rFonts w:ascii="Liberation Serif" w:hAnsi="Liberation Serif" w:cs="Times New Roman"/>
          <w:bCs/>
          <w:sz w:val="24"/>
          <w:szCs w:val="24"/>
        </w:rPr>
        <w:t>представи</w:t>
      </w:r>
      <w:r>
        <w:rPr>
          <w:rFonts w:ascii="Liberation Serif" w:hAnsi="Liberation Serif" w:cs="Times New Roman"/>
          <w:bCs/>
          <w:sz w:val="24"/>
          <w:szCs w:val="24"/>
        </w:rPr>
        <w:t>тели</w:t>
      </w:r>
      <w:r w:rsidR="00B517D1">
        <w:rPr>
          <w:rFonts w:ascii="Liberation Serif" w:hAnsi="Liberation Serif" w:cs="Times New Roman"/>
          <w:bCs/>
          <w:sz w:val="24"/>
          <w:szCs w:val="24"/>
        </w:rPr>
        <w:t xml:space="preserve"> общественности, в том числе лица, имеющие заслуги и достижения в соо</w:t>
      </w:r>
      <w:r>
        <w:rPr>
          <w:rFonts w:ascii="Liberation Serif" w:hAnsi="Liberation Serif" w:cs="Times New Roman"/>
          <w:bCs/>
          <w:sz w:val="24"/>
          <w:szCs w:val="24"/>
        </w:rPr>
        <w:t>тветствующей сфере деятельности – 2 человека;</w:t>
      </w:r>
    </w:p>
    <w:p w:rsidR="00276C20"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представители работников Учреждения – 2 человека.</w:t>
      </w:r>
    </w:p>
    <w:p w:rsidR="00276C20"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2.2. Срок полномочий Наблюдательного совета составляет пять лет.</w:t>
      </w:r>
    </w:p>
    <w:p w:rsidR="00276C20"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2.3. Одно и то же лицо может быть членом </w:t>
      </w:r>
      <w:r w:rsidRPr="00276C20">
        <w:rPr>
          <w:rFonts w:ascii="Liberation Serif" w:hAnsi="Liberation Serif" w:cs="Times New Roman"/>
          <w:bCs/>
          <w:sz w:val="24"/>
          <w:szCs w:val="24"/>
        </w:rPr>
        <w:t>Наблюдател</w:t>
      </w:r>
      <w:r>
        <w:rPr>
          <w:rFonts w:ascii="Liberation Serif" w:hAnsi="Liberation Serif" w:cs="Times New Roman"/>
          <w:bCs/>
          <w:sz w:val="24"/>
          <w:szCs w:val="24"/>
        </w:rPr>
        <w:t>ьного совета неограниченное число раз.</w:t>
      </w:r>
    </w:p>
    <w:p w:rsidR="00276C20"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2.4. Директор Учреждения и его заместители не могут быть членами Наблюдательного совета. Директор Учреждения участвует, в заседаниях Наблюдательного совета с правом совещательного голоса.</w:t>
      </w:r>
    </w:p>
    <w:p w:rsidR="00276C20" w:rsidRDefault="00276C20"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2.5. Членами Наблюдательного совета не могут быть лица, имеющие неснятую или непогашенную судимость.</w:t>
      </w:r>
    </w:p>
    <w:p w:rsidR="00276C20"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2.6. Учреждение не вправе выплачивать членам Наблюдательного совета вознаграждение за выполнение ими своих обязанностей.</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          2.7. Члены Наблюдательного совета могут пользоваться услугами Учреждения только на равных условиях с другими гражданами.</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2.8. Полномочия члена Наблюдательного совета могут быть прекращены досрочно:</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 просьбе члена Наблюдательного совета;</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 случае невозможности исполнять членом Наблюдательного совета своих обязанностей по состоянию здоровья или по причине его отсутствия в месте нахождения Учреждения в течение четырех месяцев;</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 случае привлечения члена Наблюдательного совета к уголовной ответственности.</w:t>
      </w:r>
    </w:p>
    <w:p w:rsidR="00E46139" w:rsidRDefault="00E46139"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2.9. Полномочия члена Наблюдательного совета, являющегося представителем государственного органа и состоящего с этим органом в трудовых отношениях:</w:t>
      </w:r>
    </w:p>
    <w:p w:rsidR="00E46139" w:rsidRDefault="00E46139"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прекращаются досрочно в случае прекращения трудовых отношений;</w:t>
      </w:r>
    </w:p>
    <w:p w:rsidR="00E46139" w:rsidRDefault="00E46139"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могут быть </w:t>
      </w:r>
      <w:proofErr w:type="gramStart"/>
      <w:r>
        <w:rPr>
          <w:rFonts w:ascii="Liberation Serif" w:hAnsi="Liberation Serif" w:cs="Times New Roman"/>
          <w:bCs/>
          <w:sz w:val="24"/>
          <w:szCs w:val="24"/>
        </w:rPr>
        <w:t>прекращены</w:t>
      </w:r>
      <w:proofErr w:type="gramEnd"/>
      <w:r>
        <w:rPr>
          <w:rFonts w:ascii="Liberation Serif" w:hAnsi="Liberation Serif" w:cs="Times New Roman"/>
          <w:bCs/>
          <w:sz w:val="24"/>
          <w:szCs w:val="24"/>
        </w:rPr>
        <w:t xml:space="preserve"> досрочно по представлению указанного государственного органа.</w:t>
      </w:r>
    </w:p>
    <w:p w:rsidR="00820725" w:rsidRDefault="00E46139"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2.10. Вакантные места, образовавшиеся в Наблюдательном совете в связи со смертью или досрочным прекращением полномочий его членов, замещаются на оставшийся срок полномочий Наблюдательного совета.</w:t>
      </w:r>
    </w:p>
    <w:p w:rsidR="00E46139" w:rsidRDefault="00E46139"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40E2C" w:rsidRDefault="00940E2C"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E46139" w:rsidRDefault="00E46139" w:rsidP="00E46139">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3. Председатель Наблюдательного совета</w:t>
      </w:r>
    </w:p>
    <w:p w:rsidR="00E46139" w:rsidRDefault="00E46139" w:rsidP="00E4613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E46139">
        <w:rPr>
          <w:rFonts w:ascii="Liberation Serif" w:hAnsi="Liberation Serif" w:cs="Times New Roman"/>
          <w:bCs/>
          <w:sz w:val="24"/>
          <w:szCs w:val="24"/>
        </w:rPr>
        <w:t xml:space="preserve">3.1. </w:t>
      </w:r>
      <w:r w:rsidR="009C1EA1">
        <w:rPr>
          <w:rFonts w:ascii="Liberation Serif" w:hAnsi="Liberation Serif" w:cs="Times New Roman"/>
          <w:bCs/>
          <w:sz w:val="24"/>
          <w:szCs w:val="24"/>
        </w:rPr>
        <w:t>Наблюдательный совет возглавляет председатель Наблюдательного совета, который избирается на срок полномочий Наблюдательного совета членами Наблюдательного совета из их числа простым большинством голосов от общего числа голосов членов Наблюдательного совета. Представитель работников Учреждения не может быть избран председателем.</w:t>
      </w:r>
    </w:p>
    <w:p w:rsidR="009C1EA1"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9C1EA1">
        <w:rPr>
          <w:rFonts w:ascii="Liberation Serif" w:hAnsi="Liberation Serif" w:cs="Times New Roman"/>
          <w:bCs/>
          <w:sz w:val="24"/>
          <w:szCs w:val="24"/>
        </w:rPr>
        <w:t>3.2. Наблюдательный совет в любое время вправе переизбрать своего председателя.</w:t>
      </w:r>
    </w:p>
    <w:p w:rsidR="009C1EA1" w:rsidRDefault="009C1EA1"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3.3. Председатель организует работу Наблюдательного совета, созывает его заседания, председательствует на них и организует ведение протокола.</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3.4. В отсутствии председателя его функции осуществляет старший по возрасту член Наблюдательного совета, за исключением представителя работников Учреждения.</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3.5. Заседания Наблюдательного совета проводятся в форме совместного присутствия членов Наблюдательного совета или в форме заочного голосования.</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3.6. При подготовке к проведению заседания Наблюдательного совета председатель определяет:</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форму проведения заседания (совместное присутствие членов Наблюдательного совета или заочное голосование);</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дату, место, время проведения заседания, а в случае проведения заседания в форме заочного голосования – дату окончания приёма бюллетеней для голосования;</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повестку дня заседания Наблюдательного совета.</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3.7. Извещение о проведении заседания Наблюдательного совета должно быть не </w:t>
      </w:r>
      <w:r w:rsidR="00940E2C">
        <w:rPr>
          <w:rFonts w:ascii="Liberation Serif" w:hAnsi="Liberation Serif" w:cs="Times New Roman"/>
          <w:bCs/>
          <w:sz w:val="24"/>
          <w:szCs w:val="24"/>
        </w:rPr>
        <w:t>позднее,</w:t>
      </w:r>
      <w:r>
        <w:rPr>
          <w:rFonts w:ascii="Liberation Serif" w:hAnsi="Liberation Serif" w:cs="Times New Roman"/>
          <w:bCs/>
          <w:sz w:val="24"/>
          <w:szCs w:val="24"/>
        </w:rPr>
        <w:t xml:space="preserve"> </w:t>
      </w:r>
      <w:r w:rsidR="00940E2C">
        <w:rPr>
          <w:rFonts w:ascii="Liberation Serif" w:hAnsi="Liberation Serif" w:cs="Times New Roman"/>
          <w:bCs/>
          <w:sz w:val="24"/>
          <w:szCs w:val="24"/>
        </w:rPr>
        <w:t xml:space="preserve">чем за 2 дня до даты его проведения. В указанные сроки сообщение каждому члену Наблюдательного совета передается лично, посредством телефонной связи или отправляется электронной почтой. </w:t>
      </w:r>
    </w:p>
    <w:p w:rsidR="00F36C1C" w:rsidRDefault="00F36C1C"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5363D" w:rsidRDefault="0065363D"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5363D" w:rsidRDefault="0065363D" w:rsidP="0065363D">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4. Компетенция Наблюдательного совета</w:t>
      </w:r>
    </w:p>
    <w:p w:rsidR="0065363D" w:rsidRDefault="0065363D"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5363D" w:rsidRDefault="0065363D"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4.1. </w:t>
      </w:r>
      <w:r w:rsidR="007445E3">
        <w:rPr>
          <w:rFonts w:ascii="Liberation Serif" w:hAnsi="Liberation Serif" w:cs="Times New Roman"/>
          <w:bCs/>
          <w:sz w:val="24"/>
          <w:szCs w:val="24"/>
        </w:rPr>
        <w:t>К компетенции Наблюдательного совета относится рассмотрение:</w:t>
      </w:r>
    </w:p>
    <w:p w:rsidR="007445E3" w:rsidRDefault="007445E3"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предложений Министерства социальной политики Свердловской области и директора Учреждения </w:t>
      </w:r>
      <w:r w:rsidR="00F36C1C">
        <w:rPr>
          <w:rFonts w:ascii="Liberation Serif" w:hAnsi="Liberation Serif" w:cs="Times New Roman"/>
          <w:bCs/>
          <w:sz w:val="24"/>
          <w:szCs w:val="24"/>
        </w:rPr>
        <w:t>о внесении изменений в устав Учреждения;</w:t>
      </w:r>
    </w:p>
    <w:p w:rsidR="00F36C1C" w:rsidRDefault="00F36C1C"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предложений Министерства социальной политики Свердловской области или директора Учреждения о создании и ликвидации филиалов Учреждения, об открытии и о закрытии его представительств;</w:t>
      </w:r>
    </w:p>
    <w:p w:rsidR="00574DEF" w:rsidRDefault="00F36C1C"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w:t>
      </w:r>
      <w:r w:rsidR="00574DEF">
        <w:rPr>
          <w:rFonts w:ascii="Liberation Serif" w:hAnsi="Liberation Serif" w:cs="Times New Roman"/>
          <w:bCs/>
          <w:sz w:val="24"/>
          <w:szCs w:val="24"/>
        </w:rPr>
        <w:t xml:space="preserve">предложений Министерства социальной политики Свердловской области или </w:t>
      </w:r>
      <w:r w:rsidR="00574DEF">
        <w:rPr>
          <w:rFonts w:ascii="Liberation Serif" w:hAnsi="Liberation Serif" w:cs="Times New Roman"/>
          <w:bCs/>
          <w:sz w:val="24"/>
          <w:szCs w:val="24"/>
        </w:rPr>
        <w:lastRenderedPageBreak/>
        <w:t>директора Учреждения о реорганизации Учреждения или его ликвидации;</w:t>
      </w:r>
    </w:p>
    <w:p w:rsidR="00574DEF"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предложений Министерства социальной политики Свердловской области или директора Учреждения об изъятии имущества, закреплённого за Учреждением на праве оперативного управления;</w:t>
      </w:r>
    </w:p>
    <w:p w:rsidR="00574DEF"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предложений директора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передача такого имущества иным образом другим юридическим лицам, в качестве учредителя или участника;</w:t>
      </w:r>
    </w:p>
    <w:p w:rsidR="00574DEF"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проекта плана финансово-хозяйственной деятельности Учреждения;</w:t>
      </w:r>
    </w:p>
    <w:p w:rsidR="00574DEF"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по представлению директора Учреждения отчетов о деятельности Учреждения и об использовании его имущества, об исполнении плана его финансово-хозяйственной деятельности, годовой бухгалтерской отчетности Учреждения;</w:t>
      </w:r>
    </w:p>
    <w:p w:rsidR="00574DEF"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предложений директора Учреждения о совершении сделок по распоряжению имуществом, которым Учреждение в соответствии с законодательством Российской Федерации не вправе распоряжаться самостоятельно;</w:t>
      </w:r>
    </w:p>
    <w:p w:rsidR="006B7656" w:rsidRDefault="00574DE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9) предложений директора Учреждения о совершении </w:t>
      </w:r>
      <w:r w:rsidR="006B7656">
        <w:rPr>
          <w:rFonts w:ascii="Liberation Serif" w:hAnsi="Liberation Serif" w:cs="Times New Roman"/>
          <w:bCs/>
          <w:sz w:val="24"/>
          <w:szCs w:val="24"/>
        </w:rPr>
        <w:t>крупных сделок;</w:t>
      </w:r>
    </w:p>
    <w:p w:rsidR="006B7656" w:rsidRDefault="006B7656"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10) предложений директора Учреждения о совершении сделок, в совершении которых имеется заинтересованность;</w:t>
      </w:r>
    </w:p>
    <w:p w:rsidR="006B7656" w:rsidRDefault="006B7656"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11) предложений директора Учреждения о выборе кредитных организаций, в которых Учреждение может открыть банковские счета;</w:t>
      </w:r>
    </w:p>
    <w:p w:rsidR="006B7656" w:rsidRDefault="006B7656"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12) вопросов проведения аудита годовой бухгалтерской отчетности Учреждения и утверждения аудиторской организации.</w:t>
      </w:r>
    </w:p>
    <w:p w:rsidR="00CB4141" w:rsidRDefault="00CB4141"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 вопросам, указанным в подпунктах 1-4, 7 и 8 настоящего пункта, Наблюдательный совет даёт рекомендации.</w:t>
      </w:r>
    </w:p>
    <w:p w:rsidR="00CB4141" w:rsidRDefault="00CB4141"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 вопросу, указанному в подпункте 6 настоящего пункта, Наблюдательный совет даёт заключение, копия которого направляется в Министерство социально политики Свердловской области.</w:t>
      </w:r>
    </w:p>
    <w:p w:rsidR="00CF0ECF" w:rsidRDefault="00CF0EC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 вопросам, в подпунктах 5 и 11 настоящего пункта, Наблюдательный совет даёт заключение. Директор Учреждения принимает по этим вопросам решения после рассмотрения заключений Наблюдательного совета.</w:t>
      </w:r>
    </w:p>
    <w:p w:rsidR="00CF0ECF" w:rsidRDefault="00CF0EC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 вопросам, указанным в подпунктах 9,10 и 12 настоящего пункта, Наблюдательный совет принимает решения, обязательные для директора Учреждения.</w:t>
      </w:r>
    </w:p>
    <w:p w:rsidR="00CF0ECF" w:rsidRDefault="00CF0EC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Рекомендации и заключения по вопросам. Указанным в подпунктах 1 – 8 и 11 настоящего пункта, даются большинством голосов от общего числа голосов членов Наблюдательного совета.</w:t>
      </w:r>
    </w:p>
    <w:p w:rsidR="00CF0ECF" w:rsidRDefault="00CF0EC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Решения по вопросам, указанным в подпунктах 9 и 12 настоящего пункта, принимаются Наблюдательным советом большинством в две трети голосов от общего числа голосов членов Наблюдательного совета.</w:t>
      </w:r>
    </w:p>
    <w:p w:rsidR="008F5602" w:rsidRDefault="00CF0ECF"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Решение по вопросу, указанному в подпункте 10 настоящего пункта, </w:t>
      </w:r>
      <w:r w:rsidR="008F5602">
        <w:rPr>
          <w:rFonts w:ascii="Liberation Serif" w:hAnsi="Liberation Serif" w:cs="Times New Roman"/>
          <w:bCs/>
          <w:sz w:val="24"/>
          <w:szCs w:val="24"/>
        </w:rPr>
        <w:t>принимается Наблюдательным советом, который обязан рассмотреть предложение о совершении сделки, в совершении которой имеется заинтересованность, в течение десяти календарных дней со дня поступления такого предложения председателю Наблюдательного совета. Решение об одобрении сделки, в совершении которой имеется заинтересованность, принимается большинством голосов членов Наблюдательного совета, не заинтересованных в совершении этой сделки.</w:t>
      </w:r>
    </w:p>
    <w:p w:rsidR="00CB4141" w:rsidRDefault="008F5602"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 случае если лица, заинтересованные в совершении сделки, составляют в Наблюдательном  совете большинство, решение об одобрении сделки, в совершении которой имеется заинтересованность, принимается Министерством социальной политики Свердловской области.</w:t>
      </w:r>
    </w:p>
    <w:p w:rsidR="008F5602" w:rsidRDefault="00CB4141"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4.2</w:t>
      </w:r>
      <w:r w:rsidR="006B7656">
        <w:rPr>
          <w:rFonts w:ascii="Liberation Serif" w:hAnsi="Liberation Serif" w:cs="Times New Roman"/>
          <w:bCs/>
          <w:sz w:val="24"/>
          <w:szCs w:val="24"/>
        </w:rPr>
        <w:t>. Наблюдательный совет утвержда</w:t>
      </w:r>
      <w:r>
        <w:rPr>
          <w:rFonts w:ascii="Liberation Serif" w:hAnsi="Liberation Serif" w:cs="Times New Roman"/>
          <w:bCs/>
          <w:sz w:val="24"/>
          <w:szCs w:val="24"/>
        </w:rPr>
        <w:t>ет положение о закупе в соответствии с Федеральным законом от 18 июля 2011 года № 223-ФЗ «О закупках товаров, работ, услуг отдельными видами юридических лиц».</w:t>
      </w:r>
      <w:r w:rsidR="00574DEF">
        <w:rPr>
          <w:rFonts w:ascii="Liberation Serif" w:hAnsi="Liberation Serif" w:cs="Times New Roman"/>
          <w:bCs/>
          <w:sz w:val="24"/>
          <w:szCs w:val="24"/>
        </w:rPr>
        <w:t xml:space="preserve"> </w:t>
      </w:r>
      <w:r w:rsidR="00F36C1C">
        <w:rPr>
          <w:rFonts w:ascii="Liberation Serif" w:hAnsi="Liberation Serif" w:cs="Times New Roman"/>
          <w:bCs/>
          <w:sz w:val="24"/>
          <w:szCs w:val="24"/>
        </w:rPr>
        <w:t xml:space="preserve"> </w:t>
      </w:r>
    </w:p>
    <w:p w:rsidR="00E65A4C" w:rsidRDefault="008F5602"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4.3. По требованию Наблюдательного совета или любого из </w:t>
      </w:r>
      <w:r w:rsidR="00E65A4C">
        <w:rPr>
          <w:rFonts w:ascii="Liberation Serif" w:hAnsi="Liberation Serif" w:cs="Times New Roman"/>
          <w:bCs/>
          <w:sz w:val="24"/>
          <w:szCs w:val="24"/>
        </w:rPr>
        <w:t xml:space="preserve">членов Наблюдательного совета другие органы управления Учреждения обязаны представить </w:t>
      </w:r>
      <w:r w:rsidR="00E65A4C">
        <w:rPr>
          <w:rFonts w:ascii="Liberation Serif" w:hAnsi="Liberation Serif" w:cs="Times New Roman"/>
          <w:bCs/>
          <w:sz w:val="24"/>
          <w:szCs w:val="24"/>
        </w:rPr>
        <w:lastRenderedPageBreak/>
        <w:t>информацию по вопросам, относящимся к компетенции Наблюдательного совета.</w:t>
      </w:r>
    </w:p>
    <w:p w:rsidR="005F7356" w:rsidRDefault="00E65A4C"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4.4. Вопросы, относящиеся к компетенции Наблюдательного совета,</w:t>
      </w:r>
      <w:r w:rsidR="00880E9C">
        <w:rPr>
          <w:rFonts w:ascii="Liberation Serif" w:hAnsi="Liberation Serif" w:cs="Times New Roman"/>
          <w:bCs/>
          <w:sz w:val="24"/>
          <w:szCs w:val="24"/>
        </w:rPr>
        <w:t xml:space="preserve"> в соответствии с пунктами 4.1 и 4.2.</w:t>
      </w:r>
      <w:r>
        <w:rPr>
          <w:rFonts w:ascii="Liberation Serif" w:hAnsi="Liberation Serif" w:cs="Times New Roman"/>
          <w:bCs/>
          <w:sz w:val="24"/>
          <w:szCs w:val="24"/>
        </w:rPr>
        <w:t xml:space="preserve"> не могут быть переданы на рассмотрение другим</w:t>
      </w:r>
      <w:r w:rsidR="00880E9C">
        <w:rPr>
          <w:rFonts w:ascii="Liberation Serif" w:hAnsi="Liberation Serif" w:cs="Times New Roman"/>
          <w:bCs/>
          <w:sz w:val="24"/>
          <w:szCs w:val="24"/>
        </w:rPr>
        <w:t xml:space="preserve"> органам Учреждения.</w:t>
      </w:r>
    </w:p>
    <w:p w:rsidR="005F7356" w:rsidRDefault="005F7356"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F7356" w:rsidRDefault="005F7356" w:rsidP="0065363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F36C1C" w:rsidRDefault="005F7356" w:rsidP="005F7356">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5. Порядок проведения заседаний Наблюдательного совета</w:t>
      </w:r>
    </w:p>
    <w:p w:rsidR="005F7356" w:rsidRDefault="005F7356" w:rsidP="005F7356">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5F7356" w:rsidRDefault="005F7356"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5.1. Заседания Наблюдательного совета проводятся по мере необходимости, но не реже одного раза в квартал.</w:t>
      </w:r>
    </w:p>
    <w:p w:rsidR="005F7356" w:rsidRDefault="005F7356"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5.2. Заседание Наблюдательного совета созывается его председателем по собственной инициативе, по требованию Министерства социальной политики Свердловской области, члена Наблюдательного совета или директора Учреждения.</w:t>
      </w:r>
    </w:p>
    <w:p w:rsidR="007D15B9" w:rsidRDefault="007D15B9"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5.3. Первое заседание Наблюдательного совета после его создания, а также первое заседание нового состава Наблюдательного совета созывается по требованию Министерства социальной политики Свердловской области. До избрания председателя на таком заседании председательствует старший по возрасту член Наблюдательного совета, за исключением представителей работников Учреждения.</w:t>
      </w:r>
    </w:p>
    <w:p w:rsidR="005F7356" w:rsidRDefault="007D15B9"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5.4. При определении наличия кворума и результатов голосования учитывается мнение члена Наблюдательного совета, </w:t>
      </w:r>
      <w:r w:rsidR="005F7356">
        <w:rPr>
          <w:rFonts w:ascii="Liberation Serif" w:hAnsi="Liberation Serif" w:cs="Times New Roman"/>
          <w:bCs/>
          <w:sz w:val="24"/>
          <w:szCs w:val="24"/>
        </w:rPr>
        <w:t xml:space="preserve"> </w:t>
      </w:r>
      <w:r>
        <w:rPr>
          <w:rFonts w:ascii="Liberation Serif" w:hAnsi="Liberation Serif" w:cs="Times New Roman"/>
          <w:bCs/>
          <w:sz w:val="24"/>
          <w:szCs w:val="24"/>
        </w:rPr>
        <w:t>отсутствующего на его заседании по уважительной причине, представленное в письменной форме.</w:t>
      </w:r>
    </w:p>
    <w:p w:rsidR="007D15B9" w:rsidRDefault="007D15B9"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5.5. В заседании Наблюдательного совета вправе участвовать директор Учреждения. Иные приглашенные председателем лица могут участвовать в заседании Наблюдательного совета, если против их присутствия не возражает более чем одна треть от общего числа членов Наблюдательного совета.</w:t>
      </w:r>
    </w:p>
    <w:p w:rsidR="00FC2FC5" w:rsidRDefault="007D15B9"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5.6. Заседание наблюдательного совета является правомочным, если все члены Наблюдательного совета извещены о времени и месте его проведения и на заседании присутствует более половины членов Наблюдательного совета. Передача членом Наблюдательного совета своего голоса другому лицу не допускается.</w:t>
      </w:r>
    </w:p>
    <w:p w:rsidR="00FC2FC5" w:rsidRDefault="00FC2FC5"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5.7. Каждый член Наблюдательного совета имеет при голосовании один голос. В случае равенства голосов решающим является голос председателя.</w:t>
      </w:r>
    </w:p>
    <w:p w:rsidR="00FC2FC5" w:rsidRDefault="00FC2FC5"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FC2FC5" w:rsidRDefault="00FC2FC5" w:rsidP="005F7356">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7D15B9" w:rsidRDefault="00FC2FC5" w:rsidP="00FC2FC5">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6. Протоколы заседаний Наблюдательного совета</w:t>
      </w:r>
    </w:p>
    <w:p w:rsidR="00FC2FC5" w:rsidRDefault="00FC2FC5" w:rsidP="00FC2FC5">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FC2FC5"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6.1. На заседании Наблюдательного совета ведется протокол, в котором указываются:</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дата и время проведения заседания;</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лица, присутствующие на заседании;</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повестка дня;</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вопросы, поставленные на голосование, и итоги голосования по ним;</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принятые решения.</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6.2. Мнение члена Наблюдательного совета, голосовавшего против принятого решения, по его требованию заносится в протокол.</w:t>
      </w: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6.3. Письменное мнение члена Наблюдательного совета по вопросу повести дня, в случае его учета при определении наличия кворума и результатов голосования по вопросам повестки дня, отсутствующего на заседании </w:t>
      </w:r>
      <w:r w:rsidR="003B5C8D">
        <w:rPr>
          <w:rFonts w:ascii="Liberation Serif" w:hAnsi="Liberation Serif" w:cs="Times New Roman"/>
          <w:bCs/>
          <w:sz w:val="24"/>
          <w:szCs w:val="24"/>
        </w:rPr>
        <w:t xml:space="preserve"> </w:t>
      </w:r>
      <w:r>
        <w:rPr>
          <w:rFonts w:ascii="Liberation Serif" w:hAnsi="Liberation Serif" w:cs="Times New Roman"/>
          <w:bCs/>
          <w:sz w:val="24"/>
          <w:szCs w:val="24"/>
        </w:rPr>
        <w:t>Наблюдательного совета, приобщается в виде приложения к протоколу.</w:t>
      </w: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6.4. Протокол заседания Наблюдательного совета подписывается председательствующим на заседании. </w:t>
      </w:r>
      <w:proofErr w:type="gramStart"/>
      <w:r>
        <w:rPr>
          <w:rFonts w:ascii="Liberation Serif" w:hAnsi="Liberation Serif" w:cs="Times New Roman"/>
          <w:bCs/>
          <w:sz w:val="24"/>
          <w:szCs w:val="24"/>
        </w:rPr>
        <w:t>Который</w:t>
      </w:r>
      <w:proofErr w:type="gramEnd"/>
      <w:r>
        <w:rPr>
          <w:rFonts w:ascii="Liberation Serif" w:hAnsi="Liberation Serif" w:cs="Times New Roman"/>
          <w:bCs/>
          <w:sz w:val="24"/>
          <w:szCs w:val="24"/>
        </w:rPr>
        <w:t xml:space="preserve"> несет ответственность за правильность составления протокола.</w:t>
      </w: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6.5. Протоколы нумеруются в хронологическом порядке (нумерация протоколов ведется от начала года).</w:t>
      </w: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6.6. Учреждение обязано предоставлять протоколы заседаний Наблюдательного </w:t>
      </w:r>
      <w:r>
        <w:rPr>
          <w:rFonts w:ascii="Liberation Serif" w:hAnsi="Liberation Serif" w:cs="Times New Roman"/>
          <w:bCs/>
          <w:sz w:val="24"/>
          <w:szCs w:val="24"/>
        </w:rPr>
        <w:lastRenderedPageBreak/>
        <w:t>совета по требованию ревизионной комиссии, аудита Учреждения, в также копии этих документов в Министерство социальной политики Свердловской области.</w:t>
      </w: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136CB1" w:rsidRDefault="00136CB1"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3B5C8D" w:rsidRDefault="00136CB1" w:rsidP="00136CB1">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7. </w:t>
      </w:r>
      <w:r w:rsidR="0010044E">
        <w:rPr>
          <w:rFonts w:ascii="Liberation Serif" w:hAnsi="Liberation Serif" w:cs="Times New Roman"/>
          <w:bCs/>
          <w:sz w:val="24"/>
          <w:szCs w:val="24"/>
        </w:rPr>
        <w:t>Заключительные положения</w:t>
      </w:r>
    </w:p>
    <w:p w:rsidR="0010044E" w:rsidRDefault="0010044E" w:rsidP="00136CB1">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10044E" w:rsidRDefault="0010044E" w:rsidP="0010044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7.1. Члены Наблюдательного совета при осуществлении своих прав и исполнении обязанностей должны действовать в интересах Учреждения, осуществлять свои права и исполнять обязанности в отношении Учреждения добросовестно и разумно.</w:t>
      </w:r>
    </w:p>
    <w:p w:rsidR="0010044E" w:rsidRDefault="0010044E" w:rsidP="0010044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7.2. Вопросы деятельности Наблюдательного совета, не нашедшие отражения в настоящем положении, регулируются в соответствии с действующим законодательством Российской Федерации, уставом Учреждения.</w:t>
      </w:r>
    </w:p>
    <w:p w:rsidR="0010044E" w:rsidRDefault="0010044E" w:rsidP="0010044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7.3. В случае принятия нормативных актов по вопросам деятельности Наблюдательного совета Учреждения, содержащих иные нормы по сравнению с настоящим положением, в части возникающего противоречия применяются указанные нормативные акты.</w:t>
      </w:r>
    </w:p>
    <w:p w:rsidR="003B5C8D" w:rsidRDefault="003B5C8D" w:rsidP="00FC2FC5">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FB2244" w:rsidRDefault="00FB2244" w:rsidP="00E46139">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820725"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820725" w:rsidRPr="00276C20" w:rsidRDefault="00820725" w:rsidP="00B517D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sectPr w:rsidR="00820725" w:rsidRPr="00276C20" w:rsidSect="00E45DEF">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54386"/>
    <w:multiLevelType w:val="multilevel"/>
    <w:tmpl w:val="4586A570"/>
    <w:lvl w:ilvl="0">
      <w:start w:val="1"/>
      <w:numFmt w:val="decimal"/>
      <w:lvlText w:val="%1."/>
      <w:lvlJc w:val="left"/>
      <w:pPr>
        <w:ind w:left="720" w:hanging="360"/>
      </w:pPr>
      <w:rPr>
        <w:rFonts w:hint="default"/>
      </w:rPr>
    </w:lvl>
    <w:lvl w:ilvl="1">
      <w:start w:val="4"/>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1">
    <w:nsid w:val="20B7495A"/>
    <w:multiLevelType w:val="hybridMultilevel"/>
    <w:tmpl w:val="185E1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05322"/>
    <w:multiLevelType w:val="hybridMultilevel"/>
    <w:tmpl w:val="30C0B8A8"/>
    <w:lvl w:ilvl="0" w:tplc="1C2AE4C0">
      <w:start w:val="1"/>
      <w:numFmt w:val="bullet"/>
      <w:lvlText w:val=""/>
      <w:lvlJc w:val="left"/>
      <w:pPr>
        <w:ind w:left="420" w:hanging="360"/>
      </w:pPr>
      <w:rPr>
        <w:rFonts w:ascii="Symbol" w:eastAsiaTheme="minorHAnsi"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nsid w:val="4B5C3C9E"/>
    <w:multiLevelType w:val="hybridMultilevel"/>
    <w:tmpl w:val="CEE2380E"/>
    <w:lvl w:ilvl="0" w:tplc="E61E90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4FCB72D4"/>
    <w:multiLevelType w:val="hybridMultilevel"/>
    <w:tmpl w:val="31CE00D8"/>
    <w:lvl w:ilvl="0" w:tplc="7CA68C9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107"/>
    <w:rsid w:val="00000A17"/>
    <w:rsid w:val="000166AA"/>
    <w:rsid w:val="000200C9"/>
    <w:rsid w:val="00056C8B"/>
    <w:rsid w:val="00065DCC"/>
    <w:rsid w:val="00077E20"/>
    <w:rsid w:val="00080C26"/>
    <w:rsid w:val="00091947"/>
    <w:rsid w:val="00094C2D"/>
    <w:rsid w:val="00096396"/>
    <w:rsid w:val="000D12C2"/>
    <w:rsid w:val="0010044E"/>
    <w:rsid w:val="00135B2E"/>
    <w:rsid w:val="00136CB1"/>
    <w:rsid w:val="00145287"/>
    <w:rsid w:val="00151D9B"/>
    <w:rsid w:val="001726B1"/>
    <w:rsid w:val="00172D68"/>
    <w:rsid w:val="0019091F"/>
    <w:rsid w:val="00190CBF"/>
    <w:rsid w:val="001A4FF8"/>
    <w:rsid w:val="001B15EF"/>
    <w:rsid w:val="001B6832"/>
    <w:rsid w:val="001D05F3"/>
    <w:rsid w:val="00213AA6"/>
    <w:rsid w:val="00235E10"/>
    <w:rsid w:val="00237FD2"/>
    <w:rsid w:val="00242004"/>
    <w:rsid w:val="00244680"/>
    <w:rsid w:val="0024583D"/>
    <w:rsid w:val="0027028A"/>
    <w:rsid w:val="00276C20"/>
    <w:rsid w:val="00277748"/>
    <w:rsid w:val="00287C4E"/>
    <w:rsid w:val="00290C05"/>
    <w:rsid w:val="002B0AB7"/>
    <w:rsid w:val="002B3491"/>
    <w:rsid w:val="002B3F35"/>
    <w:rsid w:val="002C1902"/>
    <w:rsid w:val="00345D22"/>
    <w:rsid w:val="003476E1"/>
    <w:rsid w:val="0039676D"/>
    <w:rsid w:val="003A3B52"/>
    <w:rsid w:val="003B5C8D"/>
    <w:rsid w:val="00407AA6"/>
    <w:rsid w:val="00426BAB"/>
    <w:rsid w:val="0043103B"/>
    <w:rsid w:val="00432FF0"/>
    <w:rsid w:val="00443008"/>
    <w:rsid w:val="00476866"/>
    <w:rsid w:val="00494260"/>
    <w:rsid w:val="004D03D1"/>
    <w:rsid w:val="004E36B6"/>
    <w:rsid w:val="00522ECC"/>
    <w:rsid w:val="00530935"/>
    <w:rsid w:val="0053150E"/>
    <w:rsid w:val="00531F98"/>
    <w:rsid w:val="005350B5"/>
    <w:rsid w:val="00546FF1"/>
    <w:rsid w:val="00552B4F"/>
    <w:rsid w:val="00555133"/>
    <w:rsid w:val="00574DEF"/>
    <w:rsid w:val="00591D13"/>
    <w:rsid w:val="00595148"/>
    <w:rsid w:val="00596AE9"/>
    <w:rsid w:val="005B1408"/>
    <w:rsid w:val="005B67BA"/>
    <w:rsid w:val="005B7D68"/>
    <w:rsid w:val="005F7356"/>
    <w:rsid w:val="00604107"/>
    <w:rsid w:val="00606481"/>
    <w:rsid w:val="00612181"/>
    <w:rsid w:val="00616A0A"/>
    <w:rsid w:val="00617B8F"/>
    <w:rsid w:val="00624079"/>
    <w:rsid w:val="00640F5A"/>
    <w:rsid w:val="0065363D"/>
    <w:rsid w:val="0066270B"/>
    <w:rsid w:val="00670352"/>
    <w:rsid w:val="00672EFB"/>
    <w:rsid w:val="006B5913"/>
    <w:rsid w:val="006B7656"/>
    <w:rsid w:val="006D6505"/>
    <w:rsid w:val="007023E4"/>
    <w:rsid w:val="00706D42"/>
    <w:rsid w:val="007079B3"/>
    <w:rsid w:val="007204FA"/>
    <w:rsid w:val="007210DF"/>
    <w:rsid w:val="00731F69"/>
    <w:rsid w:val="007363F1"/>
    <w:rsid w:val="007445E3"/>
    <w:rsid w:val="0076134C"/>
    <w:rsid w:val="00764D50"/>
    <w:rsid w:val="00780071"/>
    <w:rsid w:val="007962CA"/>
    <w:rsid w:val="007A6CFA"/>
    <w:rsid w:val="007A6EC4"/>
    <w:rsid w:val="007B47A0"/>
    <w:rsid w:val="007B648C"/>
    <w:rsid w:val="007D15B9"/>
    <w:rsid w:val="007D1B2E"/>
    <w:rsid w:val="00803D6E"/>
    <w:rsid w:val="0081500F"/>
    <w:rsid w:val="00820725"/>
    <w:rsid w:val="00840C63"/>
    <w:rsid w:val="00846C50"/>
    <w:rsid w:val="00854AC7"/>
    <w:rsid w:val="00880E9C"/>
    <w:rsid w:val="008833D2"/>
    <w:rsid w:val="008E346A"/>
    <w:rsid w:val="008F38BF"/>
    <w:rsid w:val="008F3DEC"/>
    <w:rsid w:val="008F5602"/>
    <w:rsid w:val="0090189B"/>
    <w:rsid w:val="00937F2D"/>
    <w:rsid w:val="00940E2C"/>
    <w:rsid w:val="009541CC"/>
    <w:rsid w:val="00955320"/>
    <w:rsid w:val="00967B43"/>
    <w:rsid w:val="00980C1A"/>
    <w:rsid w:val="00987AF1"/>
    <w:rsid w:val="009A2B07"/>
    <w:rsid w:val="009B05DA"/>
    <w:rsid w:val="009C1EA1"/>
    <w:rsid w:val="00A14699"/>
    <w:rsid w:val="00A23FBD"/>
    <w:rsid w:val="00A478FA"/>
    <w:rsid w:val="00A50458"/>
    <w:rsid w:val="00A50C5F"/>
    <w:rsid w:val="00A575BC"/>
    <w:rsid w:val="00A71CDE"/>
    <w:rsid w:val="00A86443"/>
    <w:rsid w:val="00AB5FC2"/>
    <w:rsid w:val="00AC400F"/>
    <w:rsid w:val="00AC5E11"/>
    <w:rsid w:val="00AD0D21"/>
    <w:rsid w:val="00AD4BA1"/>
    <w:rsid w:val="00B02148"/>
    <w:rsid w:val="00B07C88"/>
    <w:rsid w:val="00B16E4D"/>
    <w:rsid w:val="00B23AA6"/>
    <w:rsid w:val="00B365FB"/>
    <w:rsid w:val="00B37479"/>
    <w:rsid w:val="00B517D1"/>
    <w:rsid w:val="00B552CC"/>
    <w:rsid w:val="00B91D63"/>
    <w:rsid w:val="00BA1EC2"/>
    <w:rsid w:val="00BC543A"/>
    <w:rsid w:val="00BE1CA9"/>
    <w:rsid w:val="00BE2736"/>
    <w:rsid w:val="00C078AD"/>
    <w:rsid w:val="00C1449A"/>
    <w:rsid w:val="00C35D18"/>
    <w:rsid w:val="00C42165"/>
    <w:rsid w:val="00C445C3"/>
    <w:rsid w:val="00C54907"/>
    <w:rsid w:val="00C607AD"/>
    <w:rsid w:val="00CA6A53"/>
    <w:rsid w:val="00CB4141"/>
    <w:rsid w:val="00CC08BC"/>
    <w:rsid w:val="00CC211B"/>
    <w:rsid w:val="00CF0ECF"/>
    <w:rsid w:val="00CF7BA6"/>
    <w:rsid w:val="00D074CA"/>
    <w:rsid w:val="00D14980"/>
    <w:rsid w:val="00D20FC1"/>
    <w:rsid w:val="00D9489A"/>
    <w:rsid w:val="00DA212E"/>
    <w:rsid w:val="00DC19A1"/>
    <w:rsid w:val="00DD155E"/>
    <w:rsid w:val="00DD3EB8"/>
    <w:rsid w:val="00DE4F64"/>
    <w:rsid w:val="00DE5D17"/>
    <w:rsid w:val="00E141D5"/>
    <w:rsid w:val="00E16B5F"/>
    <w:rsid w:val="00E274FD"/>
    <w:rsid w:val="00E36018"/>
    <w:rsid w:val="00E45DEF"/>
    <w:rsid w:val="00E46139"/>
    <w:rsid w:val="00E50034"/>
    <w:rsid w:val="00E65A4C"/>
    <w:rsid w:val="00E667EB"/>
    <w:rsid w:val="00ED714F"/>
    <w:rsid w:val="00EE50CD"/>
    <w:rsid w:val="00EF4D77"/>
    <w:rsid w:val="00EF54A4"/>
    <w:rsid w:val="00F36C1C"/>
    <w:rsid w:val="00F43484"/>
    <w:rsid w:val="00F81029"/>
    <w:rsid w:val="00FA0316"/>
    <w:rsid w:val="00FB2244"/>
    <w:rsid w:val="00FC2FC5"/>
    <w:rsid w:val="00FC4F85"/>
    <w:rsid w:val="00FD6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bota016.msp.midura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B652-008E-404E-9C3D-07E7A62E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3483</TotalTime>
  <Pages>6</Pages>
  <Words>2331</Words>
  <Characters>13290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днс</cp:lastModifiedBy>
  <cp:revision>94</cp:revision>
  <cp:lastPrinted>2026-02-19T04:48:00Z</cp:lastPrinted>
  <dcterms:created xsi:type="dcterms:W3CDTF">2016-10-03T09:59:00Z</dcterms:created>
  <dcterms:modified xsi:type="dcterms:W3CDTF">2026-02-19T10:06:00Z</dcterms:modified>
</cp:coreProperties>
</file>