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6A5B23">
      <w:pPr>
        <w:jc w:val="right"/>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0D4162">
        <w:rPr>
          <w:sz w:val="24"/>
          <w:szCs w:val="24"/>
          <w:u w:val="single"/>
        </w:rPr>
        <w:t>0</w:t>
      </w:r>
      <w:r w:rsidR="00781581">
        <w:rPr>
          <w:sz w:val="24"/>
          <w:szCs w:val="24"/>
          <w:u w:val="single"/>
        </w:rPr>
        <w:t>8</w:t>
      </w:r>
      <w:r w:rsidR="00EF7A1D" w:rsidRPr="009048B2">
        <w:rPr>
          <w:sz w:val="24"/>
          <w:szCs w:val="24"/>
          <w:u w:val="single"/>
        </w:rPr>
        <w:t>.201</w:t>
      </w:r>
      <w:r w:rsidR="000D4162">
        <w:rPr>
          <w:sz w:val="24"/>
          <w:szCs w:val="24"/>
          <w:u w:val="single"/>
        </w:rPr>
        <w:t>5</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5061AB" w:rsidRDefault="00E05584" w:rsidP="00DD49CD">
            <w:pPr>
              <w:jc w:val="center"/>
              <w:rPr>
                <w:sz w:val="24"/>
                <w:szCs w:val="24"/>
              </w:rPr>
            </w:pPr>
            <w:r>
              <w:rPr>
                <w:sz w:val="24"/>
                <w:szCs w:val="24"/>
              </w:rPr>
              <w:t>450</w:t>
            </w:r>
            <w:r w:rsidR="000C3782" w:rsidRPr="002D31FA">
              <w:rPr>
                <w:sz w:val="24"/>
                <w:szCs w:val="24"/>
              </w:rPr>
              <w:t xml:space="preserve"> рабочих мест</w:t>
            </w:r>
            <w:r w:rsidR="009048B2" w:rsidRPr="002D31FA">
              <w:rPr>
                <w:sz w:val="24"/>
                <w:szCs w:val="24"/>
              </w:rPr>
              <w:br/>
            </w:r>
            <w:r w:rsidR="000C3782" w:rsidRPr="002D31FA">
              <w:rPr>
                <w:sz w:val="24"/>
                <w:szCs w:val="24"/>
              </w:rPr>
              <w:t xml:space="preserve"> в сфере предоставления социальных услуг</w:t>
            </w:r>
            <w:r w:rsidR="00DD49CD">
              <w:rPr>
                <w:sz w:val="24"/>
                <w:szCs w:val="24"/>
              </w:rPr>
              <w:t xml:space="preserve"> – по итогам </w:t>
            </w:r>
            <w:r>
              <w:rPr>
                <w:sz w:val="24"/>
                <w:szCs w:val="24"/>
              </w:rPr>
              <w:t>2015 год</w:t>
            </w:r>
            <w:r w:rsidR="00DD49CD">
              <w:rPr>
                <w:sz w:val="24"/>
                <w:szCs w:val="24"/>
              </w:rPr>
              <w:t>а</w:t>
            </w:r>
          </w:p>
          <w:p w:rsidR="000C3782" w:rsidRPr="002D31FA" w:rsidRDefault="000C3782" w:rsidP="00DD49CD">
            <w:pPr>
              <w:jc w:val="center"/>
              <w:rPr>
                <w:sz w:val="24"/>
                <w:szCs w:val="24"/>
              </w:rPr>
            </w:pPr>
          </w:p>
        </w:tc>
        <w:tc>
          <w:tcPr>
            <w:tcW w:w="3024" w:type="dxa"/>
          </w:tcPr>
          <w:p w:rsidR="00DD49CD" w:rsidRPr="00591D28" w:rsidRDefault="00781581" w:rsidP="002D31FA">
            <w:pPr>
              <w:jc w:val="center"/>
              <w:rPr>
                <w:sz w:val="24"/>
                <w:szCs w:val="24"/>
              </w:rPr>
            </w:pPr>
            <w:r>
              <w:rPr>
                <w:sz w:val="24"/>
                <w:szCs w:val="24"/>
              </w:rPr>
              <w:t>23</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5061AB" w:rsidRDefault="005061AB" w:rsidP="005061AB">
            <w:pPr>
              <w:autoSpaceDE w:val="0"/>
              <w:autoSpaceDN w:val="0"/>
              <w:adjustRightInd w:val="0"/>
              <w:jc w:val="both"/>
              <w:rPr>
                <w:sz w:val="24"/>
                <w:szCs w:val="24"/>
              </w:rPr>
            </w:pPr>
            <w:r w:rsidRPr="005061AB">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5061AB">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w:t>
            </w:r>
            <w:r w:rsidRPr="005061AB">
              <w:rPr>
                <w:sz w:val="24"/>
                <w:szCs w:val="24"/>
              </w:rPr>
              <w:lastRenderedPageBreak/>
              <w:t xml:space="preserve">мая 2012 года № 602 «Об обеспечении межнационального согласия», от 07 мая 2012 года№ 606 «О мерах по реализации демографической политики Российской Федерации». </w:t>
            </w:r>
          </w:p>
          <w:p w:rsidR="005061AB" w:rsidRPr="005061AB" w:rsidRDefault="004E4993" w:rsidP="005061AB">
            <w:pPr>
              <w:autoSpaceDE w:val="0"/>
              <w:autoSpaceDN w:val="0"/>
              <w:adjustRightInd w:val="0"/>
              <w:jc w:val="both"/>
              <w:rPr>
                <w:sz w:val="24"/>
                <w:szCs w:val="24"/>
              </w:rPr>
            </w:pPr>
            <w:r w:rsidRPr="004E4993">
              <w:rPr>
                <w:sz w:val="24"/>
                <w:szCs w:val="24"/>
              </w:rPr>
              <w:t xml:space="preserve">Принято постановление Правительства Свердловской области от 23.04.2015 </w:t>
            </w:r>
            <w:r>
              <w:rPr>
                <w:sz w:val="24"/>
                <w:szCs w:val="24"/>
              </w:rPr>
              <w:br/>
            </w:r>
            <w:r w:rsidRPr="004E4993">
              <w:rPr>
                <w:sz w:val="24"/>
                <w:szCs w:val="24"/>
              </w:rPr>
              <w:t>№ 280-ПП «Об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в 2015 году».</w:t>
            </w:r>
          </w:p>
          <w:p w:rsidR="005061AB" w:rsidRPr="00EC1311" w:rsidRDefault="005061AB" w:rsidP="00174AB8">
            <w:pPr>
              <w:autoSpaceDE w:val="0"/>
              <w:autoSpaceDN w:val="0"/>
              <w:adjustRightInd w:val="0"/>
              <w:jc w:val="both"/>
              <w:rPr>
                <w:sz w:val="24"/>
                <w:szCs w:val="24"/>
              </w:rPr>
            </w:pPr>
            <w:r w:rsidRPr="005061AB">
              <w:rPr>
                <w:sz w:val="24"/>
                <w:szCs w:val="24"/>
              </w:rPr>
              <w:t xml:space="preserve">Цель создания и модернизации рабочих мест в сфере предоставления социальных услуг – улучшение условий труда работников и качества </w:t>
            </w:r>
            <w:r w:rsidRPr="00EC1311">
              <w:rPr>
                <w:sz w:val="24"/>
                <w:szCs w:val="24"/>
              </w:rPr>
              <w:t xml:space="preserve">предоставляемых услуг населению. </w:t>
            </w:r>
          </w:p>
          <w:p w:rsidR="00875511" w:rsidRPr="002D31FA" w:rsidRDefault="005061AB" w:rsidP="00781581">
            <w:pPr>
              <w:jc w:val="both"/>
              <w:rPr>
                <w:sz w:val="24"/>
                <w:szCs w:val="24"/>
              </w:rPr>
            </w:pPr>
            <w:r w:rsidRPr="00EC1311">
              <w:rPr>
                <w:sz w:val="24"/>
                <w:szCs w:val="24"/>
              </w:rPr>
              <w:t>За период январь-</w:t>
            </w:r>
            <w:r w:rsidR="009B1D55" w:rsidRPr="00EC1311">
              <w:rPr>
                <w:sz w:val="24"/>
                <w:szCs w:val="24"/>
              </w:rPr>
              <w:t>ию</w:t>
            </w:r>
            <w:r w:rsidR="00781581">
              <w:rPr>
                <w:sz w:val="24"/>
                <w:szCs w:val="24"/>
              </w:rPr>
              <w:t>л</w:t>
            </w:r>
            <w:r w:rsidR="009B1D55" w:rsidRPr="00EC1311">
              <w:rPr>
                <w:sz w:val="24"/>
                <w:szCs w:val="24"/>
              </w:rPr>
              <w:t>ь</w:t>
            </w:r>
            <w:r w:rsidRPr="00EC1311">
              <w:rPr>
                <w:sz w:val="24"/>
                <w:szCs w:val="24"/>
              </w:rPr>
              <w:t xml:space="preserve"> 2015 года создано </w:t>
            </w:r>
            <w:r w:rsidR="00EC1311" w:rsidRPr="00EC1311">
              <w:rPr>
                <w:sz w:val="24"/>
                <w:szCs w:val="24"/>
              </w:rPr>
              <w:t>2</w:t>
            </w:r>
            <w:r w:rsidR="00781581">
              <w:rPr>
                <w:sz w:val="24"/>
                <w:szCs w:val="24"/>
              </w:rPr>
              <w:t>3</w:t>
            </w:r>
            <w:r w:rsidRPr="00EC1311">
              <w:rPr>
                <w:sz w:val="24"/>
                <w:szCs w:val="24"/>
              </w:rPr>
              <w:t xml:space="preserve"> рабочих мест в соответствии с постановлением Правительства Свердловской области от 08.10.2013 № 1213-ПП «О создании государственного казенного учреждения Свердловской области «Областной информационно-расчетный центр».</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w:t>
            </w:r>
            <w:r w:rsidRPr="002D31FA">
              <w:rPr>
                <w:sz w:val="24"/>
                <w:szCs w:val="24"/>
              </w:rPr>
              <w:lastRenderedPageBreak/>
              <w:t xml:space="preserve">принять до 1 декабря 2012 г. </w:t>
            </w:r>
            <w:hyperlink r:id="rId8"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w:t>
            </w:r>
            <w:r w:rsidRPr="002D31FA">
              <w:rPr>
                <w:sz w:val="24"/>
                <w:szCs w:val="24"/>
              </w:rPr>
              <w:lastRenderedPageBreak/>
              <w:t>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средней заработной плате по экономике в </w:t>
            </w:r>
            <w:r w:rsidR="00202B94" w:rsidRPr="002D31FA">
              <w:rPr>
                <w:sz w:val="24"/>
                <w:szCs w:val="24"/>
              </w:rPr>
              <w:lastRenderedPageBreak/>
              <w:t xml:space="preserve">регионе </w:t>
            </w:r>
            <w:r w:rsidR="00202B94" w:rsidRPr="002D31FA">
              <w:rPr>
                <w:sz w:val="24"/>
                <w:szCs w:val="24"/>
              </w:rPr>
              <w:br/>
              <w:t>в 201</w:t>
            </w:r>
            <w:r w:rsidR="00586790" w:rsidRPr="002D31FA">
              <w:rPr>
                <w:sz w:val="24"/>
                <w:szCs w:val="24"/>
              </w:rPr>
              <w:t>5</w:t>
            </w:r>
            <w:r w:rsidR="00202B94" w:rsidRPr="002D31FA">
              <w:rPr>
                <w:sz w:val="24"/>
                <w:szCs w:val="24"/>
              </w:rPr>
              <w:t xml:space="preserve"> году</w:t>
            </w:r>
          </w:p>
          <w:p w:rsidR="00202B94" w:rsidRPr="00FD121B" w:rsidRDefault="00202B94" w:rsidP="002D31FA">
            <w:pPr>
              <w:jc w:val="center"/>
              <w:rPr>
                <w:sz w:val="24"/>
                <w:szCs w:val="24"/>
              </w:rPr>
            </w:pPr>
            <w:r w:rsidRPr="002D31FA">
              <w:rPr>
                <w:sz w:val="24"/>
                <w:szCs w:val="24"/>
              </w:rPr>
              <w:t xml:space="preserve">социальных работников государственных учреждений социального </w:t>
            </w:r>
            <w:r w:rsidRPr="00FD121B">
              <w:rPr>
                <w:sz w:val="24"/>
                <w:szCs w:val="24"/>
              </w:rPr>
              <w:t xml:space="preserve">обслуживания  – </w:t>
            </w:r>
            <w:r w:rsidR="00FD121B" w:rsidRPr="00FD121B">
              <w:rPr>
                <w:sz w:val="24"/>
                <w:szCs w:val="24"/>
              </w:rPr>
              <w:t>68,5</w:t>
            </w:r>
            <w:r w:rsidRPr="00FD121B">
              <w:rPr>
                <w:sz w:val="24"/>
                <w:szCs w:val="24"/>
              </w:rPr>
              <w:t>%;</w:t>
            </w:r>
          </w:p>
          <w:p w:rsidR="00202B94" w:rsidRPr="002D31FA" w:rsidRDefault="00202B94" w:rsidP="00FD121B">
            <w:pPr>
              <w:jc w:val="center"/>
              <w:rPr>
                <w:sz w:val="24"/>
                <w:szCs w:val="24"/>
                <w:highlight w:val="yellow"/>
              </w:rPr>
            </w:pPr>
            <w:r w:rsidRPr="00FD121B">
              <w:rPr>
                <w:sz w:val="24"/>
                <w:szCs w:val="24"/>
              </w:rPr>
              <w:t>врачей -</w:t>
            </w:r>
            <w:r w:rsidR="00FD121B" w:rsidRPr="00FD121B">
              <w:rPr>
                <w:sz w:val="24"/>
                <w:szCs w:val="24"/>
              </w:rPr>
              <w:t>155,8</w:t>
            </w:r>
            <w:r w:rsidRPr="00FD121B">
              <w:rPr>
                <w:sz w:val="24"/>
                <w:szCs w:val="24"/>
              </w:rPr>
              <w:t xml:space="preserve"> %; среднего медицинского персонала – </w:t>
            </w:r>
            <w:r w:rsidR="00FD121B" w:rsidRPr="00FD121B">
              <w:rPr>
                <w:sz w:val="24"/>
                <w:szCs w:val="24"/>
              </w:rPr>
              <w:t>79,3</w:t>
            </w:r>
            <w:r w:rsidRPr="00FD121B">
              <w:rPr>
                <w:sz w:val="24"/>
                <w:szCs w:val="24"/>
              </w:rPr>
              <w:t xml:space="preserve"> %; младшего медицинского персонала – </w:t>
            </w:r>
            <w:r w:rsidR="00FD121B" w:rsidRPr="00FD121B">
              <w:rPr>
                <w:sz w:val="24"/>
                <w:szCs w:val="24"/>
              </w:rPr>
              <w:t>52,4</w:t>
            </w:r>
            <w:r w:rsidRPr="00FD121B">
              <w:rPr>
                <w:sz w:val="24"/>
                <w:szCs w:val="24"/>
              </w:rPr>
              <w:t xml:space="preserve"> %; педагогических работников, оказывающих услуги детям-сиротам и детям, оставшимся без попечения родителей – </w:t>
            </w:r>
            <w:r w:rsidR="00FD121B" w:rsidRPr="00FD121B">
              <w:rPr>
                <w:sz w:val="24"/>
                <w:szCs w:val="24"/>
              </w:rPr>
              <w:t>10</w:t>
            </w:r>
            <w:r w:rsidRPr="00FD121B">
              <w:rPr>
                <w:sz w:val="24"/>
                <w:szCs w:val="24"/>
              </w:rPr>
              <w:t xml:space="preserve">0,0 %  </w:t>
            </w:r>
          </w:p>
        </w:tc>
        <w:tc>
          <w:tcPr>
            <w:tcW w:w="3024" w:type="dxa"/>
          </w:tcPr>
          <w:p w:rsidR="00202B94" w:rsidRPr="000E734E" w:rsidRDefault="00FA5774" w:rsidP="002D31FA">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7F6C0C">
              <w:rPr>
                <w:sz w:val="24"/>
                <w:szCs w:val="24"/>
              </w:rPr>
              <w:t>-</w:t>
            </w:r>
            <w:r w:rsidR="009162A2">
              <w:rPr>
                <w:sz w:val="24"/>
                <w:szCs w:val="24"/>
              </w:rPr>
              <w:t>ию</w:t>
            </w:r>
            <w:r w:rsidR="00DE1697">
              <w:rPr>
                <w:sz w:val="24"/>
                <w:szCs w:val="24"/>
              </w:rPr>
              <w:t>л</w:t>
            </w:r>
            <w:r w:rsidR="009162A2">
              <w:rPr>
                <w:sz w:val="24"/>
                <w:szCs w:val="24"/>
              </w:rPr>
              <w:t>ь</w:t>
            </w:r>
            <w:r w:rsidR="007F6C0C">
              <w:rPr>
                <w:sz w:val="24"/>
                <w:szCs w:val="24"/>
              </w:rPr>
              <w:t xml:space="preserve"> </w:t>
            </w:r>
            <w:r w:rsidRPr="002D31FA">
              <w:rPr>
                <w:sz w:val="24"/>
                <w:szCs w:val="24"/>
              </w:rPr>
              <w:t xml:space="preserve">2015 года </w:t>
            </w:r>
            <w:r w:rsidR="00202B94" w:rsidRPr="002D31FA">
              <w:rPr>
                <w:sz w:val="24"/>
                <w:szCs w:val="24"/>
              </w:rPr>
              <w:t xml:space="preserve">соотношение средней заработной платы </w:t>
            </w:r>
            <w:r w:rsidR="00202B94" w:rsidRPr="002D31FA">
              <w:rPr>
                <w:sz w:val="24"/>
                <w:szCs w:val="24"/>
              </w:rPr>
              <w:br/>
              <w:t>к расчетному значению средней заработной плат</w:t>
            </w:r>
            <w:r w:rsidR="005C31AE" w:rsidRPr="002D31FA">
              <w:rPr>
                <w:sz w:val="24"/>
                <w:szCs w:val="24"/>
              </w:rPr>
              <w:t>ы</w:t>
            </w:r>
            <w:r w:rsidR="00202B94" w:rsidRPr="002D31FA">
              <w:rPr>
                <w:sz w:val="24"/>
                <w:szCs w:val="24"/>
              </w:rPr>
              <w:t xml:space="preserve"> </w:t>
            </w:r>
            <w:r w:rsidR="00202B94" w:rsidRPr="002D31FA">
              <w:rPr>
                <w:sz w:val="24"/>
                <w:szCs w:val="24"/>
              </w:rPr>
              <w:lastRenderedPageBreak/>
              <w:t>по экономике в регионе</w:t>
            </w:r>
            <w:r>
              <w:rPr>
                <w:sz w:val="24"/>
                <w:szCs w:val="24"/>
              </w:rPr>
              <w:t xml:space="preserve"> в </w:t>
            </w:r>
            <w:r w:rsidR="00CA2243">
              <w:rPr>
                <w:sz w:val="24"/>
                <w:szCs w:val="24"/>
              </w:rPr>
              <w:t>январе</w:t>
            </w:r>
            <w:r w:rsidR="00CA2243" w:rsidRPr="000E734E">
              <w:rPr>
                <w:sz w:val="24"/>
                <w:szCs w:val="24"/>
              </w:rPr>
              <w:t>-</w:t>
            </w:r>
            <w:r w:rsidR="009162A2" w:rsidRPr="000E734E">
              <w:rPr>
                <w:sz w:val="24"/>
                <w:szCs w:val="24"/>
              </w:rPr>
              <w:t>ию</w:t>
            </w:r>
            <w:r w:rsidR="00416C2E">
              <w:rPr>
                <w:sz w:val="24"/>
                <w:szCs w:val="24"/>
              </w:rPr>
              <w:t>л</w:t>
            </w:r>
            <w:r w:rsidR="009162A2" w:rsidRPr="000E734E">
              <w:rPr>
                <w:sz w:val="24"/>
                <w:szCs w:val="24"/>
              </w:rPr>
              <w:t>е</w:t>
            </w:r>
            <w:r w:rsidR="00CA2243" w:rsidRPr="000E734E">
              <w:rPr>
                <w:sz w:val="24"/>
                <w:szCs w:val="24"/>
              </w:rPr>
              <w:t xml:space="preserve"> </w:t>
            </w:r>
            <w:r w:rsidRPr="000E734E">
              <w:rPr>
                <w:sz w:val="24"/>
                <w:szCs w:val="24"/>
              </w:rPr>
              <w:t>2015 год</w:t>
            </w:r>
            <w:r w:rsidR="00CA2243" w:rsidRPr="000E734E">
              <w:rPr>
                <w:sz w:val="24"/>
                <w:szCs w:val="24"/>
              </w:rPr>
              <w:t>а*</w:t>
            </w:r>
            <w:r w:rsidRPr="000E734E">
              <w:rPr>
                <w:sz w:val="24"/>
                <w:szCs w:val="24"/>
              </w:rPr>
              <w:t xml:space="preserve"> состав</w:t>
            </w:r>
            <w:r w:rsidR="007F6C0C" w:rsidRPr="000E734E">
              <w:rPr>
                <w:sz w:val="24"/>
                <w:szCs w:val="24"/>
              </w:rPr>
              <w:t xml:space="preserve">ило </w:t>
            </w:r>
            <w:r w:rsidRPr="000E734E">
              <w:rPr>
                <w:sz w:val="24"/>
                <w:szCs w:val="24"/>
              </w:rPr>
              <w:t xml:space="preserve">у </w:t>
            </w:r>
            <w:r w:rsidR="00202B94" w:rsidRPr="000E734E">
              <w:rPr>
                <w:sz w:val="24"/>
                <w:szCs w:val="24"/>
              </w:rPr>
              <w:t xml:space="preserve">социальных работников – </w:t>
            </w:r>
            <w:r w:rsidR="00DE1697">
              <w:rPr>
                <w:sz w:val="24"/>
                <w:szCs w:val="24"/>
              </w:rPr>
              <w:t>68,30</w:t>
            </w:r>
            <w:r w:rsidRPr="000E734E">
              <w:rPr>
                <w:sz w:val="24"/>
                <w:szCs w:val="24"/>
              </w:rPr>
              <w:t xml:space="preserve"> </w:t>
            </w:r>
            <w:r w:rsidR="00202B94" w:rsidRPr="000E734E">
              <w:rPr>
                <w:sz w:val="24"/>
                <w:szCs w:val="24"/>
              </w:rPr>
              <w:t>%;</w:t>
            </w:r>
          </w:p>
          <w:p w:rsidR="00202B94" w:rsidRPr="000E734E" w:rsidRDefault="00202B94" w:rsidP="00FA5774">
            <w:pPr>
              <w:jc w:val="center"/>
              <w:rPr>
                <w:sz w:val="24"/>
                <w:szCs w:val="24"/>
              </w:rPr>
            </w:pPr>
            <w:r w:rsidRPr="000E734E">
              <w:rPr>
                <w:sz w:val="24"/>
                <w:szCs w:val="24"/>
              </w:rPr>
              <w:t>врачей</w:t>
            </w:r>
            <w:r w:rsidR="00CA2243" w:rsidRPr="000E734E">
              <w:rPr>
                <w:sz w:val="24"/>
                <w:szCs w:val="24"/>
              </w:rPr>
              <w:t xml:space="preserve"> – </w:t>
            </w:r>
            <w:r w:rsidR="00DE1697">
              <w:rPr>
                <w:sz w:val="24"/>
                <w:szCs w:val="24"/>
              </w:rPr>
              <w:t>170,90</w:t>
            </w:r>
            <w:r w:rsidR="00CA2243" w:rsidRPr="000E734E">
              <w:rPr>
                <w:sz w:val="24"/>
                <w:szCs w:val="24"/>
              </w:rPr>
              <w:t xml:space="preserve"> </w:t>
            </w:r>
            <w:r w:rsidRPr="000E734E">
              <w:rPr>
                <w:sz w:val="24"/>
                <w:szCs w:val="24"/>
              </w:rPr>
              <w:t xml:space="preserve">%; среднего медицинского персонала – </w:t>
            </w:r>
            <w:r w:rsidR="00DE1697">
              <w:rPr>
                <w:sz w:val="24"/>
                <w:szCs w:val="24"/>
              </w:rPr>
              <w:t>87,31</w:t>
            </w:r>
            <w:r w:rsidR="00FA5774" w:rsidRPr="000E734E">
              <w:rPr>
                <w:sz w:val="24"/>
                <w:szCs w:val="24"/>
              </w:rPr>
              <w:t xml:space="preserve"> </w:t>
            </w:r>
            <w:r w:rsidRPr="000E734E">
              <w:rPr>
                <w:sz w:val="24"/>
                <w:szCs w:val="24"/>
              </w:rPr>
              <w:t xml:space="preserve">%; младшего медицинского персонала – </w:t>
            </w:r>
            <w:r w:rsidR="00DE1697">
              <w:rPr>
                <w:bCs/>
                <w:sz w:val="24"/>
                <w:szCs w:val="24"/>
              </w:rPr>
              <w:t>52,07</w:t>
            </w:r>
            <w:r w:rsidR="00CA2243" w:rsidRPr="000E734E">
              <w:rPr>
                <w:bCs/>
                <w:sz w:val="24"/>
                <w:szCs w:val="24"/>
              </w:rPr>
              <w:t xml:space="preserve"> </w:t>
            </w:r>
            <w:r w:rsidRPr="000E734E">
              <w:rPr>
                <w:sz w:val="24"/>
                <w:szCs w:val="24"/>
              </w:rPr>
              <w:t xml:space="preserve">%; педагогических работников, оказывающих услуги детям-сиротам и детям, оставшимся без попечения родителей – </w:t>
            </w:r>
            <w:r w:rsidR="00DE1697">
              <w:rPr>
                <w:bCs/>
                <w:sz w:val="24"/>
                <w:szCs w:val="24"/>
              </w:rPr>
              <w:t>96,63</w:t>
            </w:r>
            <w:r w:rsidR="004E4993" w:rsidRPr="000E734E">
              <w:rPr>
                <w:bCs/>
                <w:sz w:val="24"/>
                <w:szCs w:val="24"/>
              </w:rPr>
              <w:t xml:space="preserve"> </w:t>
            </w:r>
            <w:r w:rsidRPr="000E734E">
              <w:rPr>
                <w:sz w:val="24"/>
                <w:szCs w:val="24"/>
              </w:rPr>
              <w:t xml:space="preserve">%  </w:t>
            </w:r>
          </w:p>
          <w:p w:rsidR="00CA2243" w:rsidRPr="000E734E" w:rsidRDefault="00CA2243" w:rsidP="00FA5774">
            <w:pPr>
              <w:jc w:val="center"/>
              <w:rPr>
                <w:sz w:val="24"/>
                <w:szCs w:val="24"/>
              </w:rPr>
            </w:pPr>
          </w:p>
          <w:p w:rsidR="00CA2243" w:rsidRPr="000E734E" w:rsidRDefault="00CA2243" w:rsidP="00CA2243">
            <w:pPr>
              <w:jc w:val="both"/>
              <w:rPr>
                <w:sz w:val="24"/>
                <w:szCs w:val="24"/>
              </w:rPr>
            </w:pPr>
          </w:p>
          <w:p w:rsidR="00CA2243" w:rsidRPr="000E734E" w:rsidRDefault="00CA2243" w:rsidP="00CA2243">
            <w:pPr>
              <w:jc w:val="both"/>
              <w:rPr>
                <w:sz w:val="24"/>
                <w:szCs w:val="24"/>
              </w:rPr>
            </w:pPr>
          </w:p>
          <w:p w:rsidR="00CA2243" w:rsidRPr="002D31FA" w:rsidRDefault="00CA2243" w:rsidP="00416C2E">
            <w:pPr>
              <w:jc w:val="both"/>
              <w:rPr>
                <w:sz w:val="24"/>
                <w:szCs w:val="24"/>
                <w:highlight w:val="yellow"/>
              </w:rPr>
            </w:pPr>
            <w:r w:rsidRPr="000E734E">
              <w:rPr>
                <w:sz w:val="24"/>
                <w:szCs w:val="24"/>
              </w:rPr>
              <w:t>(*</w:t>
            </w:r>
            <w:r w:rsidRPr="000E734E">
              <w:rPr>
                <w:i/>
                <w:sz w:val="20"/>
                <w:szCs w:val="20"/>
              </w:rPr>
              <w:t>к прогнозному значению средней заработной платы по экономике Свердловской области за январь-</w:t>
            </w:r>
            <w:r w:rsidR="009162A2" w:rsidRPr="000E734E">
              <w:rPr>
                <w:i/>
                <w:sz w:val="20"/>
                <w:szCs w:val="20"/>
              </w:rPr>
              <w:t>ию</w:t>
            </w:r>
            <w:r w:rsidR="00416C2E">
              <w:rPr>
                <w:i/>
                <w:sz w:val="20"/>
                <w:szCs w:val="20"/>
              </w:rPr>
              <w:t>л</w:t>
            </w:r>
            <w:r w:rsidR="009162A2" w:rsidRPr="000E734E">
              <w:rPr>
                <w:i/>
                <w:sz w:val="20"/>
                <w:szCs w:val="20"/>
              </w:rPr>
              <w:t>ь</w:t>
            </w:r>
            <w:r w:rsidRPr="000E734E">
              <w:rPr>
                <w:i/>
                <w:sz w:val="20"/>
                <w:szCs w:val="20"/>
              </w:rPr>
              <w:t xml:space="preserve"> 2015 года – </w:t>
            </w:r>
            <w:r w:rsidR="00A63D51" w:rsidRPr="000E734E">
              <w:rPr>
                <w:i/>
                <w:sz w:val="20"/>
                <w:szCs w:val="20"/>
              </w:rPr>
              <w:t>30</w:t>
            </w:r>
            <w:r w:rsidR="000E734E" w:rsidRPr="000E734E">
              <w:rPr>
                <w:i/>
                <w:sz w:val="20"/>
                <w:szCs w:val="20"/>
              </w:rPr>
              <w:t> </w:t>
            </w:r>
            <w:r w:rsidR="00416C2E">
              <w:rPr>
                <w:i/>
                <w:sz w:val="20"/>
                <w:szCs w:val="20"/>
              </w:rPr>
              <w:t>791</w:t>
            </w:r>
            <w:r w:rsidR="000E734E" w:rsidRPr="000E734E">
              <w:rPr>
                <w:i/>
                <w:sz w:val="20"/>
                <w:szCs w:val="20"/>
              </w:rPr>
              <w:t xml:space="preserve"> </w:t>
            </w:r>
            <w:r w:rsidRPr="000E734E">
              <w:rPr>
                <w:i/>
                <w:sz w:val="20"/>
                <w:szCs w:val="20"/>
              </w:rPr>
              <w:t>рубл</w:t>
            </w:r>
            <w:r w:rsidR="00416C2E">
              <w:rPr>
                <w:i/>
                <w:sz w:val="20"/>
                <w:szCs w:val="20"/>
              </w:rPr>
              <w:t>ь</w:t>
            </w:r>
            <w:r w:rsidRPr="000E734E">
              <w:rPr>
                <w:sz w:val="24"/>
                <w:szCs w:val="24"/>
              </w:rPr>
              <w:t xml:space="preserve">) </w:t>
            </w:r>
          </w:p>
        </w:tc>
        <w:tc>
          <w:tcPr>
            <w:tcW w:w="5066" w:type="dxa"/>
          </w:tcPr>
          <w:p w:rsidR="00586790" w:rsidRPr="002D31FA" w:rsidRDefault="00202B94" w:rsidP="00174AB8">
            <w:pPr>
              <w:jc w:val="both"/>
              <w:rPr>
                <w:sz w:val="24"/>
                <w:szCs w:val="24"/>
              </w:rPr>
            </w:pPr>
            <w:r w:rsidRPr="002D31FA">
              <w:rPr>
                <w:sz w:val="24"/>
                <w:szCs w:val="24"/>
              </w:rPr>
              <w:lastRenderedPageBreak/>
              <w:t xml:space="preserve">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w:t>
            </w:r>
            <w:r w:rsidRPr="002D31FA">
              <w:rPr>
                <w:sz w:val="24"/>
                <w:szCs w:val="24"/>
              </w:rPr>
              <w:lastRenderedPageBreak/>
              <w:t>постановлением Правительства  Свердловской  области от 26.02.2013 № 226-ПП.</w:t>
            </w:r>
          </w:p>
          <w:p w:rsidR="005C31AE" w:rsidRPr="002D31FA" w:rsidRDefault="00586790" w:rsidP="00716EE9">
            <w:pPr>
              <w:jc w:val="both"/>
              <w:rPr>
                <w:sz w:val="24"/>
                <w:szCs w:val="24"/>
              </w:rPr>
            </w:pPr>
            <w:r w:rsidRPr="002D31FA">
              <w:rPr>
                <w:sz w:val="24"/>
                <w:szCs w:val="24"/>
              </w:rPr>
              <w:t xml:space="preserve">В 2015 году планируется провести комплекс мероприятий по реорганизации 14 учреждений социального обслуживания путем присоединения. </w:t>
            </w:r>
            <w:r w:rsidR="005C31AE" w:rsidRPr="002D31FA">
              <w:rPr>
                <w:sz w:val="24"/>
                <w:szCs w:val="24"/>
              </w:rPr>
              <w:t xml:space="preserve">Высвобожденные в результате оптимизации средства </w:t>
            </w:r>
            <w:r w:rsidRPr="002D31FA">
              <w:rPr>
                <w:sz w:val="24"/>
                <w:szCs w:val="24"/>
              </w:rPr>
              <w:t xml:space="preserve">будут </w:t>
            </w:r>
            <w:r w:rsidR="005C31AE" w:rsidRPr="002D31FA">
              <w:rPr>
                <w:sz w:val="24"/>
                <w:szCs w:val="24"/>
              </w:rPr>
              <w:t>направлены на повышение заработной платы работникам в соответствии с указами Президента</w:t>
            </w:r>
            <w:r w:rsidR="00174AB8">
              <w:rPr>
                <w:sz w:val="24"/>
                <w:szCs w:val="24"/>
              </w:rPr>
              <w:t xml:space="preserve"> </w:t>
            </w:r>
            <w:r w:rsidR="005C31AE" w:rsidRPr="002D31FA">
              <w:rPr>
                <w:sz w:val="24"/>
                <w:szCs w:val="24"/>
              </w:rPr>
              <w:t>Российской Федерации от 07 мая 2012 года № 597 «О мероприятиях по реализации государственной социальной политики»</w:t>
            </w:r>
            <w:r w:rsidR="00F95EE3" w:rsidRPr="002D31FA">
              <w:rPr>
                <w:sz w:val="24"/>
                <w:szCs w:val="24"/>
              </w:rPr>
              <w:t xml:space="preserve"> и </w:t>
            </w:r>
            <w:r w:rsidR="005C31AE" w:rsidRPr="002D31FA">
              <w:rPr>
                <w:sz w:val="24"/>
                <w:szCs w:val="24"/>
              </w:rPr>
              <w:t>от 28 декабря 2012 года</w:t>
            </w:r>
            <w:r w:rsidR="00174AB8">
              <w:rPr>
                <w:sz w:val="24"/>
                <w:szCs w:val="24"/>
              </w:rPr>
              <w:t xml:space="preserve"> </w:t>
            </w:r>
            <w:r w:rsidR="005C31AE" w:rsidRPr="002D31FA">
              <w:rPr>
                <w:sz w:val="24"/>
                <w:szCs w:val="24"/>
              </w:rPr>
              <w:t>№ 1688 «О некоторых мерах по реализации государственной политики в сфере защиты детей-сирот и детей, оставшихся без попечения родителей».</w:t>
            </w:r>
          </w:p>
          <w:p w:rsidR="00586790" w:rsidRPr="002D31FA" w:rsidRDefault="00586790" w:rsidP="00716EE9">
            <w:pPr>
              <w:pStyle w:val="ConsPlusNormal"/>
              <w:jc w:val="both"/>
              <w:rPr>
                <w:sz w:val="24"/>
                <w:szCs w:val="24"/>
              </w:rPr>
            </w:pPr>
            <w:r w:rsidRPr="00716EE9">
              <w:rPr>
                <w:rFonts w:ascii="Times New Roman" w:eastAsiaTheme="minorHAnsi" w:hAnsi="Times New Roman" w:cs="Times New Roman"/>
                <w:sz w:val="24"/>
                <w:szCs w:val="24"/>
                <w:lang w:eastAsia="en-US"/>
              </w:rPr>
              <w:t>В целях достижения установленных индикативных (целевых) показателей уровня заработной платы</w:t>
            </w:r>
            <w:r w:rsidR="00716EE9">
              <w:rPr>
                <w:rFonts w:ascii="Times New Roman" w:eastAsiaTheme="minorHAnsi" w:hAnsi="Times New Roman" w:cs="Times New Roman"/>
                <w:sz w:val="24"/>
                <w:szCs w:val="24"/>
                <w:lang w:eastAsia="en-US"/>
              </w:rPr>
              <w:t xml:space="preserve"> принято п</w:t>
            </w:r>
            <w:r w:rsidR="00716EE9" w:rsidRPr="00716EE9">
              <w:rPr>
                <w:rFonts w:ascii="Times New Roman" w:eastAsiaTheme="minorHAnsi" w:hAnsi="Times New Roman" w:cs="Times New Roman"/>
                <w:sz w:val="24"/>
                <w:szCs w:val="24"/>
                <w:lang w:eastAsia="en-US"/>
              </w:rPr>
              <w:t>остановление Правительства Свердловской области от 23.06.2015</w:t>
            </w:r>
            <w:r w:rsidR="00716EE9">
              <w:rPr>
                <w:rFonts w:ascii="Times New Roman" w:eastAsiaTheme="minorHAnsi" w:hAnsi="Times New Roman" w:cs="Times New Roman"/>
                <w:sz w:val="24"/>
                <w:szCs w:val="24"/>
                <w:lang w:eastAsia="en-US"/>
              </w:rPr>
              <w:t xml:space="preserve"> № </w:t>
            </w:r>
            <w:r w:rsidR="00716EE9" w:rsidRPr="00716EE9">
              <w:rPr>
                <w:rFonts w:ascii="Times New Roman" w:eastAsiaTheme="minorHAnsi" w:hAnsi="Times New Roman" w:cs="Times New Roman"/>
                <w:sz w:val="24"/>
                <w:szCs w:val="24"/>
                <w:lang w:eastAsia="en-US"/>
              </w:rPr>
              <w:t>522-ПП</w:t>
            </w:r>
            <w:r w:rsidR="00716EE9">
              <w:rPr>
                <w:rFonts w:ascii="Times New Roman" w:eastAsiaTheme="minorHAnsi" w:hAnsi="Times New Roman" w:cs="Times New Roman"/>
                <w:sz w:val="24"/>
                <w:szCs w:val="24"/>
                <w:lang w:eastAsia="en-US"/>
              </w:rPr>
              <w:t xml:space="preserve"> «</w:t>
            </w:r>
            <w:r w:rsidR="00716EE9" w:rsidRPr="00716EE9">
              <w:rPr>
                <w:rFonts w:ascii="Times New Roman" w:hAnsi="Times New Roman" w:cs="Times New Roman"/>
                <w:sz w:val="24"/>
                <w:szCs w:val="24"/>
              </w:rPr>
              <w:t xml:space="preserve">О внесении изменений в </w:t>
            </w:r>
            <w:r w:rsidR="00716EE9">
              <w:rPr>
                <w:rFonts w:ascii="Times New Roman" w:hAnsi="Times New Roman" w:cs="Times New Roman"/>
                <w:sz w:val="24"/>
                <w:szCs w:val="24"/>
              </w:rPr>
              <w:t>п</w:t>
            </w:r>
            <w:r w:rsidR="00716EE9" w:rsidRPr="00716EE9">
              <w:rPr>
                <w:rFonts w:ascii="Times New Roman" w:hAnsi="Times New Roman" w:cs="Times New Roman"/>
                <w:sz w:val="24"/>
                <w:szCs w:val="24"/>
              </w:rPr>
              <w:t>остановление Правительства Свердловской области от 14.09.2010</w:t>
            </w:r>
            <w:r w:rsidR="00716EE9">
              <w:rPr>
                <w:rFonts w:ascii="Times New Roman" w:hAnsi="Times New Roman" w:cs="Times New Roman"/>
                <w:sz w:val="24"/>
                <w:szCs w:val="24"/>
              </w:rPr>
              <w:t xml:space="preserve"> № </w:t>
            </w:r>
            <w:r w:rsidR="00716EE9" w:rsidRPr="00716EE9">
              <w:rPr>
                <w:rFonts w:ascii="Times New Roman" w:hAnsi="Times New Roman" w:cs="Times New Roman"/>
                <w:sz w:val="24"/>
                <w:szCs w:val="24"/>
              </w:rPr>
              <w:t xml:space="preserve">1319-ПП </w:t>
            </w:r>
            <w:r w:rsidR="00716EE9">
              <w:rPr>
                <w:rFonts w:ascii="Times New Roman" w:hAnsi="Times New Roman" w:cs="Times New Roman"/>
                <w:sz w:val="24"/>
                <w:szCs w:val="24"/>
              </w:rPr>
              <w:t>«</w:t>
            </w:r>
            <w:r w:rsidR="00716EE9" w:rsidRPr="00716EE9">
              <w:rPr>
                <w:rFonts w:ascii="Times New Roman" w:hAnsi="Times New Roman" w:cs="Times New Roman"/>
                <w:sz w:val="24"/>
                <w:szCs w:val="24"/>
              </w:rPr>
              <w:t xml:space="preserve">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 одобренную </w:t>
            </w:r>
            <w:r w:rsidR="00716EE9">
              <w:rPr>
                <w:rFonts w:ascii="Times New Roman" w:hAnsi="Times New Roman" w:cs="Times New Roman"/>
                <w:sz w:val="24"/>
                <w:szCs w:val="24"/>
              </w:rPr>
              <w:t>п</w:t>
            </w:r>
            <w:r w:rsidR="00716EE9" w:rsidRPr="00716EE9">
              <w:rPr>
                <w:rFonts w:ascii="Times New Roman" w:hAnsi="Times New Roman" w:cs="Times New Roman"/>
                <w:sz w:val="24"/>
                <w:szCs w:val="24"/>
              </w:rPr>
              <w:t>остановлением Правительства Свердловской области от 29.10.2007</w:t>
            </w:r>
            <w:r w:rsidR="00716EE9">
              <w:rPr>
                <w:rFonts w:ascii="Times New Roman" w:hAnsi="Times New Roman" w:cs="Times New Roman"/>
                <w:sz w:val="24"/>
                <w:szCs w:val="24"/>
              </w:rPr>
              <w:t xml:space="preserve"> № </w:t>
            </w:r>
            <w:r w:rsidR="00716EE9" w:rsidRPr="00716EE9">
              <w:rPr>
                <w:rFonts w:ascii="Times New Roman" w:hAnsi="Times New Roman" w:cs="Times New Roman"/>
                <w:sz w:val="24"/>
                <w:szCs w:val="24"/>
              </w:rPr>
              <w:t xml:space="preserve">1055-ПП </w:t>
            </w:r>
            <w:r w:rsidR="00716EE9">
              <w:rPr>
                <w:rFonts w:ascii="Times New Roman" w:hAnsi="Times New Roman" w:cs="Times New Roman"/>
                <w:sz w:val="24"/>
                <w:szCs w:val="24"/>
              </w:rPr>
              <w:t>«</w:t>
            </w:r>
            <w:r w:rsidR="00716EE9" w:rsidRPr="00716EE9">
              <w:rPr>
                <w:rFonts w:ascii="Times New Roman" w:hAnsi="Times New Roman" w:cs="Times New Roman"/>
                <w:sz w:val="24"/>
                <w:szCs w:val="24"/>
              </w:rPr>
              <w:t xml:space="preserve">Об одобрении Концепции системы оплаты труда работников областных государственных учреждений </w:t>
            </w:r>
            <w:r w:rsidR="00716EE9" w:rsidRPr="00716EE9">
              <w:rPr>
                <w:rFonts w:ascii="Times New Roman" w:hAnsi="Times New Roman" w:cs="Times New Roman"/>
                <w:sz w:val="24"/>
                <w:szCs w:val="24"/>
              </w:rPr>
              <w:lastRenderedPageBreak/>
              <w:t>социального обслуживания населения Свердловской области</w:t>
            </w:r>
            <w:r w:rsidR="00716EE9">
              <w:rPr>
                <w:rFonts w:ascii="Times New Roman" w:hAnsi="Times New Roman" w:cs="Times New Roman"/>
                <w:sz w:val="24"/>
                <w:szCs w:val="24"/>
              </w:rPr>
              <w:t>»</w:t>
            </w:r>
            <w:r w:rsidRPr="002D31FA">
              <w:rPr>
                <w:sz w:val="24"/>
                <w:szCs w:val="24"/>
              </w:rPr>
              <w:t>.</w:t>
            </w:r>
          </w:p>
          <w:p w:rsidR="00202B94" w:rsidRPr="000E734E" w:rsidRDefault="00202B94" w:rsidP="00174AB8">
            <w:pPr>
              <w:autoSpaceDE w:val="0"/>
              <w:autoSpaceDN w:val="0"/>
              <w:adjustRightInd w:val="0"/>
              <w:ind w:firstLine="33"/>
              <w:jc w:val="both"/>
              <w:rPr>
                <w:sz w:val="24"/>
                <w:szCs w:val="24"/>
              </w:rPr>
            </w:pPr>
            <w:r w:rsidRPr="000E734E">
              <w:rPr>
                <w:sz w:val="24"/>
                <w:szCs w:val="24"/>
              </w:rPr>
              <w:t>За</w:t>
            </w:r>
            <w:r w:rsidR="007F6C0C" w:rsidRPr="000E734E">
              <w:rPr>
                <w:sz w:val="24"/>
                <w:szCs w:val="24"/>
              </w:rPr>
              <w:t xml:space="preserve"> период </w:t>
            </w:r>
            <w:r w:rsidRPr="000E734E">
              <w:rPr>
                <w:sz w:val="24"/>
                <w:szCs w:val="24"/>
              </w:rPr>
              <w:t>январь</w:t>
            </w:r>
            <w:r w:rsidR="007F6C0C" w:rsidRPr="000E734E">
              <w:rPr>
                <w:sz w:val="24"/>
                <w:szCs w:val="24"/>
              </w:rPr>
              <w:t>-</w:t>
            </w:r>
            <w:r w:rsidR="00CB4993" w:rsidRPr="000E734E">
              <w:rPr>
                <w:sz w:val="24"/>
                <w:szCs w:val="24"/>
              </w:rPr>
              <w:t>ию</w:t>
            </w:r>
            <w:r w:rsidR="00DE1697">
              <w:rPr>
                <w:sz w:val="24"/>
                <w:szCs w:val="24"/>
              </w:rPr>
              <w:t>л</w:t>
            </w:r>
            <w:r w:rsidR="00CB4993" w:rsidRPr="000E734E">
              <w:rPr>
                <w:sz w:val="24"/>
                <w:szCs w:val="24"/>
              </w:rPr>
              <w:t>ь</w:t>
            </w:r>
            <w:r w:rsidR="007F6C0C" w:rsidRPr="000E734E">
              <w:rPr>
                <w:sz w:val="24"/>
                <w:szCs w:val="24"/>
              </w:rPr>
              <w:t xml:space="preserve"> </w:t>
            </w:r>
            <w:r w:rsidRPr="000E734E">
              <w:rPr>
                <w:sz w:val="24"/>
                <w:szCs w:val="24"/>
              </w:rPr>
              <w:t>201</w:t>
            </w:r>
            <w:r w:rsidR="00586790" w:rsidRPr="000E734E">
              <w:rPr>
                <w:sz w:val="24"/>
                <w:szCs w:val="24"/>
              </w:rPr>
              <w:t>5</w:t>
            </w:r>
            <w:r w:rsidRPr="000E734E">
              <w:rPr>
                <w:sz w:val="24"/>
                <w:szCs w:val="24"/>
              </w:rPr>
              <w:t xml:space="preserve"> года размер среднемесячной заработной платы:</w:t>
            </w:r>
          </w:p>
          <w:p w:rsidR="00202B94" w:rsidRPr="000E734E" w:rsidRDefault="00202B94" w:rsidP="00174AB8">
            <w:pPr>
              <w:autoSpaceDE w:val="0"/>
              <w:autoSpaceDN w:val="0"/>
              <w:adjustRightInd w:val="0"/>
              <w:ind w:firstLine="33"/>
              <w:jc w:val="both"/>
              <w:rPr>
                <w:sz w:val="24"/>
                <w:szCs w:val="24"/>
              </w:rPr>
            </w:pPr>
            <w:r w:rsidRPr="000E734E">
              <w:rPr>
                <w:sz w:val="24"/>
                <w:szCs w:val="24"/>
              </w:rPr>
              <w:t xml:space="preserve">- социальных работников составил </w:t>
            </w:r>
            <w:r w:rsidR="00DE1697">
              <w:rPr>
                <w:sz w:val="24"/>
                <w:szCs w:val="24"/>
              </w:rPr>
              <w:t>21 030,12</w:t>
            </w:r>
            <w:r w:rsidRPr="000E734E">
              <w:rPr>
                <w:sz w:val="24"/>
                <w:szCs w:val="24"/>
              </w:rPr>
              <w:t xml:space="preserve"> рублей (</w:t>
            </w:r>
            <w:r w:rsidR="00DE1697">
              <w:rPr>
                <w:sz w:val="24"/>
                <w:szCs w:val="24"/>
              </w:rPr>
              <w:t xml:space="preserve">92,26 </w:t>
            </w:r>
            <w:r w:rsidRPr="000E734E">
              <w:rPr>
                <w:sz w:val="24"/>
                <w:szCs w:val="24"/>
              </w:rPr>
              <w:t xml:space="preserve">% от </w:t>
            </w:r>
            <w:r w:rsidR="00BE0DED" w:rsidRPr="000E734E">
              <w:rPr>
                <w:sz w:val="24"/>
                <w:szCs w:val="24"/>
              </w:rPr>
              <w:t>плановых</w:t>
            </w:r>
            <w:r w:rsidRPr="000E734E">
              <w:rPr>
                <w:sz w:val="24"/>
                <w:szCs w:val="24"/>
              </w:rPr>
              <w:t xml:space="preserve"> значений</w:t>
            </w:r>
            <w:r w:rsidR="005C31AE" w:rsidRPr="000E734E">
              <w:rPr>
                <w:sz w:val="24"/>
                <w:szCs w:val="24"/>
              </w:rPr>
              <w:br/>
            </w:r>
            <w:r w:rsidRPr="000E734E">
              <w:rPr>
                <w:sz w:val="24"/>
                <w:szCs w:val="24"/>
              </w:rPr>
              <w:t>(</w:t>
            </w:r>
            <w:r w:rsidR="00812E6E" w:rsidRPr="000E734E">
              <w:rPr>
                <w:sz w:val="24"/>
                <w:szCs w:val="24"/>
              </w:rPr>
              <w:t>22 769,4</w:t>
            </w:r>
            <w:r w:rsidRPr="000E734E">
              <w:rPr>
                <w:sz w:val="24"/>
                <w:szCs w:val="24"/>
              </w:rPr>
              <w:t xml:space="preserve"> рублей);</w:t>
            </w:r>
          </w:p>
          <w:p w:rsidR="00202B94" w:rsidRPr="000E734E" w:rsidRDefault="00202B94" w:rsidP="00174AB8">
            <w:pPr>
              <w:autoSpaceDE w:val="0"/>
              <w:autoSpaceDN w:val="0"/>
              <w:adjustRightInd w:val="0"/>
              <w:ind w:firstLine="33"/>
              <w:jc w:val="both"/>
              <w:rPr>
                <w:sz w:val="24"/>
                <w:szCs w:val="24"/>
              </w:rPr>
            </w:pPr>
            <w:r w:rsidRPr="000E734E">
              <w:rPr>
                <w:sz w:val="24"/>
                <w:szCs w:val="24"/>
              </w:rPr>
              <w:t xml:space="preserve">- врачей – </w:t>
            </w:r>
            <w:r w:rsidR="00BA766A" w:rsidRPr="000E734E">
              <w:rPr>
                <w:sz w:val="22"/>
                <w:szCs w:val="22"/>
              </w:rPr>
              <w:t>52</w:t>
            </w:r>
            <w:r w:rsidR="00DE1697">
              <w:rPr>
                <w:sz w:val="22"/>
                <w:szCs w:val="22"/>
              </w:rPr>
              <w:t> 621,66</w:t>
            </w:r>
            <w:r w:rsidR="00170E52" w:rsidRPr="000E734E">
              <w:rPr>
                <w:sz w:val="24"/>
                <w:szCs w:val="24"/>
              </w:rPr>
              <w:t xml:space="preserve"> </w:t>
            </w:r>
            <w:r w:rsidRPr="000E734E">
              <w:rPr>
                <w:sz w:val="24"/>
                <w:szCs w:val="24"/>
              </w:rPr>
              <w:t>рублей (</w:t>
            </w:r>
            <w:r w:rsidR="00DE1697">
              <w:rPr>
                <w:sz w:val="24"/>
                <w:szCs w:val="24"/>
              </w:rPr>
              <w:t>101,61</w:t>
            </w:r>
            <w:r w:rsidR="00781819" w:rsidRPr="000E734E">
              <w:rPr>
                <w:sz w:val="24"/>
                <w:szCs w:val="24"/>
              </w:rPr>
              <w:t xml:space="preserve"> </w:t>
            </w:r>
            <w:r w:rsidRPr="000E734E">
              <w:rPr>
                <w:sz w:val="24"/>
                <w:szCs w:val="24"/>
              </w:rPr>
              <w:t xml:space="preserve">% от </w:t>
            </w:r>
            <w:r w:rsidR="00BE0DED" w:rsidRPr="000E734E">
              <w:rPr>
                <w:sz w:val="24"/>
                <w:szCs w:val="24"/>
              </w:rPr>
              <w:t>плановых</w:t>
            </w:r>
            <w:r w:rsidRPr="000E734E">
              <w:rPr>
                <w:sz w:val="24"/>
                <w:szCs w:val="24"/>
              </w:rPr>
              <w:t xml:space="preserve"> значений (</w:t>
            </w:r>
            <w:r w:rsidR="00BE0DED" w:rsidRPr="000E734E">
              <w:rPr>
                <w:sz w:val="24"/>
                <w:szCs w:val="24"/>
              </w:rPr>
              <w:t>5</w:t>
            </w:r>
            <w:r w:rsidRPr="000E734E">
              <w:rPr>
                <w:sz w:val="24"/>
                <w:szCs w:val="24"/>
              </w:rPr>
              <w:t xml:space="preserve">1 </w:t>
            </w:r>
            <w:r w:rsidR="00BE0DED" w:rsidRPr="000E734E">
              <w:rPr>
                <w:sz w:val="24"/>
                <w:szCs w:val="24"/>
              </w:rPr>
              <w:t>788</w:t>
            </w:r>
            <w:r w:rsidRPr="000E734E">
              <w:rPr>
                <w:sz w:val="24"/>
                <w:szCs w:val="24"/>
              </w:rPr>
              <w:t>,</w:t>
            </w:r>
            <w:r w:rsidR="00BE0DED" w:rsidRPr="000E734E">
              <w:rPr>
                <w:sz w:val="24"/>
                <w:szCs w:val="24"/>
              </w:rPr>
              <w:t>74</w:t>
            </w:r>
            <w:r w:rsidRPr="000E734E">
              <w:rPr>
                <w:sz w:val="24"/>
                <w:szCs w:val="24"/>
              </w:rPr>
              <w:t xml:space="preserve"> рублей);</w:t>
            </w:r>
            <w:r w:rsidR="00A63D51" w:rsidRPr="000E734E">
              <w:rPr>
                <w:sz w:val="24"/>
                <w:szCs w:val="24"/>
              </w:rPr>
              <w:t xml:space="preserve"> </w:t>
            </w:r>
          </w:p>
          <w:p w:rsidR="00202B94" w:rsidRPr="000E734E" w:rsidRDefault="00202B94" w:rsidP="00174AB8">
            <w:pPr>
              <w:autoSpaceDE w:val="0"/>
              <w:autoSpaceDN w:val="0"/>
              <w:adjustRightInd w:val="0"/>
              <w:ind w:firstLine="33"/>
              <w:jc w:val="both"/>
              <w:rPr>
                <w:sz w:val="24"/>
                <w:szCs w:val="24"/>
              </w:rPr>
            </w:pPr>
            <w:r w:rsidRPr="000E734E">
              <w:rPr>
                <w:sz w:val="24"/>
                <w:szCs w:val="24"/>
              </w:rPr>
              <w:t>- среднего медицинского персонала –</w:t>
            </w:r>
            <w:r w:rsidRPr="000E734E">
              <w:rPr>
                <w:sz w:val="24"/>
                <w:szCs w:val="24"/>
              </w:rPr>
              <w:br/>
            </w:r>
            <w:r w:rsidR="00BA766A" w:rsidRPr="000E734E">
              <w:rPr>
                <w:sz w:val="22"/>
                <w:szCs w:val="22"/>
              </w:rPr>
              <w:t>26</w:t>
            </w:r>
            <w:r w:rsidR="00DE1697">
              <w:rPr>
                <w:sz w:val="22"/>
                <w:szCs w:val="22"/>
              </w:rPr>
              <w:t> 883,0</w:t>
            </w:r>
            <w:r w:rsidRPr="000E734E">
              <w:rPr>
                <w:sz w:val="24"/>
                <w:szCs w:val="24"/>
              </w:rPr>
              <w:t xml:space="preserve"> рублей (</w:t>
            </w:r>
            <w:r w:rsidR="009E1C54" w:rsidRPr="000E734E">
              <w:rPr>
                <w:sz w:val="24"/>
                <w:szCs w:val="24"/>
              </w:rPr>
              <w:t>10</w:t>
            </w:r>
            <w:r w:rsidR="00DE1697">
              <w:rPr>
                <w:sz w:val="24"/>
                <w:szCs w:val="24"/>
              </w:rPr>
              <w:t>1,99</w:t>
            </w:r>
            <w:r w:rsidRPr="000E734E">
              <w:rPr>
                <w:sz w:val="24"/>
                <w:szCs w:val="24"/>
              </w:rPr>
              <w:t xml:space="preserve"> % от </w:t>
            </w:r>
            <w:r w:rsidR="005C31AE" w:rsidRPr="000E734E">
              <w:rPr>
                <w:sz w:val="24"/>
                <w:szCs w:val="24"/>
              </w:rPr>
              <w:t>плановых</w:t>
            </w:r>
            <w:r w:rsidRPr="000E734E">
              <w:rPr>
                <w:sz w:val="24"/>
                <w:szCs w:val="24"/>
              </w:rPr>
              <w:t xml:space="preserve"> значений (2</w:t>
            </w:r>
            <w:r w:rsidR="005C31AE" w:rsidRPr="000E734E">
              <w:rPr>
                <w:sz w:val="24"/>
                <w:szCs w:val="24"/>
              </w:rPr>
              <w:t>6</w:t>
            </w:r>
            <w:r w:rsidR="00170E52" w:rsidRPr="000E734E">
              <w:rPr>
                <w:sz w:val="24"/>
                <w:szCs w:val="24"/>
              </w:rPr>
              <w:t> 359,32</w:t>
            </w:r>
            <w:r w:rsidRPr="000E734E">
              <w:rPr>
                <w:sz w:val="24"/>
                <w:szCs w:val="24"/>
              </w:rPr>
              <w:t xml:space="preserve"> рублей);</w:t>
            </w:r>
          </w:p>
          <w:p w:rsidR="00202B94" w:rsidRPr="000E734E" w:rsidRDefault="00202B94" w:rsidP="00174AB8">
            <w:pPr>
              <w:autoSpaceDE w:val="0"/>
              <w:autoSpaceDN w:val="0"/>
              <w:adjustRightInd w:val="0"/>
              <w:ind w:firstLine="33"/>
              <w:jc w:val="both"/>
              <w:rPr>
                <w:sz w:val="24"/>
                <w:szCs w:val="24"/>
              </w:rPr>
            </w:pPr>
            <w:r w:rsidRPr="000E734E">
              <w:rPr>
                <w:sz w:val="24"/>
                <w:szCs w:val="24"/>
              </w:rPr>
              <w:t>- младшего медицинского персонала –</w:t>
            </w:r>
            <w:r w:rsidRPr="000E734E">
              <w:rPr>
                <w:sz w:val="24"/>
                <w:szCs w:val="24"/>
              </w:rPr>
              <w:br/>
            </w:r>
            <w:r w:rsidR="00BA766A" w:rsidRPr="000E734E">
              <w:rPr>
                <w:sz w:val="22"/>
                <w:szCs w:val="22"/>
              </w:rPr>
              <w:t>16</w:t>
            </w:r>
            <w:r w:rsidR="00DE1697">
              <w:rPr>
                <w:sz w:val="22"/>
                <w:szCs w:val="22"/>
              </w:rPr>
              <w:t> 033,92</w:t>
            </w:r>
            <w:r w:rsidR="00E5260D" w:rsidRPr="000E734E">
              <w:rPr>
                <w:sz w:val="24"/>
                <w:szCs w:val="24"/>
              </w:rPr>
              <w:t xml:space="preserve"> </w:t>
            </w:r>
            <w:r w:rsidRPr="000E734E">
              <w:rPr>
                <w:sz w:val="24"/>
                <w:szCs w:val="24"/>
              </w:rPr>
              <w:t>рублей (</w:t>
            </w:r>
            <w:r w:rsidR="003A2574" w:rsidRPr="000E734E">
              <w:rPr>
                <w:sz w:val="24"/>
                <w:szCs w:val="24"/>
              </w:rPr>
              <w:t>92,</w:t>
            </w:r>
            <w:r w:rsidR="00DE1697">
              <w:rPr>
                <w:sz w:val="24"/>
                <w:szCs w:val="24"/>
              </w:rPr>
              <w:t>06</w:t>
            </w:r>
            <w:r w:rsidR="00000289" w:rsidRPr="000E734E">
              <w:rPr>
                <w:sz w:val="24"/>
                <w:szCs w:val="24"/>
              </w:rPr>
              <w:t xml:space="preserve"> </w:t>
            </w:r>
            <w:r w:rsidRPr="000E734E">
              <w:rPr>
                <w:sz w:val="24"/>
                <w:szCs w:val="24"/>
              </w:rPr>
              <w:t xml:space="preserve">% от </w:t>
            </w:r>
            <w:r w:rsidR="005C31AE" w:rsidRPr="000E734E">
              <w:rPr>
                <w:sz w:val="24"/>
                <w:szCs w:val="24"/>
              </w:rPr>
              <w:t>плановых</w:t>
            </w:r>
            <w:r w:rsidRPr="000E734E">
              <w:rPr>
                <w:sz w:val="24"/>
                <w:szCs w:val="24"/>
              </w:rPr>
              <w:t xml:space="preserve"> значений (</w:t>
            </w:r>
            <w:r w:rsidR="00170E52" w:rsidRPr="000E734E">
              <w:rPr>
                <w:sz w:val="24"/>
                <w:szCs w:val="24"/>
              </w:rPr>
              <w:t>17 417,76</w:t>
            </w:r>
            <w:r w:rsidRPr="000E734E">
              <w:rPr>
                <w:sz w:val="24"/>
                <w:szCs w:val="24"/>
              </w:rPr>
              <w:t xml:space="preserve"> рублей);</w:t>
            </w:r>
          </w:p>
          <w:p w:rsidR="00202B94" w:rsidRPr="002D31FA" w:rsidRDefault="00202B94" w:rsidP="00DE1697">
            <w:pPr>
              <w:autoSpaceDE w:val="0"/>
              <w:autoSpaceDN w:val="0"/>
              <w:adjustRightInd w:val="0"/>
              <w:ind w:firstLine="33"/>
              <w:jc w:val="both"/>
              <w:rPr>
                <w:sz w:val="24"/>
                <w:szCs w:val="24"/>
              </w:rPr>
            </w:pPr>
            <w:proofErr w:type="gramStart"/>
            <w:r w:rsidRPr="000E734E">
              <w:rPr>
                <w:sz w:val="24"/>
                <w:szCs w:val="24"/>
              </w:rPr>
              <w:t>- педагогических работников, оказывающих социальные услуги детям-сиротам и детям, оставшимся без попечения родителей</w:t>
            </w:r>
            <w:r w:rsidR="00664CEC" w:rsidRPr="000E734E">
              <w:rPr>
                <w:sz w:val="24"/>
                <w:szCs w:val="24"/>
              </w:rPr>
              <w:t>,</w:t>
            </w:r>
            <w:r w:rsidRPr="000E734E">
              <w:rPr>
                <w:sz w:val="24"/>
                <w:szCs w:val="24"/>
              </w:rPr>
              <w:t xml:space="preserve"> –</w:t>
            </w:r>
            <w:r w:rsidRPr="000E734E">
              <w:rPr>
                <w:sz w:val="24"/>
                <w:szCs w:val="24"/>
              </w:rPr>
              <w:br/>
            </w:r>
            <w:r w:rsidR="00BA766A" w:rsidRPr="000E734E">
              <w:rPr>
                <w:sz w:val="22"/>
                <w:szCs w:val="22"/>
              </w:rPr>
              <w:t>29</w:t>
            </w:r>
            <w:r w:rsidR="00DE1697">
              <w:rPr>
                <w:sz w:val="22"/>
                <w:szCs w:val="22"/>
              </w:rPr>
              <w:t> 754,24</w:t>
            </w:r>
            <w:r w:rsidR="00B64B13" w:rsidRPr="000E734E">
              <w:rPr>
                <w:sz w:val="24"/>
                <w:szCs w:val="24"/>
              </w:rPr>
              <w:t xml:space="preserve"> </w:t>
            </w:r>
            <w:r w:rsidRPr="000E734E">
              <w:rPr>
                <w:sz w:val="24"/>
                <w:szCs w:val="24"/>
              </w:rPr>
              <w:t>рублей (</w:t>
            </w:r>
            <w:r w:rsidR="000E734E">
              <w:rPr>
                <w:rFonts w:eastAsia="Times New Roman"/>
                <w:bCs/>
                <w:sz w:val="24"/>
                <w:szCs w:val="24"/>
                <w:lang w:eastAsia="ru-RU"/>
              </w:rPr>
              <w:t>89,</w:t>
            </w:r>
            <w:r w:rsidR="00DE1697">
              <w:rPr>
                <w:rFonts w:eastAsia="Times New Roman"/>
                <w:bCs/>
                <w:sz w:val="24"/>
                <w:szCs w:val="24"/>
                <w:lang w:eastAsia="ru-RU"/>
              </w:rPr>
              <w:t>51</w:t>
            </w:r>
            <w:bookmarkStart w:id="0" w:name="_GoBack"/>
            <w:bookmarkEnd w:id="0"/>
            <w:r w:rsidR="000E734E">
              <w:rPr>
                <w:rFonts w:eastAsia="Times New Roman"/>
                <w:bCs/>
                <w:sz w:val="24"/>
                <w:szCs w:val="24"/>
                <w:lang w:eastAsia="ru-RU"/>
              </w:rPr>
              <w:t xml:space="preserve"> </w:t>
            </w:r>
            <w:r w:rsidRPr="000E734E">
              <w:rPr>
                <w:sz w:val="24"/>
                <w:szCs w:val="24"/>
              </w:rPr>
              <w:t xml:space="preserve">% от </w:t>
            </w:r>
            <w:r w:rsidR="00BE0DED" w:rsidRPr="000E734E">
              <w:rPr>
                <w:sz w:val="24"/>
                <w:szCs w:val="24"/>
              </w:rPr>
              <w:t>плановых</w:t>
            </w:r>
            <w:r w:rsidRPr="000E734E">
              <w:rPr>
                <w:sz w:val="24"/>
                <w:szCs w:val="24"/>
              </w:rPr>
              <w:t xml:space="preserve"> значений (</w:t>
            </w:r>
            <w:r w:rsidR="00B64B13" w:rsidRPr="000E734E">
              <w:rPr>
                <w:sz w:val="24"/>
                <w:szCs w:val="24"/>
              </w:rPr>
              <w:t>33 240,0</w:t>
            </w:r>
            <w:r w:rsidR="009E1C54" w:rsidRPr="000E734E">
              <w:rPr>
                <w:sz w:val="24"/>
                <w:szCs w:val="24"/>
              </w:rPr>
              <w:t xml:space="preserve"> рублей).</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 об имуществе и обязательствах имущественного </w:t>
            </w:r>
            <w:r w:rsidRPr="002D31FA">
              <w:rPr>
                <w:sz w:val="24"/>
                <w:szCs w:val="24"/>
              </w:rPr>
              <w:lastRenderedPageBreak/>
              <w:t>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lastRenderedPageBreak/>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BC3703">
              <w:rPr>
                <w:sz w:val="24"/>
                <w:szCs w:val="24"/>
              </w:rPr>
              <w:t>5</w:t>
            </w:r>
            <w:r w:rsidRPr="002D31FA">
              <w:rPr>
                <w:sz w:val="24"/>
                <w:szCs w:val="24"/>
              </w:rPr>
              <w:t xml:space="preserve"> году предоставили сведения о доходах, об имуществе и обязательствах имущественного характера</w:t>
            </w:r>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9" w:history="1">
              <w:r w:rsidR="00467C1B" w:rsidRPr="006D22E6">
                <w:rPr>
                  <w:rStyle w:val="a7"/>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качества работы организаций, оказывающих социальные услуги, включая определение критериев эффективности </w:t>
            </w:r>
            <w:r w:rsidRPr="002D31FA">
              <w:rPr>
                <w:sz w:val="24"/>
                <w:szCs w:val="24"/>
              </w:rPr>
              <w:lastRenderedPageBreak/>
              <w:t>работы таких организаций и введение публичных рейтингов их деятельности</w:t>
            </w:r>
          </w:p>
        </w:tc>
        <w:tc>
          <w:tcPr>
            <w:tcW w:w="2772" w:type="dxa"/>
          </w:tcPr>
          <w:p w:rsidR="00202B94" w:rsidRPr="002D31FA" w:rsidRDefault="009A1808" w:rsidP="002D31FA">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127 учреждений социального обслуживания</w:t>
            </w:r>
          </w:p>
        </w:tc>
        <w:tc>
          <w:tcPr>
            <w:tcW w:w="3024" w:type="dxa"/>
          </w:tcPr>
          <w:p w:rsidR="00474183" w:rsidRPr="002D31FA" w:rsidRDefault="00474183" w:rsidP="002D31FA">
            <w:pPr>
              <w:pStyle w:val="Default"/>
              <w:jc w:val="center"/>
              <w:rPr>
                <w:color w:val="auto"/>
              </w:rPr>
            </w:pPr>
            <w:r w:rsidRPr="002D31FA">
              <w:rPr>
                <w:color w:val="auto"/>
              </w:rPr>
              <w:t xml:space="preserve">Подведены результаты независимой оценки качества работы 127 учреждений социального обслуживания населения Свердловской области. Результаты рейтинга размещены на </w:t>
            </w:r>
            <w:r w:rsidRPr="002D31FA">
              <w:rPr>
                <w:color w:val="auto"/>
              </w:rPr>
              <w:lastRenderedPageBreak/>
              <w:t>официальном Интернет-сайте Министерства социальной политики Свердловской области в разделе «Деятельность» - «Независимая система оценки качества работы учреждений»</w:t>
            </w:r>
          </w:p>
          <w:p w:rsidR="00202B94" w:rsidRPr="002D31FA" w:rsidRDefault="00202B94" w:rsidP="002D31FA">
            <w:pPr>
              <w:jc w:val="center"/>
              <w:rPr>
                <w:sz w:val="24"/>
                <w:szCs w:val="24"/>
              </w:rPr>
            </w:pPr>
          </w:p>
        </w:tc>
        <w:tc>
          <w:tcPr>
            <w:tcW w:w="5066" w:type="dxa"/>
          </w:tcPr>
          <w:p w:rsidR="001E78C5" w:rsidRPr="002D31FA" w:rsidRDefault="00B6491F" w:rsidP="0092088B">
            <w:pPr>
              <w:tabs>
                <w:tab w:val="left" w:pos="33"/>
              </w:tabs>
              <w:ind w:left="33"/>
              <w:jc w:val="both"/>
              <w:rPr>
                <w:sz w:val="24"/>
                <w:szCs w:val="24"/>
              </w:rPr>
            </w:pPr>
            <w:r w:rsidRPr="002D31FA">
              <w:rPr>
                <w:sz w:val="24"/>
                <w:szCs w:val="24"/>
              </w:rPr>
              <w:lastRenderedPageBreak/>
              <w:t>Приказом Министерства социальной политики Свердловской области от 13.12.2013 № 847</w:t>
            </w:r>
            <w:r w:rsidR="001E78C5" w:rsidRPr="002D31FA">
              <w:rPr>
                <w:sz w:val="24"/>
                <w:szCs w:val="24"/>
              </w:rPr>
              <w:t xml:space="preserve"> «</w:t>
            </w:r>
            <w:r w:rsidRPr="002D31FA">
              <w:rPr>
                <w:sz w:val="24"/>
                <w:szCs w:val="24"/>
              </w:rPr>
              <w:t>О проведении независимой оценки качества работы</w:t>
            </w:r>
            <w:r w:rsidR="001E78C5" w:rsidRPr="002D31FA">
              <w:rPr>
                <w:sz w:val="24"/>
                <w:szCs w:val="24"/>
              </w:rPr>
              <w:t xml:space="preserve"> </w:t>
            </w:r>
            <w:r w:rsidRPr="002D31FA">
              <w:rPr>
                <w:sz w:val="24"/>
                <w:szCs w:val="24"/>
              </w:rPr>
              <w:t>учреждений социального обслуживания населения</w:t>
            </w:r>
            <w:r w:rsidR="001E78C5" w:rsidRPr="002D31FA">
              <w:rPr>
                <w:sz w:val="24"/>
                <w:szCs w:val="24"/>
              </w:rPr>
              <w:t xml:space="preserve"> </w:t>
            </w:r>
            <w:r w:rsidRPr="002D31FA">
              <w:rPr>
                <w:sz w:val="24"/>
                <w:szCs w:val="24"/>
              </w:rPr>
              <w:t>Свердловской области</w:t>
            </w:r>
            <w:r w:rsidR="001E78C5" w:rsidRPr="002D31FA">
              <w:rPr>
                <w:sz w:val="24"/>
                <w:szCs w:val="24"/>
              </w:rPr>
              <w:t>» утверждена и реализуется «Дорожная карта», в рамках которой:</w:t>
            </w:r>
          </w:p>
          <w:p w:rsidR="001E78C5" w:rsidRPr="002D31FA" w:rsidRDefault="001E78C5" w:rsidP="0018208E">
            <w:pPr>
              <w:tabs>
                <w:tab w:val="left" w:pos="317"/>
              </w:tabs>
              <w:ind w:left="33"/>
              <w:contextualSpacing/>
              <w:jc w:val="both"/>
              <w:rPr>
                <w:sz w:val="24"/>
                <w:szCs w:val="24"/>
              </w:rPr>
            </w:pPr>
            <w:r w:rsidRPr="002D31FA">
              <w:rPr>
                <w:sz w:val="24"/>
                <w:szCs w:val="24"/>
              </w:rPr>
              <w:t>1.</w:t>
            </w:r>
            <w:r w:rsidR="0018208E">
              <w:rPr>
                <w:sz w:val="24"/>
                <w:szCs w:val="24"/>
              </w:rPr>
              <w:t xml:space="preserve"> В</w:t>
            </w:r>
            <w:r w:rsidRPr="002D31FA">
              <w:rPr>
                <w:sz w:val="24"/>
                <w:szCs w:val="24"/>
              </w:rPr>
              <w:t xml:space="preserve"> новом составе сформирован </w:t>
            </w:r>
            <w:r w:rsidRPr="002D31FA">
              <w:rPr>
                <w:sz w:val="24"/>
                <w:szCs w:val="24"/>
              </w:rPr>
              <w:lastRenderedPageBreak/>
              <w:t xml:space="preserve">Общественный совет, </w:t>
            </w:r>
            <w:proofErr w:type="gramStart"/>
            <w:r w:rsidRPr="002D31FA">
              <w:rPr>
                <w:sz w:val="24"/>
                <w:szCs w:val="24"/>
              </w:rPr>
              <w:t>имеющий</w:t>
            </w:r>
            <w:proofErr w:type="gramEnd"/>
            <w:r w:rsidRPr="002D31FA">
              <w:rPr>
                <w:sz w:val="24"/>
                <w:szCs w:val="24"/>
              </w:rPr>
              <w:t xml:space="preserve"> в том числе полномочия по проведе</w:t>
            </w:r>
            <w:r w:rsidR="0018208E">
              <w:rPr>
                <w:sz w:val="24"/>
                <w:szCs w:val="24"/>
              </w:rPr>
              <w:t>нию независимой оценки качества.</w:t>
            </w:r>
          </w:p>
          <w:p w:rsidR="001E78C5" w:rsidRPr="002D31FA" w:rsidRDefault="001E78C5" w:rsidP="001737FE">
            <w:pPr>
              <w:tabs>
                <w:tab w:val="left" w:pos="317"/>
              </w:tabs>
              <w:ind w:left="33"/>
              <w:contextualSpacing/>
              <w:jc w:val="both"/>
              <w:rPr>
                <w:sz w:val="24"/>
                <w:szCs w:val="24"/>
              </w:rPr>
            </w:pPr>
            <w:r w:rsidRPr="002D31FA">
              <w:rPr>
                <w:sz w:val="24"/>
                <w:szCs w:val="24"/>
              </w:rPr>
              <w:t xml:space="preserve">2. </w:t>
            </w:r>
            <w:r w:rsidR="0018208E">
              <w:rPr>
                <w:sz w:val="24"/>
                <w:szCs w:val="24"/>
              </w:rPr>
              <w:t>О</w:t>
            </w:r>
            <w:r w:rsidRPr="002D31FA">
              <w:rPr>
                <w:sz w:val="24"/>
                <w:szCs w:val="24"/>
              </w:rPr>
              <w:t>беспечена техническая возможность выражения мнений получателями услуг о качестве оказания услуг организациями на официальных сайтах в сети «Интернет». Организовано обобщени</w:t>
            </w:r>
            <w:r w:rsidR="0018208E">
              <w:rPr>
                <w:sz w:val="24"/>
                <w:szCs w:val="24"/>
              </w:rPr>
              <w:t>е и анализ общественного мнения.</w:t>
            </w:r>
          </w:p>
          <w:p w:rsidR="001E78C5" w:rsidRPr="002D31FA" w:rsidRDefault="001E78C5" w:rsidP="001737FE">
            <w:pPr>
              <w:tabs>
                <w:tab w:val="left" w:pos="317"/>
              </w:tabs>
              <w:ind w:left="33"/>
              <w:contextualSpacing/>
              <w:jc w:val="both"/>
              <w:rPr>
                <w:sz w:val="24"/>
                <w:szCs w:val="24"/>
              </w:rPr>
            </w:pPr>
            <w:r w:rsidRPr="002D31FA">
              <w:rPr>
                <w:sz w:val="24"/>
                <w:szCs w:val="24"/>
              </w:rPr>
              <w:t xml:space="preserve">3. </w:t>
            </w:r>
            <w:r w:rsidR="0018208E">
              <w:rPr>
                <w:sz w:val="24"/>
                <w:szCs w:val="24"/>
              </w:rPr>
              <w:t>О</w:t>
            </w:r>
            <w:r w:rsidRPr="002D31FA">
              <w:rPr>
                <w:sz w:val="24"/>
                <w:szCs w:val="24"/>
              </w:rPr>
              <w:t>рганизован учет информации о результатах независимой оценки качества по учреждениям при выработке мер</w:t>
            </w:r>
            <w:r w:rsidR="0018208E">
              <w:rPr>
                <w:sz w:val="24"/>
                <w:szCs w:val="24"/>
              </w:rPr>
              <w:t xml:space="preserve"> по совершенствованию их работы.</w:t>
            </w:r>
          </w:p>
          <w:p w:rsidR="001E78C5" w:rsidRPr="002D31FA" w:rsidRDefault="0018208E" w:rsidP="001737FE">
            <w:pPr>
              <w:tabs>
                <w:tab w:val="left" w:pos="317"/>
              </w:tabs>
              <w:ind w:left="33"/>
              <w:contextualSpacing/>
              <w:jc w:val="both"/>
              <w:rPr>
                <w:sz w:val="24"/>
                <w:szCs w:val="24"/>
              </w:rPr>
            </w:pPr>
            <w:r>
              <w:rPr>
                <w:sz w:val="24"/>
                <w:szCs w:val="24"/>
              </w:rPr>
              <w:t>4. О</w:t>
            </w:r>
            <w:r w:rsidR="001E78C5" w:rsidRPr="002D31FA">
              <w:rPr>
                <w:sz w:val="24"/>
                <w:szCs w:val="24"/>
              </w:rPr>
              <w:t xml:space="preserve">беспечена открытость и доступность информации о деятельности учреждений – информация об их деятельности размещена на официальных сайтах учреждений и Министерства, а также на сайте «Интернет» </w:t>
            </w:r>
            <w:r w:rsidR="009937BC">
              <w:rPr>
                <w:sz w:val="24"/>
                <w:szCs w:val="24"/>
              </w:rPr>
              <w:t xml:space="preserve">по адресу </w:t>
            </w:r>
            <w:hyperlink r:id="rId10" w:history="1">
              <w:r w:rsidR="009937BC" w:rsidRPr="00425220">
                <w:rPr>
                  <w:rStyle w:val="a7"/>
                  <w:sz w:val="24"/>
                  <w:szCs w:val="24"/>
                </w:rPr>
                <w:t>www.bus.gov.ru</w:t>
              </w:r>
            </w:hyperlink>
            <w:r>
              <w:rPr>
                <w:sz w:val="24"/>
                <w:szCs w:val="24"/>
              </w:rPr>
              <w:t>.</w:t>
            </w:r>
          </w:p>
          <w:p w:rsidR="001E78C5" w:rsidRPr="002D31FA" w:rsidRDefault="0018208E" w:rsidP="001737FE">
            <w:pPr>
              <w:tabs>
                <w:tab w:val="left" w:pos="317"/>
              </w:tabs>
              <w:ind w:left="33"/>
              <w:contextualSpacing/>
              <w:jc w:val="both"/>
              <w:rPr>
                <w:sz w:val="24"/>
                <w:szCs w:val="24"/>
              </w:rPr>
            </w:pPr>
            <w:r>
              <w:rPr>
                <w:sz w:val="24"/>
                <w:szCs w:val="24"/>
              </w:rPr>
              <w:t>5. У</w:t>
            </w:r>
            <w:r w:rsidR="001E78C5" w:rsidRPr="002D31FA">
              <w:rPr>
                <w:sz w:val="24"/>
                <w:szCs w:val="24"/>
              </w:rPr>
              <w:t>твержден перечень учреждений для проведения независимой оценки и формирования рейтингов</w:t>
            </w:r>
            <w:r>
              <w:rPr>
                <w:sz w:val="24"/>
                <w:szCs w:val="24"/>
              </w:rPr>
              <w:t>.</w:t>
            </w:r>
          </w:p>
          <w:p w:rsidR="001E78C5" w:rsidRPr="002D31FA" w:rsidRDefault="001E78C5" w:rsidP="001737FE">
            <w:pPr>
              <w:tabs>
                <w:tab w:val="left" w:pos="317"/>
              </w:tabs>
              <w:ind w:left="33"/>
              <w:contextualSpacing/>
              <w:jc w:val="both"/>
              <w:rPr>
                <w:sz w:val="24"/>
                <w:szCs w:val="24"/>
              </w:rPr>
            </w:pPr>
            <w:r w:rsidRPr="002D31FA">
              <w:rPr>
                <w:sz w:val="24"/>
                <w:szCs w:val="24"/>
              </w:rPr>
              <w:t xml:space="preserve">6. </w:t>
            </w:r>
            <w:r w:rsidR="0018208E">
              <w:rPr>
                <w:sz w:val="24"/>
                <w:szCs w:val="24"/>
              </w:rPr>
              <w:t>О</w:t>
            </w:r>
            <w:r w:rsidRPr="002D31FA">
              <w:rPr>
                <w:sz w:val="24"/>
                <w:szCs w:val="24"/>
              </w:rPr>
              <w:t>пределен оператор для проведения независимой оценки и формирования рейтингов – Общественный совет</w:t>
            </w:r>
            <w:r w:rsidR="0018208E">
              <w:rPr>
                <w:sz w:val="24"/>
                <w:szCs w:val="24"/>
              </w:rPr>
              <w:t>.</w:t>
            </w:r>
          </w:p>
          <w:p w:rsidR="001E78C5" w:rsidRPr="002D31FA" w:rsidRDefault="0018208E" w:rsidP="0018208E">
            <w:pPr>
              <w:tabs>
                <w:tab w:val="left" w:pos="458"/>
              </w:tabs>
              <w:ind w:left="33"/>
              <w:contextualSpacing/>
              <w:jc w:val="both"/>
              <w:rPr>
                <w:sz w:val="24"/>
                <w:szCs w:val="24"/>
              </w:rPr>
            </w:pPr>
            <w:r>
              <w:rPr>
                <w:sz w:val="24"/>
                <w:szCs w:val="24"/>
              </w:rPr>
              <w:t>7. О</w:t>
            </w:r>
            <w:r w:rsidR="001E78C5" w:rsidRPr="002D31FA">
              <w:rPr>
                <w:sz w:val="24"/>
                <w:szCs w:val="24"/>
              </w:rPr>
              <w:t>рганизовано информационное сопровождение проведе</w:t>
            </w:r>
            <w:r>
              <w:rPr>
                <w:sz w:val="24"/>
                <w:szCs w:val="24"/>
              </w:rPr>
              <w:t>ния независимой оценки качества.</w:t>
            </w:r>
          </w:p>
          <w:p w:rsidR="001E78C5" w:rsidRPr="002D31FA" w:rsidRDefault="001E78C5" w:rsidP="001737FE">
            <w:pPr>
              <w:tabs>
                <w:tab w:val="left" w:pos="317"/>
              </w:tabs>
              <w:ind w:left="33"/>
              <w:contextualSpacing/>
              <w:jc w:val="both"/>
              <w:rPr>
                <w:sz w:val="24"/>
                <w:szCs w:val="24"/>
              </w:rPr>
            </w:pPr>
            <w:r w:rsidRPr="002D31FA">
              <w:rPr>
                <w:sz w:val="24"/>
                <w:szCs w:val="24"/>
              </w:rPr>
              <w:t xml:space="preserve">8. </w:t>
            </w:r>
            <w:r w:rsidR="0018208E">
              <w:rPr>
                <w:sz w:val="24"/>
                <w:szCs w:val="24"/>
              </w:rPr>
              <w:t>В</w:t>
            </w:r>
            <w:r w:rsidRPr="002D31FA">
              <w:rPr>
                <w:sz w:val="24"/>
                <w:szCs w:val="24"/>
              </w:rPr>
              <w:t>ырабатываются предложения по улучшению работы учреждений, формируется мониторинг их реализации.</w:t>
            </w:r>
          </w:p>
          <w:p w:rsidR="001E78C5" w:rsidRPr="002D31FA" w:rsidRDefault="001E78C5" w:rsidP="0092088B">
            <w:pPr>
              <w:tabs>
                <w:tab w:val="left" w:pos="33"/>
              </w:tabs>
              <w:ind w:left="33"/>
              <w:contextualSpacing/>
              <w:jc w:val="both"/>
              <w:rPr>
                <w:sz w:val="24"/>
                <w:szCs w:val="24"/>
              </w:rPr>
            </w:pPr>
            <w:r w:rsidRPr="002D31FA">
              <w:rPr>
                <w:sz w:val="24"/>
                <w:szCs w:val="24"/>
              </w:rPr>
              <w:t xml:space="preserve">В 2014 году было </w:t>
            </w:r>
            <w:proofErr w:type="spellStart"/>
            <w:r w:rsidRPr="002D31FA">
              <w:rPr>
                <w:sz w:val="24"/>
                <w:szCs w:val="24"/>
              </w:rPr>
              <w:t>прорейтинговано</w:t>
            </w:r>
            <w:proofErr w:type="spellEnd"/>
            <w:r w:rsidRPr="002D31FA">
              <w:rPr>
                <w:sz w:val="24"/>
                <w:szCs w:val="24"/>
              </w:rPr>
              <w:t xml:space="preserve"> 127 из 149 учреждений социального обслуживания, а именно: 60 комплексных центров социального обслуживания населения; 14 пансионатов для </w:t>
            </w:r>
            <w:r w:rsidRPr="002D31FA">
              <w:rPr>
                <w:sz w:val="24"/>
                <w:szCs w:val="24"/>
              </w:rPr>
              <w:lastRenderedPageBreak/>
              <w:t>престарелых и инвалидов; 22 центра социальной помощи семье и детям; 25 социально-реабилитационных центров для несовершеннолетних; 6 реабилитационных центров для детей и подростков с ограниченными возможностями здоровья.</w:t>
            </w:r>
          </w:p>
          <w:p w:rsidR="001E78C5" w:rsidRPr="0092088B" w:rsidRDefault="001E78C5" w:rsidP="0092088B">
            <w:pPr>
              <w:tabs>
                <w:tab w:val="left" w:pos="33"/>
              </w:tabs>
              <w:ind w:left="33"/>
              <w:jc w:val="both"/>
              <w:outlineLvl w:val="1"/>
              <w:rPr>
                <w:sz w:val="24"/>
                <w:szCs w:val="24"/>
              </w:rPr>
            </w:pPr>
            <w:r w:rsidRPr="002D31FA">
              <w:rPr>
                <w:sz w:val="24"/>
                <w:szCs w:val="24"/>
              </w:rPr>
              <w:t>В связи с принятием Федерального закона от 21 июля 2014 года</w:t>
            </w:r>
            <w:r w:rsidR="00946A19" w:rsidRPr="002D31FA">
              <w:rPr>
                <w:sz w:val="24"/>
                <w:szCs w:val="24"/>
              </w:rPr>
              <w:t xml:space="preserve"> </w:t>
            </w:r>
            <w:r w:rsidRPr="002D31FA">
              <w:rPr>
                <w:sz w:val="24"/>
                <w:szCs w:val="24"/>
              </w:rPr>
              <w:t xml:space="preserve">№ 256-ФЗ «О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 изменились подходы к проведению независимой оценки. </w:t>
            </w:r>
            <w:r w:rsidR="009937BC">
              <w:rPr>
                <w:sz w:val="24"/>
                <w:szCs w:val="24"/>
              </w:rPr>
              <w:t>Н</w:t>
            </w:r>
            <w:r w:rsidRPr="002D31FA">
              <w:rPr>
                <w:sz w:val="24"/>
                <w:szCs w:val="24"/>
              </w:rPr>
              <w:t xml:space="preserve">а федеральном уровне принят </w:t>
            </w:r>
            <w:hyperlink r:id="rId11" w:history="1">
              <w:r w:rsidRPr="002D31FA">
                <w:rPr>
                  <w:rStyle w:val="a7"/>
                  <w:color w:val="auto"/>
                  <w:sz w:val="24"/>
                  <w:szCs w:val="24"/>
                  <w:u w:val="none"/>
                </w:rPr>
                <w:t>Приказ Минтруда России от 08 декабря 2014 года № 995н</w:t>
              </w:r>
            </w:hyperlink>
            <w:r w:rsidRPr="002D31FA">
              <w:rPr>
                <w:sz w:val="24"/>
                <w:szCs w:val="24"/>
              </w:rPr>
              <w:t xml:space="preserve"> «Об утверждении показателей, характеризующих общие </w:t>
            </w:r>
            <w:r w:rsidRPr="0092088B">
              <w:rPr>
                <w:sz w:val="24"/>
                <w:szCs w:val="24"/>
              </w:rPr>
              <w:t>критерии оценки качества оказания услуг организациями социального обслуживания».</w:t>
            </w:r>
          </w:p>
          <w:p w:rsidR="00AF7CC9" w:rsidRDefault="0092088B" w:rsidP="0092088B">
            <w:pPr>
              <w:tabs>
                <w:tab w:val="left" w:pos="33"/>
              </w:tabs>
              <w:ind w:left="33"/>
              <w:jc w:val="both"/>
              <w:outlineLvl w:val="1"/>
              <w:rPr>
                <w:sz w:val="24"/>
                <w:szCs w:val="24"/>
              </w:rPr>
            </w:pPr>
            <w:r w:rsidRPr="0092088B">
              <w:rPr>
                <w:sz w:val="24"/>
                <w:szCs w:val="24"/>
              </w:rPr>
              <w:t>Принят  приказ Министерства социальной политики Свердловской области от 12.05.2015 № 281 «О мерах, направленных на 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w:t>
            </w:r>
            <w:r>
              <w:rPr>
                <w:sz w:val="24"/>
                <w:szCs w:val="24"/>
              </w:rPr>
              <w:t>.</w:t>
            </w:r>
          </w:p>
          <w:p w:rsidR="00202B94" w:rsidRPr="002D31FA" w:rsidRDefault="009937BC" w:rsidP="009937BC">
            <w:pPr>
              <w:tabs>
                <w:tab w:val="left" w:pos="33"/>
              </w:tabs>
              <w:ind w:left="33"/>
              <w:jc w:val="both"/>
              <w:outlineLvl w:val="1"/>
              <w:rPr>
                <w:sz w:val="24"/>
                <w:szCs w:val="24"/>
              </w:rPr>
            </w:pPr>
            <w:r>
              <w:rPr>
                <w:sz w:val="24"/>
                <w:szCs w:val="24"/>
              </w:rPr>
              <w:t xml:space="preserve">Информация о независимой оценке качества оказания услуг размещается на официальном сайте Министерства </w:t>
            </w:r>
            <w:r w:rsidRPr="00E421F3">
              <w:rPr>
                <w:sz w:val="24"/>
                <w:szCs w:val="24"/>
              </w:rPr>
              <w:t>в</w:t>
            </w:r>
            <w:r>
              <w:rPr>
                <w:sz w:val="24"/>
                <w:szCs w:val="24"/>
              </w:rPr>
              <w:t xml:space="preserve"> разделе «</w:t>
            </w:r>
            <w:hyperlink r:id="rId12" w:tooltip="Актуальные проекты" w:history="1">
              <w:r w:rsidRPr="009937BC">
                <w:rPr>
                  <w:sz w:val="24"/>
                  <w:szCs w:val="24"/>
                </w:rPr>
                <w:t>Актуальные проекты</w:t>
              </w:r>
            </w:hyperlink>
            <w:r>
              <w:rPr>
                <w:sz w:val="24"/>
                <w:szCs w:val="24"/>
              </w:rPr>
              <w:t>» подр</w:t>
            </w:r>
            <w:r w:rsidRPr="00E421F3">
              <w:rPr>
                <w:sz w:val="24"/>
                <w:szCs w:val="24"/>
              </w:rPr>
              <w:t>азделе</w:t>
            </w:r>
            <w:r>
              <w:rPr>
                <w:sz w:val="24"/>
                <w:szCs w:val="24"/>
              </w:rPr>
              <w:t xml:space="preserve"> «</w:t>
            </w:r>
            <w:r w:rsidRPr="009937BC">
              <w:rPr>
                <w:sz w:val="24"/>
                <w:szCs w:val="24"/>
              </w:rPr>
              <w:t xml:space="preserve">Независимая система </w:t>
            </w:r>
            <w:r w:rsidRPr="009937BC">
              <w:rPr>
                <w:sz w:val="24"/>
                <w:szCs w:val="24"/>
              </w:rPr>
              <w:lastRenderedPageBreak/>
              <w:t>оценки качества оказания</w:t>
            </w:r>
            <w:r>
              <w:rPr>
                <w:sz w:val="24"/>
                <w:szCs w:val="24"/>
              </w:rPr>
              <w:t xml:space="preserve"> услуг» по адресу: </w:t>
            </w:r>
            <w:hyperlink r:id="rId13" w:history="1">
              <w:r w:rsidR="00E421F3" w:rsidRPr="006D22E6">
                <w:rPr>
                  <w:rStyle w:val="a7"/>
                  <w:sz w:val="24"/>
                  <w:szCs w:val="24"/>
                </w:rPr>
                <w:t>http://msp.midural.ru/aktualnye-proekty/nezavisimaya-sistema-ocenki-kachestva-raboty-uchrejdeniy.html</w:t>
              </w:r>
            </w:hyperlink>
            <w:r w:rsidR="001E78C5" w:rsidRPr="00E421F3">
              <w:rPr>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202B94" w:rsidP="002D31FA">
            <w:pPr>
              <w:jc w:val="center"/>
              <w:rPr>
                <w:sz w:val="24"/>
                <w:szCs w:val="24"/>
              </w:rPr>
            </w:pPr>
            <w:r w:rsidRPr="002D31FA">
              <w:rPr>
                <w:sz w:val="24"/>
                <w:szCs w:val="24"/>
              </w:rPr>
              <w:t>3</w:t>
            </w:r>
            <w:r w:rsidR="005F0E04" w:rsidRPr="002D31FA">
              <w:rPr>
                <w:sz w:val="24"/>
                <w:szCs w:val="24"/>
              </w:rPr>
              <w:t>6</w:t>
            </w:r>
            <w:r w:rsidRPr="002D31FA">
              <w:rPr>
                <w:sz w:val="24"/>
                <w:szCs w:val="24"/>
              </w:rPr>
              <w:t xml:space="preserve"> НКО</w:t>
            </w:r>
          </w:p>
        </w:tc>
        <w:tc>
          <w:tcPr>
            <w:tcW w:w="3024" w:type="dxa"/>
          </w:tcPr>
          <w:p w:rsidR="00202B94" w:rsidRPr="002D31FA" w:rsidRDefault="0018208E" w:rsidP="001737FE">
            <w:pPr>
              <w:jc w:val="center"/>
              <w:rPr>
                <w:sz w:val="24"/>
                <w:szCs w:val="24"/>
              </w:rPr>
            </w:pPr>
            <w:r>
              <w:rPr>
                <w:sz w:val="24"/>
                <w:szCs w:val="24"/>
              </w:rPr>
              <w:t xml:space="preserve">20 </w:t>
            </w:r>
            <w:r w:rsidR="00C45539" w:rsidRPr="0077435A">
              <w:rPr>
                <w:sz w:val="24"/>
                <w:szCs w:val="24"/>
              </w:rPr>
              <w:t>НКО</w:t>
            </w:r>
          </w:p>
        </w:tc>
        <w:tc>
          <w:tcPr>
            <w:tcW w:w="5066" w:type="dxa"/>
          </w:tcPr>
          <w:p w:rsidR="005F0E04" w:rsidRPr="0077435A" w:rsidRDefault="005F0E04" w:rsidP="002D31FA">
            <w:pPr>
              <w:autoSpaceDE w:val="0"/>
              <w:autoSpaceDN w:val="0"/>
              <w:adjustRightInd w:val="0"/>
              <w:jc w:val="both"/>
              <w:rPr>
                <w:sz w:val="24"/>
                <w:szCs w:val="24"/>
              </w:rPr>
            </w:pPr>
            <w:r w:rsidRPr="0077435A">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 в 2015 - 2017 годах». </w:t>
            </w:r>
          </w:p>
          <w:p w:rsidR="00120D20" w:rsidRPr="00120D20" w:rsidRDefault="00120D20" w:rsidP="00120D20">
            <w:pPr>
              <w:tabs>
                <w:tab w:val="left" w:pos="1276"/>
              </w:tabs>
              <w:suppressAutoHyphens/>
              <w:ind w:left="34"/>
              <w:jc w:val="both"/>
              <w:rPr>
                <w:sz w:val="24"/>
                <w:szCs w:val="24"/>
              </w:rPr>
            </w:pPr>
            <w:r w:rsidRPr="00120D20">
              <w:rPr>
                <w:sz w:val="24"/>
                <w:szCs w:val="24"/>
              </w:rPr>
              <w:t>На 2015 год лимиты бюджетных обязательств на финансовую поддержку социально ориентированных некоммерческих организаций в 2015 году установлены   на  уровне 56 000,0 тыс. рублей.</w:t>
            </w:r>
          </w:p>
          <w:p w:rsidR="00120D20" w:rsidRPr="00120D20" w:rsidRDefault="00120D20" w:rsidP="00120D20">
            <w:pPr>
              <w:tabs>
                <w:tab w:val="left" w:pos="1276"/>
              </w:tabs>
              <w:suppressAutoHyphens/>
              <w:ind w:left="34"/>
              <w:jc w:val="both"/>
              <w:rPr>
                <w:sz w:val="24"/>
                <w:szCs w:val="24"/>
              </w:rPr>
            </w:pPr>
            <w:r w:rsidRPr="00120D20">
              <w:rPr>
                <w:sz w:val="24"/>
                <w:szCs w:val="24"/>
              </w:rPr>
              <w:t>Государственную поддержку планируется оказать 36 общественным организациям. Информация о проведении конкурсов на право получения субсидий размещается на официальном сайте Министерства по адресу</w:t>
            </w:r>
            <w:r w:rsidR="00995791">
              <w:rPr>
                <w:sz w:val="24"/>
                <w:szCs w:val="24"/>
              </w:rPr>
              <w:t>:</w:t>
            </w:r>
            <w:r w:rsidRPr="00120D20">
              <w:rPr>
                <w:sz w:val="24"/>
                <w:szCs w:val="24"/>
              </w:rPr>
              <w:t xml:space="preserve"> </w:t>
            </w:r>
            <w:hyperlink r:id="rId14" w:history="1">
              <w:r w:rsidRPr="00120D20">
                <w:rPr>
                  <w:rStyle w:val="a7"/>
                  <w:sz w:val="24"/>
                  <w:szCs w:val="24"/>
                </w:rPr>
                <w:t>http://msp.midural.ru/deyatelnost/podder-ka-nko/conkurs-po-napravl/informaciya-o-konkursah-2015-goda.html</w:t>
              </w:r>
            </w:hyperlink>
            <w:r w:rsidRPr="00120D20">
              <w:rPr>
                <w:sz w:val="24"/>
                <w:szCs w:val="24"/>
              </w:rPr>
              <w:t xml:space="preserve"> в подразделе «</w:t>
            </w:r>
            <w:hyperlink r:id="rId15" w:tooltip="Поддержка НКО" w:history="1">
              <w:r w:rsidRPr="00120D20">
                <w:rPr>
                  <w:sz w:val="24"/>
                  <w:szCs w:val="24"/>
                </w:rPr>
                <w:t>Поддержка НКО</w:t>
              </w:r>
            </w:hyperlink>
            <w:r w:rsidRPr="00120D20">
              <w:rPr>
                <w:sz w:val="24"/>
                <w:szCs w:val="24"/>
              </w:rPr>
              <w:t>» раздела «Деятельность».</w:t>
            </w:r>
          </w:p>
          <w:p w:rsidR="00202B94" w:rsidRPr="0077435A" w:rsidRDefault="00120D20" w:rsidP="0018208E">
            <w:pPr>
              <w:autoSpaceDE w:val="0"/>
              <w:autoSpaceDN w:val="0"/>
              <w:adjustRightInd w:val="0"/>
              <w:jc w:val="both"/>
              <w:rPr>
                <w:rFonts w:eastAsia="Calibri"/>
                <w:sz w:val="24"/>
                <w:szCs w:val="24"/>
                <w:lang w:eastAsia="ru-RU"/>
              </w:rPr>
            </w:pPr>
            <w:r w:rsidRPr="00120D20">
              <w:rPr>
                <w:sz w:val="24"/>
                <w:szCs w:val="24"/>
              </w:rPr>
              <w:t xml:space="preserve">За прошедший период принято решение об оказании финансовой поддержки </w:t>
            </w:r>
            <w:r w:rsidR="0018208E">
              <w:rPr>
                <w:sz w:val="24"/>
                <w:szCs w:val="24"/>
              </w:rPr>
              <w:t>20</w:t>
            </w:r>
            <w:r w:rsidRPr="00120D20">
              <w:rPr>
                <w:sz w:val="24"/>
                <w:szCs w:val="24"/>
              </w:rPr>
              <w:t xml:space="preserve"> общественным организациям на сумму </w:t>
            </w:r>
            <w:r w:rsidR="0018208E" w:rsidRPr="0018208E">
              <w:rPr>
                <w:sz w:val="24"/>
                <w:szCs w:val="24"/>
              </w:rPr>
              <w:t>42 429,41</w:t>
            </w:r>
            <w:r w:rsidRPr="00120D20">
              <w:rPr>
                <w:sz w:val="24"/>
                <w:szCs w:val="24"/>
              </w:rPr>
              <w:t>тыс. рублей.</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B93278" w:rsidRPr="002D31FA" w:rsidTr="00875511">
        <w:tc>
          <w:tcPr>
            <w:tcW w:w="913" w:type="dxa"/>
          </w:tcPr>
          <w:p w:rsidR="00B93278" w:rsidRPr="002D31FA" w:rsidRDefault="00B93278" w:rsidP="002D31FA">
            <w:pPr>
              <w:jc w:val="center"/>
              <w:rPr>
                <w:sz w:val="24"/>
                <w:szCs w:val="24"/>
              </w:rPr>
            </w:pPr>
            <w:r w:rsidRPr="002D31FA">
              <w:rPr>
                <w:sz w:val="24"/>
                <w:szCs w:val="24"/>
              </w:rPr>
              <w:t>9.</w:t>
            </w:r>
          </w:p>
        </w:tc>
        <w:tc>
          <w:tcPr>
            <w:tcW w:w="3606" w:type="dxa"/>
          </w:tcPr>
          <w:p w:rsidR="00B93278" w:rsidRPr="002D31FA" w:rsidRDefault="00B93278" w:rsidP="002D31FA">
            <w:pPr>
              <w:widowControl w:val="0"/>
              <w:autoSpaceDE w:val="0"/>
              <w:autoSpaceDN w:val="0"/>
              <w:adjustRightInd w:val="0"/>
              <w:ind w:firstLine="207"/>
              <w:jc w:val="both"/>
              <w:rPr>
                <w:bCs/>
                <w:sz w:val="24"/>
                <w:szCs w:val="24"/>
                <w:lang w:eastAsia="ru-RU"/>
              </w:rPr>
            </w:pPr>
            <w:r w:rsidRPr="002D31FA">
              <w:rPr>
                <w:sz w:val="24"/>
                <w:szCs w:val="24"/>
                <w:lang w:eastAsia="ru-RU"/>
              </w:rPr>
              <w:t xml:space="preserve">1.а) уровень </w:t>
            </w:r>
            <w:r w:rsidRPr="002D31FA">
              <w:rPr>
                <w:sz w:val="24"/>
                <w:szCs w:val="24"/>
                <w:lang w:eastAsia="ru-RU"/>
              </w:rPr>
              <w:lastRenderedPageBreak/>
              <w:t>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B93278" w:rsidRPr="002D31FA" w:rsidRDefault="00B93278" w:rsidP="002D31FA">
            <w:pPr>
              <w:rPr>
                <w:sz w:val="24"/>
                <w:szCs w:val="24"/>
              </w:rPr>
            </w:pPr>
            <w:r w:rsidRPr="002D31FA">
              <w:rPr>
                <w:sz w:val="24"/>
                <w:szCs w:val="24"/>
                <w:lang w:eastAsia="ru-RU"/>
              </w:rPr>
              <w:lastRenderedPageBreak/>
              <w:t xml:space="preserve">Уровень </w:t>
            </w:r>
            <w:r w:rsidRPr="002D31FA">
              <w:rPr>
                <w:sz w:val="24"/>
                <w:szCs w:val="24"/>
                <w:lang w:eastAsia="ru-RU"/>
              </w:rPr>
              <w:lastRenderedPageBreak/>
              <w:t>удовлетворенности граждан качеством предоставления государственных и муниципальных услуг в</w:t>
            </w:r>
            <w:r w:rsidRPr="002D31FA">
              <w:rPr>
                <w:sz w:val="24"/>
                <w:szCs w:val="24"/>
              </w:rPr>
              <w:t xml:space="preserve"> </w:t>
            </w:r>
          </w:p>
          <w:p w:rsidR="00B93278" w:rsidRPr="002D31FA" w:rsidRDefault="00B93278" w:rsidP="002D31FA">
            <w:pPr>
              <w:rPr>
                <w:sz w:val="24"/>
                <w:szCs w:val="24"/>
              </w:rPr>
            </w:pPr>
            <w:r w:rsidRPr="002D31FA">
              <w:rPr>
                <w:sz w:val="24"/>
                <w:szCs w:val="24"/>
              </w:rPr>
              <w:t>2015 году – не менее 70 %</w:t>
            </w:r>
          </w:p>
          <w:p w:rsidR="00B93278" w:rsidRPr="002D31FA" w:rsidRDefault="00B93278" w:rsidP="002D31FA">
            <w:pPr>
              <w:jc w:val="center"/>
              <w:rPr>
                <w:sz w:val="24"/>
                <w:szCs w:val="24"/>
              </w:rPr>
            </w:pPr>
          </w:p>
        </w:tc>
        <w:tc>
          <w:tcPr>
            <w:tcW w:w="3024" w:type="dxa"/>
          </w:tcPr>
          <w:p w:rsidR="00B93278" w:rsidRPr="002D31FA" w:rsidRDefault="00B93278" w:rsidP="002D31FA">
            <w:pPr>
              <w:jc w:val="center"/>
              <w:rPr>
                <w:sz w:val="24"/>
                <w:szCs w:val="24"/>
              </w:rPr>
            </w:pPr>
            <w:r w:rsidRPr="002D31FA">
              <w:rPr>
                <w:sz w:val="24"/>
                <w:szCs w:val="24"/>
              </w:rPr>
              <w:lastRenderedPageBreak/>
              <w:t xml:space="preserve">По итогам проведенного </w:t>
            </w:r>
            <w:r w:rsidR="009223AB">
              <w:rPr>
                <w:sz w:val="24"/>
                <w:szCs w:val="24"/>
              </w:rPr>
              <w:t xml:space="preserve">в </w:t>
            </w:r>
            <w:r w:rsidR="00670B62">
              <w:rPr>
                <w:sz w:val="24"/>
                <w:szCs w:val="24"/>
              </w:rPr>
              <w:lastRenderedPageBreak/>
              <w:t>2</w:t>
            </w:r>
            <w:r w:rsidR="00DD289E">
              <w:rPr>
                <w:sz w:val="24"/>
                <w:szCs w:val="24"/>
              </w:rPr>
              <w:t xml:space="preserve"> квартал</w:t>
            </w:r>
            <w:r w:rsidR="009223AB">
              <w:rPr>
                <w:sz w:val="24"/>
                <w:szCs w:val="24"/>
              </w:rPr>
              <w:t xml:space="preserve">е </w:t>
            </w:r>
            <w:r w:rsidRPr="002D31FA">
              <w:rPr>
                <w:sz w:val="24"/>
                <w:szCs w:val="24"/>
              </w:rPr>
              <w:t>201</w:t>
            </w:r>
            <w:r w:rsidR="00DD289E">
              <w:rPr>
                <w:sz w:val="24"/>
                <w:szCs w:val="24"/>
              </w:rPr>
              <w:t>5</w:t>
            </w:r>
            <w:r w:rsidRPr="002D31FA">
              <w:rPr>
                <w:sz w:val="24"/>
                <w:szCs w:val="24"/>
              </w:rPr>
              <w:t xml:space="preserve">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B93278" w:rsidRPr="002D31FA" w:rsidRDefault="00B93278" w:rsidP="002D31FA">
            <w:pPr>
              <w:jc w:val="center"/>
              <w:rPr>
                <w:sz w:val="24"/>
                <w:szCs w:val="24"/>
              </w:rPr>
            </w:pPr>
            <w:r w:rsidRPr="002D31FA">
              <w:rPr>
                <w:sz w:val="24"/>
                <w:szCs w:val="24"/>
              </w:rPr>
              <w:t xml:space="preserve">   </w:t>
            </w:r>
          </w:p>
        </w:tc>
        <w:tc>
          <w:tcPr>
            <w:tcW w:w="5066" w:type="dxa"/>
          </w:tcPr>
          <w:p w:rsidR="00BC0126" w:rsidRDefault="00B93278" w:rsidP="00487E4F">
            <w:pPr>
              <w:jc w:val="both"/>
              <w:rPr>
                <w:sz w:val="24"/>
                <w:szCs w:val="24"/>
              </w:rPr>
            </w:pPr>
            <w:r w:rsidRPr="002D31FA">
              <w:rPr>
                <w:sz w:val="24"/>
                <w:szCs w:val="24"/>
              </w:rPr>
              <w:lastRenderedPageBreak/>
              <w:t xml:space="preserve">Реализуется приказ Министерства социальной </w:t>
            </w:r>
            <w:r w:rsidR="00487E4F" w:rsidRPr="00487E4F">
              <w:rPr>
                <w:sz w:val="24"/>
                <w:szCs w:val="24"/>
              </w:rPr>
              <w:lastRenderedPageBreak/>
              <w:t>политики Свердловской области от 23.07.2014 № 479 «О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BC0126">
              <w:rPr>
                <w:sz w:val="24"/>
                <w:szCs w:val="24"/>
              </w:rPr>
              <w:t>.</w:t>
            </w:r>
          </w:p>
          <w:p w:rsidR="00487E4F" w:rsidRPr="00E0053B" w:rsidRDefault="00487E4F" w:rsidP="00487E4F">
            <w:pPr>
              <w:jc w:val="both"/>
              <w:rPr>
                <w:sz w:val="24"/>
                <w:szCs w:val="24"/>
              </w:rPr>
            </w:pPr>
            <w:r w:rsidRPr="00E0053B">
              <w:rPr>
                <w:sz w:val="24"/>
                <w:szCs w:val="24"/>
              </w:rPr>
              <w:t xml:space="preserve">Результаты мониторинга ежеквартально размещаются на официальном сайте Министерства социальной политики Свердловской области по адресу </w:t>
            </w:r>
            <w:hyperlink r:id="rId16" w:history="1">
              <w:r w:rsidR="00E0053B" w:rsidRPr="00E0053B">
                <w:rPr>
                  <w:rStyle w:val="a7"/>
                  <w:sz w:val="24"/>
                  <w:szCs w:val="24"/>
                </w:rPr>
                <w:t>http://msp.midural.ru/gosudarstvennye-uslugi/kontrol-kachestva-predostavlyaemyh-uslug.html</w:t>
              </w:r>
            </w:hyperlink>
            <w:r w:rsidR="00E0053B" w:rsidRPr="00E0053B">
              <w:rPr>
                <w:sz w:val="24"/>
                <w:szCs w:val="24"/>
              </w:rPr>
              <w:t xml:space="preserve"> </w:t>
            </w:r>
            <w:r w:rsidRPr="00E0053B">
              <w:rPr>
                <w:sz w:val="24"/>
                <w:szCs w:val="24"/>
              </w:rPr>
              <w:t xml:space="preserve"> в подразделе «Контроль качества предоставляемых услуг» раздела «Государственные услуги».</w:t>
            </w:r>
          </w:p>
          <w:p w:rsidR="00B93278" w:rsidRPr="002D31FA" w:rsidRDefault="00487E4F" w:rsidP="002D31FA">
            <w:pPr>
              <w:jc w:val="both"/>
              <w:rPr>
                <w:sz w:val="24"/>
                <w:szCs w:val="24"/>
              </w:rPr>
            </w:pPr>
            <w:r w:rsidRPr="00E0053B">
              <w:rPr>
                <w:sz w:val="24"/>
                <w:szCs w:val="24"/>
              </w:rPr>
              <w:t>В соответствии с постановлением Правительства Свердловской</w:t>
            </w:r>
            <w:r w:rsidRPr="00487E4F">
              <w:rPr>
                <w:sz w:val="24"/>
                <w:szCs w:val="24"/>
              </w:rPr>
              <w:t xml:space="preserve"> области от  29.01.2013 № 100-ПП</w:t>
            </w:r>
            <w:r>
              <w:rPr>
                <w:sz w:val="24"/>
                <w:szCs w:val="24"/>
              </w:rPr>
              <w:t xml:space="preserve"> </w:t>
            </w:r>
            <w:r w:rsidRPr="00487E4F">
              <w:rPr>
                <w:sz w:val="24"/>
                <w:szCs w:val="24"/>
              </w:rPr>
              <w:t>«Об организации проведения мониторинга качества государственных и муниципальных услуг в Свердловской области» данные ежеквартального мониторинга направляются в ГКУ Свердловской области «Многофункциональный центр</w:t>
            </w:r>
            <w:r>
              <w:rPr>
                <w:sz w:val="24"/>
                <w:szCs w:val="24"/>
              </w:rPr>
              <w:t xml:space="preserve"> </w:t>
            </w:r>
            <w:r w:rsidRPr="00487E4F">
              <w:rPr>
                <w:sz w:val="24"/>
                <w:szCs w:val="24"/>
              </w:rPr>
              <w:t xml:space="preserve">предоставления государственных и муниципальных услуг». </w:t>
            </w:r>
            <w:r w:rsidR="00B93278" w:rsidRPr="002D31FA">
              <w:rPr>
                <w:sz w:val="24"/>
                <w:szCs w:val="24"/>
              </w:rPr>
              <w:t xml:space="preserve"> </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1</w:t>
            </w:r>
            <w:r w:rsidR="00BE0DED" w:rsidRPr="002D31FA">
              <w:rPr>
                <w:sz w:val="24"/>
                <w:szCs w:val="24"/>
              </w:rPr>
              <w:t>2</w:t>
            </w:r>
            <w:r w:rsidRPr="002D31FA">
              <w:rPr>
                <w:sz w:val="24"/>
                <w:szCs w:val="24"/>
              </w:rPr>
              <w:t>.</w:t>
            </w:r>
          </w:p>
        </w:tc>
        <w:tc>
          <w:tcPr>
            <w:tcW w:w="3606" w:type="dxa"/>
          </w:tcPr>
          <w:p w:rsidR="00202B94" w:rsidRPr="002D31FA" w:rsidRDefault="00202B94"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18208E" w:rsidRPr="0018208E" w:rsidRDefault="0018208E" w:rsidP="0018208E">
            <w:pPr>
              <w:autoSpaceDE w:val="0"/>
              <w:autoSpaceDN w:val="0"/>
              <w:jc w:val="both"/>
              <w:rPr>
                <w:sz w:val="24"/>
                <w:szCs w:val="24"/>
              </w:rPr>
            </w:pPr>
            <w:r w:rsidRPr="0018208E">
              <w:rPr>
                <w:sz w:val="24"/>
                <w:szCs w:val="24"/>
              </w:rPr>
              <w:t xml:space="preserve">В целях повышения рождаемости в Свердловской области установлена выплата  областного материнского (семейного) капитала.  </w:t>
            </w:r>
          </w:p>
          <w:p w:rsidR="0018208E" w:rsidRPr="0018208E" w:rsidRDefault="0018208E" w:rsidP="0018208E">
            <w:pPr>
              <w:jc w:val="both"/>
              <w:rPr>
                <w:sz w:val="24"/>
                <w:szCs w:val="24"/>
              </w:rPr>
            </w:pPr>
            <w:r w:rsidRPr="0018208E">
              <w:rPr>
                <w:sz w:val="24"/>
                <w:szCs w:val="24"/>
              </w:rPr>
              <w:t xml:space="preserve">По состоянию на 01.08.2015 (нарастающим </w:t>
            </w:r>
            <w:r w:rsidRPr="0018208E">
              <w:rPr>
                <w:sz w:val="24"/>
                <w:szCs w:val="24"/>
              </w:rPr>
              <w:lastRenderedPageBreak/>
              <w:t xml:space="preserve">итогом с 2012 года) выдано гражданам сертификатов на областной материнский (семейный) капитал – 28439, из них:  в 2012 году – 92, в 2013 году – 13 444, в 2014 году – 9731, в 2015 году – 5172; из них: на </w:t>
            </w:r>
            <w:proofErr w:type="gramStart"/>
            <w:r w:rsidRPr="0018208E">
              <w:rPr>
                <w:sz w:val="24"/>
                <w:szCs w:val="24"/>
              </w:rPr>
              <w:t>детей</w:t>
            </w:r>
            <w:proofErr w:type="gramEnd"/>
            <w:r w:rsidRPr="0018208E">
              <w:rPr>
                <w:sz w:val="24"/>
                <w:szCs w:val="24"/>
              </w:rPr>
              <w:t xml:space="preserve"> рожденных в 2011 году – 5533; в 2012 году – 6709; 2013 году – 7197; в 2014 году – 6941; в 2015 году – 1966.</w:t>
            </w:r>
          </w:p>
          <w:p w:rsidR="0018208E" w:rsidRPr="0018208E" w:rsidRDefault="0018208E" w:rsidP="0018208E">
            <w:pPr>
              <w:jc w:val="both"/>
              <w:rPr>
                <w:sz w:val="24"/>
                <w:szCs w:val="24"/>
              </w:rPr>
            </w:pPr>
            <w:r w:rsidRPr="0018208E">
              <w:rPr>
                <w:sz w:val="24"/>
                <w:szCs w:val="24"/>
              </w:rPr>
              <w:t>Подано  заявлений на распоряжение средствами областного материнского (семейного) капитала – 6028, из них: на приобретение (строительство) жилого помещения – 3686; на строительство, реконструкцию объекта индивидуального жилищного строительства – 1114; на оплату платных образовательных услуг – 360;</w:t>
            </w:r>
          </w:p>
          <w:p w:rsidR="0018208E" w:rsidRPr="0018208E" w:rsidRDefault="0018208E" w:rsidP="0018208E">
            <w:pPr>
              <w:jc w:val="both"/>
              <w:rPr>
                <w:sz w:val="24"/>
                <w:szCs w:val="24"/>
              </w:rPr>
            </w:pPr>
            <w:r w:rsidRPr="0018208E">
              <w:rPr>
                <w:sz w:val="24"/>
                <w:szCs w:val="24"/>
              </w:rPr>
              <w:t>на оплату иных, связанных с образованием расходов – 134; на оплату платных медицинских услуг – 190; на приобретение садовых, огородных, дачных земельных участков, а также дач, садовых домов – 544.</w:t>
            </w:r>
          </w:p>
          <w:p w:rsidR="0018208E" w:rsidRPr="0018208E" w:rsidRDefault="0018208E" w:rsidP="0018208E">
            <w:pPr>
              <w:widowControl w:val="0"/>
              <w:autoSpaceDE w:val="0"/>
              <w:autoSpaceDN w:val="0"/>
              <w:adjustRightInd w:val="0"/>
              <w:jc w:val="both"/>
              <w:rPr>
                <w:sz w:val="24"/>
                <w:szCs w:val="24"/>
              </w:rPr>
            </w:pPr>
            <w:r w:rsidRPr="0018208E">
              <w:rPr>
                <w:sz w:val="24"/>
                <w:szCs w:val="24"/>
              </w:rPr>
              <w:t>Распорядилось (распоряжаются) средствами областного материнского (семейного) капитала 5312 семей, в том числе: на приобретение (строительство) жилого помещения – 3303; на строительство, реконструкцию объекта индивидуального жилищного строительства – 981; на оплату платных образовательных услуг – 305;</w:t>
            </w:r>
          </w:p>
          <w:p w:rsidR="0018208E" w:rsidRPr="0018208E" w:rsidRDefault="0018208E" w:rsidP="0018208E">
            <w:pPr>
              <w:widowControl w:val="0"/>
              <w:autoSpaceDE w:val="0"/>
              <w:autoSpaceDN w:val="0"/>
              <w:adjustRightInd w:val="0"/>
              <w:jc w:val="both"/>
              <w:rPr>
                <w:sz w:val="24"/>
                <w:szCs w:val="24"/>
              </w:rPr>
            </w:pPr>
            <w:r w:rsidRPr="0018208E">
              <w:rPr>
                <w:sz w:val="24"/>
                <w:szCs w:val="24"/>
              </w:rPr>
              <w:t>на оплату иных, связанных с образованием расходов – 88; на оплату платных медицинских услуг – 162; на приобретение садовых, огородных, дачных земельных участков, а также дач, садовых домов – 473.</w:t>
            </w:r>
          </w:p>
          <w:p w:rsidR="00202B94" w:rsidRPr="002D31FA" w:rsidRDefault="0018208E" w:rsidP="0018208E">
            <w:pPr>
              <w:shd w:val="clear" w:color="auto" w:fill="FFFFFF"/>
              <w:jc w:val="both"/>
              <w:rPr>
                <w:sz w:val="24"/>
                <w:szCs w:val="24"/>
              </w:rPr>
            </w:pPr>
            <w:proofErr w:type="gramStart"/>
            <w:r w:rsidRPr="0018208E">
              <w:rPr>
                <w:sz w:val="24"/>
                <w:szCs w:val="24"/>
              </w:rPr>
              <w:t xml:space="preserve">С 2015 года в соответствии с постановлением </w:t>
            </w:r>
            <w:r w:rsidRPr="0018208E">
              <w:rPr>
                <w:sz w:val="24"/>
                <w:szCs w:val="24"/>
              </w:rPr>
              <w:lastRenderedPageBreak/>
              <w:t>Правительства Свердловской области от 18.12.2014</w:t>
            </w:r>
            <w:r w:rsidRPr="0018208E">
              <w:rPr>
                <w:sz w:val="24"/>
                <w:szCs w:val="24"/>
              </w:rPr>
              <w:br/>
              <w:t>№ 1166-ПП «О внесении изменений в Постановление Правительства Свердловской области от 26.12.2012 № 1542-ПП «О мерах по реализации статьи 6 Закона Свердловской области от 20 октября 2011 года № 86-ОЗ «Об областном материнском (семейном) капитале» граждане имеют право досрочно распорядиться средствами областного материнского (семейного) капитала на погашение основного долга и уплату</w:t>
            </w:r>
            <w:proofErr w:type="gramEnd"/>
            <w:r w:rsidRPr="0018208E">
              <w:rPr>
                <w:sz w:val="24"/>
                <w:szCs w:val="24"/>
              </w:rPr>
              <w:t xml:space="preserve"> процентов по кредитам или займам на приобретение (строительство) жилья.</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4E23D0" w:rsidRDefault="00514151" w:rsidP="002D31FA">
            <w:pPr>
              <w:jc w:val="center"/>
              <w:rPr>
                <w:sz w:val="24"/>
                <w:szCs w:val="24"/>
              </w:rPr>
            </w:pPr>
            <w:r w:rsidRPr="004E23D0">
              <w:rPr>
                <w:sz w:val="24"/>
                <w:szCs w:val="24"/>
              </w:rPr>
              <w:t>Выплата произведена</w:t>
            </w:r>
          </w:p>
          <w:p w:rsidR="004E23D0" w:rsidRDefault="004E23D0" w:rsidP="00CB5646">
            <w:pPr>
              <w:jc w:val="center"/>
              <w:rPr>
                <w:rFonts w:eastAsia="Calibri"/>
                <w:bCs/>
                <w:sz w:val="22"/>
                <w:szCs w:val="22"/>
              </w:rPr>
            </w:pPr>
            <w:r w:rsidRPr="004E23D0">
              <w:rPr>
                <w:rFonts w:eastAsia="Calibri"/>
                <w:bCs/>
                <w:sz w:val="22"/>
                <w:szCs w:val="22"/>
              </w:rPr>
              <w:t xml:space="preserve">10 152 гражданам </w:t>
            </w:r>
          </w:p>
          <w:p w:rsidR="00202B94" w:rsidRPr="00CB5646" w:rsidRDefault="004E23D0" w:rsidP="00CB5646">
            <w:pPr>
              <w:jc w:val="center"/>
              <w:rPr>
                <w:sz w:val="24"/>
                <w:szCs w:val="24"/>
              </w:rPr>
            </w:pPr>
            <w:r w:rsidRPr="004E23D0">
              <w:rPr>
                <w:rFonts w:eastAsia="Calibri"/>
                <w:bCs/>
                <w:sz w:val="22"/>
                <w:szCs w:val="22"/>
              </w:rPr>
              <w:t>на 10 658 детей</w:t>
            </w:r>
          </w:p>
        </w:tc>
        <w:tc>
          <w:tcPr>
            <w:tcW w:w="5066" w:type="dxa"/>
          </w:tcPr>
          <w:p w:rsidR="00202B94" w:rsidRPr="00CB5646" w:rsidRDefault="00067FE1" w:rsidP="002D31FA">
            <w:pPr>
              <w:shd w:val="clear" w:color="auto" w:fill="FFFFFF"/>
              <w:jc w:val="both"/>
              <w:rPr>
                <w:sz w:val="24"/>
                <w:szCs w:val="24"/>
              </w:rPr>
            </w:pPr>
            <w:r w:rsidRPr="00CB5646">
              <w:rPr>
                <w:sz w:val="24"/>
                <w:szCs w:val="24"/>
              </w:rPr>
              <w:t>В Свердловской области установлена ежемесячная денежная выплата многодетным семьям,</w:t>
            </w:r>
            <w:r w:rsidR="003A6169" w:rsidRPr="00CB5646">
              <w:rPr>
                <w:sz w:val="24"/>
                <w:szCs w:val="24"/>
              </w:rPr>
              <w:t xml:space="preserve"> </w:t>
            </w:r>
            <w:r w:rsidRPr="00CB5646">
              <w:rPr>
                <w:sz w:val="24"/>
                <w:szCs w:val="24"/>
              </w:rPr>
              <w:t>имеющим</w:t>
            </w:r>
            <w:r w:rsidR="003A6169" w:rsidRPr="00CB5646">
              <w:rPr>
                <w:sz w:val="24"/>
                <w:szCs w:val="24"/>
              </w:rPr>
              <w:t xml:space="preserve"> </w:t>
            </w:r>
            <w:r w:rsidRPr="00CB5646">
              <w:rPr>
                <w:sz w:val="24"/>
                <w:szCs w:val="24"/>
              </w:rPr>
              <w:t>с</w:t>
            </w:r>
            <w:r w:rsidR="003A6169" w:rsidRPr="00CB5646">
              <w:rPr>
                <w:sz w:val="24"/>
                <w:szCs w:val="24"/>
              </w:rPr>
              <w:t xml:space="preserve">реднедушевой </w:t>
            </w:r>
            <w:r w:rsidRPr="00CB5646">
              <w:rPr>
                <w:sz w:val="24"/>
                <w:szCs w:val="24"/>
              </w:rPr>
              <w:t>доход  ниже установленной</w:t>
            </w:r>
            <w:r w:rsidR="003A6169" w:rsidRPr="00CB5646">
              <w:rPr>
                <w:sz w:val="24"/>
                <w:szCs w:val="24"/>
              </w:rPr>
              <w:t xml:space="preserve"> </w:t>
            </w:r>
            <w:r w:rsidRPr="00CB5646">
              <w:rPr>
                <w:sz w:val="24"/>
                <w:szCs w:val="24"/>
              </w:rPr>
              <w:t>в</w:t>
            </w:r>
            <w:r w:rsidR="003A6169" w:rsidRPr="00CB5646">
              <w:rPr>
                <w:sz w:val="24"/>
                <w:szCs w:val="24"/>
              </w:rPr>
              <w:t xml:space="preserve"> </w:t>
            </w:r>
            <w:r w:rsidRPr="00CB5646">
              <w:rPr>
                <w:sz w:val="24"/>
                <w:szCs w:val="24"/>
              </w:rPr>
              <w:t xml:space="preserve">Свердловской области величины   прожиточного минимума  на душу населения, в размере прожиточного минимума для детей, назначаемая в случае рождения после 31 декабря 2012 г. третьего ребенка или последующих детей до достижения ребенком возраста трех лет. </w:t>
            </w:r>
          </w:p>
          <w:p w:rsidR="00174AB8" w:rsidRDefault="00174AB8" w:rsidP="00CB5646">
            <w:pPr>
              <w:shd w:val="clear" w:color="auto" w:fill="FFFFFF"/>
              <w:jc w:val="both"/>
              <w:rPr>
                <w:sz w:val="24"/>
                <w:szCs w:val="24"/>
              </w:rPr>
            </w:pPr>
            <w:r w:rsidRPr="00CB5646">
              <w:rPr>
                <w:sz w:val="24"/>
                <w:szCs w:val="24"/>
              </w:rPr>
              <w:t xml:space="preserve">Объем финансирования составил </w:t>
            </w:r>
            <w:r w:rsidR="004E23D0" w:rsidRPr="004E23D0">
              <w:rPr>
                <w:sz w:val="24"/>
                <w:szCs w:val="24"/>
              </w:rPr>
              <w:t>727 869,0</w:t>
            </w:r>
            <w:r w:rsidR="008A1D61" w:rsidRPr="00CB5646">
              <w:rPr>
                <w:sz w:val="24"/>
                <w:szCs w:val="24"/>
              </w:rPr>
              <w:t xml:space="preserve"> </w:t>
            </w:r>
            <w:r w:rsidRPr="00CB5646">
              <w:rPr>
                <w:sz w:val="24"/>
                <w:szCs w:val="24"/>
              </w:rPr>
              <w:t>тыс. рублей.</w:t>
            </w:r>
          </w:p>
          <w:p w:rsidR="004E23D0" w:rsidRPr="00CB5646" w:rsidRDefault="004E23D0" w:rsidP="004E23D0">
            <w:pPr>
              <w:pStyle w:val="ConsPlusTitle"/>
              <w:jc w:val="both"/>
              <w:rPr>
                <w:sz w:val="24"/>
                <w:szCs w:val="24"/>
              </w:rPr>
            </w:pPr>
          </w:p>
        </w:tc>
      </w:tr>
    </w:tbl>
    <w:p w:rsidR="0062557B" w:rsidRDefault="0062557B" w:rsidP="006A5B23">
      <w:pPr>
        <w:jc w:val="center"/>
        <w:rPr>
          <w:vertAlign w:val="superscript"/>
        </w:rPr>
      </w:pPr>
    </w:p>
    <w:sectPr w:rsidR="0062557B" w:rsidSect="00266BE2">
      <w:headerReference w:type="default" r:id="rId17"/>
      <w:pgSz w:w="16838" w:h="11906" w:orient="landscape"/>
      <w:pgMar w:top="567" w:right="539" w:bottom="709"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8"/>
          <w:jc w:val="center"/>
        </w:pPr>
        <w:r>
          <w:fldChar w:fldCharType="begin"/>
        </w:r>
        <w:r>
          <w:instrText>PAGE   \* MERGEFORMAT</w:instrText>
        </w:r>
        <w:r>
          <w:fldChar w:fldCharType="separate"/>
        </w:r>
        <w:r w:rsidR="00DE1697">
          <w:rPr>
            <w:noProof/>
          </w:rPr>
          <w:t>4</w:t>
        </w:r>
        <w:r>
          <w:fldChar w:fldCharType="end"/>
        </w:r>
      </w:p>
    </w:sdtContent>
  </w:sdt>
  <w:p w:rsidR="007D5DD3" w:rsidRDefault="007D5DD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6356"/>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EC"/>
    <w:rsid w:val="00184DC0"/>
    <w:rsid w:val="00185D2F"/>
    <w:rsid w:val="00186243"/>
    <w:rsid w:val="00187678"/>
    <w:rsid w:val="00187F8B"/>
    <w:rsid w:val="00190776"/>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718F"/>
    <w:rsid w:val="00327459"/>
    <w:rsid w:val="00327613"/>
    <w:rsid w:val="003300AB"/>
    <w:rsid w:val="003301FD"/>
    <w:rsid w:val="00330654"/>
    <w:rsid w:val="0033128F"/>
    <w:rsid w:val="0033153B"/>
    <w:rsid w:val="00332793"/>
    <w:rsid w:val="003331B6"/>
    <w:rsid w:val="0033411E"/>
    <w:rsid w:val="003347FF"/>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3874"/>
    <w:rsid w:val="004838FA"/>
    <w:rsid w:val="00483B08"/>
    <w:rsid w:val="004840D7"/>
    <w:rsid w:val="00484618"/>
    <w:rsid w:val="00485435"/>
    <w:rsid w:val="00486478"/>
    <w:rsid w:val="004868CD"/>
    <w:rsid w:val="00486EE2"/>
    <w:rsid w:val="0048755A"/>
    <w:rsid w:val="004877B2"/>
    <w:rsid w:val="004879CC"/>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EBC"/>
    <w:rsid w:val="007044EB"/>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1F44"/>
    <w:rsid w:val="008025D5"/>
    <w:rsid w:val="0080314F"/>
    <w:rsid w:val="00803681"/>
    <w:rsid w:val="0080407D"/>
    <w:rsid w:val="00805ACF"/>
    <w:rsid w:val="00805B40"/>
    <w:rsid w:val="0080635C"/>
    <w:rsid w:val="00806424"/>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1D61"/>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1D55"/>
    <w:rsid w:val="009B29DA"/>
    <w:rsid w:val="009B2CB2"/>
    <w:rsid w:val="009B302B"/>
    <w:rsid w:val="009B30DE"/>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EEF"/>
    <w:rsid w:val="00A32915"/>
    <w:rsid w:val="00A335EE"/>
    <w:rsid w:val="00A3383A"/>
    <w:rsid w:val="00A346D6"/>
    <w:rsid w:val="00A35999"/>
    <w:rsid w:val="00A36013"/>
    <w:rsid w:val="00A36878"/>
    <w:rsid w:val="00A374EA"/>
    <w:rsid w:val="00A3760D"/>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919"/>
    <w:rsid w:val="00B6491F"/>
    <w:rsid w:val="00B64B13"/>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51B"/>
    <w:rsid w:val="00C45539"/>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2DF8"/>
    <w:rsid w:val="00CD31D5"/>
    <w:rsid w:val="00CD422F"/>
    <w:rsid w:val="00CD4315"/>
    <w:rsid w:val="00CD437B"/>
    <w:rsid w:val="00CD5510"/>
    <w:rsid w:val="00CD6BFB"/>
    <w:rsid w:val="00CD6D92"/>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313F"/>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53B"/>
    <w:rsid w:val="00E00C9E"/>
    <w:rsid w:val="00E01480"/>
    <w:rsid w:val="00E02E72"/>
    <w:rsid w:val="00E0441F"/>
    <w:rsid w:val="00E05584"/>
    <w:rsid w:val="00E05FE0"/>
    <w:rsid w:val="00E0652C"/>
    <w:rsid w:val="00E0666D"/>
    <w:rsid w:val="00E06A24"/>
    <w:rsid w:val="00E06E1B"/>
    <w:rsid w:val="00E07186"/>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C1"/>
    <w:rsid w:val="00EE42DF"/>
    <w:rsid w:val="00EE457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E91"/>
    <w:rsid w:val="00F350D5"/>
    <w:rsid w:val="00F3553A"/>
    <w:rsid w:val="00F3557A"/>
    <w:rsid w:val="00F355F2"/>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F726921A47383C0D724EBA8E38535FDCA2C40AD4F4C918FCCD37ED231EBB18DD80CF19D199A2B9AU349G" TargetMode="External"/><Relationship Id="rId13" Type="http://schemas.openxmlformats.org/officeDocument/2006/relationships/hyperlink" Target="http://msp.midural.ru/aktualnye-proekty/nezavisimaya-sistema-ocenki-kachestva-raboty-uchrejdeniy.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sp.midural.ru/aktualnye-proekty.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msp.midural.ru/gosudarstvennye-uslugi/kontrol-kachestva-predostavlyaemyh-uslug.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rosmintrud.ru/docs/mintrud/orders/339" TargetMode="External"/><Relationship Id="rId5" Type="http://schemas.openxmlformats.org/officeDocument/2006/relationships/webSettings" Target="webSettings.xml"/><Relationship Id="rId15" Type="http://schemas.openxmlformats.org/officeDocument/2006/relationships/hyperlink" Target="http://msp.midural.ru/deyatelnost/podder-ka-nko.html" TargetMode="External"/><Relationship Id="rId10" Type="http://schemas.openxmlformats.org/officeDocument/2006/relationships/hyperlink" Target="http://www.bus.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msp.midural.ru/protivodeystvie-korrupcii/svedeniya-o-dohodah-rashodah-ob-imushchestve.html" TargetMode="External"/><Relationship Id="rId14" Type="http://schemas.openxmlformats.org/officeDocument/2006/relationships/hyperlink" Target="http://msp.midural.ru/deyatelnost/podder-ka-nko/conkurs-po-napravl/informaciya-o-konkursah-2015-god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372</TotalTime>
  <Pages>11</Pages>
  <Words>3042</Words>
  <Characters>17346</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129</cp:revision>
  <cp:lastPrinted>2013-09-02T12:58:00Z</cp:lastPrinted>
  <dcterms:created xsi:type="dcterms:W3CDTF">2014-08-11T09:55:00Z</dcterms:created>
  <dcterms:modified xsi:type="dcterms:W3CDTF">2015-08-17T05:24:00Z</dcterms:modified>
</cp:coreProperties>
</file>