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373FAC" w:rsidRDefault="00373FAC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многодетным семьям</w:t>
      </w:r>
      <w:r w:rsid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</w:p>
    <w:p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B02FA4" w:rsidRDefault="000E7D1E" w:rsidP="00B02FA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в период с 1 января 2023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частичная компенсация затрат на подключение жилых помещений к газовым сетям),</w:t>
      </w:r>
    </w:p>
    <w:p w:rsidR="000E7D1E" w:rsidRPr="000E7D1E" w:rsidRDefault="000E7D1E" w:rsidP="00B02FA4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b/>
          <w:sz w:val="24"/>
          <w:szCs w:val="24"/>
        </w:rPr>
        <w:t xml:space="preserve">- </w:t>
      </w:r>
      <w:r w:rsidR="00B02FA4" w:rsidRPr="00B02FA4">
        <w:rPr>
          <w:rFonts w:ascii="Liberation Serif" w:hAnsi="Liberation Serif" w:cs="Liberation Serif"/>
          <w:b/>
          <w:sz w:val="24"/>
          <w:szCs w:val="24"/>
        </w:rPr>
        <w:t>освобождение от 90 процентов затрат</w:t>
      </w:r>
      <w:r w:rsidR="00B02FA4" w:rsidRPr="00B02FA4">
        <w:rPr>
          <w:rFonts w:ascii="Liberation Serif" w:hAnsi="Liberation Serif" w:cs="Liberation Serif"/>
          <w:sz w:val="24"/>
          <w:szCs w:val="24"/>
        </w:rPr>
        <w:t>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</w:t>
      </w:r>
      <w:r w:rsidR="00B02FA4">
        <w:rPr>
          <w:rFonts w:ascii="Liberation Serif" w:hAnsi="Liberation Serif" w:cs="Liberation Serif"/>
          <w:sz w:val="24"/>
          <w:szCs w:val="24"/>
        </w:rPr>
        <w:t>ительством Свердловской области</w:t>
      </w:r>
      <w:r w:rsidR="00B02FA4" w:rsidRPr="000E7D1E">
        <w:rPr>
          <w:rFonts w:ascii="Liberation Serif" w:hAnsi="Liberation Serif" w:cs="Liberation Serif"/>
          <w:sz w:val="24"/>
          <w:szCs w:val="24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</w:rPr>
        <w:t>(далее - частичное освобождение от затрат на подключение жилых помещений к газовым сетям)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:rsidR="0011165A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0211"/>
      <w:r w:rsidRPr="0011165A">
        <w:rPr>
          <w:rFonts w:ascii="Liberation Serif" w:hAnsi="Liberation Serif" w:cs="Liberation Serif"/>
          <w:sz w:val="24"/>
          <w:szCs w:val="24"/>
        </w:rPr>
        <w:t>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11165A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0212"/>
      <w:r w:rsidRPr="0011165A">
        <w:rPr>
          <w:rFonts w:ascii="Liberation Serif" w:hAnsi="Liberation Serif" w:cs="Liberation Serif"/>
          <w:sz w:val="24"/>
          <w:szCs w:val="24"/>
        </w:rPr>
        <w:t>члены многодетной семьи (один из членов многодетной семьи) проживают (проживает)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</w:t>
      </w:r>
    </w:p>
    <w:p w:rsidR="00373FAC" w:rsidRPr="00373FAC" w:rsidRDefault="0011165A" w:rsidP="0011165A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 xml:space="preserve">родителями (родителем) или иными (иным) законными представителями (законным представителем) детей, </w:t>
      </w:r>
      <w:r w:rsidR="00373FAC" w:rsidRPr="00373FAC">
        <w:rPr>
          <w:rFonts w:ascii="Liberation Serif" w:hAnsi="Liberation Serif" w:cs="Liberation Serif"/>
          <w:sz w:val="24"/>
          <w:szCs w:val="24"/>
        </w:rPr>
        <w:t>осуществлены затраты на подключение (технологическое присоединение) к газовым сетям:</w:t>
      </w:r>
    </w:p>
    <w:bookmarkEnd w:id="1"/>
    <w:p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помещения, принадлежащего членам многодетной семьи (одному из членов многодетной семьи)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:rsidR="00373FAC" w:rsidRPr="00373FAC" w:rsidRDefault="00373FAC" w:rsidP="00B02FA4">
      <w:pPr>
        <w:pStyle w:val="a9"/>
        <w:spacing w:line="240" w:lineRule="auto"/>
        <w:rPr>
          <w:rFonts w:ascii="Liberation Serif" w:hAnsi="Liberation Serif" w:cs="Liberation Serif"/>
          <w:sz w:val="24"/>
          <w:szCs w:val="24"/>
        </w:rPr>
      </w:pPr>
      <w:r w:rsidRPr="00373FAC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обращения за предоставлением частичной компенсации затрат;</w:t>
      </w:r>
    </w:p>
    <w:p w:rsidR="00B02FA4" w:rsidRPr="00B02FA4" w:rsidRDefault="00B02FA4" w:rsidP="00B02FA4">
      <w:pPr>
        <w:pStyle w:val="a9"/>
        <w:numPr>
          <w:ilvl w:val="0"/>
          <w:numId w:val="8"/>
        </w:num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213"/>
      <w:r w:rsidRPr="00B02FA4">
        <w:rPr>
          <w:rFonts w:ascii="Liberation Serif" w:hAnsi="Liberation Serif" w:cs="Liberation Serif"/>
          <w:sz w:val="24"/>
          <w:szCs w:val="24"/>
        </w:rPr>
        <w:t>жилое помещение на день подачи заявления о предоставлении частичной компенсации затрат или частичного освобождения от затрат принадлежит членам многодетной семьи (одному из членов многодетной семьи) на праве собственности;</w:t>
      </w:r>
    </w:p>
    <w:bookmarkEnd w:id="2"/>
    <w:p w:rsidR="00B02FA4" w:rsidRPr="00B02FA4" w:rsidRDefault="0011165A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>родителям</w:t>
      </w:r>
      <w:r w:rsidR="00A846DC">
        <w:rPr>
          <w:rFonts w:ascii="Liberation Serif" w:hAnsi="Liberation Serif" w:cs="Liberation Serif"/>
          <w:sz w:val="24"/>
          <w:szCs w:val="24"/>
        </w:rPr>
        <w:t xml:space="preserve"> (</w:t>
      </w:r>
      <w:r w:rsidRPr="0011165A">
        <w:rPr>
          <w:rFonts w:ascii="Liberation Serif" w:hAnsi="Liberation Serif" w:cs="Liberation Serif"/>
          <w:sz w:val="24"/>
          <w:szCs w:val="24"/>
        </w:rPr>
        <w:t>законными представителям</w:t>
      </w:r>
      <w:r w:rsidR="00A846DC">
        <w:rPr>
          <w:rFonts w:ascii="Liberation Serif" w:hAnsi="Liberation Serif" w:cs="Liberation Serif"/>
          <w:sz w:val="24"/>
          <w:szCs w:val="24"/>
        </w:rPr>
        <w:t>)</w:t>
      </w:r>
      <w:r w:rsidRPr="0011165A">
        <w:rPr>
          <w:rFonts w:ascii="Liberation Serif" w:hAnsi="Liberation Serif" w:cs="Liberation Serif"/>
          <w:sz w:val="24"/>
          <w:szCs w:val="24"/>
        </w:rPr>
        <w:t xml:space="preserve"> детей, 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5" w:history="1">
        <w:r w:rsidR="00B02FA4" w:rsidRPr="00A846DC">
          <w:rPr>
            <w:rFonts w:ascii="Liberation Serif" w:hAnsi="Liberation Serif" w:cs="Liberation Serif"/>
            <w:sz w:val="24"/>
            <w:szCs w:val="24"/>
          </w:rPr>
          <w:t xml:space="preserve">от 25 ноября 2004 года </w:t>
        </w:r>
        <w:r w:rsidR="00BF092D" w:rsidRPr="00A846DC">
          <w:rPr>
            <w:rFonts w:ascii="Liberation Serif" w:hAnsi="Liberation Serif" w:cs="Liberation Serif"/>
            <w:sz w:val="24"/>
            <w:szCs w:val="24"/>
          </w:rPr>
          <w:t>№</w:t>
        </w:r>
        <w:r w:rsidR="00B02FA4" w:rsidRPr="00A846DC">
          <w:rPr>
            <w:rFonts w:ascii="Liberation Serif" w:hAnsi="Liberation Serif" w:cs="Liberation Serif"/>
            <w:sz w:val="24"/>
            <w:szCs w:val="24"/>
          </w:rPr>
          <w:t xml:space="preserve"> 190-ОЗ</w:t>
        </w:r>
      </w:hyperlink>
      <w:r w:rsidR="00B02FA4" w:rsidRPr="00A846D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="00B02FA4" w:rsidRPr="00A846DC">
          <w:rPr>
            <w:rFonts w:ascii="Liberation Serif" w:hAnsi="Liberation Serif" w:cs="Liberation Serif"/>
            <w:sz w:val="24"/>
            <w:szCs w:val="24"/>
          </w:rPr>
          <w:t>от 20 ноября 2009 года N 100-ОЗ</w:t>
        </w:r>
      </w:hyperlink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, </w:t>
      </w:r>
      <w:r w:rsidR="00A846DC" w:rsidRPr="00A846DC">
        <w:rPr>
          <w:rFonts w:ascii="Liberation Serif" w:hAnsi="Liberation Serif" w:cs="Liberation Serif"/>
          <w:sz w:val="24"/>
          <w:szCs w:val="24"/>
        </w:rPr>
        <w:t>от 19 декабря 2016 года N 148-ОЗ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а также социальные гарантии, предусмотренные </w:t>
      </w:r>
      <w:hyperlink r:id="rId7" w:history="1">
        <w:r w:rsidR="00B02FA4" w:rsidRPr="00B02FA4">
          <w:rPr>
            <w:rFonts w:ascii="Liberation Serif" w:hAnsi="Liberation Serif" w:cs="Liberation Serif"/>
            <w:color w:val="106BBE"/>
            <w:sz w:val="24"/>
            <w:szCs w:val="24"/>
          </w:rPr>
          <w:t xml:space="preserve">подпунктом 2 статьи 3 </w:t>
        </w:r>
      </w:hyperlink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Закона Свердловской области от 29 октября 2007 года </w:t>
      </w:r>
      <w:r w:rsidR="00BF092D">
        <w:rPr>
          <w:rFonts w:ascii="Liberation Serif" w:hAnsi="Liberation Serif" w:cs="Liberation Serif"/>
          <w:sz w:val="24"/>
          <w:szCs w:val="24"/>
        </w:rPr>
        <w:t>№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 126-ОЗ;</w:t>
      </w:r>
    </w:p>
    <w:p w:rsidR="00B02FA4" w:rsidRPr="00B02FA4" w:rsidRDefault="00B02FA4" w:rsidP="00B02FA4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02FA4">
        <w:rPr>
          <w:rFonts w:ascii="Liberation Serif" w:hAnsi="Liberation Serif" w:cs="Liberation Serif"/>
          <w:sz w:val="24"/>
          <w:szCs w:val="24"/>
        </w:rPr>
        <w:t xml:space="preserve">на затраты на подключение (технологическое присоединение) к газовым сетям жилого помещения (жилого помещения в период его строительства) не направлены средства областного материнского (семейного) капитала в соответствии с </w:t>
      </w:r>
      <w:hyperlink r:id="rId8" w:history="1">
        <w:r w:rsidRPr="00B02FA4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B02FA4">
        <w:rPr>
          <w:rFonts w:ascii="Liberation Serif" w:hAnsi="Liberation Serif" w:cs="Liberation Serif"/>
          <w:sz w:val="24"/>
          <w:szCs w:val="24"/>
        </w:rPr>
        <w:t xml:space="preserve"> Свердловской области от 20 октября 2011 года N 86-ОЗ "Об областном материнском (семейном) капитале";</w:t>
      </w:r>
    </w:p>
    <w:p w:rsidR="00B02FA4" w:rsidRPr="00B02FA4" w:rsidRDefault="00A846DC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846DC">
        <w:rPr>
          <w:rFonts w:ascii="Liberation Serif" w:hAnsi="Liberation Serif" w:cs="Liberation Serif"/>
          <w:sz w:val="24"/>
          <w:szCs w:val="24"/>
        </w:rPr>
        <w:lastRenderedPageBreak/>
        <w:t>родители (законные представители) детей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B02FA4" w:rsidRPr="00B02FA4">
        <w:rPr>
          <w:rFonts w:ascii="Liberation Serif" w:hAnsi="Liberation Serif" w:cs="Liberation Serif"/>
          <w:sz w:val="24"/>
          <w:szCs w:val="24"/>
        </w:rPr>
        <w:t>осуществили затраты на подключение (технологическое присоединение) к газовым сетям жилого помещения (жилого помещения в период его строительства) в период с 1 января 2023 года по 31 декабря 2030 года - в случае обращения за предоставлением частичной компенсации затрат;</w:t>
      </w:r>
    </w:p>
    <w:p w:rsidR="00B02FA4" w:rsidRPr="00B02FA4" w:rsidRDefault="00A846DC" w:rsidP="00A846D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846DC">
        <w:rPr>
          <w:rFonts w:ascii="Liberation Serif" w:hAnsi="Liberation Serif" w:cs="Liberation Serif"/>
          <w:sz w:val="24"/>
          <w:szCs w:val="24"/>
        </w:rPr>
        <w:t>родители (законные представители) детей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B02FA4" w:rsidRPr="00B02FA4">
        <w:rPr>
          <w:rFonts w:ascii="Liberation Serif" w:hAnsi="Liberation Serif" w:cs="Liberation Serif"/>
          <w:sz w:val="24"/>
          <w:szCs w:val="24"/>
        </w:rPr>
        <w:t>осуществят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p w:rsidR="00373FAC" w:rsidRPr="00373FAC" w:rsidRDefault="00373FAC" w:rsidP="00B02FA4">
      <w:pPr>
        <w:pStyle w:val="a9"/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bookmarkEnd w:id="0"/>
    <w:p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Default="000F063C" w:rsidP="00B02FA4">
      <w:pPr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родителя </w:t>
      </w:r>
      <w:r w:rsidR="00A846DC">
        <w:rPr>
          <w:rFonts w:ascii="Liberation Serif" w:hAnsi="Liberation Serif" w:cs="Liberation Serif"/>
          <w:sz w:val="24"/>
          <w:szCs w:val="24"/>
        </w:rPr>
        <w:t>(</w:t>
      </w:r>
      <w:r w:rsidR="00B02FA4" w:rsidRPr="00B02FA4">
        <w:rPr>
          <w:rFonts w:ascii="Liberation Serif" w:hAnsi="Liberation Serif" w:cs="Liberation Serif"/>
          <w:sz w:val="24"/>
          <w:szCs w:val="24"/>
        </w:rPr>
        <w:t>законного представителя</w:t>
      </w:r>
      <w:r w:rsidR="00A846DC">
        <w:rPr>
          <w:rFonts w:ascii="Liberation Serif" w:hAnsi="Liberation Serif" w:cs="Liberation Serif"/>
          <w:sz w:val="24"/>
          <w:szCs w:val="24"/>
        </w:rPr>
        <w:t>)</w:t>
      </w:r>
      <w:r w:rsidR="00B02FA4" w:rsidRPr="00B02FA4">
        <w:rPr>
          <w:rFonts w:ascii="Liberation Serif" w:hAnsi="Liberation Serif" w:cs="Liberation Serif"/>
          <w:sz w:val="24"/>
          <w:szCs w:val="24"/>
        </w:rPr>
        <w:t xml:space="preserve"> детей</w:t>
      </w:r>
      <w:r w:rsidR="00B02FA4">
        <w:rPr>
          <w:rFonts w:ascii="Arial" w:hAnsi="Arial" w:cs="Arial"/>
          <w:sz w:val="24"/>
          <w:szCs w:val="24"/>
        </w:rPr>
        <w:t xml:space="preserve">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</w:t>
      </w:r>
      <w:r w:rsidR="00B02FA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при предъявлении паспорта, удостоверения многодетной семьи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предоставленных документов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BF092D" w:rsidRPr="00233A8D" w:rsidRDefault="00CF1A80" w:rsidP="00A846DC">
      <w:pPr>
        <w:spacing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9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5E6AB3"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предоставления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</w:t>
      </w:r>
      <w:r w:rsidR="00437A6D">
        <w:rPr>
          <w:rFonts w:ascii="Liberation Serif" w:hAnsi="Liberation Serif" w:cs="Liberation Serif"/>
          <w:sz w:val="24"/>
          <w:szCs w:val="24"/>
        </w:rPr>
        <w:t>ой</w:t>
      </w:r>
      <w:r w:rsidR="002800E2"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 w:rsidR="00437A6D">
        <w:rPr>
          <w:rFonts w:ascii="Liberation Serif" w:hAnsi="Liberation Serif" w:cs="Liberation Serif"/>
          <w:sz w:val="24"/>
          <w:szCs w:val="24"/>
        </w:rPr>
        <w:t>и</w:t>
      </w:r>
      <w:r w:rsidR="002800E2"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BF092D" w:rsidRDefault="00BF092D" w:rsidP="004C5008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:rsidR="004C5008" w:rsidRPr="004C5008" w:rsidRDefault="004C5008" w:rsidP="004C5008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BF092D" w:rsidRPr="00BF092D" w:rsidRDefault="004C5008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</w:t>
      </w:r>
      <w:r w:rsidR="00BF092D"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(далее - договор (договоры) о работах) и акты о подключении (технологическом присоединении) жилого помещения к газовым сетям;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документы, подтверждающие произведенные в период с 1 января 2023 года по 31 декабря 2030 года членами (одним из членов) многодетной семьи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10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</w:t>
      </w:r>
      <w:r w:rsid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ия внутренней системы отопления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4) документ, подтверждающий полномочия представителя</w:t>
      </w:r>
      <w:r w:rsid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родителя (законного представителя) детей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оформленный в порядке, предусмотренном </w:t>
      </w:r>
      <w:hyperlink r:id="rId11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BB27F6" w:rsidRPr="002800E2" w:rsidRDefault="00BB27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097991"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предоставления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097991">
        <w:rPr>
          <w:rFonts w:ascii="Liberation Serif" w:hAnsi="Liberation Serif" w:cs="Liberation Serif"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правоустанавливающий документ на жилое помещение, принадлежащее на праве собственности членам (одному из членов) многодетной семьи, право собственности на которое не зарегистрировано в Едином государственном реестре недвижимости;</w:t>
      </w:r>
    </w:p>
    <w:p w:rsid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3" w:name="sub_10052"/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</w:t>
      </w:r>
      <w:hyperlink r:id="rId12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3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164-ПП;</w:t>
      </w:r>
    </w:p>
    <w:p w:rsidR="004C5008" w:rsidRPr="004C5008" w:rsidRDefault="004C5008" w:rsidP="004C5008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Pr="004C5008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</w:p>
    <w:bookmarkEnd w:id="3"/>
    <w:p w:rsidR="00BF092D" w:rsidRPr="00BF092D" w:rsidRDefault="00BF092D" w:rsidP="00BF092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документ, подтверждающий полномочия представителя </w:t>
      </w:r>
      <w:r w:rsidR="00E57456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родителя (законного представителя) детей</w:t>
      </w:r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оформленный в порядке, предусмотренном </w:t>
      </w:r>
      <w:hyperlink r:id="rId14" w:history="1">
        <w:r w:rsidRPr="00BF092D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гражданским законодательством</w:t>
        </w:r>
      </w:hyperlink>
      <w:r w:rsidRPr="00BF092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Российской Федерации, - в случае обращения заявителя через представителя.</w:t>
      </w:r>
    </w:p>
    <w:p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11165A" w:rsidRPr="0011165A" w:rsidRDefault="00F36A36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bookmarkStart w:id="4" w:name="sub_66"/>
      <w:r w:rsidR="0011165A" w:rsidRPr="0011165A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11165A" w:rsidRPr="0011165A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11165A" w:rsidRPr="0011165A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11165A" w:rsidRDefault="0011165A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11165A">
        <w:rPr>
          <w:rFonts w:ascii="Liberation Serif" w:hAnsi="Liberation Serif" w:cs="Liberation Serif"/>
          <w:sz w:val="24"/>
          <w:szCs w:val="24"/>
        </w:rPr>
        <w:t>2. 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11165A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5" w:name="sub_67"/>
      <w:bookmarkEnd w:id="4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5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6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r w:rsidR="00097991"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 w:rsidR="00097991">
        <w:rPr>
          <w:rFonts w:ascii="Liberation Serif" w:hAnsi="Liberation Serif" w:cs="Liberation Serif"/>
          <w:i/>
          <w:sz w:val="24"/>
          <w:szCs w:val="24"/>
        </w:rPr>
        <w:t xml:space="preserve"> в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7" w:name="sub_202"/>
      <w:bookmarkEnd w:id="6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8" w:name="sub_203"/>
      <w:bookmarkEnd w:id="7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B505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</w:t>
      </w:r>
      <w:r w:rsidR="00BF092D">
        <w:rPr>
          <w:rFonts w:ascii="Liberation Serif" w:hAnsi="Liberation Serif" w:cs="Liberation Serif"/>
          <w:sz w:val="24"/>
          <w:szCs w:val="24"/>
        </w:rPr>
        <w:t xml:space="preserve"> в Свердловской области</w:t>
      </w:r>
      <w:r w:rsidR="00951F97">
        <w:rPr>
          <w:rFonts w:ascii="Liberation Serif" w:hAnsi="Liberation Serif" w:cs="Liberation Serif"/>
          <w:sz w:val="24"/>
          <w:szCs w:val="24"/>
        </w:rPr>
        <w:t xml:space="preserve"> составляет</w:t>
      </w:r>
      <w:r w:rsidR="00FB5058">
        <w:rPr>
          <w:rFonts w:ascii="Liberation Serif" w:hAnsi="Liberation Serif" w:cs="Liberation Serif"/>
          <w:sz w:val="24"/>
          <w:szCs w:val="24"/>
        </w:rPr>
        <w:t>:</w:t>
      </w:r>
    </w:p>
    <w:p w:rsidR="00FB505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202</w:t>
      </w:r>
      <w:r w:rsidR="00E57456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</w:t>
      </w:r>
      <w:r w:rsidR="00951F97">
        <w:rPr>
          <w:rFonts w:ascii="Liberation Serif" w:hAnsi="Liberation Serif" w:cs="Liberation Serif"/>
          <w:sz w:val="24"/>
          <w:szCs w:val="24"/>
        </w:rPr>
        <w:t xml:space="preserve">– </w:t>
      </w:r>
      <w:r w:rsidR="00E57456">
        <w:rPr>
          <w:rFonts w:ascii="Liberation Serif" w:hAnsi="Liberation Serif" w:cs="Liberation Serif"/>
          <w:sz w:val="24"/>
          <w:szCs w:val="24"/>
        </w:rPr>
        <w:t>17</w:t>
      </w:r>
      <w:r w:rsidR="00951F97">
        <w:rPr>
          <w:rFonts w:ascii="Liberation Serif" w:hAnsi="Liberation Serif" w:cs="Liberation Serif"/>
          <w:sz w:val="24"/>
          <w:szCs w:val="24"/>
        </w:rPr>
        <w:t xml:space="preserve"> </w:t>
      </w:r>
      <w:r w:rsidR="00E57456">
        <w:rPr>
          <w:rFonts w:ascii="Liberation Serif" w:hAnsi="Liberation Serif" w:cs="Liberation Serif"/>
          <w:sz w:val="24"/>
          <w:szCs w:val="24"/>
        </w:rPr>
        <w:t>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FB5058">
        <w:rPr>
          <w:rFonts w:ascii="Liberation Serif" w:hAnsi="Liberation Serif" w:cs="Liberation Serif"/>
          <w:sz w:val="24"/>
          <w:szCs w:val="24"/>
        </w:rPr>
        <w:t>;</w:t>
      </w:r>
    </w:p>
    <w:p w:rsidR="00544F98" w:rsidRPr="00AF4CC6" w:rsidRDefault="00E57456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2026 году – 18</w:t>
      </w:r>
      <w:r w:rsidR="00951F9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750 рублей</w:t>
      </w:r>
      <w:r w:rsidR="00544F98">
        <w:rPr>
          <w:rFonts w:ascii="Liberation Serif" w:hAnsi="Liberation Serif" w:cs="Liberation Serif"/>
          <w:sz w:val="24"/>
          <w:szCs w:val="24"/>
        </w:rPr>
        <w:t>.</w:t>
      </w:r>
    </w:p>
    <w:bookmarkEnd w:id="8"/>
    <w:p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BD57CD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BD57CD">
        <w:rPr>
          <w:rFonts w:ascii="Liberation Serif" w:hAnsi="Liberation Serif" w:cs="Liberation Serif"/>
          <w:b/>
          <w:i/>
          <w:sz w:val="24"/>
          <w:szCs w:val="24"/>
          <w:u w:val="single"/>
        </w:rPr>
        <w:t>частичной компенсации затрат на подключение жилых помещений к газовым сетям: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AF4CC6" w:rsidRPr="00791DD2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lastRenderedPageBreak/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791DD2">
        <w:rPr>
          <w:rFonts w:ascii="Liberation Serif" w:hAnsi="Liberation Serif" w:cs="Liberation Serif"/>
          <w:b/>
          <w:i/>
          <w:sz w:val="24"/>
          <w:szCs w:val="24"/>
          <w:u w:val="single"/>
        </w:rPr>
        <w:t>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4F1408" w:rsidRPr="004F1408" w:rsidRDefault="004F1408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F1408">
        <w:rPr>
          <w:rFonts w:ascii="Liberation Serif" w:hAnsi="Liberation Serif" w:cs="Liberation Serif"/>
          <w:sz w:val="24"/>
          <w:szCs w:val="24"/>
        </w:rPr>
        <w:t>Закон Свердловской области от 20 ноя</w:t>
      </w:r>
      <w:r>
        <w:rPr>
          <w:rFonts w:ascii="Liberation Serif" w:hAnsi="Liberation Serif" w:cs="Liberation Serif"/>
          <w:sz w:val="24"/>
          <w:szCs w:val="24"/>
        </w:rPr>
        <w:t>бря 2009 г. №</w:t>
      </w:r>
      <w:r w:rsidRPr="004F1408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BF092D" w:rsidRPr="00BF092D" w:rsidRDefault="00BF092D" w:rsidP="00BF092D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F092D">
        <w:rPr>
          <w:rFonts w:ascii="Liberation Serif" w:hAnsi="Liberation Serif" w:cs="Liberation Serif"/>
          <w:sz w:val="24"/>
          <w:szCs w:val="24"/>
        </w:rPr>
        <w:t xml:space="preserve">Постановление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34911" w:rsidRPr="00233A8D" w:rsidRDefault="00734911" w:rsidP="004F1408">
      <w:pPr>
        <w:pStyle w:val="a9"/>
        <w:numPr>
          <w:ilvl w:val="0"/>
          <w:numId w:val="9"/>
        </w:numPr>
        <w:suppressAutoHyphens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F38E4" w:rsidRPr="00DA43DD" w:rsidRDefault="00DF38E4" w:rsidP="00DF38E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15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DF38E4" w:rsidRPr="00233A8D" w:rsidRDefault="00DF38E4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</w:t>
      </w:r>
      <w:r w:rsidR="00052025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11</w:t>
      </w: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:</w:t>
      </w:r>
    </w:p>
    <w:p w:rsidR="00DF38E4" w:rsidRPr="00233A8D" w:rsidRDefault="00DF38E4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DF38E4" w:rsidRPr="00DF38E4" w:rsidRDefault="00DF38E4" w:rsidP="00DF38E4">
      <w:pPr>
        <w:widowControl w:val="0"/>
        <w:spacing w:after="0" w:line="240" w:lineRule="auto"/>
        <w:rPr>
          <w:rFonts w:ascii="Liberation Serif" w:eastAsia="Calibri" w:hAnsi="Liberation Serif" w:cs="Liberation Serif"/>
          <w:i/>
          <w:sz w:val="24"/>
          <w:szCs w:val="24"/>
        </w:rPr>
      </w:pPr>
      <w:r w:rsidRPr="00DF38E4">
        <w:rPr>
          <w:rFonts w:ascii="Liberation Serif" w:eastAsia="Calibri" w:hAnsi="Liberation Serif" w:cs="Liberation Serif"/>
          <w:b/>
          <w:i/>
          <w:sz w:val="24"/>
          <w:szCs w:val="24"/>
        </w:rPr>
        <w:t xml:space="preserve">г. Сухой Лог, </w:t>
      </w:r>
      <w:r w:rsidRPr="00DF38E4">
        <w:rPr>
          <w:rFonts w:ascii="Liberation Serif" w:eastAsia="Calibri" w:hAnsi="Liberation Serif" w:cs="Liberation Serif"/>
          <w:i/>
          <w:sz w:val="24"/>
          <w:szCs w:val="24"/>
        </w:rPr>
        <w:t>ул. Юбилейная, д. 15</w:t>
      </w:r>
    </w:p>
    <w:p w:rsidR="00DF38E4" w:rsidRPr="00DF38E4" w:rsidRDefault="00DF38E4" w:rsidP="00DF38E4">
      <w:pPr>
        <w:widowControl w:val="0"/>
        <w:spacing w:after="0" w:line="240" w:lineRule="auto"/>
        <w:rPr>
          <w:rFonts w:ascii="Liberation Serif" w:eastAsia="Calibri" w:hAnsi="Liberation Serif" w:cs="Liberation Serif"/>
          <w:i/>
          <w:sz w:val="24"/>
          <w:szCs w:val="24"/>
        </w:rPr>
      </w:pPr>
      <w:r w:rsidRPr="00DF38E4">
        <w:rPr>
          <w:rFonts w:ascii="Liberation Serif" w:eastAsia="Calibri" w:hAnsi="Liberation Serif" w:cs="Liberation Serif"/>
          <w:i/>
          <w:sz w:val="24"/>
          <w:szCs w:val="24"/>
        </w:rPr>
        <w:t>Приемные дни – понедельник, среда с 8-00 – 17-00, перерыв 13-00 – 14-00</w:t>
      </w:r>
    </w:p>
    <w:p w:rsidR="00DF38E4" w:rsidRPr="00DF38E4" w:rsidRDefault="00DF38E4" w:rsidP="00DF38E4">
      <w:pPr>
        <w:spacing w:after="0" w:line="240" w:lineRule="auto"/>
        <w:jc w:val="both"/>
        <w:rPr>
          <w:rFonts w:ascii="Liberation Serif" w:eastAsia="Calibri" w:hAnsi="Liberation Serif" w:cs="Liberation Serif"/>
          <w:i/>
          <w:sz w:val="24"/>
          <w:szCs w:val="24"/>
        </w:rPr>
      </w:pPr>
      <w:r w:rsidRPr="00DF38E4">
        <w:rPr>
          <w:rFonts w:ascii="Liberation Serif" w:eastAsia="Calibri" w:hAnsi="Liberation Serif" w:cs="Liberation Serif"/>
          <w:b/>
          <w:i/>
          <w:color w:val="333333"/>
          <w:sz w:val="24"/>
          <w:szCs w:val="24"/>
          <w:shd w:val="clear" w:color="auto" w:fill="FFFFFF"/>
        </w:rPr>
        <w:t>Телефон:</w:t>
      </w:r>
      <w:r w:rsidRPr="00DF38E4">
        <w:rPr>
          <w:rFonts w:ascii="Liberation Serif" w:eastAsia="Calibri" w:hAnsi="Liberation Serif" w:cs="Liberation Serif"/>
          <w:i/>
          <w:sz w:val="24"/>
          <w:szCs w:val="24"/>
        </w:rPr>
        <w:t xml:space="preserve"> (34373) 4-38-72</w:t>
      </w:r>
    </w:p>
    <w:p w:rsidR="00DF38E4" w:rsidRPr="00DF38E4" w:rsidRDefault="00DF38E4" w:rsidP="00DF38E4">
      <w:pPr>
        <w:spacing w:after="0" w:line="240" w:lineRule="auto"/>
        <w:jc w:val="both"/>
        <w:rPr>
          <w:rFonts w:ascii="Liberation Serif" w:eastAsia="Calibri" w:hAnsi="Liberation Serif" w:cs="Liberation Serif"/>
          <w:b/>
          <w:i/>
          <w:sz w:val="24"/>
          <w:szCs w:val="24"/>
        </w:rPr>
      </w:pPr>
    </w:p>
    <w:p w:rsidR="00DF38E4" w:rsidRPr="00DF38E4" w:rsidRDefault="00DF38E4" w:rsidP="00DF38E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</w:pPr>
      <w:r w:rsidRPr="00DF38E4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г. Богданович, </w:t>
      </w:r>
      <w:r w:rsidRPr="00DF38E4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ул. </w:t>
      </w:r>
      <w:r w:rsidRPr="00DF38E4">
        <w:rPr>
          <w:rFonts w:ascii="Liberation Serif" w:eastAsia="Times New Roman" w:hAnsi="Liberation Serif" w:cs="Liberation Serif"/>
          <w:b/>
          <w:bCs/>
          <w:i/>
          <w:sz w:val="24"/>
          <w:szCs w:val="24"/>
          <w:lang w:eastAsia="ru-RU"/>
        </w:rPr>
        <w:t>Партизанская, д.11</w:t>
      </w:r>
    </w:p>
    <w:p w:rsidR="00DF38E4" w:rsidRPr="00DF38E4" w:rsidRDefault="00DF38E4" w:rsidP="00DF38E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DF38E4">
        <w:rPr>
          <w:rFonts w:ascii="Liberation Serif" w:eastAsia="Times New Roman" w:hAnsi="Liberation Serif" w:cs="Liberation Serif"/>
          <w:b/>
          <w:bCs/>
          <w:i/>
          <w:sz w:val="24"/>
          <w:szCs w:val="24"/>
          <w:lang w:eastAsia="ru-RU"/>
        </w:rPr>
        <w:t>Приемные дни -</w:t>
      </w:r>
      <w:r w:rsidRPr="00DF38E4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 понедельник, среда с 8-00 до 17-00, перерыв – с 12-00 до 13-00</w:t>
      </w:r>
    </w:p>
    <w:p w:rsidR="00DF38E4" w:rsidRPr="00DF38E4" w:rsidRDefault="00DF38E4" w:rsidP="00DF38E4">
      <w:pPr>
        <w:spacing w:after="0" w:line="240" w:lineRule="auto"/>
        <w:rPr>
          <w:rFonts w:ascii="Liberation Serif" w:eastAsia="Calibri" w:hAnsi="Liberation Serif" w:cs="Liberation Serif"/>
          <w:b/>
          <w:i/>
          <w:color w:val="333333"/>
          <w:sz w:val="24"/>
          <w:szCs w:val="24"/>
          <w:shd w:val="clear" w:color="auto" w:fill="FFFFFF"/>
        </w:rPr>
      </w:pPr>
      <w:r w:rsidRPr="00DF38E4">
        <w:rPr>
          <w:rFonts w:ascii="Liberation Serif" w:eastAsia="Calibri" w:hAnsi="Liberation Serif" w:cs="Liberation Serif"/>
          <w:b/>
          <w:i/>
          <w:color w:val="333333"/>
          <w:sz w:val="24"/>
          <w:szCs w:val="24"/>
          <w:shd w:val="clear" w:color="auto" w:fill="FFFFFF"/>
        </w:rPr>
        <w:t>Телефон:</w:t>
      </w:r>
      <w:r w:rsidRPr="00DF38E4">
        <w:rPr>
          <w:rFonts w:ascii="Liberation Serif" w:eastAsia="Calibri" w:hAnsi="Liberation Serif" w:cs="Liberation Serif"/>
          <w:i/>
          <w:sz w:val="24"/>
          <w:szCs w:val="24"/>
        </w:rPr>
        <w:t xml:space="preserve"> (34376) 5-69-67</w:t>
      </w:r>
    </w:p>
    <w:p w:rsidR="00DF38E4" w:rsidRPr="00DF38E4" w:rsidRDefault="00DF38E4" w:rsidP="00DF38E4">
      <w:pPr>
        <w:spacing w:after="0" w:line="240" w:lineRule="auto"/>
        <w:rPr>
          <w:rFonts w:ascii="Liberation Serif" w:eastAsia="Calibri" w:hAnsi="Liberation Serif" w:cs="Liberation Serif"/>
          <w:b/>
          <w:i/>
          <w:sz w:val="24"/>
          <w:szCs w:val="24"/>
        </w:rPr>
      </w:pPr>
    </w:p>
    <w:p w:rsidR="00DF38E4" w:rsidRPr="00DF38E4" w:rsidRDefault="00DF38E4" w:rsidP="00DF38E4">
      <w:pPr>
        <w:spacing w:after="0" w:line="240" w:lineRule="auto"/>
        <w:rPr>
          <w:rFonts w:ascii="Liberation Serif" w:eastAsia="Calibri" w:hAnsi="Liberation Serif" w:cs="Liberation Serif"/>
          <w:i/>
          <w:sz w:val="24"/>
          <w:szCs w:val="24"/>
        </w:rPr>
      </w:pPr>
      <w:r w:rsidRPr="00DF38E4">
        <w:rPr>
          <w:rFonts w:ascii="Liberation Serif" w:eastAsia="Calibri" w:hAnsi="Liberation Serif" w:cs="Liberation Serif"/>
          <w:b/>
          <w:i/>
          <w:sz w:val="24"/>
          <w:szCs w:val="24"/>
        </w:rPr>
        <w:t>Официальный сайт</w:t>
      </w:r>
      <w:r w:rsidRPr="00DF38E4">
        <w:rPr>
          <w:rFonts w:ascii="Liberation Serif" w:eastAsia="Calibri" w:hAnsi="Liberation Serif" w:cs="Liberation Serif"/>
          <w:i/>
          <w:sz w:val="24"/>
          <w:szCs w:val="24"/>
        </w:rPr>
        <w:t xml:space="preserve">: </w:t>
      </w:r>
      <w:hyperlink r:id="rId16" w:history="1">
        <w:r w:rsidRPr="00DF38E4">
          <w:rPr>
            <w:rFonts w:ascii="Liberation Serif" w:eastAsia="Calibri" w:hAnsi="Liberation Serif" w:cs="Liberation Serif"/>
            <w:i/>
            <w:color w:val="0000FF"/>
            <w:sz w:val="24"/>
            <w:szCs w:val="24"/>
            <w:u w:val="single"/>
          </w:rPr>
          <w:t>https://tusp11.msp.midural.ru/</w:t>
        </w:r>
      </w:hyperlink>
    </w:p>
    <w:p w:rsidR="00DF38E4" w:rsidRPr="00DF38E4" w:rsidRDefault="00DF38E4" w:rsidP="00DF38E4">
      <w:pPr>
        <w:spacing w:after="0" w:line="240" w:lineRule="auto"/>
        <w:rPr>
          <w:rFonts w:ascii="Liberation Serif" w:eastAsia="Calibri" w:hAnsi="Liberation Serif" w:cs="Liberation Serif"/>
          <w:b/>
          <w:i/>
          <w:sz w:val="24"/>
          <w:szCs w:val="24"/>
        </w:rPr>
      </w:pPr>
    </w:p>
    <w:p w:rsidR="00DF38E4" w:rsidRPr="00DF38E4" w:rsidRDefault="00DF38E4" w:rsidP="00DF38E4">
      <w:pPr>
        <w:spacing w:after="200" w:line="276" w:lineRule="auto"/>
        <w:jc w:val="both"/>
        <w:rPr>
          <w:rFonts w:ascii="Liberation Serif" w:eastAsia="Calibri" w:hAnsi="Liberation Serif" w:cs="Times New Roman"/>
        </w:rPr>
      </w:pPr>
      <w:r w:rsidRPr="00DF38E4">
        <w:rPr>
          <w:rFonts w:ascii="Liberation Serif" w:eastAsia="Calibri" w:hAnsi="Liberation Serif" w:cs="Times New Roman"/>
        </w:rPr>
        <w:t>Дата размещения: 12.02.2026</w:t>
      </w:r>
    </w:p>
    <w:p w:rsidR="004F1408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F1A80" w:rsidRDefault="00CF1A80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F1A80" w:rsidRDefault="00CF1A80" w:rsidP="00CF1A80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9" w:name="_GoBack"/>
      <w:bookmarkEnd w:id="9"/>
    </w:p>
    <w:p w:rsidR="004F1408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F1408" w:rsidRPr="00233A8D" w:rsidRDefault="004F1408" w:rsidP="004F140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4F1408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047D"/>
    <w:multiLevelType w:val="hybridMultilevel"/>
    <w:tmpl w:val="07743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66DA0"/>
    <w:multiLevelType w:val="hybridMultilevel"/>
    <w:tmpl w:val="8CAABC1A"/>
    <w:lvl w:ilvl="0" w:tplc="9A6A59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52025"/>
    <w:rsid w:val="00097991"/>
    <w:rsid w:val="000A4A9E"/>
    <w:rsid w:val="000D7D60"/>
    <w:rsid w:val="000E7D1E"/>
    <w:rsid w:val="000F063C"/>
    <w:rsid w:val="000F7B3B"/>
    <w:rsid w:val="0011165A"/>
    <w:rsid w:val="001B3630"/>
    <w:rsid w:val="001D4DB9"/>
    <w:rsid w:val="00233503"/>
    <w:rsid w:val="00233A8D"/>
    <w:rsid w:val="00270001"/>
    <w:rsid w:val="002800E2"/>
    <w:rsid w:val="00297E63"/>
    <w:rsid w:val="00340470"/>
    <w:rsid w:val="00373FAC"/>
    <w:rsid w:val="00437A6D"/>
    <w:rsid w:val="004C5008"/>
    <w:rsid w:val="004C696D"/>
    <w:rsid w:val="004E5188"/>
    <w:rsid w:val="004F1408"/>
    <w:rsid w:val="004F614E"/>
    <w:rsid w:val="00532198"/>
    <w:rsid w:val="00544F98"/>
    <w:rsid w:val="005E6AB3"/>
    <w:rsid w:val="00607E56"/>
    <w:rsid w:val="00610C41"/>
    <w:rsid w:val="00633228"/>
    <w:rsid w:val="006C0FC1"/>
    <w:rsid w:val="00734911"/>
    <w:rsid w:val="00765CDF"/>
    <w:rsid w:val="00791DD2"/>
    <w:rsid w:val="008C66C4"/>
    <w:rsid w:val="008F2E8B"/>
    <w:rsid w:val="00951F97"/>
    <w:rsid w:val="009A7F98"/>
    <w:rsid w:val="009F5EC2"/>
    <w:rsid w:val="00A81500"/>
    <w:rsid w:val="00A846DC"/>
    <w:rsid w:val="00AC6DE2"/>
    <w:rsid w:val="00AD52F1"/>
    <w:rsid w:val="00AF4CC6"/>
    <w:rsid w:val="00B02FA4"/>
    <w:rsid w:val="00BB27F6"/>
    <w:rsid w:val="00BB2C56"/>
    <w:rsid w:val="00BD57CD"/>
    <w:rsid w:val="00BF092D"/>
    <w:rsid w:val="00BF1375"/>
    <w:rsid w:val="00C25BB3"/>
    <w:rsid w:val="00CF1A80"/>
    <w:rsid w:val="00D87E02"/>
    <w:rsid w:val="00DF38E4"/>
    <w:rsid w:val="00E52370"/>
    <w:rsid w:val="00E57456"/>
    <w:rsid w:val="00F36A36"/>
    <w:rsid w:val="00FB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4EB77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BF092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84381.0" TargetMode="External"/><Relationship Id="rId13" Type="http://schemas.openxmlformats.org/officeDocument/2006/relationships/hyperlink" Target="garantF1://35052505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35051466.8" TargetMode="External"/><Relationship Id="rId12" Type="http://schemas.openxmlformats.org/officeDocument/2006/relationships/hyperlink" Target="garantF1://35052505.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usp11.msp.midural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hyperlink" Target="garantF1://10064072.3" TargetMode="External"/><Relationship Id="rId5" Type="http://schemas.openxmlformats.org/officeDocument/2006/relationships/hyperlink" Target="garantF1://9219219.0" TargetMode="External"/><Relationship Id="rId15" Type="http://schemas.openxmlformats.org/officeDocument/2006/relationships/hyperlink" Target="https://www.gosuslugi.ru/611903/1/form" TargetMode="External"/><Relationship Id="rId10" Type="http://schemas.openxmlformats.org/officeDocument/2006/relationships/hyperlink" Target="garantF1://35052505.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11903/1/form" TargetMode="External"/><Relationship Id="rId14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MakarovaEI</cp:lastModifiedBy>
  <cp:revision>19</cp:revision>
  <cp:lastPrinted>2023-04-26T10:43:00Z</cp:lastPrinted>
  <dcterms:created xsi:type="dcterms:W3CDTF">2025-10-30T09:50:00Z</dcterms:created>
  <dcterms:modified xsi:type="dcterms:W3CDTF">2026-02-12T04:59:00Z</dcterms:modified>
</cp:coreProperties>
</file>