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Информация о проведения занятия в Школе пожилого возраста  </w:t>
      </w:r>
    </w:p>
    <w:p w14:paraId="02000000">
      <w:pPr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Специалист по социальной работе участковой социальной службы по городу Каменску-</w:t>
      </w:r>
      <w:r>
        <w:rPr>
          <w:rFonts w:ascii="Times New Roman" w:hAnsi="Times New Roman"/>
          <w:sz w:val="28"/>
        </w:rPr>
        <w:t xml:space="preserve">Уральскому </w:t>
      </w:r>
      <w:r>
        <w:rPr>
          <w:rFonts w:ascii="Times New Roman" w:hAnsi="Times New Roman"/>
          <w:sz w:val="28"/>
        </w:rPr>
        <w:t>Грехова</w:t>
      </w:r>
      <w:r>
        <w:rPr>
          <w:rFonts w:ascii="Times New Roman" w:hAnsi="Times New Roman"/>
          <w:sz w:val="28"/>
        </w:rPr>
        <w:t xml:space="preserve"> Татьяна Владимировна 09</w:t>
      </w:r>
      <w:r>
        <w:rPr>
          <w:rFonts w:ascii="Times New Roman" w:hAnsi="Times New Roman"/>
          <w:sz w:val="28"/>
        </w:rPr>
        <w:t xml:space="preserve"> декабря 2025 провела занятие, по направлению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sz w:val="28"/>
        </w:rPr>
        <w:t>Краеведение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по теме занятия: «Ефим </w:t>
      </w:r>
      <w:r>
        <w:rPr>
          <w:rFonts w:ascii="Times New Roman" w:hAnsi="Times New Roman"/>
          <w:sz w:val="28"/>
        </w:rPr>
        <w:t xml:space="preserve">Славский - </w:t>
      </w:r>
      <w:r>
        <w:rPr>
          <w:rFonts w:ascii="Times New Roman" w:hAnsi="Times New Roman"/>
          <w:sz w:val="28"/>
        </w:rPr>
        <w:t>главком атома».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3000000">
      <w:pPr>
        <w:pStyle w:val="Style_1"/>
        <w:spacing w:after="0" w:line="240" w:lineRule="auto"/>
        <w:ind w:firstLine="709" w:left="0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Слушатели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ШПВ </w:t>
      </w:r>
      <w:r>
        <w:rPr>
          <w:rFonts w:ascii="Times New Roman" w:hAnsi="Times New Roman"/>
          <w:sz w:val="28"/>
        </w:rPr>
        <w:t>за круглым столом</w:t>
      </w:r>
      <w:r>
        <w:rPr>
          <w:rFonts w:ascii="Times New Roman" w:hAnsi="Times New Roman"/>
          <w:sz w:val="28"/>
        </w:rPr>
        <w:t xml:space="preserve"> познакомились с биографией и  трудовыми подвигами легендарной личности Ефима Славского трижды Героя Социалистического труда, директора Уральского Алюминиевого завода который возглавил предприятие в годы Великой Отечественной войны 1941-1945 года. </w:t>
      </w:r>
      <w:r>
        <w:rPr>
          <w:rFonts w:ascii="Times New Roman" w:hAnsi="Times New Roman"/>
          <w:sz w:val="28"/>
        </w:rPr>
        <w:t xml:space="preserve"> На занятии присутствовало 5 человек.</w:t>
      </w:r>
    </w:p>
    <w:p w14:paraId="04000000">
      <w:pPr>
        <w:pStyle w:val="Style_1"/>
        <w:spacing w:after="0" w:line="240" w:lineRule="auto"/>
        <w:ind w:firstLine="709" w:left="0"/>
        <w:rPr>
          <w:rFonts w:ascii="Times New Roman" w:hAnsi="Times New Roman"/>
          <w:sz w:val="28"/>
        </w:rPr>
      </w:pPr>
    </w:p>
    <w:p w14:paraId="05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5940425" cy="4472791"/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940425" cy="447279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ind/>
        <w:jc w:val="center"/>
        <w:rPr>
          <w:rFonts w:ascii="Times New Roman" w:hAnsi="Times New Roman"/>
          <w:sz w:val="28"/>
        </w:rPr>
      </w:pPr>
    </w:p>
    <w:p w14:paraId="07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Специалист по социальной работе </w:t>
      </w:r>
      <w:r>
        <w:rPr>
          <w:rFonts w:ascii="Times New Roman" w:hAnsi="Times New Roman"/>
          <w:sz w:val="28"/>
        </w:rPr>
        <w:t>Грехова</w:t>
      </w:r>
      <w:r>
        <w:rPr>
          <w:rFonts w:ascii="Times New Roman" w:hAnsi="Times New Roman"/>
          <w:sz w:val="28"/>
        </w:rPr>
        <w:t xml:space="preserve"> Т.В.</w:t>
      </w:r>
    </w:p>
    <w:p w14:paraId="08000000"/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Balloon Text"/>
    <w:basedOn w:val="Style_2"/>
    <w:link w:val="Style_8_ch"/>
    <w:pPr>
      <w:spacing w:after="0" w:line="240" w:lineRule="auto"/>
      <w:ind/>
    </w:pPr>
    <w:rPr>
      <w:rFonts w:ascii="Tahoma" w:hAnsi="Tahoma"/>
      <w:sz w:val="16"/>
    </w:rPr>
  </w:style>
  <w:style w:styleId="Style_8_ch" w:type="character">
    <w:name w:val="Balloon Text"/>
    <w:basedOn w:val="Style_2_ch"/>
    <w:link w:val="Style_8"/>
    <w:rPr>
      <w:rFonts w:ascii="Tahoma" w:hAnsi="Tahoma"/>
      <w:sz w:val="16"/>
    </w:rPr>
  </w:style>
  <w:style w:styleId="Style_9" w:type="paragraph">
    <w:name w:val="toc 3"/>
    <w:next w:val="Style_2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2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2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2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Subtitle"/>
    <w:next w:val="Style_2"/>
    <w:link w:val="Style_20_ch"/>
    <w:uiPriority w:val="11"/>
    <w:qFormat/>
    <w:rPr>
      <w:rFonts w:ascii="XO Thames" w:hAnsi="XO Thames"/>
      <w:i w:val="1"/>
      <w:color w:val="616161"/>
      <w:sz w:val="24"/>
    </w:rPr>
  </w:style>
  <w:style w:styleId="Style_20_ch" w:type="character">
    <w:name w:val="Subtitle"/>
    <w:link w:val="Style_20"/>
    <w:rPr>
      <w:rFonts w:ascii="XO Thames" w:hAnsi="XO Thames"/>
      <w:i w:val="1"/>
      <w:color w:val="616161"/>
      <w:sz w:val="24"/>
    </w:rPr>
  </w:style>
  <w:style w:styleId="Style_21" w:type="paragraph">
    <w:name w:val="toc 10"/>
    <w:next w:val="Style_2"/>
    <w:link w:val="Style_21_ch"/>
    <w:uiPriority w:val="39"/>
    <w:pPr>
      <w:ind w:firstLine="0" w:left="1800"/>
    </w:pPr>
  </w:style>
  <w:style w:styleId="Style_21_ch" w:type="character">
    <w:name w:val="toc 10"/>
    <w:link w:val="Style_21"/>
  </w:style>
  <w:style w:styleId="Style_22" w:type="paragraph">
    <w:name w:val="Title"/>
    <w:next w:val="Style_2"/>
    <w:link w:val="Style_22_ch"/>
    <w:uiPriority w:val="10"/>
    <w:qFormat/>
    <w:rPr>
      <w:rFonts w:ascii="XO Thames" w:hAnsi="XO Thames"/>
      <w:b w:val="1"/>
      <w:sz w:val="52"/>
    </w:rPr>
  </w:style>
  <w:style w:styleId="Style_22_ch" w:type="character">
    <w:name w:val="Title"/>
    <w:link w:val="Style_22"/>
    <w:rPr>
      <w:rFonts w:ascii="XO Thames" w:hAnsi="XO Thames"/>
      <w:b w:val="1"/>
      <w:sz w:val="52"/>
    </w:rPr>
  </w:style>
  <w:style w:styleId="Style_23" w:type="paragraph">
    <w:name w:val="heading 4"/>
    <w:next w:val="Style_2"/>
    <w:link w:val="Style_23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3_ch" w:type="character">
    <w:name w:val="heading 4"/>
    <w:link w:val="Style_23"/>
    <w:rPr>
      <w:rFonts w:ascii="XO Thames" w:hAnsi="XO Thames"/>
      <w:b w:val="1"/>
      <w:color w:val="595959"/>
      <w:sz w:val="26"/>
    </w:rPr>
  </w:style>
  <w:style w:styleId="Style_24" w:type="paragraph">
    <w:name w:val="heading 2"/>
    <w:next w:val="Style_2"/>
    <w:link w:val="Style_24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4_ch" w:type="character">
    <w:name w:val="heading 2"/>
    <w:link w:val="Style_24"/>
    <w:rPr>
      <w:rFonts w:ascii="XO Thames" w:hAnsi="XO Thames"/>
      <w:b w:val="1"/>
      <w:color w:val="00A0FF"/>
      <w:sz w:val="26"/>
    </w:rPr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MyOffice-CoreFramework-Windows/22-903.417.5503.534.8@RELEASE-DESKTOP-SORREL_HOME-RC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2026-01-23T02:12:19Z</dcterms:modified>
</cp:coreProperties>
</file>