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761" w:rsidRPr="00A7242D" w:rsidRDefault="00474D00" w:rsidP="00A7242D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 w:rsidR="009B1761" w:rsidRPr="00A7242D">
        <w:rPr>
          <w:rFonts w:ascii="Times New Roman" w:hAnsi="Times New Roman"/>
          <w:b/>
          <w:sz w:val="18"/>
          <w:szCs w:val="18"/>
        </w:rPr>
        <w:t>государственное автономное учреждение социального обслуживания Свердловской области</w:t>
      </w:r>
    </w:p>
    <w:p w:rsidR="009B1761" w:rsidRPr="00A7242D" w:rsidRDefault="009B1761" w:rsidP="0042217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A7242D">
        <w:rPr>
          <w:rFonts w:ascii="Times New Roman" w:hAnsi="Times New Roman"/>
          <w:b/>
          <w:sz w:val="18"/>
          <w:szCs w:val="18"/>
        </w:rPr>
        <w:t>«КОМПЛЕКСНЫЙ ЦЕНТР СОЦИАЛЬНОГО ОБСЛУЖИВАНИЯ НАСЕЛЕНИЯ</w:t>
      </w:r>
    </w:p>
    <w:p w:rsidR="009B1761" w:rsidRPr="00A7242D" w:rsidRDefault="009B1761" w:rsidP="0042217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A7242D">
        <w:rPr>
          <w:rFonts w:ascii="Times New Roman" w:hAnsi="Times New Roman"/>
          <w:b/>
          <w:sz w:val="18"/>
          <w:szCs w:val="18"/>
        </w:rPr>
        <w:t>ПРИГОРОДНОГО РАЙОНА»</w:t>
      </w:r>
    </w:p>
    <w:p w:rsidR="009B1761" w:rsidRPr="00A7242D" w:rsidRDefault="009B1761" w:rsidP="00422178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A7242D">
        <w:rPr>
          <w:rFonts w:ascii="Times New Roman" w:hAnsi="Times New Roman"/>
          <w:b/>
          <w:sz w:val="18"/>
          <w:szCs w:val="18"/>
        </w:rPr>
        <w:t>(ГАУ</w:t>
      </w:r>
      <w:r w:rsidR="005B7242" w:rsidRPr="00A7242D">
        <w:rPr>
          <w:rFonts w:ascii="Times New Roman" w:hAnsi="Times New Roman"/>
          <w:b/>
          <w:sz w:val="18"/>
          <w:szCs w:val="18"/>
        </w:rPr>
        <w:t>СО СО</w:t>
      </w:r>
      <w:r w:rsidRPr="00A7242D">
        <w:rPr>
          <w:rFonts w:ascii="Times New Roman" w:hAnsi="Times New Roman"/>
          <w:b/>
          <w:sz w:val="18"/>
          <w:szCs w:val="18"/>
        </w:rPr>
        <w:t xml:space="preserve"> «КЦСОН Пригородного района»)</w:t>
      </w:r>
    </w:p>
    <w:p w:rsidR="009B1761" w:rsidRDefault="009B1761" w:rsidP="004221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4D00" w:rsidRPr="00D40D6E" w:rsidRDefault="00474D00" w:rsidP="00587E7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D40D6E">
        <w:rPr>
          <w:rFonts w:ascii="Times New Roman" w:hAnsi="Times New Roman"/>
          <w:b/>
          <w:sz w:val="28"/>
          <w:szCs w:val="28"/>
        </w:rPr>
        <w:t>ОТЧЁТ</w:t>
      </w:r>
    </w:p>
    <w:p w:rsidR="00474D00" w:rsidRPr="00587E7B" w:rsidRDefault="00C7460C" w:rsidP="00587E7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</w:t>
      </w:r>
      <w:r w:rsidR="00474D00" w:rsidRPr="00D40D6E">
        <w:rPr>
          <w:rFonts w:ascii="Times New Roman" w:hAnsi="Times New Roman"/>
          <w:sz w:val="28"/>
          <w:szCs w:val="28"/>
        </w:rPr>
        <w:t xml:space="preserve"> работе по противодействию коррупции в Г</w:t>
      </w:r>
      <w:r w:rsidR="00135BA8" w:rsidRPr="00D40D6E">
        <w:rPr>
          <w:rFonts w:ascii="Times New Roman" w:hAnsi="Times New Roman"/>
          <w:sz w:val="28"/>
          <w:szCs w:val="28"/>
        </w:rPr>
        <w:t>АУ</w:t>
      </w:r>
      <w:r w:rsidR="00790618">
        <w:rPr>
          <w:rFonts w:ascii="Times New Roman" w:hAnsi="Times New Roman"/>
          <w:sz w:val="28"/>
          <w:szCs w:val="28"/>
        </w:rPr>
        <w:t xml:space="preserve">СО </w:t>
      </w:r>
      <w:r w:rsidR="00790618" w:rsidRPr="00042D6D">
        <w:rPr>
          <w:rFonts w:ascii="Times New Roman" w:hAnsi="Times New Roman"/>
          <w:sz w:val="28"/>
          <w:szCs w:val="28"/>
        </w:rPr>
        <w:t>СО</w:t>
      </w:r>
      <w:r w:rsidR="00135BA8" w:rsidRPr="00042D6D">
        <w:rPr>
          <w:rFonts w:ascii="Times New Roman" w:hAnsi="Times New Roman"/>
          <w:sz w:val="28"/>
          <w:szCs w:val="28"/>
        </w:rPr>
        <w:t xml:space="preserve"> «КЦСОН Пригородного района»</w:t>
      </w:r>
    </w:p>
    <w:p w:rsidR="00474D00" w:rsidRPr="00042D6D" w:rsidRDefault="00474D00" w:rsidP="00587E7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042D6D">
        <w:rPr>
          <w:rFonts w:ascii="Times New Roman" w:hAnsi="Times New Roman"/>
          <w:sz w:val="28"/>
          <w:szCs w:val="28"/>
        </w:rPr>
        <w:t xml:space="preserve">за </w:t>
      </w:r>
      <w:r w:rsidR="00135BA8" w:rsidRPr="00042D6D">
        <w:rPr>
          <w:rFonts w:ascii="Times New Roman" w:hAnsi="Times New Roman"/>
          <w:sz w:val="28"/>
          <w:szCs w:val="28"/>
        </w:rPr>
        <w:t xml:space="preserve"> 20</w:t>
      </w:r>
      <w:r w:rsidR="003845D4" w:rsidRPr="00042D6D">
        <w:rPr>
          <w:rFonts w:ascii="Times New Roman" w:hAnsi="Times New Roman"/>
          <w:sz w:val="28"/>
          <w:szCs w:val="28"/>
        </w:rPr>
        <w:t>2</w:t>
      </w:r>
      <w:r w:rsidR="00042D6D" w:rsidRPr="00042D6D">
        <w:rPr>
          <w:rFonts w:ascii="Times New Roman" w:hAnsi="Times New Roman"/>
          <w:sz w:val="28"/>
          <w:szCs w:val="28"/>
        </w:rPr>
        <w:t xml:space="preserve">5 </w:t>
      </w:r>
      <w:r w:rsidR="00135BA8" w:rsidRPr="00042D6D">
        <w:rPr>
          <w:rFonts w:ascii="Times New Roman" w:hAnsi="Times New Roman"/>
          <w:sz w:val="28"/>
          <w:szCs w:val="28"/>
        </w:rPr>
        <w:t>год</w:t>
      </w:r>
    </w:p>
    <w:tbl>
      <w:tblPr>
        <w:tblW w:w="156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4365"/>
        <w:gridCol w:w="3260"/>
        <w:gridCol w:w="7362"/>
      </w:tblGrid>
      <w:tr w:rsidR="00474D00" w:rsidRPr="00587E7B" w:rsidTr="004C6B57">
        <w:trPr>
          <w:trHeight w:val="707"/>
        </w:trPr>
        <w:tc>
          <w:tcPr>
            <w:tcW w:w="673" w:type="dxa"/>
          </w:tcPr>
          <w:p w:rsidR="00474D00" w:rsidRPr="00587E7B" w:rsidRDefault="00474D00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№ </w:t>
            </w:r>
            <w:proofErr w:type="gramStart"/>
            <w:r w:rsidRPr="00587E7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87E7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365" w:type="dxa"/>
          </w:tcPr>
          <w:p w:rsidR="00474D00" w:rsidRPr="00587E7B" w:rsidRDefault="00474D00" w:rsidP="001B04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3260" w:type="dxa"/>
          </w:tcPr>
          <w:p w:rsidR="00474D00" w:rsidRPr="00587E7B" w:rsidRDefault="00474D00" w:rsidP="001B04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362" w:type="dxa"/>
          </w:tcPr>
          <w:p w:rsidR="00474D00" w:rsidRPr="00587E7B" w:rsidRDefault="00474D00" w:rsidP="001B04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E31D77" w:rsidRPr="00587E7B" w:rsidTr="004C6B57">
        <w:trPr>
          <w:trHeight w:val="1144"/>
        </w:trPr>
        <w:tc>
          <w:tcPr>
            <w:tcW w:w="673" w:type="dxa"/>
          </w:tcPr>
          <w:p w:rsidR="00E31D77" w:rsidRPr="00587E7B" w:rsidRDefault="00E31D77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31D77" w:rsidRPr="00587E7B" w:rsidRDefault="00E31D77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5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Контроль вносимых изменений в законодательство РФ и Свердловской области по противодействию коррупции. 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юрисконсульт</w:t>
            </w:r>
          </w:p>
          <w:p w:rsidR="00E31D77" w:rsidRPr="00587E7B" w:rsidRDefault="00042D6D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</w:tc>
        <w:tc>
          <w:tcPr>
            <w:tcW w:w="7362" w:type="dxa"/>
          </w:tcPr>
          <w:p w:rsidR="004C6B57" w:rsidRDefault="004C6B57" w:rsidP="004C6B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Ведётся постоянный </w:t>
            </w:r>
            <w:proofErr w:type="gramStart"/>
            <w:r w:rsidRPr="00587E7B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изменениями в законодательстве РФ. Постоянно изучается методическая литература по вопросу предупреждения коррупции.</w:t>
            </w:r>
          </w:p>
          <w:p w:rsidR="004C6B57" w:rsidRPr="00587E7B" w:rsidRDefault="004C6B57" w:rsidP="004C6B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Были проведены следующие мероприятия по информированию работников:</w:t>
            </w:r>
          </w:p>
          <w:p w:rsidR="004C6B57" w:rsidRPr="00587E7B" w:rsidRDefault="004C6B57" w:rsidP="004C6B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- 24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.03.202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г. посредством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  <w:lang w:val="en-US"/>
              </w:rPr>
              <w:t>Telemost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 работниками проведен обучающий семинар на тему: «Профилактика коррупционных правонарушений»;</w:t>
            </w:r>
          </w:p>
          <w:p w:rsidR="004C6B57" w:rsidRPr="00587E7B" w:rsidRDefault="004C6B57" w:rsidP="004C6B57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06.06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г. посредством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  <w:lang w:val="en-US"/>
              </w:rPr>
              <w:t>Telemost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руководителям подразделений </w:t>
            </w:r>
            <w:proofErr w:type="gramStart"/>
            <w:r w:rsidRPr="00587E7B">
              <w:rPr>
                <w:rFonts w:ascii="Times New Roman" w:hAnsi="Times New Roman"/>
                <w:sz w:val="24"/>
                <w:szCs w:val="24"/>
              </w:rPr>
              <w:t>проведена</w:t>
            </w:r>
            <w:proofErr w:type="gram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профучеба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на тему: «Изучение комплекса рекомендаций, разработанных Министерством социальной политики Свердловской области по  выявлению личной заинтересованности руководителей и работников государственных учреждений при осуществлении закупок товаров, работ, услуг для нужд учреждения, рассмотрения типовых ситуаций конфликта интересов при осуществлении закупок товаров, работ, услуг и порядка их урегулирования»;</w:t>
            </w:r>
          </w:p>
          <w:p w:rsidR="004C6B57" w:rsidRPr="00587E7B" w:rsidRDefault="004C6B57" w:rsidP="004C6B57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9.11.202</w:t>
            </w:r>
            <w:r>
              <w:rPr>
                <w:rFonts w:ascii="Times New Roman" w:hAnsi="Times New Roman"/>
                <w:sz w:val="24"/>
                <w:szCs w:val="24"/>
              </w:rPr>
              <w:t>5г. и 2</w:t>
            </w:r>
            <w:r>
              <w:rPr>
                <w:rFonts w:ascii="Times New Roman" w:hAnsi="Times New Roman"/>
                <w:sz w:val="24"/>
                <w:szCs w:val="24"/>
              </w:rPr>
              <w:t>3.12.2025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г. посредством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  <w:lang w:val="en-US"/>
              </w:rPr>
              <w:t>Telemost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 руководителями и специалистами подразделений </w:t>
            </w:r>
            <w:proofErr w:type="gramStart"/>
            <w:r w:rsidRPr="00587E7B">
              <w:rPr>
                <w:rFonts w:ascii="Times New Roman" w:hAnsi="Times New Roman"/>
                <w:sz w:val="24"/>
                <w:szCs w:val="24"/>
              </w:rPr>
              <w:t>проведена</w:t>
            </w:r>
            <w:proofErr w:type="gram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профучеба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на тему «Планирование закупочной деятельности учреждения. Рассмотрение типовых ситуаций конфликта интересов при осуществлении закупок и порядок их урегулирования»;</w:t>
            </w:r>
          </w:p>
          <w:p w:rsidR="004C6B57" w:rsidRPr="00587E7B" w:rsidRDefault="004C6B57" w:rsidP="004C6B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19.11.2025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г. до специалиста по закупкам доведена информация о проведении работы по выявлению личной заинтересованности при осуществлении закупок и анализе профилей участников закупки.</w:t>
            </w:r>
          </w:p>
        </w:tc>
      </w:tr>
      <w:tr w:rsidR="00E31D77" w:rsidRPr="00587E7B" w:rsidTr="004C6B57">
        <w:trPr>
          <w:trHeight w:val="557"/>
        </w:trPr>
        <w:tc>
          <w:tcPr>
            <w:tcW w:w="673" w:type="dxa"/>
          </w:tcPr>
          <w:p w:rsidR="00E31D77" w:rsidRPr="00587E7B" w:rsidRDefault="00E31D77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5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Анализ локальных нормативных актов в сфере противодействия коррупции, при необходимости – внесение изменений, дополнений в локальные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нормативные акты Учреждения о противодействии коррупции.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юрисконсульт</w:t>
            </w:r>
          </w:p>
          <w:p w:rsidR="00E31D77" w:rsidRPr="00587E7B" w:rsidRDefault="0099311A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</w:tc>
        <w:tc>
          <w:tcPr>
            <w:tcW w:w="7362" w:type="dxa"/>
          </w:tcPr>
          <w:p w:rsidR="00E31D77" w:rsidRPr="00587E7B" w:rsidRDefault="00C52882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Был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 xml:space="preserve"> проведен анализ локальных нормативных актов и </w:t>
            </w:r>
            <w:r w:rsidR="005B7242" w:rsidRPr="00587E7B">
              <w:rPr>
                <w:rFonts w:ascii="Times New Roman" w:hAnsi="Times New Roman"/>
                <w:sz w:val="24"/>
                <w:szCs w:val="24"/>
              </w:rPr>
              <w:t xml:space="preserve">утверждены 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 xml:space="preserve">следующие </w:t>
            </w:r>
            <w:r w:rsidR="005B7242" w:rsidRPr="00587E7B">
              <w:rPr>
                <w:rFonts w:ascii="Times New Roman" w:hAnsi="Times New Roman"/>
                <w:sz w:val="24"/>
                <w:szCs w:val="24"/>
              </w:rPr>
              <w:t>локальные нормативные акты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6404F" w:rsidRPr="00587E7B" w:rsidRDefault="00B87283" w:rsidP="00777A8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Разработано Положение о предотвращении </w:t>
            </w:r>
            <w:r w:rsidR="0096404F" w:rsidRPr="007E38FE">
              <w:rPr>
                <w:rFonts w:ascii="Times New Roman" w:hAnsi="Times New Roman"/>
                <w:sz w:val="24"/>
                <w:szCs w:val="24"/>
              </w:rPr>
              <w:t>и уре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гулировании конфликта интересов </w:t>
            </w:r>
            <w:r w:rsidR="0096404F" w:rsidRPr="007E38FE">
              <w:rPr>
                <w:rFonts w:ascii="Times New Roman" w:hAnsi="Times New Roman"/>
                <w:sz w:val="24"/>
                <w:szCs w:val="24"/>
              </w:rPr>
              <w:t>в ГАУСО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 СО «КЦСОН Пригородного района» </w:t>
            </w:r>
            <w:r w:rsidR="0096404F">
              <w:rPr>
                <w:rFonts w:ascii="Times New Roman" w:hAnsi="Times New Roman"/>
                <w:sz w:val="24"/>
                <w:szCs w:val="24"/>
              </w:rPr>
              <w:lastRenderedPageBreak/>
              <w:t>в новой редакции, утв. Приказом от 01.10.2025г. № 181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314F1" w:rsidRPr="00587E7B" w:rsidRDefault="00B87283" w:rsidP="00777A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6404F" w:rsidRPr="0096404F">
              <w:rPr>
                <w:rFonts w:ascii="Times New Roman" w:hAnsi="Times New Roman"/>
                <w:sz w:val="24"/>
                <w:szCs w:val="24"/>
              </w:rPr>
              <w:t>Разработан приказ от 13.03.2025 № 42 «О выявлении личной заинтересованности работников ГАУСО СО «КЦСОН Пригородного района» при осуществлении закупок для нужд учреждения»</w:t>
            </w:r>
            <w:r w:rsidR="0096404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1D77" w:rsidRPr="00587E7B" w:rsidTr="004C6B57">
        <w:trPr>
          <w:trHeight w:val="974"/>
        </w:trPr>
        <w:tc>
          <w:tcPr>
            <w:tcW w:w="673" w:type="dxa"/>
          </w:tcPr>
          <w:p w:rsidR="00E31D77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365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Информирование населения о коррупции, ее последствиях через газету учреждения «За социальное содружество».</w:t>
            </w:r>
          </w:p>
        </w:tc>
        <w:tc>
          <w:tcPr>
            <w:tcW w:w="3260" w:type="dxa"/>
          </w:tcPr>
          <w:p w:rsidR="0096404F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E31D77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</w:t>
            </w:r>
            <w:r w:rsidR="00E31D77" w:rsidRPr="00587E7B">
              <w:rPr>
                <w:rFonts w:ascii="Times New Roman" w:hAnsi="Times New Roman"/>
                <w:sz w:val="24"/>
                <w:szCs w:val="24"/>
              </w:rPr>
              <w:t>.,</w:t>
            </w:r>
            <w:r w:rsidR="00CD6D3B"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1D77" w:rsidRPr="00587E7B">
              <w:rPr>
                <w:rFonts w:ascii="Times New Roman" w:hAnsi="Times New Roman"/>
                <w:sz w:val="24"/>
                <w:szCs w:val="24"/>
              </w:rPr>
              <w:t>специалист по социальной работе Тимофеева Д.Ю.</w:t>
            </w:r>
          </w:p>
        </w:tc>
        <w:tc>
          <w:tcPr>
            <w:tcW w:w="7362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  <w:bdr w:val="none" w:sz="0" w:space="0" w:color="auto" w:frame="1"/>
                <w:shd w:val="clear" w:color="auto" w:fill="FFFFFF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Подготовлен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>а и размещена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стать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>я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«О борьбе с коррупцией»</w:t>
            </w:r>
          </w:p>
        </w:tc>
      </w:tr>
      <w:tr w:rsidR="00460975" w:rsidRPr="00587E7B" w:rsidTr="004C6B57">
        <w:trPr>
          <w:trHeight w:val="974"/>
        </w:trPr>
        <w:tc>
          <w:tcPr>
            <w:tcW w:w="673" w:type="dxa"/>
          </w:tcPr>
          <w:p w:rsidR="00460975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365" w:type="dxa"/>
          </w:tcPr>
          <w:p w:rsidR="00460975" w:rsidRPr="00587E7B" w:rsidRDefault="00460975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Информирование населения о коррупции, ее последствиях посредством размещения информации в сети Интернет на официальном сайте и в социальных сетях</w:t>
            </w:r>
          </w:p>
        </w:tc>
        <w:tc>
          <w:tcPr>
            <w:tcW w:w="3260" w:type="dxa"/>
          </w:tcPr>
          <w:p w:rsidR="0096404F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460975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</w:t>
            </w:r>
            <w:r w:rsidR="00CD6D3B" w:rsidRPr="00587E7B">
              <w:rPr>
                <w:rFonts w:ascii="Times New Roman" w:hAnsi="Times New Roman"/>
                <w:sz w:val="24"/>
                <w:szCs w:val="24"/>
              </w:rPr>
              <w:t>, специалист по социальной работе Тимофеева Д.Ю.</w:t>
            </w:r>
          </w:p>
        </w:tc>
        <w:tc>
          <w:tcPr>
            <w:tcW w:w="7362" w:type="dxa"/>
          </w:tcPr>
          <w:p w:rsidR="00460975" w:rsidRPr="00587E7B" w:rsidRDefault="00460975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Подготовлен</w:t>
            </w:r>
            <w:r w:rsidR="00A85023" w:rsidRPr="00587E7B">
              <w:rPr>
                <w:rFonts w:ascii="Times New Roman" w:hAnsi="Times New Roman"/>
                <w:sz w:val="24"/>
                <w:szCs w:val="24"/>
              </w:rPr>
              <w:t>ы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и размещены </w:t>
            </w:r>
            <w:r w:rsidR="0096404F">
              <w:rPr>
                <w:rFonts w:ascii="Times New Roman" w:hAnsi="Times New Roman"/>
                <w:sz w:val="24"/>
                <w:szCs w:val="24"/>
              </w:rPr>
              <w:t>3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статьи антикоррупционной направленности на официальном сайте Учреждения и 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в сообществе Учреждения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="00CD6D3B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1D77" w:rsidRPr="00587E7B" w:rsidTr="004C6B57">
        <w:trPr>
          <w:trHeight w:val="974"/>
        </w:trPr>
        <w:tc>
          <w:tcPr>
            <w:tcW w:w="673" w:type="dxa"/>
          </w:tcPr>
          <w:p w:rsidR="00E31D77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365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Размещение на официальном сайте сведений о работе Комиссии по противодействию коррупции, нормативно-правовых актов, регламентирующих работу по противодействию коррупции, другой информации по профилактике коррупции.</w:t>
            </w:r>
          </w:p>
        </w:tc>
        <w:tc>
          <w:tcPr>
            <w:tcW w:w="3260" w:type="dxa"/>
          </w:tcPr>
          <w:p w:rsidR="0096404F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E31D77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="00E31D77" w:rsidRPr="00587E7B">
              <w:rPr>
                <w:rFonts w:ascii="Times New Roman" w:hAnsi="Times New Roman"/>
                <w:sz w:val="24"/>
                <w:szCs w:val="24"/>
              </w:rPr>
              <w:t>специалист по социальной работе Тимофеева Д.Ю.</w:t>
            </w:r>
          </w:p>
        </w:tc>
        <w:tc>
          <w:tcPr>
            <w:tcW w:w="7362" w:type="dxa"/>
          </w:tcPr>
          <w:p w:rsidR="00E31D77" w:rsidRPr="00587E7B" w:rsidRDefault="00E31D77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По мере издания документов, регламентирующих работу по противодействию коррупции, протоколов заседания Комиссии, другой информации по профилактике коррупции, сведения размещаются на официальном сайте. </w:t>
            </w:r>
            <w:r w:rsidR="003B0460" w:rsidRPr="00587E7B">
              <w:rPr>
                <w:rFonts w:ascii="Times New Roman" w:hAnsi="Times New Roman"/>
                <w:sz w:val="24"/>
                <w:szCs w:val="24"/>
              </w:rPr>
              <w:t xml:space="preserve">Раздел «Противодействие коррупции» официального сайта Учреждения приведен в соответствие с Методическими рекомендациями </w:t>
            </w:r>
            <w:r w:rsidR="0096404F" w:rsidRPr="00517C59">
              <w:rPr>
                <w:rFonts w:ascii="Times New Roman" w:hAnsi="Times New Roman"/>
                <w:sz w:val="24"/>
                <w:szCs w:val="24"/>
              </w:rPr>
              <w:t>от 20.08.2025</w:t>
            </w:r>
            <w:r w:rsidR="0096404F">
              <w:rPr>
                <w:rFonts w:ascii="Times New Roman" w:hAnsi="Times New Roman"/>
                <w:sz w:val="24"/>
                <w:szCs w:val="24"/>
              </w:rPr>
              <w:t>г.</w:t>
            </w:r>
            <w:r w:rsidR="0096404F" w:rsidRPr="00517C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0460" w:rsidRPr="00587E7B">
              <w:rPr>
                <w:rFonts w:ascii="Times New Roman" w:hAnsi="Times New Roman"/>
                <w:sz w:val="24"/>
                <w:szCs w:val="24"/>
              </w:rPr>
              <w:t>по наполнению разделов «Противодействие коррупции» официальных сайтов государственных учреждений.</w:t>
            </w:r>
          </w:p>
        </w:tc>
      </w:tr>
      <w:tr w:rsidR="003B0460" w:rsidRPr="00587E7B" w:rsidTr="004C6B57">
        <w:trPr>
          <w:trHeight w:val="974"/>
        </w:trPr>
        <w:tc>
          <w:tcPr>
            <w:tcW w:w="673" w:type="dxa"/>
          </w:tcPr>
          <w:p w:rsidR="003B0460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6</w:t>
            </w:r>
            <w:r w:rsidR="005F7528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Проведение заседаний Комиссии по противодействию коррупции.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96404F" w:rsidRPr="00587E7B" w:rsidRDefault="00B87283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6404F"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3B0460" w:rsidRPr="00587E7B" w:rsidRDefault="0096404F" w:rsidP="0096404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62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Ежеквартально проводятся заседания Комиссии по противодействию коррупции. Протоколы заседаний доводятся до заинтересованных лиц и размещаются на официальном сайте</w:t>
            </w:r>
            <w:r w:rsidR="0096404F"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B0460" w:rsidRPr="00587E7B" w:rsidTr="004C6B57">
        <w:trPr>
          <w:trHeight w:val="525"/>
        </w:trPr>
        <w:tc>
          <w:tcPr>
            <w:tcW w:w="673" w:type="dxa"/>
          </w:tcPr>
          <w:p w:rsidR="003B0460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7</w:t>
            </w:r>
            <w:r w:rsidR="003B0460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Проведение инструктажей, собраний с работниками структурных подразделений по вопросам противодействия коррупции.</w:t>
            </w:r>
          </w:p>
        </w:tc>
        <w:tc>
          <w:tcPr>
            <w:tcW w:w="3260" w:type="dxa"/>
          </w:tcPr>
          <w:p w:rsidR="003B0460" w:rsidRPr="00587E7B" w:rsidRDefault="003B0460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Заведующие ОСО на дому,</w:t>
            </w:r>
          </w:p>
          <w:p w:rsidR="003B0460" w:rsidRPr="00587E7B" w:rsidRDefault="003B0460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заведующий СОМСР Тимофеева И.А., заместитель директора Тучкова Д.А.</w:t>
            </w:r>
          </w:p>
        </w:tc>
        <w:tc>
          <w:tcPr>
            <w:tcW w:w="7362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Ежеквартально проводятся инструктажи, собрания с работниками структурных подразделений по вопросам противодействия коррупции. </w:t>
            </w:r>
          </w:p>
        </w:tc>
      </w:tr>
      <w:tr w:rsidR="003B0460" w:rsidRPr="00587E7B" w:rsidTr="004C6B57">
        <w:trPr>
          <w:trHeight w:val="540"/>
        </w:trPr>
        <w:tc>
          <w:tcPr>
            <w:tcW w:w="673" w:type="dxa"/>
          </w:tcPr>
          <w:p w:rsidR="003B0460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8</w:t>
            </w:r>
            <w:r w:rsidR="003B0460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Помощь гражданам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Горноуральского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городского округа и присоединенным к администрации г. Нижний Тагил сельским территориям в составлении жалоб о фактах коррупции.</w:t>
            </w:r>
          </w:p>
        </w:tc>
        <w:tc>
          <w:tcPr>
            <w:tcW w:w="3260" w:type="dxa"/>
          </w:tcPr>
          <w:p w:rsidR="005F7528" w:rsidRPr="00587E7B" w:rsidRDefault="003B0460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3B0460" w:rsidRPr="00587E7B" w:rsidRDefault="0096404F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</w:tc>
        <w:tc>
          <w:tcPr>
            <w:tcW w:w="7362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Обращений о составлении жалоб о фактах коррупции от граждан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Горноуральского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городского округа в Учреждение не поступало.</w:t>
            </w:r>
          </w:p>
        </w:tc>
      </w:tr>
      <w:tr w:rsidR="003B0460" w:rsidRPr="00587E7B" w:rsidTr="004C6B57">
        <w:trPr>
          <w:trHeight w:val="525"/>
        </w:trPr>
        <w:tc>
          <w:tcPr>
            <w:tcW w:w="673" w:type="dxa"/>
          </w:tcPr>
          <w:p w:rsidR="003B0460" w:rsidRPr="00587E7B" w:rsidRDefault="00056CF4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Антикоррупционная экспертиза локальных актов Учреждения, договоров.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Юрисконсульт</w:t>
            </w:r>
            <w:r w:rsidR="000B0618"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0B0618" w:rsidRDefault="000B061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Малахова Ю.Е., </w:t>
            </w:r>
          </w:p>
          <w:p w:rsidR="003B0460" w:rsidRPr="00587E7B" w:rsidRDefault="000B061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Шишкина Е.М.</w:t>
            </w:r>
          </w:p>
        </w:tc>
        <w:tc>
          <w:tcPr>
            <w:tcW w:w="7362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Антикоррупционная экспертиза локальных актов Учреждения, а также договоров проводится в соответствии с Постановлением Правительства РФ от 26.02.2010 г. № 96 «Об антикоррупционной экспертизе нормативных правовых актов и проектов нормативных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правовых актов». В договоры, связанные с хозяйственной деятельностью введена стандартная антикоррупционная оговорка Приказом от 05.07.2021г. № 133 </w:t>
            </w:r>
            <w:r w:rsidR="00460975" w:rsidRPr="00587E7B">
              <w:rPr>
                <w:rFonts w:ascii="Times New Roman" w:hAnsi="Times New Roman"/>
                <w:sz w:val="24"/>
                <w:szCs w:val="24"/>
              </w:rPr>
              <w:t>«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О внедрении стандартной антикоррупционной оговорки с целью принятия мер по предупреждению коррупции в </w:t>
            </w:r>
            <w:r w:rsidR="00460975" w:rsidRPr="00587E7B">
              <w:rPr>
                <w:rFonts w:ascii="Times New Roman" w:hAnsi="Times New Roman"/>
                <w:sz w:val="24"/>
                <w:szCs w:val="24"/>
              </w:rPr>
              <w:t>Учреждении»</w:t>
            </w:r>
            <w:r w:rsidR="000B06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7E7B" w:rsidRPr="00587E7B" w:rsidTr="004C6B57">
        <w:trPr>
          <w:trHeight w:val="1739"/>
        </w:trPr>
        <w:tc>
          <w:tcPr>
            <w:tcW w:w="673" w:type="dxa"/>
          </w:tcPr>
          <w:p w:rsidR="002601B3" w:rsidRPr="00587E7B" w:rsidRDefault="00B3436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4365" w:type="dxa"/>
          </w:tcPr>
          <w:p w:rsidR="002601B3" w:rsidRPr="00587E7B" w:rsidRDefault="002601B3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Мониторинг, выявление и устранение коррупционных рисков при осуществлении функций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юрисконсульт</w:t>
            </w:r>
          </w:p>
          <w:p w:rsidR="002601B3" w:rsidRPr="00587E7B" w:rsidRDefault="000B061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</w:tc>
        <w:tc>
          <w:tcPr>
            <w:tcW w:w="7362" w:type="dxa"/>
          </w:tcPr>
          <w:p w:rsidR="002601B3" w:rsidRPr="00587E7B" w:rsidRDefault="000B0618" w:rsidP="00777A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Приказом от 23.06.2025г. № 126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 xml:space="preserve"> проведена оценка коррупционных рисков в учреждени</w:t>
            </w:r>
            <w:r>
              <w:rPr>
                <w:rFonts w:ascii="Times New Roman" w:hAnsi="Times New Roman"/>
                <w:sz w:val="24"/>
                <w:szCs w:val="24"/>
              </w:rPr>
              <w:t>и, приказом от 14.07.2025г. № 139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 xml:space="preserve"> утвержден Отчет об оценке коррупционных рисков, Карта коррупционных рисков и мер по их минимизации, План по минимизации коррупционных рисков, Перечень коррупционно-опасных функций, Перечень должностей, связанных с коррупционными рисками. </w:t>
            </w:r>
          </w:p>
        </w:tc>
      </w:tr>
      <w:tr w:rsidR="003B0460" w:rsidRPr="00587E7B" w:rsidTr="004C6B57">
        <w:trPr>
          <w:trHeight w:val="525"/>
        </w:trPr>
        <w:tc>
          <w:tcPr>
            <w:tcW w:w="673" w:type="dxa"/>
          </w:tcPr>
          <w:p w:rsidR="003B0460" w:rsidRPr="00587E7B" w:rsidRDefault="00B3436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11</w:t>
            </w:r>
            <w:r w:rsidR="005F7528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Мониторинг, выявление и устранение коррупционных рисков, в том числе причин и условий коррупции в деятельности в сфере закупок товаров, работ, услуг.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юрисконсульт</w:t>
            </w:r>
          </w:p>
          <w:p w:rsidR="00B87283" w:rsidRPr="00587E7B" w:rsidRDefault="000B061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  <w:p w:rsidR="003B0460" w:rsidRPr="00587E7B" w:rsidRDefault="003B0460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2" w:type="dxa"/>
          </w:tcPr>
          <w:p w:rsidR="00056CF4" w:rsidRPr="00587E7B" w:rsidRDefault="002601B3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iCs/>
                <w:sz w:val="24"/>
                <w:szCs w:val="24"/>
              </w:rPr>
              <w:t>- Актуализированы</w:t>
            </w:r>
            <w:r w:rsidR="00056CF4" w:rsidRPr="00587E7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>профили участников закупок – работников Учреждения;</w:t>
            </w:r>
          </w:p>
          <w:p w:rsidR="00056CF4" w:rsidRPr="00587E7B" w:rsidRDefault="00056CF4" w:rsidP="00777A8F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- Специалисту по закупкам доведен алгоритм работы по выявлению личной заинтересован</w:t>
            </w:r>
            <w:r w:rsidR="002601B3" w:rsidRPr="00587E7B">
              <w:rPr>
                <w:rFonts w:ascii="Times New Roman" w:hAnsi="Times New Roman"/>
                <w:sz w:val="24"/>
                <w:szCs w:val="24"/>
              </w:rPr>
              <w:t>ности при осуществлении закупок;</w:t>
            </w:r>
          </w:p>
          <w:p w:rsidR="003B0460" w:rsidRPr="00587E7B" w:rsidRDefault="00056CF4" w:rsidP="00777A8F">
            <w:pPr>
              <w:pStyle w:val="ac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iCs/>
                <w:sz w:val="24"/>
                <w:szCs w:val="24"/>
              </w:rPr>
              <w:t xml:space="preserve">- </w:t>
            </w:r>
            <w:r w:rsidR="000B0618">
              <w:rPr>
                <w:rFonts w:ascii="Times New Roman" w:hAnsi="Times New Roman"/>
                <w:sz w:val="24"/>
                <w:szCs w:val="24"/>
              </w:rPr>
              <w:t>Приказом от 10.09.2025г. № 169/1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 xml:space="preserve"> проведена оценка коррупционных рисков в учреждении (при осуществлении закупок)</w:t>
            </w:r>
            <w:r w:rsidR="000B0618">
              <w:rPr>
                <w:rFonts w:ascii="Times New Roman" w:hAnsi="Times New Roman"/>
                <w:sz w:val="24"/>
                <w:szCs w:val="24"/>
              </w:rPr>
              <w:t>, приказом от 06.10.2025г. № 184</w:t>
            </w:r>
            <w:r w:rsidR="00B87283" w:rsidRPr="00587E7B">
              <w:rPr>
                <w:rFonts w:ascii="Times New Roman" w:hAnsi="Times New Roman"/>
                <w:sz w:val="24"/>
                <w:szCs w:val="24"/>
              </w:rPr>
              <w:t xml:space="preserve"> утвержден Отчет об оценке коррупционных рисков, Карта коррупционных рисков и мер по их минимизации при осуществлении закупок товаров, работ, услуг для нужд Учреждения; </w:t>
            </w:r>
            <w:proofErr w:type="gramStart"/>
            <w:r w:rsidR="00B87283" w:rsidRPr="00587E7B">
              <w:rPr>
                <w:rFonts w:ascii="Times New Roman" w:hAnsi="Times New Roman"/>
                <w:sz w:val="24"/>
                <w:szCs w:val="24"/>
              </w:rPr>
              <w:t>План мер, направленных на минимизацию коррупционных рисков, возникающих при осуществлении закупок товаров, работ, услуг для нужд Учреждения; Критерии выбора закупок товаров, работ, услуг для нужд Учреждения с повышенными коррупционными рисками; Порядок предоставления информации в целях выявления личной заинтересованности руководителей и работников Учреждения, при осуществлении закупок товаров, работ, услуг для нужд Учреждения, которая приводит или может привести к конфликту интересов.</w:t>
            </w:r>
            <w:proofErr w:type="gramEnd"/>
          </w:p>
        </w:tc>
      </w:tr>
      <w:tr w:rsidR="003B0460" w:rsidRPr="00587E7B" w:rsidTr="004C6B57">
        <w:trPr>
          <w:trHeight w:val="525"/>
        </w:trPr>
        <w:tc>
          <w:tcPr>
            <w:tcW w:w="673" w:type="dxa"/>
          </w:tcPr>
          <w:p w:rsidR="003B0460" w:rsidRPr="004C6B57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C6B57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4C6B57">
              <w:rPr>
                <w:rFonts w:ascii="Times New Roman" w:hAnsi="Times New Roman"/>
                <w:sz w:val="24"/>
                <w:szCs w:val="24"/>
              </w:rPr>
              <w:t>2</w:t>
            </w:r>
            <w:r w:rsidRPr="004C6B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4C6B57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6B57">
              <w:rPr>
                <w:rFonts w:ascii="Times New Roman" w:hAnsi="Times New Roman"/>
                <w:sz w:val="24"/>
                <w:szCs w:val="24"/>
              </w:rPr>
              <w:t>Организация мероприятий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3260" w:type="dxa"/>
          </w:tcPr>
          <w:p w:rsidR="00B87283" w:rsidRPr="004C6B57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B57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0460" w:rsidRPr="004C6B57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6B57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4C6B57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7362" w:type="dxa"/>
          </w:tcPr>
          <w:p w:rsidR="003B0460" w:rsidRPr="004C6B57" w:rsidRDefault="00460975" w:rsidP="004C6B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6B57">
              <w:rPr>
                <w:rFonts w:ascii="Times New Roman" w:hAnsi="Times New Roman"/>
                <w:sz w:val="24"/>
                <w:szCs w:val="24"/>
              </w:rPr>
              <w:t xml:space="preserve">С лицами, участвующими в осуществлении закупок (членами Единой комиссии по осуществлению закупок в Учреждении) </w:t>
            </w:r>
            <w:r w:rsidR="004C6B57" w:rsidRPr="004C6B57">
              <w:rPr>
                <w:rFonts w:ascii="Times New Roman" w:hAnsi="Times New Roman"/>
                <w:sz w:val="24"/>
                <w:szCs w:val="24"/>
              </w:rPr>
              <w:t>06.06.2025</w:t>
            </w:r>
            <w:r w:rsidR="00B87283" w:rsidRPr="004C6B57">
              <w:rPr>
                <w:rFonts w:ascii="Times New Roman" w:hAnsi="Times New Roman"/>
                <w:sz w:val="24"/>
                <w:szCs w:val="24"/>
              </w:rPr>
              <w:t>., 9.11.202</w:t>
            </w:r>
            <w:r w:rsidR="004C6B57" w:rsidRPr="004C6B57">
              <w:rPr>
                <w:rFonts w:ascii="Times New Roman" w:hAnsi="Times New Roman"/>
                <w:sz w:val="24"/>
                <w:szCs w:val="24"/>
              </w:rPr>
              <w:t>5г., 2</w:t>
            </w:r>
            <w:r w:rsidR="00B87283" w:rsidRPr="004C6B57">
              <w:rPr>
                <w:rFonts w:ascii="Times New Roman" w:hAnsi="Times New Roman"/>
                <w:sz w:val="24"/>
                <w:szCs w:val="24"/>
              </w:rPr>
              <w:t>3.12.202</w:t>
            </w:r>
            <w:r w:rsidR="004C6B57" w:rsidRPr="004C6B57">
              <w:rPr>
                <w:rFonts w:ascii="Times New Roman" w:hAnsi="Times New Roman"/>
                <w:sz w:val="24"/>
                <w:szCs w:val="24"/>
              </w:rPr>
              <w:t>5</w:t>
            </w:r>
            <w:r w:rsidR="00B87283" w:rsidRPr="004C6B5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4C6B57">
              <w:rPr>
                <w:rFonts w:ascii="Times New Roman" w:hAnsi="Times New Roman"/>
                <w:sz w:val="24"/>
                <w:szCs w:val="24"/>
              </w:rPr>
              <w:t>проведена разъяснительная работа, доведена информация о выявлении личной заинтересованности, включая рассмотрение типовых ситуаций конфликта интересов при осуществлении закупок и порядок их урегулирования</w:t>
            </w:r>
          </w:p>
        </w:tc>
      </w:tr>
      <w:tr w:rsidR="003B0460" w:rsidRPr="00587E7B" w:rsidTr="004C6B57">
        <w:trPr>
          <w:trHeight w:val="360"/>
        </w:trPr>
        <w:tc>
          <w:tcPr>
            <w:tcW w:w="673" w:type="dxa"/>
          </w:tcPr>
          <w:p w:rsidR="003B0460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3</w:t>
            </w:r>
            <w:r w:rsidR="003B0460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3B0460" w:rsidRPr="00587E7B" w:rsidRDefault="003B0460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Выявление случаев и организация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работы по предотвращению возникновения конфликтов интересов между работниками  учреждения </w:t>
            </w:r>
            <w:r w:rsidR="00777A8F">
              <w:rPr>
                <w:rFonts w:ascii="Times New Roman" w:hAnsi="Times New Roman"/>
                <w:sz w:val="24"/>
                <w:szCs w:val="24"/>
              </w:rPr>
              <w:t>и получателями социальных услуг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юрисконсульт</w:t>
            </w:r>
          </w:p>
          <w:p w:rsidR="003B0460" w:rsidRPr="00587E7B" w:rsidRDefault="002E246B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Малахова Ю.Е.</w:t>
            </w:r>
          </w:p>
        </w:tc>
        <w:tc>
          <w:tcPr>
            <w:tcW w:w="7362" w:type="dxa"/>
          </w:tcPr>
          <w:p w:rsidR="003B0460" w:rsidRPr="00587E7B" w:rsidRDefault="002E246B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Приказом директора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14.07.2025г. № 139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утвержден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Отчет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 оценке коррупционных рисков и Приложения к нему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Карта коррупционных рисков и мер по их минимизации, План по минимизации коррупционных рисков, Перече</w:t>
            </w:r>
            <w:r>
              <w:rPr>
                <w:rFonts w:ascii="Times New Roman" w:hAnsi="Times New Roman"/>
                <w:sz w:val="24"/>
                <w:szCs w:val="24"/>
              </w:rPr>
              <w:t>нь коррупционно-опасных функций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8314F1" w:rsidRPr="00587E7B" w:rsidTr="004C6B57">
        <w:trPr>
          <w:trHeight w:val="360"/>
        </w:trPr>
        <w:tc>
          <w:tcPr>
            <w:tcW w:w="673" w:type="dxa"/>
          </w:tcPr>
          <w:p w:rsidR="008314F1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4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Оперативное информирование работников о результатах служебных проверок, обстоятельствах совершения коррупцион</w:t>
            </w:r>
            <w:r w:rsidR="00777A8F">
              <w:rPr>
                <w:rFonts w:ascii="Times New Roman" w:hAnsi="Times New Roman"/>
                <w:sz w:val="24"/>
                <w:szCs w:val="24"/>
              </w:rPr>
              <w:t>ных проступков и принятых мерах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  <w:p w:rsidR="008314F1" w:rsidRPr="00587E7B" w:rsidRDefault="008314F1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2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Служебных проверок в отношении Учреждения не проводилось, коррупционные проступки не совершались.</w:t>
            </w:r>
          </w:p>
        </w:tc>
      </w:tr>
      <w:tr w:rsidR="008314F1" w:rsidRPr="00587E7B" w:rsidTr="004C6B57">
        <w:trPr>
          <w:trHeight w:val="360"/>
        </w:trPr>
        <w:tc>
          <w:tcPr>
            <w:tcW w:w="673" w:type="dxa"/>
          </w:tcPr>
          <w:p w:rsidR="008314F1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5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Обеспечение ответственности руководителей структурных подразделений за состояние </w:t>
            </w: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антикорруционной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работы в структ</w:t>
            </w:r>
            <w:r w:rsidR="00777A8F">
              <w:rPr>
                <w:rFonts w:ascii="Times New Roman" w:hAnsi="Times New Roman"/>
                <w:sz w:val="24"/>
                <w:szCs w:val="24"/>
              </w:rPr>
              <w:t>урных подразделениях Учреждения</w:t>
            </w:r>
          </w:p>
        </w:tc>
        <w:tc>
          <w:tcPr>
            <w:tcW w:w="3260" w:type="dxa"/>
          </w:tcPr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B87283" w:rsidRPr="00587E7B" w:rsidRDefault="00B87283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  <w:p w:rsidR="008314F1" w:rsidRPr="00587E7B" w:rsidRDefault="008314F1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2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Приказом Учреждения от 03.12.2021г. № 223 </w:t>
            </w:r>
            <w:r w:rsidRPr="00587E7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персональная ответственность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за состояние антикоррупционной работы возложена на руководителей структурных подразделений.  </w:t>
            </w:r>
          </w:p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gramStart"/>
            <w:r w:rsidRPr="00587E7B">
              <w:rPr>
                <w:rFonts w:ascii="Times New Roman" w:hAnsi="Times New Roman"/>
                <w:sz w:val="24"/>
                <w:szCs w:val="24"/>
              </w:rPr>
              <w:t>заведующими</w:t>
            </w:r>
            <w:proofErr w:type="gram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структурных подразделений 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проводятся 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 xml:space="preserve">семинары в рамках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проф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 xml:space="preserve">ессиональной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учебы по теме «Коррупция. Предупреждение коррупции»</w:t>
            </w:r>
            <w:r w:rsidR="004763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314F1" w:rsidRPr="00587E7B" w:rsidTr="004C6B57">
        <w:trPr>
          <w:trHeight w:val="360"/>
        </w:trPr>
        <w:tc>
          <w:tcPr>
            <w:tcW w:w="673" w:type="dxa"/>
          </w:tcPr>
          <w:p w:rsidR="008314F1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6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Осуществление внутреннего финансового контроля, проведение внутреннего финансового аудита, проверка финансовой докумен</w:t>
            </w:r>
            <w:r w:rsidR="00777A8F">
              <w:rPr>
                <w:rFonts w:ascii="Times New Roman" w:hAnsi="Times New Roman"/>
                <w:sz w:val="24"/>
                <w:szCs w:val="24"/>
              </w:rPr>
              <w:t>тации структурных подразделений</w:t>
            </w:r>
          </w:p>
        </w:tc>
        <w:tc>
          <w:tcPr>
            <w:tcW w:w="3260" w:type="dxa"/>
          </w:tcPr>
          <w:p w:rsidR="00CD6D3B" w:rsidRPr="00587E7B" w:rsidRDefault="008314F1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  <w:r w:rsidR="00CD6D3B" w:rsidRPr="00587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14F1" w:rsidRPr="00587E7B" w:rsidRDefault="00B3436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Пискунова Н.Г</w:t>
            </w:r>
            <w:r w:rsidR="00CD6D3B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62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Осуществление внутреннего финансового контроля, проведение внутреннего финансового аудита, проверка финансовой документации структурных подразделений проводится в текущем режиме.</w:t>
            </w:r>
          </w:p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14F1" w:rsidRPr="00587E7B" w:rsidTr="004C6B57">
        <w:trPr>
          <w:trHeight w:val="360"/>
        </w:trPr>
        <w:tc>
          <w:tcPr>
            <w:tcW w:w="673" w:type="dxa"/>
          </w:tcPr>
          <w:p w:rsidR="008314F1" w:rsidRPr="00587E7B" w:rsidRDefault="005F7528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7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Консультирование граждан по принципу «Телефон доверия» по воп</w:t>
            </w:r>
            <w:r w:rsidR="00777A8F">
              <w:rPr>
                <w:rFonts w:ascii="Times New Roman" w:hAnsi="Times New Roman"/>
                <w:sz w:val="24"/>
                <w:szCs w:val="24"/>
              </w:rPr>
              <w:t>росам противодействия коррупции</w:t>
            </w:r>
          </w:p>
        </w:tc>
        <w:tc>
          <w:tcPr>
            <w:tcW w:w="3260" w:type="dxa"/>
          </w:tcPr>
          <w:p w:rsidR="00587E7B" w:rsidRPr="00587E7B" w:rsidRDefault="00587E7B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8314F1" w:rsidRPr="00587E7B" w:rsidRDefault="00587E7B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</w:t>
            </w:r>
            <w:r w:rsidR="005F7528" w:rsidRPr="00587E7B">
              <w:rPr>
                <w:rFonts w:ascii="Times New Roman" w:hAnsi="Times New Roman"/>
                <w:sz w:val="24"/>
                <w:szCs w:val="24"/>
              </w:rPr>
              <w:t>специалист по социальной работе Тимофеева Д.Ю.</w:t>
            </w:r>
          </w:p>
        </w:tc>
        <w:tc>
          <w:tcPr>
            <w:tcW w:w="7362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На сайте ГАУ</w:t>
            </w:r>
            <w:r w:rsidR="00056CF4" w:rsidRPr="00587E7B">
              <w:rPr>
                <w:rFonts w:ascii="Times New Roman" w:hAnsi="Times New Roman"/>
                <w:sz w:val="24"/>
                <w:szCs w:val="24"/>
              </w:rPr>
              <w:t>СО СО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«КЦСОН Пригородного района» </w:t>
            </w:r>
            <w:r w:rsidR="00777A8F">
              <w:rPr>
                <w:rFonts w:ascii="Times New Roman" w:hAnsi="Times New Roman"/>
                <w:sz w:val="24"/>
                <w:szCs w:val="24"/>
              </w:rPr>
              <w:t xml:space="preserve">расположены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раздел «Противодействие коррупции» и подраздел по вопросам противодействия коррупции</w:t>
            </w:r>
            <w:r w:rsidRPr="00587E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«Телефон доверия»:</w:t>
            </w:r>
          </w:p>
          <w:p w:rsidR="008314F1" w:rsidRPr="00587E7B" w:rsidRDefault="00777A8F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7A8F">
              <w:rPr>
                <w:rFonts w:ascii="Times New Roman" w:hAnsi="Times New Roman"/>
                <w:sz w:val="24"/>
                <w:szCs w:val="24"/>
              </w:rPr>
              <w:t>8 (3435) 41-31-91.</w:t>
            </w:r>
          </w:p>
        </w:tc>
      </w:tr>
      <w:tr w:rsidR="008314F1" w:rsidRPr="00587E7B" w:rsidTr="004C6B57">
        <w:trPr>
          <w:trHeight w:val="540"/>
        </w:trPr>
        <w:tc>
          <w:tcPr>
            <w:tcW w:w="673" w:type="dxa"/>
          </w:tcPr>
          <w:p w:rsidR="008314F1" w:rsidRPr="00587E7B" w:rsidRDefault="008314F1" w:rsidP="00587E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1</w:t>
            </w:r>
            <w:r w:rsidR="00B34368" w:rsidRPr="00587E7B">
              <w:rPr>
                <w:rFonts w:ascii="Times New Roman" w:hAnsi="Times New Roman"/>
                <w:sz w:val="24"/>
                <w:szCs w:val="24"/>
              </w:rPr>
              <w:t>8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65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в структурных подразделениях информационных материалов о коррупции, ее последствиях, с указанием номера телефона для сообщения о ф</w:t>
            </w:r>
            <w:r w:rsidR="00777A8F">
              <w:rPr>
                <w:rFonts w:ascii="Times New Roman" w:hAnsi="Times New Roman"/>
                <w:sz w:val="24"/>
                <w:szCs w:val="24"/>
              </w:rPr>
              <w:t>актах противодействия коррупции</w:t>
            </w:r>
          </w:p>
        </w:tc>
        <w:tc>
          <w:tcPr>
            <w:tcW w:w="3260" w:type="dxa"/>
          </w:tcPr>
          <w:p w:rsidR="00587E7B" w:rsidRPr="00587E7B" w:rsidRDefault="00587E7B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587E7B" w:rsidRPr="00587E7B" w:rsidRDefault="00587E7B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B">
              <w:rPr>
                <w:rFonts w:ascii="Times New Roman" w:hAnsi="Times New Roman"/>
                <w:sz w:val="24"/>
                <w:szCs w:val="24"/>
              </w:rPr>
              <w:t>Чарыева</w:t>
            </w:r>
            <w:proofErr w:type="spellEnd"/>
            <w:r w:rsidRPr="00587E7B">
              <w:rPr>
                <w:rFonts w:ascii="Times New Roman" w:hAnsi="Times New Roman"/>
                <w:sz w:val="24"/>
                <w:szCs w:val="24"/>
              </w:rPr>
              <w:t xml:space="preserve"> С.А., </w:t>
            </w:r>
          </w:p>
          <w:p w:rsidR="008314F1" w:rsidRPr="00587E7B" w:rsidRDefault="005F7528" w:rsidP="00587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специалист по социальной работе Тимофеева Д.Ю.</w:t>
            </w:r>
            <w:r w:rsidR="008314F1" w:rsidRPr="00587E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совместно с заведующими ОСО на дому, заведующим СОМСР, заместителем директора Тучковой Д.А.</w:t>
            </w:r>
          </w:p>
        </w:tc>
        <w:tc>
          <w:tcPr>
            <w:tcW w:w="7362" w:type="dxa"/>
          </w:tcPr>
          <w:p w:rsidR="008314F1" w:rsidRPr="00587E7B" w:rsidRDefault="008314F1" w:rsidP="00777A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B">
              <w:rPr>
                <w:rFonts w:ascii="Times New Roman" w:hAnsi="Times New Roman"/>
                <w:sz w:val="24"/>
                <w:szCs w:val="24"/>
              </w:rPr>
              <w:t>На информационных стендах Учреждения</w:t>
            </w:r>
            <w:r w:rsidR="00777A8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>в стр</w:t>
            </w:r>
            <w:r w:rsidR="00777A8F">
              <w:rPr>
                <w:rFonts w:ascii="Times New Roman" w:hAnsi="Times New Roman"/>
                <w:sz w:val="24"/>
                <w:szCs w:val="24"/>
              </w:rPr>
              <w:t xml:space="preserve">уктурных подразделениях размещена 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информация о коррупции, ее </w:t>
            </w:r>
            <w:r w:rsidR="00777A8F">
              <w:rPr>
                <w:rFonts w:ascii="Times New Roman" w:hAnsi="Times New Roman"/>
                <w:sz w:val="24"/>
                <w:szCs w:val="24"/>
              </w:rPr>
              <w:t>последствиях, с указанием номеров телефонов</w:t>
            </w:r>
            <w:r w:rsidRPr="00587E7B">
              <w:rPr>
                <w:rFonts w:ascii="Times New Roman" w:hAnsi="Times New Roman"/>
                <w:sz w:val="24"/>
                <w:szCs w:val="24"/>
              </w:rPr>
              <w:t xml:space="preserve"> для сообщения о фактах противодействия коррупции.</w:t>
            </w:r>
          </w:p>
        </w:tc>
      </w:tr>
    </w:tbl>
    <w:p w:rsidR="00474D00" w:rsidRPr="00CD6D3B" w:rsidRDefault="00474D00" w:rsidP="00587E7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474D00" w:rsidRDefault="009B1761" w:rsidP="00587E7B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CD6D3B">
        <w:rPr>
          <w:rFonts w:ascii="Times New Roman" w:hAnsi="Times New Roman"/>
          <w:sz w:val="24"/>
          <w:szCs w:val="24"/>
        </w:rPr>
        <w:t>Директор ГАУ</w:t>
      </w:r>
      <w:r w:rsidR="00CD6D3B" w:rsidRPr="00CD6D3B">
        <w:rPr>
          <w:rFonts w:ascii="Times New Roman" w:hAnsi="Times New Roman"/>
          <w:sz w:val="24"/>
          <w:szCs w:val="24"/>
        </w:rPr>
        <w:t>СО СО</w:t>
      </w:r>
      <w:r w:rsidRPr="00CD6D3B">
        <w:rPr>
          <w:rFonts w:ascii="Times New Roman" w:hAnsi="Times New Roman"/>
          <w:sz w:val="24"/>
          <w:szCs w:val="24"/>
        </w:rPr>
        <w:t xml:space="preserve"> «КЦСОН Пригородного района»</w:t>
      </w:r>
      <w:r w:rsidRPr="00CD6D3B">
        <w:rPr>
          <w:rFonts w:ascii="Times New Roman" w:hAnsi="Times New Roman"/>
          <w:sz w:val="24"/>
          <w:szCs w:val="24"/>
        </w:rPr>
        <w:tab/>
      </w:r>
      <w:r w:rsidR="00111C22" w:rsidRPr="00CD6D3B">
        <w:rPr>
          <w:rFonts w:ascii="Times New Roman" w:hAnsi="Times New Roman"/>
          <w:sz w:val="24"/>
          <w:szCs w:val="24"/>
        </w:rPr>
        <w:tab/>
      </w:r>
      <w:r w:rsidR="00111C22" w:rsidRPr="00CD6D3B">
        <w:rPr>
          <w:rFonts w:ascii="Times New Roman" w:hAnsi="Times New Roman"/>
          <w:sz w:val="24"/>
          <w:szCs w:val="24"/>
        </w:rPr>
        <w:tab/>
      </w:r>
      <w:r w:rsidR="00111C22" w:rsidRPr="00CD6D3B">
        <w:rPr>
          <w:rFonts w:ascii="Times New Roman" w:hAnsi="Times New Roman"/>
          <w:sz w:val="24"/>
          <w:szCs w:val="24"/>
        </w:rPr>
        <w:tab/>
      </w:r>
      <w:r w:rsidR="00111C22" w:rsidRPr="00CD6D3B">
        <w:rPr>
          <w:rFonts w:ascii="Times New Roman" w:hAnsi="Times New Roman"/>
          <w:sz w:val="24"/>
          <w:szCs w:val="24"/>
        </w:rPr>
        <w:tab/>
      </w:r>
      <w:r w:rsidRPr="00CD6D3B">
        <w:rPr>
          <w:rFonts w:ascii="Times New Roman" w:hAnsi="Times New Roman"/>
          <w:sz w:val="24"/>
          <w:szCs w:val="24"/>
        </w:rPr>
        <w:t>М.П. Поводырь</w:t>
      </w:r>
    </w:p>
    <w:p w:rsidR="00A7242D" w:rsidRDefault="00A7242D" w:rsidP="00587E7B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</w:p>
    <w:p w:rsidR="00A7242D" w:rsidRPr="00A7242D" w:rsidRDefault="00A7242D" w:rsidP="00CD6D3B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A7242D">
        <w:rPr>
          <w:rFonts w:ascii="Times New Roman" w:hAnsi="Times New Roman"/>
          <w:sz w:val="18"/>
          <w:szCs w:val="18"/>
        </w:rPr>
        <w:t>Исполнитель:</w:t>
      </w:r>
    </w:p>
    <w:p w:rsidR="00A7242D" w:rsidRDefault="00042D6D" w:rsidP="00CD6D3B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Юрисконсульт </w:t>
      </w:r>
    </w:p>
    <w:p w:rsidR="00042D6D" w:rsidRDefault="00042D6D" w:rsidP="00CD6D3B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Малахова Ю.Е.</w:t>
      </w:r>
    </w:p>
    <w:p w:rsidR="00042D6D" w:rsidRPr="00A7242D" w:rsidRDefault="00042D6D" w:rsidP="00CD6D3B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89025037732</w:t>
      </w:r>
    </w:p>
    <w:sectPr w:rsidR="00042D6D" w:rsidRPr="00A7242D" w:rsidSect="00A7242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69A" w:rsidRDefault="00DB369A" w:rsidP="009B1761">
      <w:pPr>
        <w:spacing w:after="0" w:line="240" w:lineRule="auto"/>
      </w:pPr>
      <w:r>
        <w:separator/>
      </w:r>
    </w:p>
  </w:endnote>
  <w:endnote w:type="continuationSeparator" w:id="0">
    <w:p w:rsidR="00DB369A" w:rsidRDefault="00DB369A" w:rsidP="009B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69A" w:rsidRDefault="00DB369A" w:rsidP="009B1761">
      <w:pPr>
        <w:spacing w:after="0" w:line="240" w:lineRule="auto"/>
      </w:pPr>
      <w:r>
        <w:separator/>
      </w:r>
    </w:p>
  </w:footnote>
  <w:footnote w:type="continuationSeparator" w:id="0">
    <w:p w:rsidR="00DB369A" w:rsidRDefault="00DB369A" w:rsidP="009B1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8822E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782F7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8041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B0274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FE6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84F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2C13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ECD6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4AF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D4A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C823E1"/>
    <w:multiLevelType w:val="multilevel"/>
    <w:tmpl w:val="331E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725901"/>
    <w:multiLevelType w:val="hybridMultilevel"/>
    <w:tmpl w:val="9FF2A9E8"/>
    <w:lvl w:ilvl="0" w:tplc="026E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E6C1591"/>
    <w:multiLevelType w:val="hybridMultilevel"/>
    <w:tmpl w:val="801E7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2720"/>
    <w:rsid w:val="0001598C"/>
    <w:rsid w:val="00035E00"/>
    <w:rsid w:val="00042484"/>
    <w:rsid w:val="00042D6D"/>
    <w:rsid w:val="000545D3"/>
    <w:rsid w:val="00056CF4"/>
    <w:rsid w:val="000645C1"/>
    <w:rsid w:val="00074CCD"/>
    <w:rsid w:val="00091081"/>
    <w:rsid w:val="00093498"/>
    <w:rsid w:val="000A1482"/>
    <w:rsid w:val="000B0618"/>
    <w:rsid w:val="000B72DF"/>
    <w:rsid w:val="000E3CF2"/>
    <w:rsid w:val="000F04E5"/>
    <w:rsid w:val="000F137C"/>
    <w:rsid w:val="000F5456"/>
    <w:rsid w:val="00106F2F"/>
    <w:rsid w:val="00111C22"/>
    <w:rsid w:val="001268AE"/>
    <w:rsid w:val="00135BA8"/>
    <w:rsid w:val="0014008B"/>
    <w:rsid w:val="00146975"/>
    <w:rsid w:val="00146F75"/>
    <w:rsid w:val="0015126D"/>
    <w:rsid w:val="00166025"/>
    <w:rsid w:val="00174CCB"/>
    <w:rsid w:val="0018085A"/>
    <w:rsid w:val="001A212A"/>
    <w:rsid w:val="001B043C"/>
    <w:rsid w:val="001E22DD"/>
    <w:rsid w:val="00244E90"/>
    <w:rsid w:val="00246072"/>
    <w:rsid w:val="0025695D"/>
    <w:rsid w:val="002601B3"/>
    <w:rsid w:val="0026021D"/>
    <w:rsid w:val="002946AA"/>
    <w:rsid w:val="002E021F"/>
    <w:rsid w:val="002E246B"/>
    <w:rsid w:val="002F1670"/>
    <w:rsid w:val="002F6637"/>
    <w:rsid w:val="00310075"/>
    <w:rsid w:val="003176FA"/>
    <w:rsid w:val="003227D5"/>
    <w:rsid w:val="003340B0"/>
    <w:rsid w:val="00343BDA"/>
    <w:rsid w:val="003845D4"/>
    <w:rsid w:val="003A516C"/>
    <w:rsid w:val="003B0460"/>
    <w:rsid w:val="003C2720"/>
    <w:rsid w:val="003D380B"/>
    <w:rsid w:val="003E1831"/>
    <w:rsid w:val="003E6DC1"/>
    <w:rsid w:val="0041408A"/>
    <w:rsid w:val="00422178"/>
    <w:rsid w:val="004348E8"/>
    <w:rsid w:val="00437598"/>
    <w:rsid w:val="00446371"/>
    <w:rsid w:val="00460975"/>
    <w:rsid w:val="00461219"/>
    <w:rsid w:val="004625C0"/>
    <w:rsid w:val="00463B6B"/>
    <w:rsid w:val="00474D00"/>
    <w:rsid w:val="00476162"/>
    <w:rsid w:val="004763E4"/>
    <w:rsid w:val="00493FA2"/>
    <w:rsid w:val="004B0F3F"/>
    <w:rsid w:val="004C6B57"/>
    <w:rsid w:val="00502C86"/>
    <w:rsid w:val="00526DF0"/>
    <w:rsid w:val="0054043E"/>
    <w:rsid w:val="00553F7A"/>
    <w:rsid w:val="0057064C"/>
    <w:rsid w:val="00587E7B"/>
    <w:rsid w:val="005A24F3"/>
    <w:rsid w:val="005B3BFC"/>
    <w:rsid w:val="005B7242"/>
    <w:rsid w:val="005C11CE"/>
    <w:rsid w:val="005C1237"/>
    <w:rsid w:val="005E02D1"/>
    <w:rsid w:val="005E3FAE"/>
    <w:rsid w:val="005F72D6"/>
    <w:rsid w:val="005F7528"/>
    <w:rsid w:val="005F7B0B"/>
    <w:rsid w:val="00621A27"/>
    <w:rsid w:val="006432C8"/>
    <w:rsid w:val="006535D6"/>
    <w:rsid w:val="00655F00"/>
    <w:rsid w:val="00670284"/>
    <w:rsid w:val="006A753E"/>
    <w:rsid w:val="006B567E"/>
    <w:rsid w:val="006C6343"/>
    <w:rsid w:val="006E3A38"/>
    <w:rsid w:val="006F2954"/>
    <w:rsid w:val="006F2FBD"/>
    <w:rsid w:val="007077A3"/>
    <w:rsid w:val="00712995"/>
    <w:rsid w:val="007169B9"/>
    <w:rsid w:val="007178C7"/>
    <w:rsid w:val="00722885"/>
    <w:rsid w:val="00725FDC"/>
    <w:rsid w:val="00757E1B"/>
    <w:rsid w:val="0076237B"/>
    <w:rsid w:val="00771F06"/>
    <w:rsid w:val="00774BCE"/>
    <w:rsid w:val="00777A8F"/>
    <w:rsid w:val="007813ED"/>
    <w:rsid w:val="00790618"/>
    <w:rsid w:val="007944D6"/>
    <w:rsid w:val="007A3F82"/>
    <w:rsid w:val="007B125C"/>
    <w:rsid w:val="007B7B99"/>
    <w:rsid w:val="007C6EE9"/>
    <w:rsid w:val="00820C85"/>
    <w:rsid w:val="008314F1"/>
    <w:rsid w:val="008512DB"/>
    <w:rsid w:val="00880D41"/>
    <w:rsid w:val="00893F7C"/>
    <w:rsid w:val="008A16A5"/>
    <w:rsid w:val="008A3EFC"/>
    <w:rsid w:val="008A6FE3"/>
    <w:rsid w:val="008B50D3"/>
    <w:rsid w:val="008C2120"/>
    <w:rsid w:val="008C7B2B"/>
    <w:rsid w:val="008D0984"/>
    <w:rsid w:val="008F15E6"/>
    <w:rsid w:val="00903544"/>
    <w:rsid w:val="0091069A"/>
    <w:rsid w:val="00921FD4"/>
    <w:rsid w:val="00922656"/>
    <w:rsid w:val="00942EB1"/>
    <w:rsid w:val="0096404F"/>
    <w:rsid w:val="00980218"/>
    <w:rsid w:val="0099311A"/>
    <w:rsid w:val="009A34FF"/>
    <w:rsid w:val="009B1761"/>
    <w:rsid w:val="009F1D7C"/>
    <w:rsid w:val="00A06BD2"/>
    <w:rsid w:val="00A22817"/>
    <w:rsid w:val="00A5609C"/>
    <w:rsid w:val="00A579B3"/>
    <w:rsid w:val="00A7242D"/>
    <w:rsid w:val="00A85023"/>
    <w:rsid w:val="00A95BF7"/>
    <w:rsid w:val="00A9663D"/>
    <w:rsid w:val="00B12277"/>
    <w:rsid w:val="00B12E00"/>
    <w:rsid w:val="00B311A0"/>
    <w:rsid w:val="00B34368"/>
    <w:rsid w:val="00B6023F"/>
    <w:rsid w:val="00B7455E"/>
    <w:rsid w:val="00B772F7"/>
    <w:rsid w:val="00B87283"/>
    <w:rsid w:val="00BC4F58"/>
    <w:rsid w:val="00BE1672"/>
    <w:rsid w:val="00C03617"/>
    <w:rsid w:val="00C05090"/>
    <w:rsid w:val="00C308D5"/>
    <w:rsid w:val="00C42315"/>
    <w:rsid w:val="00C42CDA"/>
    <w:rsid w:val="00C439C6"/>
    <w:rsid w:val="00C46C20"/>
    <w:rsid w:val="00C52882"/>
    <w:rsid w:val="00C566D9"/>
    <w:rsid w:val="00C740A7"/>
    <w:rsid w:val="00C7460C"/>
    <w:rsid w:val="00CD2316"/>
    <w:rsid w:val="00CD4798"/>
    <w:rsid w:val="00CD6D3B"/>
    <w:rsid w:val="00D32F7F"/>
    <w:rsid w:val="00D35A38"/>
    <w:rsid w:val="00D404FC"/>
    <w:rsid w:val="00D40D6E"/>
    <w:rsid w:val="00D72CA0"/>
    <w:rsid w:val="00DA6739"/>
    <w:rsid w:val="00DB369A"/>
    <w:rsid w:val="00DC2EDE"/>
    <w:rsid w:val="00DC623A"/>
    <w:rsid w:val="00DD02CC"/>
    <w:rsid w:val="00DD40A7"/>
    <w:rsid w:val="00DE4C55"/>
    <w:rsid w:val="00DF4181"/>
    <w:rsid w:val="00E06BF9"/>
    <w:rsid w:val="00E162D8"/>
    <w:rsid w:val="00E31D77"/>
    <w:rsid w:val="00E574A9"/>
    <w:rsid w:val="00E63DFE"/>
    <w:rsid w:val="00E74419"/>
    <w:rsid w:val="00E85A26"/>
    <w:rsid w:val="00EB57E6"/>
    <w:rsid w:val="00EE03DD"/>
    <w:rsid w:val="00F17873"/>
    <w:rsid w:val="00F30609"/>
    <w:rsid w:val="00F343B0"/>
    <w:rsid w:val="00F57642"/>
    <w:rsid w:val="00F70B0F"/>
    <w:rsid w:val="00F85E6C"/>
    <w:rsid w:val="00FA74C8"/>
    <w:rsid w:val="00FD3743"/>
    <w:rsid w:val="00FF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AE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035E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35E0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rsid w:val="00035E00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rsid w:val="00035E00"/>
    <w:rPr>
      <w:rFonts w:cs="Times New Roman"/>
      <w:i/>
      <w:iCs/>
    </w:rPr>
  </w:style>
  <w:style w:type="character" w:customStyle="1" w:styleId="st">
    <w:name w:val="st"/>
    <w:basedOn w:val="a0"/>
    <w:uiPriority w:val="99"/>
    <w:rsid w:val="00035E00"/>
    <w:rPr>
      <w:rFonts w:cs="Times New Roman"/>
    </w:rPr>
  </w:style>
  <w:style w:type="character" w:customStyle="1" w:styleId="f">
    <w:name w:val="f"/>
    <w:basedOn w:val="a0"/>
    <w:uiPriority w:val="99"/>
    <w:rsid w:val="00035E00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035E00"/>
    <w:rPr>
      <w:rFonts w:cs="Times New Roman"/>
    </w:rPr>
  </w:style>
  <w:style w:type="character" w:styleId="a4">
    <w:name w:val="Emphasis"/>
    <w:basedOn w:val="a0"/>
    <w:uiPriority w:val="99"/>
    <w:qFormat/>
    <w:rsid w:val="00035E00"/>
    <w:rPr>
      <w:rFonts w:cs="Times New Roman"/>
      <w:i/>
      <w:iCs/>
    </w:rPr>
  </w:style>
  <w:style w:type="paragraph" w:styleId="a5">
    <w:name w:val="Normal (Web)"/>
    <w:basedOn w:val="a"/>
    <w:uiPriority w:val="99"/>
    <w:rsid w:val="007813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locked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Classic 1"/>
    <w:basedOn w:val="a1"/>
    <w:uiPriority w:val="99"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Elegant"/>
    <w:basedOn w:val="a1"/>
    <w:uiPriority w:val="99"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link w:val="a9"/>
    <w:uiPriority w:val="99"/>
    <w:unhideWhenUsed/>
    <w:rsid w:val="009B1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1761"/>
    <w:rPr>
      <w:lang w:eastAsia="en-US"/>
    </w:rPr>
  </w:style>
  <w:style w:type="paragraph" w:styleId="aa">
    <w:name w:val="footer"/>
    <w:basedOn w:val="a"/>
    <w:link w:val="ab"/>
    <w:unhideWhenUsed/>
    <w:rsid w:val="009B1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9B1761"/>
    <w:rPr>
      <w:lang w:eastAsia="en-US"/>
    </w:rPr>
  </w:style>
  <w:style w:type="paragraph" w:styleId="ac">
    <w:name w:val="List Paragraph"/>
    <w:basedOn w:val="a"/>
    <w:uiPriority w:val="34"/>
    <w:qFormat/>
    <w:rsid w:val="003B0460"/>
    <w:pPr>
      <w:ind w:left="720"/>
      <w:contextualSpacing/>
    </w:pPr>
    <w:rPr>
      <w:rFonts w:eastAsia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3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4368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AE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035E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35E0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rsid w:val="00035E00"/>
    <w:rPr>
      <w:rFonts w:cs="Times New Roman"/>
      <w:color w:val="0000FF"/>
      <w:u w:val="single"/>
    </w:rPr>
  </w:style>
  <w:style w:type="character" w:styleId="HTML">
    <w:name w:val="HTML Cite"/>
    <w:basedOn w:val="a0"/>
    <w:uiPriority w:val="99"/>
    <w:semiHidden/>
    <w:rsid w:val="00035E00"/>
    <w:rPr>
      <w:rFonts w:cs="Times New Roman"/>
      <w:i/>
      <w:iCs/>
    </w:rPr>
  </w:style>
  <w:style w:type="character" w:customStyle="1" w:styleId="st">
    <w:name w:val="st"/>
    <w:basedOn w:val="a0"/>
    <w:uiPriority w:val="99"/>
    <w:rsid w:val="00035E00"/>
    <w:rPr>
      <w:rFonts w:cs="Times New Roman"/>
    </w:rPr>
  </w:style>
  <w:style w:type="character" w:customStyle="1" w:styleId="f">
    <w:name w:val="f"/>
    <w:basedOn w:val="a0"/>
    <w:uiPriority w:val="99"/>
    <w:rsid w:val="00035E00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035E00"/>
    <w:rPr>
      <w:rFonts w:cs="Times New Roman"/>
    </w:rPr>
  </w:style>
  <w:style w:type="character" w:styleId="a4">
    <w:name w:val="Emphasis"/>
    <w:basedOn w:val="a0"/>
    <w:uiPriority w:val="99"/>
    <w:qFormat/>
    <w:rsid w:val="00035E00"/>
    <w:rPr>
      <w:rFonts w:cs="Times New Roman"/>
      <w:i/>
      <w:iCs/>
    </w:rPr>
  </w:style>
  <w:style w:type="paragraph" w:styleId="a5">
    <w:name w:val="Normal (Web)"/>
    <w:basedOn w:val="a"/>
    <w:uiPriority w:val="99"/>
    <w:rsid w:val="007813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locked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Classic 1"/>
    <w:basedOn w:val="a1"/>
    <w:uiPriority w:val="99"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Elegant"/>
    <w:basedOn w:val="a1"/>
    <w:uiPriority w:val="99"/>
    <w:rsid w:val="00E574A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link w:val="a9"/>
    <w:uiPriority w:val="99"/>
    <w:unhideWhenUsed/>
    <w:rsid w:val="009B1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1761"/>
    <w:rPr>
      <w:lang w:eastAsia="en-US"/>
    </w:rPr>
  </w:style>
  <w:style w:type="paragraph" w:styleId="aa">
    <w:name w:val="footer"/>
    <w:basedOn w:val="a"/>
    <w:link w:val="ab"/>
    <w:unhideWhenUsed/>
    <w:rsid w:val="009B1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9B1761"/>
    <w:rPr>
      <w:lang w:eastAsia="en-US"/>
    </w:rPr>
  </w:style>
  <w:style w:type="paragraph" w:styleId="ac">
    <w:name w:val="List Paragraph"/>
    <w:basedOn w:val="a"/>
    <w:uiPriority w:val="34"/>
    <w:qFormat/>
    <w:rsid w:val="003B0460"/>
    <w:pPr>
      <w:ind w:left="720"/>
      <w:contextualSpacing/>
    </w:pPr>
    <w:rPr>
      <w:rFonts w:eastAsia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3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436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44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4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443135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44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44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1208</Words>
  <Characters>9285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15</cp:revision>
  <cp:lastPrinted>2025-01-27T09:42:00Z</cp:lastPrinted>
  <dcterms:created xsi:type="dcterms:W3CDTF">2025-01-24T10:13:00Z</dcterms:created>
  <dcterms:modified xsi:type="dcterms:W3CDTF">2026-01-20T07:38:00Z</dcterms:modified>
</cp:coreProperties>
</file>