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7102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</w:t>
      </w:r>
    </w:p>
    <w:p w14:paraId="6C53373C" w14:textId="455C9118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</w:t>
      </w:r>
      <w:r w:rsidR="002865C5">
        <w:rPr>
          <w:rFonts w:ascii="Liberation Serif" w:hAnsi="Liberation Serif"/>
          <w:b/>
          <w:sz w:val="28"/>
          <w:szCs w:val="28"/>
        </w:rPr>
        <w:t>б</w:t>
      </w:r>
      <w:r>
        <w:rPr>
          <w:rFonts w:ascii="Liberation Serif" w:hAnsi="Liberation Serif"/>
          <w:b/>
          <w:sz w:val="28"/>
          <w:szCs w:val="28"/>
        </w:rPr>
        <w:t xml:space="preserve"> обращениях граждан, поступивших </w:t>
      </w:r>
      <w:r>
        <w:rPr>
          <w:rFonts w:ascii="Liberation Serif" w:hAnsi="Liberation Serif"/>
          <w:b/>
          <w:sz w:val="28"/>
          <w:szCs w:val="28"/>
        </w:rPr>
        <w:br/>
        <w:t xml:space="preserve">в Управление социальной политики № 26 </w:t>
      </w:r>
    </w:p>
    <w:p w14:paraId="4F7AED03" w14:textId="1E46BE89" w:rsidR="002C6EEE" w:rsidRDefault="00D04FCF">
      <w:pPr>
        <w:spacing w:after="0" w:line="240" w:lineRule="auto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в </w:t>
      </w:r>
      <w:r w:rsidR="006F41C6">
        <w:rPr>
          <w:rFonts w:ascii="Liberation Serif" w:hAnsi="Liberation Serif"/>
          <w:b/>
          <w:sz w:val="28"/>
          <w:szCs w:val="28"/>
        </w:rPr>
        <w:t>2025 году</w:t>
      </w:r>
    </w:p>
    <w:p w14:paraId="39E35B71" w14:textId="77777777" w:rsidR="002C6EEE" w:rsidRDefault="002C6EEE">
      <w:pPr>
        <w:spacing w:after="0" w:line="240" w:lineRule="auto"/>
        <w:jc w:val="center"/>
      </w:pPr>
    </w:p>
    <w:p w14:paraId="6237BF3D" w14:textId="5D9AA9FC" w:rsidR="002C6EEE" w:rsidRDefault="001C4AED">
      <w:pPr>
        <w:spacing w:after="0" w:line="240" w:lineRule="auto"/>
        <w:ind w:firstLine="709"/>
        <w:jc w:val="both"/>
        <w:rPr>
          <w:rStyle w:val="aa"/>
          <w:rFonts w:ascii="Liberation Serif" w:hAnsi="Liberation Serif"/>
          <w:b w:val="0"/>
          <w:i w:val="0"/>
          <w:color w:val="FF0000"/>
          <w:sz w:val="28"/>
        </w:rPr>
      </w:pPr>
      <w:bookmarkStart w:id="0" w:name="_Hlk194623495"/>
      <w:r>
        <w:rPr>
          <w:rStyle w:val="aa"/>
          <w:rFonts w:ascii="Liberation Serif" w:hAnsi="Liberation Serif"/>
          <w:b w:val="0"/>
          <w:i w:val="0"/>
          <w:sz w:val="28"/>
        </w:rPr>
        <w:t>В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bookmarkEnd w:id="0"/>
      <w:r w:rsidR="006F41C6" w:rsidRPr="008C1BA0">
        <w:rPr>
          <w:rStyle w:val="aa"/>
          <w:rFonts w:ascii="Liberation Serif" w:hAnsi="Liberation Serif"/>
          <w:b w:val="0"/>
          <w:i w:val="0"/>
          <w:sz w:val="28"/>
        </w:rPr>
        <w:t>2025 году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в Управление социальной политики № 26 </w:t>
      </w:r>
      <w:r w:rsidR="00B94C7A" w:rsidRPr="008C1BA0">
        <w:rPr>
          <w:rStyle w:val="aa"/>
          <w:rFonts w:ascii="Liberation Serif" w:hAnsi="Liberation Serif"/>
          <w:b w:val="0"/>
          <w:i w:val="0"/>
          <w:sz w:val="28"/>
        </w:rPr>
        <w:t>(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>далее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>–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Управление) поступило обращений граждан – </w:t>
      </w:r>
      <w:r w:rsidR="006F41C6" w:rsidRPr="008C1BA0">
        <w:rPr>
          <w:rStyle w:val="aa"/>
          <w:rFonts w:ascii="Liberation Serif" w:hAnsi="Liberation Serif"/>
          <w:b w:val="0"/>
          <w:i w:val="0"/>
          <w:sz w:val="28"/>
        </w:rPr>
        <w:t>1283</w:t>
      </w:r>
      <w:r w:rsidR="002E45D6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>(в 2023 г.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>– 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1415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, в 2024 г. – 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1127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), что </w:t>
      </w:r>
      <w:r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по сравнению с аналогичным периодом 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2023 года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больше на 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9,3</w:t>
      </w:r>
      <w:r w:rsidR="008C1BA0" w:rsidRPr="008C1BA0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>процент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>а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6F41C6" w:rsidRPr="008C1BA0">
        <w:rPr>
          <w:rStyle w:val="aa"/>
          <w:rFonts w:ascii="Liberation Serif" w:hAnsi="Liberation Serif"/>
          <w:b w:val="0"/>
          <w:i w:val="0"/>
          <w:sz w:val="28"/>
        </w:rPr>
        <w:t>и </w:t>
      </w:r>
      <w:r w:rsidR="007605A9" w:rsidRPr="008C1BA0">
        <w:rPr>
          <w:rStyle w:val="aa"/>
          <w:rFonts w:ascii="Liberation Serif" w:hAnsi="Liberation Serif"/>
          <w:b w:val="0"/>
          <w:i w:val="0"/>
          <w:sz w:val="28"/>
        </w:rPr>
        <w:t>по сравнению с аналогичным периодом</w:t>
      </w:r>
      <w:r w:rsidR="009C2125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>2024 года больше на</w:t>
      </w:r>
      <w:r w:rsidR="008C1BA0" w:rsidRPr="008C1BA0">
        <w:rPr>
          <w:rStyle w:val="aa"/>
          <w:rFonts w:ascii="Liberation Serif" w:hAnsi="Liberation Serif"/>
          <w:b w:val="0"/>
          <w:i w:val="0"/>
          <w:sz w:val="28"/>
        </w:rPr>
        <w:t> 13,8 </w:t>
      </w:r>
      <w:r w:rsidR="002A4787" w:rsidRPr="008C1BA0">
        <w:rPr>
          <w:rStyle w:val="aa"/>
          <w:rFonts w:ascii="Liberation Serif" w:hAnsi="Liberation Serif"/>
          <w:b w:val="0"/>
          <w:i w:val="0"/>
          <w:sz w:val="28"/>
        </w:rPr>
        <w:t>процент</w:t>
      </w:r>
      <w:r w:rsidR="008C1BA0" w:rsidRPr="008C1BA0">
        <w:rPr>
          <w:rStyle w:val="aa"/>
          <w:rFonts w:ascii="Liberation Serif" w:hAnsi="Liberation Serif"/>
          <w:b w:val="0"/>
          <w:i w:val="0"/>
          <w:sz w:val="28"/>
        </w:rPr>
        <w:t>а</w:t>
      </w:r>
      <w:r w:rsidR="007605A9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>(количество поступивш</w:t>
      </w:r>
      <w:r w:rsidRPr="008C1BA0">
        <w:rPr>
          <w:rStyle w:val="aa"/>
          <w:rFonts w:ascii="Liberation Serif" w:hAnsi="Liberation Serif"/>
          <w:b w:val="0"/>
          <w:i w:val="0"/>
          <w:sz w:val="28"/>
        </w:rPr>
        <w:t>их обращений по сравнению с</w:t>
      </w:r>
      <w:r w:rsidR="007605A9" w:rsidRPr="008C1BA0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Pr="008C1BA0">
        <w:rPr>
          <w:rStyle w:val="aa"/>
          <w:rFonts w:ascii="Liberation Serif" w:hAnsi="Liberation Serif"/>
          <w:b w:val="0"/>
          <w:i w:val="0"/>
          <w:sz w:val="28"/>
        </w:rPr>
        <w:t>2023</w:t>
      </w:r>
      <w:r w:rsidR="007605A9" w:rsidRPr="008C1BA0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Pr="008C1BA0">
        <w:rPr>
          <w:rStyle w:val="aa"/>
          <w:rFonts w:ascii="Liberation Serif" w:hAnsi="Liberation Serif"/>
          <w:b w:val="0"/>
          <w:i w:val="0"/>
          <w:sz w:val="28"/>
        </w:rPr>
        <w:t>годом и 2024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год</w:t>
      </w:r>
      <w:r w:rsidRPr="008C1BA0">
        <w:rPr>
          <w:rStyle w:val="aa"/>
          <w:rFonts w:ascii="Liberation Serif" w:hAnsi="Liberation Serif"/>
          <w:b w:val="0"/>
          <w:i w:val="0"/>
          <w:sz w:val="28"/>
        </w:rPr>
        <w:t>ом</w:t>
      </w:r>
      <w:r w:rsidR="00D04FCF" w:rsidRPr="008C1BA0">
        <w:rPr>
          <w:rStyle w:val="aa"/>
          <w:rFonts w:ascii="Liberation Serif" w:hAnsi="Liberation Serif"/>
          <w:b w:val="0"/>
          <w:i w:val="0"/>
          <w:sz w:val="28"/>
        </w:rPr>
        <w:t xml:space="preserve"> за аналогичный отчетный период возросло).</w:t>
      </w:r>
    </w:p>
    <w:p w14:paraId="50FAC024" w14:textId="2F6E77B4" w:rsidR="00BD5BC1" w:rsidRPr="00BD5BC1" w:rsidRDefault="00BD5BC1" w:rsidP="00BD5BC1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5BC1">
        <w:rPr>
          <w:rFonts w:ascii="Liberation Serif" w:hAnsi="Liberation Serif"/>
          <w:sz w:val="28"/>
          <w:szCs w:val="28"/>
        </w:rPr>
        <w:t>Федеральным законом от 28 декабря 2024 года № 547-ФЗ «О внесении изменений в Федеральный закон «О порядке рассмотрения обращений граждан Российской Федерации» внесены изменения в Федеральный закон от 2 мая 2006</w:t>
      </w:r>
      <w:r>
        <w:rPr>
          <w:rFonts w:ascii="Liberation Serif" w:hAnsi="Liberation Serif"/>
          <w:sz w:val="28"/>
          <w:szCs w:val="28"/>
        </w:rPr>
        <w:t> </w:t>
      </w:r>
      <w:r w:rsidRPr="00BD5BC1">
        <w:rPr>
          <w:rFonts w:ascii="Liberation Serif" w:hAnsi="Liberation Serif"/>
          <w:sz w:val="28"/>
          <w:szCs w:val="28"/>
        </w:rPr>
        <w:t>года № 59-ФЗ «О порядке рассмотрения обращений граждан Российской Федерации»</w:t>
      </w:r>
      <w:r w:rsidR="002865C5">
        <w:rPr>
          <w:rFonts w:ascii="Liberation Serif" w:hAnsi="Liberation Serif"/>
          <w:sz w:val="28"/>
          <w:szCs w:val="28"/>
        </w:rPr>
        <w:t xml:space="preserve"> (далее – </w:t>
      </w:r>
      <w:r w:rsidR="002865C5" w:rsidRPr="002865C5">
        <w:t xml:space="preserve"> </w:t>
      </w:r>
      <w:r w:rsidR="002865C5">
        <w:rPr>
          <w:rFonts w:ascii="Liberation Serif" w:hAnsi="Liberation Serif"/>
          <w:sz w:val="28"/>
          <w:szCs w:val="28"/>
        </w:rPr>
        <w:t>Федеральный закон</w:t>
      </w:r>
      <w:r w:rsidR="002865C5" w:rsidRPr="002865C5">
        <w:rPr>
          <w:rFonts w:ascii="Liberation Serif" w:hAnsi="Liberation Serif"/>
          <w:sz w:val="28"/>
          <w:szCs w:val="28"/>
        </w:rPr>
        <w:t xml:space="preserve"> № 59-ФЗ,</w:t>
      </w:r>
      <w:r w:rsidR="002865C5">
        <w:rPr>
          <w:rFonts w:ascii="Liberation Serif" w:hAnsi="Liberation Serif"/>
          <w:sz w:val="28"/>
          <w:szCs w:val="28"/>
        </w:rPr>
        <w:t>)</w:t>
      </w:r>
      <w:r w:rsidRPr="00BD5BC1">
        <w:rPr>
          <w:rFonts w:ascii="Liberation Serif" w:hAnsi="Liberation Serif"/>
          <w:sz w:val="28"/>
          <w:szCs w:val="28"/>
        </w:rPr>
        <w:t xml:space="preserve"> которые вступили в силу 30</w:t>
      </w:r>
      <w:r w:rsidR="002865C5">
        <w:rPr>
          <w:rFonts w:ascii="Liberation Serif" w:hAnsi="Liberation Serif"/>
          <w:sz w:val="28"/>
          <w:szCs w:val="28"/>
        </w:rPr>
        <w:t> </w:t>
      </w:r>
      <w:r w:rsidRPr="00BD5BC1">
        <w:rPr>
          <w:rFonts w:ascii="Liberation Serif" w:hAnsi="Liberation Serif"/>
          <w:sz w:val="28"/>
          <w:szCs w:val="28"/>
        </w:rPr>
        <w:t>марта 2025 года.</w:t>
      </w:r>
    </w:p>
    <w:p w14:paraId="69771FC1" w14:textId="0F46277C" w:rsidR="00BD5BC1" w:rsidRDefault="00BD5BC1" w:rsidP="00BD5BC1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5BC1">
        <w:rPr>
          <w:rFonts w:ascii="Liberation Serif" w:hAnsi="Liberation Serif"/>
          <w:sz w:val="28"/>
          <w:szCs w:val="28"/>
        </w:rPr>
        <w:t>Согласно внесенным изменениям обращением гражданина являются «направленные в государственный орган, орган местного самоуправления или должностному лицу в письменной форме или в форме электронного документа с</w:t>
      </w:r>
      <w:r w:rsidR="00CA66F8">
        <w:rPr>
          <w:rFonts w:ascii="Liberation Serif" w:hAnsi="Liberation Serif"/>
          <w:sz w:val="28"/>
          <w:szCs w:val="28"/>
          <w:lang w:val="en-US"/>
        </w:rPr>
        <w:t> </w:t>
      </w:r>
      <w:r w:rsidRPr="00BD5BC1">
        <w:rPr>
          <w:rFonts w:ascii="Liberation Serif" w:hAnsi="Liberation Serif"/>
          <w:sz w:val="28"/>
          <w:szCs w:val="28"/>
        </w:rPr>
        <w:t>использованием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/>
          <w:sz w:val="28"/>
          <w:szCs w:val="28"/>
        </w:rPr>
        <w:t>,</w:t>
      </w:r>
      <w:r w:rsidRPr="00BD5BC1">
        <w:rPr>
          <w:rFonts w:ascii="Liberation Serif" w:hAnsi="Liberation Serif"/>
          <w:sz w:val="28"/>
          <w:szCs w:val="28"/>
        </w:rPr>
        <w:t xml:space="preserve">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«Интернет»,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самоуправления».</w:t>
      </w:r>
    </w:p>
    <w:p w14:paraId="777CBACA" w14:textId="439EA609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865C5">
        <w:rPr>
          <w:rFonts w:ascii="Liberation Serif" w:hAnsi="Liberation Serif"/>
          <w:sz w:val="28"/>
          <w:szCs w:val="28"/>
        </w:rPr>
        <w:t>С учетом внесенных изменений направление обращений граждан по</w:t>
      </w:r>
      <w:r w:rsidR="008C1BA0">
        <w:rPr>
          <w:rFonts w:ascii="Liberation Serif" w:hAnsi="Liberation Serif"/>
          <w:sz w:val="28"/>
          <w:szCs w:val="28"/>
        </w:rPr>
        <w:t> </w:t>
      </w:r>
      <w:r w:rsidRPr="002865C5">
        <w:rPr>
          <w:rFonts w:ascii="Liberation Serif" w:hAnsi="Liberation Serif"/>
          <w:sz w:val="28"/>
          <w:szCs w:val="28"/>
        </w:rPr>
        <w:t>электронной почте (без возможности идентификации и (или) аутентификации граждан) Федеральным законом № 59-ФЗ не предусмотрено.</w:t>
      </w:r>
    </w:p>
    <w:p w14:paraId="0716C382" w14:textId="1AD8F8A4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Таким образом, с 30.03.2025 в</w:t>
      </w:r>
      <w:r w:rsidRPr="002865C5">
        <w:rPr>
          <w:rFonts w:ascii="Liberation Serif" w:hAnsi="Liberation Serif"/>
          <w:sz w:val="28"/>
          <w:szCs w:val="28"/>
        </w:rPr>
        <w:t xml:space="preserve"> Управление социальной политики №</w:t>
      </w:r>
      <w:r w:rsidR="008C1BA0">
        <w:rPr>
          <w:rFonts w:ascii="Liberation Serif" w:hAnsi="Liberation Serif"/>
          <w:sz w:val="28"/>
          <w:szCs w:val="28"/>
        </w:rPr>
        <w:t> </w:t>
      </w:r>
      <w:r w:rsidRPr="002865C5">
        <w:rPr>
          <w:rFonts w:ascii="Liberation Serif" w:hAnsi="Liberation Serif"/>
          <w:sz w:val="28"/>
          <w:szCs w:val="28"/>
        </w:rPr>
        <w:t>26 обращени</w:t>
      </w:r>
      <w:r>
        <w:rPr>
          <w:rFonts w:ascii="Liberation Serif" w:hAnsi="Liberation Serif"/>
          <w:sz w:val="28"/>
          <w:szCs w:val="28"/>
        </w:rPr>
        <w:t>я</w:t>
      </w:r>
      <w:r w:rsidRPr="002865C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стало возможным направлять </w:t>
      </w:r>
      <w:r w:rsidR="00CA66F8">
        <w:rPr>
          <w:rFonts w:ascii="Liberation Serif" w:hAnsi="Liberation Serif"/>
          <w:sz w:val="28"/>
          <w:szCs w:val="28"/>
        </w:rPr>
        <w:t xml:space="preserve">обращения </w:t>
      </w:r>
      <w:r>
        <w:rPr>
          <w:rFonts w:ascii="Liberation Serif" w:hAnsi="Liberation Serif"/>
          <w:sz w:val="28"/>
          <w:szCs w:val="28"/>
        </w:rPr>
        <w:t>следующим способом</w:t>
      </w:r>
      <w:r w:rsidRPr="002865C5">
        <w:rPr>
          <w:rFonts w:ascii="Liberation Serif" w:hAnsi="Liberation Serif"/>
          <w:sz w:val="28"/>
          <w:szCs w:val="28"/>
        </w:rPr>
        <w:t xml:space="preserve">: </w:t>
      </w:r>
    </w:p>
    <w:p w14:paraId="0F5709E7" w14:textId="0A1D0AC8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 </w:t>
      </w:r>
      <w:r w:rsidRPr="002865C5">
        <w:rPr>
          <w:rFonts w:ascii="Liberation Serif" w:hAnsi="Liberation Serif"/>
          <w:sz w:val="28"/>
          <w:szCs w:val="28"/>
        </w:rPr>
        <w:t>письменное обращение:</w:t>
      </w:r>
    </w:p>
    <w:p w14:paraId="192394D3" w14:textId="64CAE1C5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865C5">
        <w:rPr>
          <w:rFonts w:ascii="Liberation Serif" w:hAnsi="Liberation Serif"/>
          <w:sz w:val="28"/>
          <w:szCs w:val="28"/>
        </w:rPr>
        <w:tab/>
        <w:t>1) доставить лично (нарочным) по адресу: г. Екатеринбург, ул.</w:t>
      </w:r>
      <w:r>
        <w:rPr>
          <w:rFonts w:ascii="Liberation Serif" w:hAnsi="Liberation Serif"/>
          <w:sz w:val="28"/>
          <w:szCs w:val="28"/>
        </w:rPr>
        <w:t> </w:t>
      </w:r>
      <w:r w:rsidRPr="002865C5">
        <w:rPr>
          <w:rFonts w:ascii="Liberation Serif" w:hAnsi="Liberation Serif"/>
          <w:sz w:val="28"/>
          <w:szCs w:val="28"/>
        </w:rPr>
        <w:t>Хомякова, д. 14а, каб. №</w:t>
      </w:r>
      <w:r w:rsidR="008D0467">
        <w:rPr>
          <w:rFonts w:ascii="Liberation Serif" w:hAnsi="Liberation Serif"/>
          <w:sz w:val="28"/>
          <w:szCs w:val="28"/>
        </w:rPr>
        <w:t> </w:t>
      </w:r>
      <w:r w:rsidRPr="002865C5">
        <w:rPr>
          <w:rFonts w:ascii="Liberation Serif" w:hAnsi="Liberation Serif"/>
          <w:sz w:val="28"/>
          <w:szCs w:val="28"/>
        </w:rPr>
        <w:t>29 (при себе необходимо иметь документ, удостоверяющий личность);</w:t>
      </w:r>
    </w:p>
    <w:p w14:paraId="05111515" w14:textId="77777777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865C5">
        <w:rPr>
          <w:rFonts w:ascii="Liberation Serif" w:hAnsi="Liberation Serif"/>
          <w:sz w:val="28"/>
          <w:szCs w:val="28"/>
        </w:rPr>
        <w:tab/>
        <w:t>2) непосредственно в ходе личного приёма;</w:t>
      </w:r>
    </w:p>
    <w:p w14:paraId="7B628378" w14:textId="66727EA5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865C5">
        <w:rPr>
          <w:rFonts w:ascii="Liberation Serif" w:hAnsi="Liberation Serif"/>
          <w:sz w:val="28"/>
          <w:szCs w:val="28"/>
        </w:rPr>
        <w:tab/>
        <w:t>3) почтовым отправлением по адресу: 620000, г. Екатеринбург, ул.</w:t>
      </w:r>
      <w:r>
        <w:rPr>
          <w:rFonts w:ascii="Liberation Serif" w:hAnsi="Liberation Serif"/>
          <w:sz w:val="28"/>
          <w:szCs w:val="28"/>
        </w:rPr>
        <w:t> </w:t>
      </w:r>
      <w:r w:rsidRPr="002865C5">
        <w:rPr>
          <w:rFonts w:ascii="Liberation Serif" w:hAnsi="Liberation Serif"/>
          <w:sz w:val="28"/>
          <w:szCs w:val="28"/>
        </w:rPr>
        <w:t xml:space="preserve">Хомякова, д. 14а; </w:t>
      </w:r>
    </w:p>
    <w:p w14:paraId="0D5A7F51" w14:textId="65EE073B" w:rsidR="002865C5" w:rsidRPr="002865C5" w:rsidRDefault="002865C5" w:rsidP="002865C5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 </w:t>
      </w:r>
      <w:r w:rsidRPr="002865C5">
        <w:rPr>
          <w:rFonts w:ascii="Liberation Serif" w:hAnsi="Liberation Serif"/>
          <w:sz w:val="28"/>
          <w:szCs w:val="28"/>
        </w:rPr>
        <w:t>обращение в форме электронного документа –  через официальный сайт Управления социальной политики № 26 (https://tusp26.msp.midural.ru/) посредством интерактивной страницы «Электронная приёмная» https://tusp26.msp.midural.ru/obrashcheniya-grajdan28/obratitsya-v-upravlenie28.</w:t>
      </w:r>
      <w:r>
        <w:rPr>
          <w:rFonts w:ascii="Liberation Serif" w:hAnsi="Liberation Serif"/>
          <w:sz w:val="28"/>
          <w:szCs w:val="28"/>
        </w:rPr>
        <w:t>html,</w:t>
      </w:r>
      <w:r w:rsidRPr="002865C5">
        <w:t xml:space="preserve"> </w:t>
      </w:r>
      <w:r w:rsidRPr="002865C5">
        <w:rPr>
          <w:rFonts w:ascii="Liberation Serif" w:hAnsi="Liberation Serif"/>
          <w:sz w:val="28"/>
          <w:szCs w:val="28"/>
        </w:rPr>
        <w:lastRenderedPageBreak/>
        <w:t>а также посредством платформы обратной связи «Единый портал государственных и муниципальных услуг (функций)</w:t>
      </w:r>
      <w:r w:rsidR="00CA66F8">
        <w:rPr>
          <w:rFonts w:ascii="Liberation Serif" w:hAnsi="Liberation Serif"/>
          <w:sz w:val="28"/>
          <w:szCs w:val="28"/>
        </w:rPr>
        <w:t>.</w:t>
      </w:r>
    </w:p>
    <w:p w14:paraId="53E3D248" w14:textId="0B48D252" w:rsidR="00D9358A" w:rsidRDefault="00D04FCF" w:rsidP="002A76A1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Из общего количества обращений, поступивших </w:t>
      </w:r>
      <w:r w:rsidR="008C1BA0">
        <w:rPr>
          <w:rFonts w:ascii="Liberation Serif" w:hAnsi="Liberation Serif"/>
          <w:sz w:val="28"/>
          <w:szCs w:val="28"/>
        </w:rPr>
        <w:t xml:space="preserve">в 2025 году </w:t>
      </w:r>
      <w:r w:rsidR="00BD5BC1">
        <w:rPr>
          <w:rFonts w:ascii="Liberation Serif" w:hAnsi="Liberation Serif"/>
          <w:sz w:val="28"/>
          <w:szCs w:val="28"/>
        </w:rPr>
        <w:t>для</w:t>
      </w:r>
      <w:r w:rsidR="008C1BA0">
        <w:rPr>
          <w:rFonts w:ascii="Liberation Serif" w:hAnsi="Liberation Serif"/>
          <w:sz w:val="28"/>
          <w:szCs w:val="28"/>
        </w:rPr>
        <w:t> </w:t>
      </w:r>
      <w:r w:rsidR="00BD5BC1">
        <w:rPr>
          <w:rFonts w:ascii="Liberation Serif" w:hAnsi="Liberation Serif"/>
          <w:sz w:val="28"/>
          <w:szCs w:val="28"/>
        </w:rPr>
        <w:t>рассмотрения в</w:t>
      </w:r>
      <w:r w:rsidR="00CA66F8">
        <w:rPr>
          <w:rFonts w:ascii="Liberation Serif" w:hAnsi="Liberation Serif"/>
          <w:sz w:val="28"/>
          <w:szCs w:val="28"/>
        </w:rPr>
        <w:t> </w:t>
      </w:r>
      <w:r w:rsidR="00BD5BC1">
        <w:rPr>
          <w:rFonts w:ascii="Liberation Serif" w:hAnsi="Liberation Serif"/>
          <w:sz w:val="28"/>
          <w:szCs w:val="28"/>
        </w:rPr>
        <w:t>Управление</w:t>
      </w:r>
      <w:r>
        <w:rPr>
          <w:rFonts w:ascii="Liberation Serif" w:hAnsi="Liberation Serif"/>
          <w:sz w:val="28"/>
          <w:szCs w:val="28"/>
        </w:rPr>
        <w:t xml:space="preserve">, количество </w:t>
      </w:r>
      <w:r w:rsidR="00D9358A">
        <w:rPr>
          <w:rFonts w:ascii="Liberation Serif" w:hAnsi="Liberation Serif"/>
          <w:sz w:val="28"/>
          <w:szCs w:val="28"/>
        </w:rPr>
        <w:t xml:space="preserve">поступивших </w:t>
      </w:r>
      <w:r>
        <w:rPr>
          <w:rFonts w:ascii="Liberation Serif" w:hAnsi="Liberation Serif"/>
          <w:sz w:val="28"/>
          <w:szCs w:val="28"/>
        </w:rPr>
        <w:t>обращений</w:t>
      </w:r>
      <w:r w:rsidR="00BD5BC1" w:rsidRPr="002A76A1">
        <w:rPr>
          <w:rFonts w:ascii="Liberation Serif" w:hAnsi="Liberation Serif"/>
          <w:sz w:val="28"/>
          <w:szCs w:val="28"/>
        </w:rPr>
        <w:t xml:space="preserve"> </w:t>
      </w:r>
      <w:r w:rsidR="00D9358A">
        <w:rPr>
          <w:rFonts w:ascii="Liberation Serif" w:hAnsi="Liberation Serif"/>
          <w:sz w:val="28"/>
          <w:szCs w:val="28"/>
        </w:rPr>
        <w:t>исходя из</w:t>
      </w:r>
      <w:r w:rsidR="008C1BA0">
        <w:rPr>
          <w:rFonts w:ascii="Liberation Serif" w:hAnsi="Liberation Serif"/>
          <w:sz w:val="28"/>
          <w:szCs w:val="28"/>
        </w:rPr>
        <w:t> </w:t>
      </w:r>
      <w:r w:rsidR="00D9358A">
        <w:rPr>
          <w:rFonts w:ascii="Liberation Serif" w:hAnsi="Liberation Serif"/>
          <w:sz w:val="28"/>
          <w:szCs w:val="28"/>
        </w:rPr>
        <w:t>форм их подачи, составило:</w:t>
      </w:r>
    </w:p>
    <w:p w14:paraId="64EDDF96" w14:textId="3C2F1B9E" w:rsidR="00D9358A" w:rsidRDefault="00D9358A" w:rsidP="002A76A1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письменной форме </w:t>
      </w:r>
      <w:r w:rsidR="00BD5BC1" w:rsidRPr="00BD5BC1">
        <w:rPr>
          <w:rFonts w:ascii="Liberation Serif" w:hAnsi="Liberation Serif"/>
          <w:sz w:val="28"/>
          <w:szCs w:val="28"/>
        </w:rPr>
        <w:t xml:space="preserve">– </w:t>
      </w:r>
      <w:r w:rsidR="00BD5BC1" w:rsidRPr="00950AB8">
        <w:rPr>
          <w:rFonts w:ascii="Liberation Serif" w:hAnsi="Liberation Serif"/>
          <w:sz w:val="28"/>
          <w:szCs w:val="28"/>
        </w:rPr>
        <w:t xml:space="preserve">321 (в 2023 г. – </w:t>
      </w:r>
      <w:r w:rsidR="00950AB8" w:rsidRPr="00950AB8">
        <w:rPr>
          <w:rFonts w:ascii="Liberation Serif" w:hAnsi="Liberation Serif"/>
          <w:sz w:val="28"/>
          <w:szCs w:val="28"/>
        </w:rPr>
        <w:t>630</w:t>
      </w:r>
      <w:r w:rsidR="00BD5BC1" w:rsidRPr="00950AB8">
        <w:rPr>
          <w:rFonts w:ascii="Liberation Serif" w:hAnsi="Liberation Serif"/>
          <w:sz w:val="28"/>
          <w:szCs w:val="28"/>
        </w:rPr>
        <w:t xml:space="preserve">, в 2024 г. – </w:t>
      </w:r>
      <w:r w:rsidR="00950AB8" w:rsidRPr="00950AB8">
        <w:rPr>
          <w:rFonts w:ascii="Liberation Serif" w:hAnsi="Liberation Serif"/>
          <w:sz w:val="28"/>
          <w:szCs w:val="28"/>
        </w:rPr>
        <w:t>489</w:t>
      </w:r>
      <w:r w:rsidR="00BD5BC1" w:rsidRPr="00950AB8">
        <w:rPr>
          <w:rFonts w:ascii="Liberation Serif" w:hAnsi="Liberation Serif"/>
          <w:sz w:val="28"/>
          <w:szCs w:val="28"/>
        </w:rPr>
        <w:t>)</w:t>
      </w:r>
      <w:r w:rsidRPr="00950AB8">
        <w:rPr>
          <w:rFonts w:ascii="Liberation Serif" w:hAnsi="Liberation Serif"/>
          <w:sz w:val="28"/>
          <w:szCs w:val="28"/>
        </w:rPr>
        <w:t>;</w:t>
      </w:r>
    </w:p>
    <w:p w14:paraId="0FB0620D" w14:textId="5388BE23" w:rsidR="002C6EEE" w:rsidRPr="001B5922" w:rsidRDefault="002A76A1" w:rsidP="002A76A1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2A76A1">
        <w:rPr>
          <w:rFonts w:ascii="Liberation Serif" w:hAnsi="Liberation Serif"/>
          <w:sz w:val="28"/>
          <w:szCs w:val="28"/>
        </w:rPr>
        <w:t>в форме электронного документа</w:t>
      </w:r>
      <w:r w:rsidR="0016410D">
        <w:rPr>
          <w:rFonts w:ascii="Liberation Serif" w:hAnsi="Liberation Serif"/>
          <w:sz w:val="28"/>
          <w:szCs w:val="28"/>
        </w:rPr>
        <w:t>, в том числе</w:t>
      </w:r>
      <w:r w:rsidR="00D04FCF">
        <w:rPr>
          <w:rFonts w:ascii="Liberation Serif" w:hAnsi="Liberation Serif"/>
          <w:sz w:val="28"/>
          <w:szCs w:val="28"/>
        </w:rPr>
        <w:t xml:space="preserve"> </w:t>
      </w:r>
      <w:r w:rsidRPr="002A76A1">
        <w:rPr>
          <w:rFonts w:ascii="Liberation Serif" w:hAnsi="Liberation Serif"/>
          <w:sz w:val="28"/>
          <w:szCs w:val="28"/>
        </w:rPr>
        <w:t xml:space="preserve">через официальный сайт Управления социальной политики № 26 посредством интерактивной страницы «Электронная приёмная» </w:t>
      </w:r>
      <w:r>
        <w:rPr>
          <w:rFonts w:ascii="Liberation Serif" w:hAnsi="Liberation Serif"/>
          <w:sz w:val="28"/>
          <w:szCs w:val="28"/>
        </w:rPr>
        <w:t>(</w:t>
      </w:r>
      <w:r w:rsidRPr="002A76A1">
        <w:rPr>
          <w:rFonts w:ascii="Liberation Serif" w:hAnsi="Liberation Serif"/>
          <w:sz w:val="28"/>
          <w:szCs w:val="28"/>
        </w:rPr>
        <w:t>https://tusp26.msp.midural.ru/obrashcheniya-grajdan28/obratitsya-v-upravlenie28.html</w:t>
      </w:r>
      <w:r>
        <w:rPr>
          <w:rFonts w:ascii="Liberation Serif" w:hAnsi="Liberation Serif"/>
          <w:sz w:val="28"/>
          <w:szCs w:val="28"/>
        </w:rPr>
        <w:t xml:space="preserve">), а также посредством платформы обратной связи «Единый портал государственных и </w:t>
      </w:r>
      <w:r w:rsidR="00BD5BC1">
        <w:rPr>
          <w:rFonts w:ascii="Liberation Serif" w:hAnsi="Liberation Serif"/>
          <w:sz w:val="28"/>
          <w:szCs w:val="28"/>
        </w:rPr>
        <w:t xml:space="preserve">муниципальных услуг (функций) </w:t>
      </w:r>
      <w:r w:rsidR="00D04FCF" w:rsidRPr="00395BC9">
        <w:rPr>
          <w:rFonts w:ascii="Liberation Serif" w:hAnsi="Liberation Serif"/>
          <w:sz w:val="28"/>
          <w:szCs w:val="28"/>
        </w:rPr>
        <w:t>–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8C1BA0">
        <w:rPr>
          <w:rStyle w:val="aa"/>
          <w:rFonts w:ascii="Liberation Serif" w:hAnsi="Liberation Serif"/>
          <w:b w:val="0"/>
          <w:i w:val="0"/>
          <w:sz w:val="28"/>
        </w:rPr>
        <w:t>9</w:t>
      </w:r>
      <w:r w:rsidR="00CA07C5">
        <w:rPr>
          <w:rStyle w:val="aa"/>
          <w:rFonts w:ascii="Liberation Serif" w:hAnsi="Liberation Serif"/>
          <w:b w:val="0"/>
          <w:i w:val="0"/>
          <w:sz w:val="28"/>
        </w:rPr>
        <w:t>6</w:t>
      </w:r>
      <w:r w:rsidR="008C1BA0">
        <w:rPr>
          <w:rStyle w:val="aa"/>
          <w:rFonts w:ascii="Liberation Serif" w:hAnsi="Liberation Serif"/>
          <w:b w:val="0"/>
          <w:i w:val="0"/>
          <w:sz w:val="28"/>
        </w:rPr>
        <w:t>2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 w:rsidRPr="009C5CBF">
        <w:rPr>
          <w:rStyle w:val="aa"/>
          <w:rFonts w:ascii="Liberation Serif" w:hAnsi="Liberation Serif"/>
          <w:b w:val="0"/>
          <w:i w:val="0"/>
          <w:sz w:val="28"/>
        </w:rPr>
        <w:t>(</w:t>
      </w:r>
      <w:r w:rsidR="00D04FCF" w:rsidRPr="009C5CBF">
        <w:rPr>
          <w:rFonts w:ascii="Liberation Serif" w:hAnsi="Liberation Serif"/>
          <w:sz w:val="28"/>
          <w:szCs w:val="28"/>
        </w:rPr>
        <w:t>в </w:t>
      </w:r>
      <w:r w:rsidR="00D04FCF" w:rsidRPr="009C5CBF">
        <w:rPr>
          <w:rStyle w:val="aa"/>
          <w:rFonts w:ascii="Liberation Serif" w:hAnsi="Liberation Serif"/>
          <w:b w:val="0"/>
          <w:i w:val="0"/>
          <w:sz w:val="28"/>
        </w:rPr>
        <w:t>2023 г. – </w:t>
      </w:r>
      <w:r w:rsidR="009C5CBF" w:rsidRPr="009C5CBF">
        <w:rPr>
          <w:rStyle w:val="aa"/>
          <w:rFonts w:ascii="Liberation Serif" w:hAnsi="Liberation Serif"/>
          <w:b w:val="0"/>
          <w:i w:val="0"/>
          <w:sz w:val="28"/>
        </w:rPr>
        <w:t>785</w:t>
      </w:r>
      <w:r w:rsidR="002A4787" w:rsidRPr="009C5CBF">
        <w:rPr>
          <w:rStyle w:val="aa"/>
          <w:rFonts w:ascii="Liberation Serif" w:hAnsi="Liberation Serif"/>
          <w:b w:val="0"/>
          <w:i w:val="0"/>
          <w:sz w:val="28"/>
        </w:rPr>
        <w:t xml:space="preserve">, в </w:t>
      </w:r>
      <w:r w:rsidR="002A4787" w:rsidRPr="009C5CBF">
        <w:rPr>
          <w:rFonts w:ascii="Liberation Serif" w:hAnsi="Liberation Serif"/>
          <w:sz w:val="28"/>
          <w:szCs w:val="28"/>
        </w:rPr>
        <w:t>2024 г. – </w:t>
      </w:r>
      <w:r w:rsidR="00CA07C5" w:rsidRPr="009C5CBF">
        <w:rPr>
          <w:rFonts w:ascii="Liberation Serif" w:hAnsi="Liberation Serif"/>
          <w:sz w:val="28"/>
          <w:szCs w:val="28"/>
        </w:rPr>
        <w:t>638</w:t>
      </w:r>
      <w:r w:rsidR="00D04FCF" w:rsidRPr="009C5CBF">
        <w:rPr>
          <w:rFonts w:ascii="Liberation Serif" w:hAnsi="Liberation Serif"/>
          <w:sz w:val="28"/>
          <w:szCs w:val="28"/>
        </w:rPr>
        <w:t xml:space="preserve">). </w:t>
      </w:r>
    </w:p>
    <w:p w14:paraId="50423FF1" w14:textId="4577906E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079D4">
        <w:rPr>
          <w:rFonts w:ascii="Liberation Serif" w:hAnsi="Liberation Serif"/>
          <w:sz w:val="28"/>
          <w:szCs w:val="28"/>
        </w:rPr>
        <w:t xml:space="preserve">Количество обращений граждан, направленных в </w:t>
      </w:r>
      <w:r w:rsidR="009C5CBF">
        <w:rPr>
          <w:rFonts w:ascii="Liberation Serif" w:hAnsi="Liberation Serif"/>
          <w:sz w:val="28"/>
          <w:szCs w:val="28"/>
        </w:rPr>
        <w:t>форме электронного документа</w:t>
      </w:r>
      <w:r w:rsidRPr="00A079D4">
        <w:rPr>
          <w:rFonts w:ascii="Liberation Serif" w:hAnsi="Liberation Serif"/>
          <w:sz w:val="28"/>
          <w:szCs w:val="28"/>
        </w:rPr>
        <w:t>,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превысило показател</w:t>
      </w:r>
      <w:r w:rsidR="00DA0179">
        <w:rPr>
          <w:rFonts w:ascii="Liberation Serif" w:hAnsi="Liberation Serif"/>
          <w:sz w:val="28"/>
          <w:szCs w:val="28"/>
        </w:rPr>
        <w:t>и</w:t>
      </w:r>
      <w:r w:rsidRPr="00A079D4">
        <w:rPr>
          <w:rFonts w:ascii="Liberation Serif" w:hAnsi="Liberation Serif"/>
          <w:sz w:val="28"/>
          <w:szCs w:val="28"/>
        </w:rPr>
        <w:t xml:space="preserve"> за 2023 год</w:t>
      </w:r>
      <w:r w:rsidR="00EB175B" w:rsidRPr="00EB175B">
        <w:rPr>
          <w:rFonts w:ascii="Liberation Serif" w:hAnsi="Liberation Serif"/>
          <w:sz w:val="28"/>
          <w:szCs w:val="28"/>
        </w:rPr>
        <w:t xml:space="preserve"> </w:t>
      </w:r>
      <w:r w:rsidR="00EB175B">
        <w:rPr>
          <w:rFonts w:ascii="Liberation Serif" w:hAnsi="Liberation Serif"/>
          <w:sz w:val="28"/>
          <w:szCs w:val="28"/>
        </w:rPr>
        <w:t>и за</w:t>
      </w:r>
      <w:r w:rsidRPr="00A079D4">
        <w:rPr>
          <w:rFonts w:ascii="Liberation Serif" w:hAnsi="Liberation Serif"/>
          <w:sz w:val="28"/>
          <w:szCs w:val="28"/>
        </w:rPr>
        <w:t xml:space="preserve"> 2024 год.</w:t>
      </w:r>
    </w:p>
    <w:p w14:paraId="2F8BAF30" w14:textId="77777777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938384" w14:textId="2153E0D6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Результаты рассмотрения обращений граждан</w:t>
      </w:r>
    </w:p>
    <w:p w14:paraId="632926B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CBFD496" w14:textId="1240FF9A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По </w:t>
      </w:r>
      <w:r w:rsidRPr="001E09B9">
        <w:rPr>
          <w:rFonts w:ascii="Liberation Serif" w:hAnsi="Liberation Serif"/>
          <w:sz w:val="28"/>
          <w:szCs w:val="28"/>
        </w:rPr>
        <w:t>состоянию на</w:t>
      </w:r>
      <w:r w:rsidR="00950AB8">
        <w:rPr>
          <w:rFonts w:ascii="Liberation Serif" w:hAnsi="Liberation Serif"/>
          <w:sz w:val="28"/>
          <w:szCs w:val="28"/>
        </w:rPr>
        <w:t xml:space="preserve"> 01</w:t>
      </w:r>
      <w:r w:rsidRPr="001E09B9">
        <w:rPr>
          <w:rFonts w:ascii="Liberation Serif" w:hAnsi="Liberation Serif"/>
          <w:sz w:val="28"/>
          <w:szCs w:val="28"/>
        </w:rPr>
        <w:t>.</w:t>
      </w:r>
      <w:r w:rsidR="00950AB8">
        <w:rPr>
          <w:rFonts w:ascii="Liberation Serif" w:hAnsi="Liberation Serif"/>
          <w:sz w:val="28"/>
          <w:szCs w:val="28"/>
        </w:rPr>
        <w:t>01.2026</w:t>
      </w:r>
      <w:r w:rsidRPr="001E09B9">
        <w:rPr>
          <w:rFonts w:ascii="Liberation Serif" w:hAnsi="Liberation Serif"/>
          <w:sz w:val="28"/>
          <w:szCs w:val="28"/>
        </w:rPr>
        <w:t xml:space="preserve"> из </w:t>
      </w:r>
      <w:r w:rsidR="00950AB8">
        <w:rPr>
          <w:rFonts w:ascii="Liberation Serif" w:hAnsi="Liberation Serif"/>
          <w:sz w:val="28"/>
          <w:szCs w:val="28"/>
        </w:rPr>
        <w:t>1283</w:t>
      </w:r>
      <w:r w:rsidRPr="001E09B9">
        <w:rPr>
          <w:rFonts w:ascii="Liberation Serif" w:hAnsi="Liberation Serif"/>
          <w:sz w:val="28"/>
          <w:szCs w:val="28"/>
        </w:rPr>
        <w:t xml:space="preserve"> обращений граждан </w:t>
      </w:r>
      <w:r w:rsidR="00950AB8">
        <w:rPr>
          <w:rFonts w:ascii="Liberation Serif" w:hAnsi="Liberation Serif"/>
          <w:sz w:val="28"/>
        </w:rPr>
        <w:t>111</w:t>
      </w:r>
      <w:r w:rsidRPr="001E09B9">
        <w:rPr>
          <w:rFonts w:ascii="Liberation Serif" w:hAnsi="Liberation Serif"/>
          <w:sz w:val="28"/>
          <w:szCs w:val="28"/>
        </w:rPr>
        <w:t xml:space="preserve"> обращени</w:t>
      </w:r>
      <w:r w:rsidR="00653AD2">
        <w:rPr>
          <w:rFonts w:ascii="Liberation Serif" w:hAnsi="Liberation Serif"/>
          <w:sz w:val="28"/>
          <w:szCs w:val="28"/>
        </w:rPr>
        <w:t>й</w:t>
      </w:r>
      <w:r w:rsidR="001E09B9"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переадресован</w:t>
      </w:r>
      <w:r w:rsidR="00A079D4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 xml:space="preserve"> по компетенции в другие </w:t>
      </w:r>
      <w:r w:rsidR="00950AB8">
        <w:rPr>
          <w:rFonts w:ascii="Liberation Serif" w:hAnsi="Liberation Serif"/>
          <w:sz w:val="28"/>
          <w:szCs w:val="28"/>
        </w:rPr>
        <w:t>органы</w:t>
      </w:r>
      <w:r>
        <w:rPr>
          <w:rFonts w:ascii="Liberation Serif" w:hAnsi="Liberation Serif"/>
          <w:sz w:val="28"/>
          <w:szCs w:val="28"/>
        </w:rPr>
        <w:t xml:space="preserve"> для рассмотрения и решения вопроса по существу (в 202</w:t>
      </w:r>
      <w:r w:rsidR="00D90B95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г. – из </w:t>
      </w:r>
      <w:r w:rsidR="00950AB8">
        <w:rPr>
          <w:rFonts w:ascii="Liberation Serif" w:hAnsi="Liberation Serif"/>
          <w:sz w:val="28"/>
          <w:szCs w:val="28"/>
        </w:rPr>
        <w:t>1415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950AB8">
        <w:rPr>
          <w:rFonts w:ascii="Liberation Serif" w:hAnsi="Liberation Serif"/>
          <w:sz w:val="28"/>
          <w:szCs w:val="28"/>
        </w:rPr>
        <w:t>117</w:t>
      </w:r>
      <w:r>
        <w:rPr>
          <w:rFonts w:ascii="Liberation Serif" w:hAnsi="Liberation Serif"/>
          <w:sz w:val="28"/>
          <w:szCs w:val="28"/>
        </w:rPr>
        <w:t>, в 202</w:t>
      </w:r>
      <w:r w:rsidR="00D90B95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г. </w:t>
      </w:r>
      <w:bookmarkStart w:id="1" w:name="_Hlk194622993"/>
      <w:r>
        <w:rPr>
          <w:rFonts w:ascii="Liberation Serif" w:hAnsi="Liberation Serif"/>
          <w:sz w:val="28"/>
          <w:szCs w:val="28"/>
        </w:rPr>
        <w:t>–</w:t>
      </w:r>
      <w:bookmarkEnd w:id="1"/>
      <w:r>
        <w:rPr>
          <w:rFonts w:ascii="Liberation Serif" w:hAnsi="Liberation Serif"/>
          <w:sz w:val="28"/>
          <w:szCs w:val="28"/>
        </w:rPr>
        <w:t xml:space="preserve"> из </w:t>
      </w:r>
      <w:r w:rsidR="00950AB8">
        <w:rPr>
          <w:rFonts w:ascii="Liberation Serif" w:hAnsi="Liberation Serif"/>
          <w:sz w:val="28"/>
          <w:szCs w:val="28"/>
        </w:rPr>
        <w:t>1127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950AB8">
        <w:rPr>
          <w:rFonts w:ascii="Liberation Serif" w:hAnsi="Liberation Serif"/>
          <w:sz w:val="28"/>
          <w:szCs w:val="28"/>
        </w:rPr>
        <w:t>70</w:t>
      </w:r>
      <w:r>
        <w:rPr>
          <w:rFonts w:ascii="Liberation Serif" w:hAnsi="Liberation Serif"/>
          <w:sz w:val="28"/>
          <w:szCs w:val="28"/>
        </w:rPr>
        <w:t>).</w:t>
      </w:r>
    </w:p>
    <w:p w14:paraId="5189A81A" w14:textId="090D965A" w:rsidR="002A0DC5" w:rsidRDefault="00D04FCF" w:rsidP="003609B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1E09B9">
        <w:rPr>
          <w:rFonts w:ascii="Liberation Serif" w:hAnsi="Liberation Serif"/>
          <w:sz w:val="28"/>
          <w:szCs w:val="28"/>
        </w:rPr>
        <w:t xml:space="preserve">Из </w:t>
      </w:r>
      <w:r w:rsidR="00950AB8">
        <w:rPr>
          <w:rFonts w:ascii="Liberation Serif" w:hAnsi="Liberation Serif"/>
          <w:sz w:val="28"/>
        </w:rPr>
        <w:t>1172</w:t>
      </w:r>
      <w:r w:rsidRPr="001E09B9">
        <w:rPr>
          <w:rFonts w:ascii="Liberation Serif" w:hAnsi="Liberation Serif"/>
          <w:sz w:val="28"/>
          <w:szCs w:val="28"/>
        </w:rPr>
        <w:t xml:space="preserve"> обращений, рассмотрение которых относится к компетенции Управления, </w:t>
      </w:r>
      <w:r w:rsidR="00653AD2">
        <w:rPr>
          <w:rFonts w:ascii="Liberation Serif" w:hAnsi="Liberation Serif"/>
          <w:sz w:val="28"/>
          <w:szCs w:val="28"/>
        </w:rPr>
        <w:t xml:space="preserve">количество </w:t>
      </w:r>
      <w:r w:rsidRPr="001E09B9">
        <w:rPr>
          <w:rFonts w:ascii="Liberation Serif" w:hAnsi="Liberation Serif"/>
          <w:sz w:val="28"/>
          <w:szCs w:val="28"/>
        </w:rPr>
        <w:t>обращени</w:t>
      </w:r>
      <w:r w:rsidR="00653AD2">
        <w:rPr>
          <w:rFonts w:ascii="Liberation Serif" w:hAnsi="Liberation Serif"/>
          <w:sz w:val="28"/>
          <w:szCs w:val="28"/>
        </w:rPr>
        <w:t>й,</w:t>
      </w:r>
      <w:r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находя</w:t>
      </w:r>
      <w:r w:rsidR="00653AD2">
        <w:rPr>
          <w:rFonts w:ascii="Liberation Serif" w:hAnsi="Liberation Serif"/>
          <w:sz w:val="28"/>
          <w:szCs w:val="28"/>
        </w:rPr>
        <w:t>щих</w:t>
      </w:r>
      <w:r>
        <w:rPr>
          <w:rFonts w:ascii="Liberation Serif" w:hAnsi="Liberation Serif"/>
          <w:sz w:val="28"/>
          <w:szCs w:val="28"/>
        </w:rPr>
        <w:t>ся на рассмотрении</w:t>
      </w:r>
      <w:r w:rsidR="00A51E67">
        <w:rPr>
          <w:rFonts w:ascii="Liberation Serif" w:hAnsi="Liberation Serif"/>
          <w:sz w:val="28"/>
          <w:szCs w:val="28"/>
        </w:rPr>
        <w:t xml:space="preserve">, </w:t>
      </w:r>
      <w:r w:rsidR="00687E3D">
        <w:rPr>
          <w:rFonts w:ascii="Liberation Serif" w:hAnsi="Liberation Serif"/>
          <w:sz w:val="28"/>
          <w:szCs w:val="28"/>
        </w:rPr>
        <w:t>срок</w:t>
      </w:r>
      <w:r w:rsidR="00A51E67">
        <w:rPr>
          <w:rFonts w:ascii="Liberation Serif" w:hAnsi="Liberation Serif"/>
          <w:sz w:val="28"/>
          <w:szCs w:val="28"/>
        </w:rPr>
        <w:t> </w:t>
      </w:r>
      <w:r w:rsidR="00687E3D">
        <w:rPr>
          <w:rFonts w:ascii="Liberation Serif" w:hAnsi="Liberation Serif"/>
          <w:sz w:val="28"/>
          <w:szCs w:val="28"/>
        </w:rPr>
        <w:t xml:space="preserve">рассмотрения </w:t>
      </w:r>
      <w:r w:rsidR="00A51E67">
        <w:rPr>
          <w:rFonts w:ascii="Liberation Serif" w:hAnsi="Liberation Serif"/>
          <w:sz w:val="28"/>
          <w:szCs w:val="28"/>
        </w:rPr>
        <w:t>которых не наступил</w:t>
      </w:r>
      <w:r w:rsidR="00653AD2">
        <w:rPr>
          <w:rFonts w:ascii="Liberation Serif" w:hAnsi="Liberation Serif"/>
          <w:sz w:val="28"/>
          <w:szCs w:val="28"/>
        </w:rPr>
        <w:t xml:space="preserve">, составило </w:t>
      </w:r>
      <w:r w:rsidR="00950AB8" w:rsidRPr="00950AB8">
        <w:rPr>
          <w:rFonts w:ascii="Liberation Serif" w:hAnsi="Liberation Serif"/>
          <w:sz w:val="28"/>
          <w:szCs w:val="28"/>
        </w:rPr>
        <w:t>7</w:t>
      </w:r>
      <w:r w:rsidR="00653AD2" w:rsidRPr="00950AB8">
        <w:rPr>
          <w:rFonts w:ascii="Liberation Serif" w:hAnsi="Liberation Serif"/>
          <w:sz w:val="28"/>
          <w:szCs w:val="28"/>
        </w:rPr>
        <w:t xml:space="preserve"> </w:t>
      </w:r>
      <w:r w:rsidRPr="00950AB8">
        <w:rPr>
          <w:rFonts w:ascii="Liberation Serif" w:hAnsi="Liberation Serif"/>
          <w:sz w:val="28"/>
          <w:szCs w:val="28"/>
        </w:rPr>
        <w:t>(в 2023 г. – </w:t>
      </w:r>
      <w:r w:rsidR="00950AB8" w:rsidRPr="00950AB8">
        <w:rPr>
          <w:rFonts w:ascii="Liberation Serif" w:hAnsi="Liberation Serif"/>
          <w:sz w:val="28"/>
          <w:szCs w:val="28"/>
        </w:rPr>
        <w:t>37</w:t>
      </w:r>
      <w:r w:rsidR="00D90B95" w:rsidRPr="00950AB8">
        <w:rPr>
          <w:rFonts w:ascii="Liberation Serif" w:hAnsi="Liberation Serif"/>
          <w:sz w:val="28"/>
          <w:szCs w:val="28"/>
        </w:rPr>
        <w:t xml:space="preserve">, в 2024 г. – </w:t>
      </w:r>
      <w:r w:rsidR="00950AB8" w:rsidRPr="00950AB8">
        <w:rPr>
          <w:rFonts w:ascii="Liberation Serif" w:hAnsi="Liberation Serif"/>
          <w:sz w:val="28"/>
          <w:szCs w:val="28"/>
        </w:rPr>
        <w:t>25</w:t>
      </w:r>
      <w:r w:rsidRPr="00950AB8">
        <w:rPr>
          <w:rFonts w:ascii="Liberation Serif" w:hAnsi="Liberation Serif"/>
          <w:sz w:val="28"/>
          <w:szCs w:val="28"/>
        </w:rPr>
        <w:t xml:space="preserve">), </w:t>
      </w:r>
      <w:r w:rsidR="009E602F">
        <w:rPr>
          <w:rFonts w:ascii="Liberation Serif" w:hAnsi="Liberation Serif"/>
          <w:sz w:val="28"/>
          <w:szCs w:val="28"/>
        </w:rPr>
        <w:t>в</w:t>
      </w:r>
      <w:r w:rsidR="00687E3D">
        <w:rPr>
          <w:rFonts w:ascii="Liberation Serif" w:hAnsi="Liberation Serif"/>
          <w:sz w:val="28"/>
          <w:szCs w:val="28"/>
        </w:rPr>
        <w:t> </w:t>
      </w:r>
      <w:r w:rsidR="009E602F">
        <w:rPr>
          <w:rFonts w:ascii="Liberation Serif" w:hAnsi="Liberation Serif"/>
          <w:sz w:val="28"/>
          <w:szCs w:val="28"/>
        </w:rPr>
        <w:t xml:space="preserve">адрес заявителей направлены ответы – </w:t>
      </w:r>
      <w:r w:rsidR="00950AB8">
        <w:rPr>
          <w:rFonts w:ascii="Liberation Serif" w:hAnsi="Liberation Serif"/>
          <w:sz w:val="28"/>
        </w:rPr>
        <w:t>1165</w:t>
      </w:r>
      <w:r w:rsidR="001E09B9" w:rsidRPr="001E09B9">
        <w:rPr>
          <w:rFonts w:ascii="Liberation Serif" w:hAnsi="Liberation Serif"/>
          <w:sz w:val="28"/>
        </w:rPr>
        <w:t xml:space="preserve"> </w:t>
      </w:r>
      <w:r w:rsidR="003C23E4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в 2023 г. –</w:t>
      </w:r>
      <w:r w:rsidR="00950AB8">
        <w:rPr>
          <w:rFonts w:ascii="Liberation Serif" w:hAnsi="Liberation Serif"/>
          <w:sz w:val="28"/>
          <w:szCs w:val="28"/>
        </w:rPr>
        <w:t>1</w:t>
      </w:r>
      <w:r w:rsidR="00E42A8C">
        <w:rPr>
          <w:rFonts w:ascii="Liberation Serif" w:hAnsi="Liberation Serif"/>
          <w:sz w:val="28"/>
          <w:szCs w:val="28"/>
        </w:rPr>
        <w:t>261</w:t>
      </w:r>
      <w:r w:rsidR="00D90B95">
        <w:rPr>
          <w:rFonts w:ascii="Liberation Serif" w:hAnsi="Liberation Serif"/>
          <w:sz w:val="28"/>
          <w:szCs w:val="28"/>
        </w:rPr>
        <w:t>,</w:t>
      </w:r>
      <w:r w:rsidR="00D90B95" w:rsidRPr="00D90B95">
        <w:rPr>
          <w:rFonts w:ascii="Liberation Serif" w:hAnsi="Liberation Serif"/>
          <w:sz w:val="28"/>
          <w:szCs w:val="28"/>
        </w:rPr>
        <w:t xml:space="preserve"> </w:t>
      </w:r>
      <w:r w:rsidR="00D90B95">
        <w:rPr>
          <w:rFonts w:ascii="Liberation Serif" w:hAnsi="Liberation Serif"/>
          <w:sz w:val="28"/>
          <w:szCs w:val="28"/>
        </w:rPr>
        <w:t xml:space="preserve">в 2024 г. – </w:t>
      </w:r>
      <w:r w:rsidR="00E42A8C">
        <w:rPr>
          <w:rFonts w:ascii="Liberation Serif" w:hAnsi="Liberation Serif"/>
          <w:sz w:val="28"/>
          <w:szCs w:val="28"/>
        </w:rPr>
        <w:t>1032</w:t>
      </w:r>
      <w:r>
        <w:rPr>
          <w:rFonts w:ascii="Liberation Serif" w:hAnsi="Liberation Serif"/>
          <w:sz w:val="28"/>
          <w:szCs w:val="28"/>
        </w:rPr>
        <w:t xml:space="preserve">). </w:t>
      </w:r>
    </w:p>
    <w:p w14:paraId="69C3D747" w14:textId="4BE5CA24" w:rsidR="002A0DC5" w:rsidRDefault="00040A56" w:rsidP="00040A56">
      <w:pPr>
        <w:tabs>
          <w:tab w:val="left" w:pos="2265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 wp14:anchorId="4988A783" wp14:editId="42912DD2">
            <wp:extent cx="6286500" cy="37909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44A997F" w14:textId="5B4AA191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lastRenderedPageBreak/>
        <w:t>Тематика обращений</w:t>
      </w:r>
    </w:p>
    <w:p w14:paraId="6CEFA07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FEC9EEC" w14:textId="52AB83EB" w:rsidR="002C6EEE" w:rsidRDefault="003C23E4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D04FCF">
        <w:rPr>
          <w:rFonts w:ascii="Liberation Serif" w:hAnsi="Liberation Serif"/>
          <w:sz w:val="28"/>
          <w:szCs w:val="28"/>
        </w:rPr>
        <w:t xml:space="preserve"> </w:t>
      </w:r>
      <w:r w:rsidR="00EB175B">
        <w:rPr>
          <w:rFonts w:ascii="Liberation Serif" w:hAnsi="Liberation Serif"/>
          <w:sz w:val="28"/>
          <w:szCs w:val="28"/>
        </w:rPr>
        <w:t>2025 году</w:t>
      </w:r>
      <w:r w:rsidR="00D04FCF">
        <w:rPr>
          <w:rFonts w:ascii="Liberation Serif" w:hAnsi="Liberation Serif"/>
          <w:sz w:val="28"/>
          <w:szCs w:val="28"/>
        </w:rPr>
        <w:t xml:space="preserve"> отмечается следующее количество обращений граждан по</w:t>
      </w:r>
      <w:r w:rsidR="008D0467">
        <w:rPr>
          <w:rFonts w:ascii="Liberation Serif" w:hAnsi="Liberation Serif"/>
          <w:sz w:val="28"/>
          <w:szCs w:val="28"/>
        </w:rPr>
        <w:t> </w:t>
      </w:r>
      <w:r w:rsidR="00D04FCF">
        <w:rPr>
          <w:rFonts w:ascii="Liberation Serif" w:hAnsi="Liberation Serif"/>
          <w:sz w:val="28"/>
          <w:szCs w:val="28"/>
        </w:rPr>
        <w:t xml:space="preserve">тематике и их процентное соотношение от общего количества </w:t>
      </w:r>
      <w:r>
        <w:rPr>
          <w:rFonts w:ascii="Liberation Serif" w:hAnsi="Liberation Serif"/>
          <w:sz w:val="28"/>
          <w:szCs w:val="28"/>
        </w:rPr>
        <w:t xml:space="preserve">поступивших </w:t>
      </w:r>
      <w:r w:rsidR="002A0DC5">
        <w:rPr>
          <w:rFonts w:ascii="Liberation Serif" w:hAnsi="Liberation Serif"/>
          <w:sz w:val="28"/>
          <w:szCs w:val="28"/>
        </w:rPr>
        <w:t xml:space="preserve">обращений, </w:t>
      </w:r>
      <w:r w:rsidR="002A0DC5" w:rsidRPr="002A0DC5">
        <w:rPr>
          <w:rFonts w:ascii="Liberation Serif" w:hAnsi="Liberation Serif"/>
          <w:sz w:val="28"/>
          <w:szCs w:val="28"/>
        </w:rPr>
        <w:t>рассмотрение которых относится к компетенции Управления</w:t>
      </w:r>
      <w:r>
        <w:rPr>
          <w:rFonts w:ascii="Liberation Serif" w:hAnsi="Liberation Serif"/>
          <w:sz w:val="28"/>
          <w:szCs w:val="28"/>
        </w:rPr>
        <w:t xml:space="preserve"> (</w:t>
      </w:r>
      <w:r w:rsidR="002A0DC5">
        <w:rPr>
          <w:rFonts w:ascii="Liberation Serif" w:hAnsi="Liberation Serif"/>
          <w:sz w:val="28"/>
          <w:szCs w:val="28"/>
        </w:rPr>
        <w:t>1172 </w:t>
      </w:r>
      <w:r>
        <w:rPr>
          <w:rFonts w:ascii="Liberation Serif" w:hAnsi="Liberation Serif"/>
          <w:sz w:val="28"/>
          <w:szCs w:val="28"/>
        </w:rPr>
        <w:t>ед.)</w:t>
      </w:r>
      <w:r w:rsidR="00D04FCF">
        <w:rPr>
          <w:rFonts w:ascii="Liberation Serif" w:hAnsi="Liberation Serif"/>
          <w:sz w:val="28"/>
          <w:szCs w:val="28"/>
        </w:rPr>
        <w:t>:</w:t>
      </w:r>
    </w:p>
    <w:p w14:paraId="73999088" w14:textId="7C93C4AC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733C51">
        <w:rPr>
          <w:rFonts w:ascii="Liberation Serif" w:hAnsi="Liberation Serif"/>
          <w:sz w:val="28"/>
          <w:szCs w:val="28"/>
        </w:rPr>
        <w:t>Вопросы обеспечения мер социальной подде</w:t>
      </w:r>
      <w:r w:rsidRPr="000C029D">
        <w:rPr>
          <w:rFonts w:ascii="Liberation Serif" w:hAnsi="Liberation Serif"/>
          <w:sz w:val="28"/>
          <w:szCs w:val="28"/>
        </w:rPr>
        <w:t xml:space="preserve">ржки – </w:t>
      </w:r>
      <w:r w:rsidR="002A0DC5">
        <w:rPr>
          <w:rFonts w:ascii="Liberation Serif" w:hAnsi="Liberation Serif"/>
          <w:sz w:val="28"/>
          <w:szCs w:val="28"/>
        </w:rPr>
        <w:t>258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2A0DC5">
        <w:rPr>
          <w:rFonts w:ascii="Liberation Serif" w:hAnsi="Liberation Serif"/>
          <w:sz w:val="28"/>
          <w:szCs w:val="28"/>
        </w:rPr>
        <w:t>22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654AB893" w14:textId="2EAD9363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обеспечения социальных гарантий – </w:t>
      </w:r>
      <w:r w:rsidR="002A0DC5">
        <w:rPr>
          <w:rFonts w:ascii="Liberation Serif" w:hAnsi="Liberation Serif"/>
          <w:sz w:val="28"/>
          <w:szCs w:val="28"/>
        </w:rPr>
        <w:t>120</w:t>
      </w:r>
      <w:r w:rsidR="00AB44FE">
        <w:rPr>
          <w:rFonts w:ascii="Liberation Serif" w:hAnsi="Liberation Serif"/>
          <w:sz w:val="28"/>
          <w:szCs w:val="28"/>
        </w:rPr>
        <w:t xml:space="preserve"> </w:t>
      </w:r>
      <w:r w:rsidRPr="000C029D">
        <w:rPr>
          <w:rFonts w:ascii="Liberation Serif" w:hAnsi="Liberation Serif"/>
          <w:sz w:val="28"/>
          <w:szCs w:val="28"/>
        </w:rPr>
        <w:t>(</w:t>
      </w:r>
      <w:r w:rsidR="002A0DC5">
        <w:rPr>
          <w:rFonts w:ascii="Liberation Serif" w:hAnsi="Liberation Serif"/>
          <w:sz w:val="28"/>
          <w:szCs w:val="28"/>
        </w:rPr>
        <w:t>10,2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7E97D350" w14:textId="5DFF2E90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организации социального обслуживания, профилактики социального неблагополучия – </w:t>
      </w:r>
      <w:r w:rsidR="002A0DC5">
        <w:rPr>
          <w:rFonts w:ascii="Liberation Serif" w:hAnsi="Liberation Serif"/>
          <w:sz w:val="28"/>
          <w:szCs w:val="28"/>
        </w:rPr>
        <w:t>220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9F0840">
        <w:rPr>
          <w:rFonts w:ascii="Liberation Serif" w:hAnsi="Liberation Serif"/>
          <w:sz w:val="28"/>
          <w:szCs w:val="28"/>
        </w:rPr>
        <w:t>1</w:t>
      </w:r>
      <w:r w:rsidR="002A0DC5">
        <w:rPr>
          <w:rFonts w:ascii="Liberation Serif" w:hAnsi="Liberation Serif"/>
          <w:sz w:val="28"/>
          <w:szCs w:val="28"/>
        </w:rPr>
        <w:t>8,8</w:t>
      </w:r>
      <w:r w:rsidRPr="000C029D">
        <w:rPr>
          <w:rFonts w:ascii="Liberation Serif" w:hAnsi="Liberation Serif"/>
          <w:sz w:val="28"/>
          <w:szCs w:val="28"/>
        </w:rPr>
        <w:t xml:space="preserve">%); </w:t>
      </w:r>
    </w:p>
    <w:p w14:paraId="2192A431" w14:textId="1B0F9C38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защиты личных и имущественных прав граждан, находящихся </w:t>
      </w:r>
      <w:r w:rsidR="009F0840">
        <w:rPr>
          <w:rFonts w:ascii="Liberation Serif" w:hAnsi="Liberation Serif"/>
          <w:sz w:val="28"/>
          <w:szCs w:val="28"/>
        </w:rPr>
        <w:t xml:space="preserve">под опекой и попечительством – </w:t>
      </w:r>
      <w:r w:rsidR="002A0DC5">
        <w:rPr>
          <w:rFonts w:ascii="Liberation Serif" w:hAnsi="Liberation Serif"/>
          <w:sz w:val="28"/>
          <w:szCs w:val="28"/>
        </w:rPr>
        <w:t>251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0C029D" w:rsidRPr="000C029D">
        <w:rPr>
          <w:rFonts w:ascii="Liberation Serif" w:hAnsi="Liberation Serif"/>
          <w:sz w:val="28"/>
          <w:szCs w:val="28"/>
        </w:rPr>
        <w:t>2</w:t>
      </w:r>
      <w:r w:rsidR="002A0DC5">
        <w:rPr>
          <w:rFonts w:ascii="Liberation Serif" w:hAnsi="Liberation Serif"/>
          <w:sz w:val="28"/>
          <w:szCs w:val="28"/>
        </w:rPr>
        <w:t>1,4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11B1B6A8" w14:textId="097AA252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выявления и учета граждан, нуждающихся в установлении опеки и попечительства, контроля за деятельностью опекунов и попечителей – </w:t>
      </w:r>
      <w:r w:rsidR="002A0DC5">
        <w:rPr>
          <w:rFonts w:ascii="Liberation Serif" w:hAnsi="Liberation Serif"/>
          <w:sz w:val="28"/>
          <w:szCs w:val="28"/>
        </w:rPr>
        <w:t>72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2A0DC5">
        <w:rPr>
          <w:rFonts w:ascii="Liberation Serif" w:hAnsi="Liberation Serif"/>
          <w:sz w:val="28"/>
          <w:szCs w:val="28"/>
        </w:rPr>
        <w:t>6,1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69B9101D" w14:textId="68BFE0CB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семейной политики – </w:t>
      </w:r>
      <w:r w:rsidR="002A0DC5">
        <w:rPr>
          <w:rFonts w:ascii="Liberation Serif" w:hAnsi="Liberation Serif"/>
          <w:sz w:val="28"/>
          <w:szCs w:val="28"/>
        </w:rPr>
        <w:t>240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2A0DC5">
        <w:rPr>
          <w:rFonts w:ascii="Liberation Serif" w:hAnsi="Liberation Serif"/>
          <w:sz w:val="28"/>
          <w:szCs w:val="28"/>
        </w:rPr>
        <w:t>20,5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7BAC1481" w14:textId="53C23BC6" w:rsidR="002C6EEE" w:rsidRPr="00A66DA0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>Вопросы государственной гражданской службы и кадров, право</w:t>
      </w:r>
      <w:r w:rsidR="00733C51" w:rsidRPr="000C029D">
        <w:rPr>
          <w:rFonts w:ascii="Liberation Serif" w:hAnsi="Liberation Serif"/>
          <w:sz w:val="28"/>
          <w:szCs w:val="28"/>
        </w:rPr>
        <w:t xml:space="preserve">вой и организационной работы – </w:t>
      </w:r>
      <w:r w:rsidR="002A0DC5">
        <w:rPr>
          <w:rFonts w:ascii="Liberation Serif" w:hAnsi="Liberation Serif"/>
          <w:sz w:val="28"/>
          <w:szCs w:val="28"/>
        </w:rPr>
        <w:t>11 (1</w:t>
      </w:r>
      <w:r w:rsidRPr="000C029D">
        <w:rPr>
          <w:rFonts w:ascii="Liberation Serif" w:hAnsi="Liberation Serif"/>
          <w:sz w:val="28"/>
          <w:szCs w:val="28"/>
        </w:rPr>
        <w:t>%).</w:t>
      </w:r>
    </w:p>
    <w:p w14:paraId="5D7C08D9" w14:textId="77777777" w:rsidR="00A66DA0" w:rsidRPr="00412D64" w:rsidRDefault="00A66DA0" w:rsidP="00A66DA0">
      <w:pPr>
        <w:pStyle w:val="ab"/>
        <w:spacing w:after="0" w:line="240" w:lineRule="auto"/>
        <w:ind w:left="1429"/>
        <w:jc w:val="both"/>
      </w:pPr>
    </w:p>
    <w:p w14:paraId="69901898" w14:textId="0085CC4F" w:rsidR="00412D64" w:rsidRPr="00721BEC" w:rsidRDefault="00A02A52" w:rsidP="00A66DA0">
      <w:pPr>
        <w:pStyle w:val="ab"/>
        <w:tabs>
          <w:tab w:val="left" w:pos="1429"/>
        </w:tabs>
        <w:spacing w:after="0" w:line="240" w:lineRule="auto"/>
        <w:ind w:left="1429" w:hanging="1429"/>
        <w:jc w:val="both"/>
      </w:pPr>
      <w:r>
        <w:rPr>
          <w:noProof/>
          <w:lang w:eastAsia="ru-RU"/>
        </w:rPr>
        <w:drawing>
          <wp:inline distT="0" distB="0" distL="0" distR="0" wp14:anchorId="27FBA295" wp14:editId="15A0FCF2">
            <wp:extent cx="6366510" cy="5153025"/>
            <wp:effectExtent l="0" t="0" r="1524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0352E68" w14:textId="1B46D663" w:rsidR="00721BEC" w:rsidRPr="001B2826" w:rsidRDefault="00721BEC" w:rsidP="00412D64">
      <w:pPr>
        <w:pStyle w:val="ab"/>
        <w:spacing w:after="0" w:line="240" w:lineRule="auto"/>
        <w:ind w:left="851" w:hanging="425"/>
        <w:jc w:val="both"/>
      </w:pPr>
    </w:p>
    <w:p w14:paraId="35A8188C" w14:textId="02A726DA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 xml:space="preserve">Таблица 1. Динамика </w:t>
      </w:r>
      <w:r w:rsidR="00EB175B">
        <w:rPr>
          <w:rFonts w:ascii="Liberation Serif" w:hAnsi="Liberation Serif"/>
          <w:b/>
          <w:sz w:val="28"/>
          <w:szCs w:val="28"/>
        </w:rPr>
        <w:t>поступления обращений граждан</w:t>
      </w:r>
      <w:r w:rsidR="00FE2500" w:rsidRPr="00FE2500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за отчетные периоды 2023-2025 гг.</w:t>
      </w:r>
    </w:p>
    <w:p w14:paraId="0CC27660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993"/>
        <w:gridCol w:w="992"/>
        <w:gridCol w:w="992"/>
        <w:gridCol w:w="1276"/>
        <w:gridCol w:w="1134"/>
        <w:gridCol w:w="1134"/>
        <w:gridCol w:w="1134"/>
      </w:tblGrid>
      <w:tr w:rsidR="002C6EEE" w14:paraId="5A6BC899" w14:textId="77777777" w:rsidTr="004C3B4D"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E73E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170AE901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6AD" w14:textId="31EDB93C" w:rsidR="002C6EEE" w:rsidRDefault="00EB175B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Отчетный период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7DDF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Динамика</w:t>
            </w:r>
          </w:p>
        </w:tc>
      </w:tr>
      <w:tr w:rsidR="002C6EEE" w14:paraId="78FE0049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87B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AA0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5633C965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2023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0A26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7E0C213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2024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A15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10898A9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2025 г.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62B" w14:textId="5937164B" w:rsidR="002C6EEE" w:rsidRDefault="00347D82" w:rsidP="00347D82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Абсолютное изменение (+</w:t>
            </w:r>
            <w:r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/</w:t>
            </w:r>
            <w:r w:rsidR="00D04FCF">
              <w:rPr>
                <w:rFonts w:ascii="Liberation Serif" w:hAnsi="Liberation Serif"/>
                <w:b/>
                <w:sz w:val="24"/>
                <w:szCs w:val="24"/>
              </w:rPr>
              <w:t>-)</w:t>
            </w:r>
            <w:r w:rsidR="004C3B4D">
              <w:rPr>
                <w:rFonts w:ascii="Liberation Serif" w:hAnsi="Liberation Serif"/>
                <w:b/>
                <w:sz w:val="24"/>
                <w:szCs w:val="24"/>
              </w:rPr>
              <w:t>, ед.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4E27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Относительное изменение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(%)</w:t>
            </w:r>
          </w:p>
        </w:tc>
      </w:tr>
      <w:tr w:rsidR="002C6EEE" w14:paraId="401FD59C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F3B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B5C9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8EA1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693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3BB2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7E7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366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C8AA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</w:tr>
      <w:tr w:rsidR="002C6EEE" w14:paraId="0A24115A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8FD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1. Количество поступивших обращений, всего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5670" w14:textId="1FABA43F" w:rsidR="002C6EEE" w:rsidRPr="002A0DC5" w:rsidRDefault="002A0DC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1415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D6CA" w14:textId="7CA2AEC0" w:rsidR="002C6EEE" w:rsidRPr="002A0DC5" w:rsidRDefault="002A0DC5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1127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BD87" w14:textId="4634F863" w:rsidR="002C6EEE" w:rsidRPr="002A0DC5" w:rsidRDefault="002A0DC5">
            <w:pPr>
              <w:spacing w:after="0" w:line="240" w:lineRule="auto"/>
              <w:jc w:val="center"/>
            </w:pPr>
            <w:r>
              <w:t>1283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BC16" w14:textId="1E65D2AF" w:rsidR="002C6EEE" w:rsidRPr="004C3B4D" w:rsidRDefault="00AA218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5BE0" w14:textId="2C25E394" w:rsidR="002C6EEE" w:rsidRPr="004C3B4D" w:rsidRDefault="00AA218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8FF2" w14:textId="574766F4" w:rsidR="002C6EEE" w:rsidRPr="004C3B4D" w:rsidRDefault="00AA218C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FC25" w14:textId="3548B6A1" w:rsidR="00517175" w:rsidRPr="004C3B4D" w:rsidRDefault="006C43C3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-9,3</w:t>
            </w:r>
          </w:p>
        </w:tc>
      </w:tr>
      <w:tr w:rsidR="002C6EEE" w14:paraId="1FA30F7B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718E" w14:textId="2BBF2FBF" w:rsidR="002C6EEE" w:rsidRPr="004C3B4D" w:rsidRDefault="004743BE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7810078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B2AE" w14:textId="53AFE68C" w:rsidR="002C6EEE" w:rsidRDefault="00D04FCF" w:rsidP="00F540CA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</w:t>
            </w:r>
            <w:r w:rsidR="002A0DC5">
              <w:rPr>
                <w:rFonts w:ascii="Liberation Serif" w:hAnsi="Liberation Serif"/>
                <w:bCs/>
                <w:sz w:val="20"/>
                <w:szCs w:val="20"/>
              </w:rPr>
              <w:t xml:space="preserve">поступивших </w:t>
            </w:r>
            <w:r w:rsidR="00F540CA">
              <w:rPr>
                <w:rFonts w:ascii="Liberation Serif" w:hAnsi="Liberation Serif"/>
                <w:bCs/>
                <w:sz w:val="20"/>
                <w:szCs w:val="20"/>
              </w:rPr>
              <w:t xml:space="preserve"> форме </w:t>
            </w:r>
            <w:r w:rsidR="002A0DC5">
              <w:rPr>
                <w:rFonts w:ascii="Liberation Serif" w:hAnsi="Liberation Serif"/>
                <w:bCs/>
                <w:sz w:val="20"/>
                <w:szCs w:val="20"/>
              </w:rPr>
              <w:t xml:space="preserve">электронного документа </w:t>
            </w:r>
            <w:r w:rsidR="00F540CA">
              <w:rPr>
                <w:rFonts w:ascii="Liberation Serif" w:hAnsi="Liberation Serif"/>
                <w:bCs/>
                <w:sz w:val="20"/>
                <w:szCs w:val="20"/>
              </w:rPr>
              <w:t>для рассмотрения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A49E" w14:textId="4F85201D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785</w:t>
            </w:r>
          </w:p>
          <w:p w14:paraId="7E5BE7FC" w14:textId="787B561C" w:rsidR="002C6EEE" w:rsidRPr="00822F5A" w:rsidRDefault="004C3B4D" w:rsidP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7D7F9D">
              <w:rPr>
                <w:rFonts w:ascii="Liberation Serif" w:hAnsi="Liberation Serif"/>
                <w:bCs/>
                <w:sz w:val="20"/>
                <w:szCs w:val="20"/>
              </w:rPr>
              <w:t>55,5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9D4C" w14:textId="48615F1B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638</w:t>
            </w:r>
          </w:p>
          <w:p w14:paraId="6BA222A1" w14:textId="09AE0090" w:rsidR="002C6EEE" w:rsidRPr="00822F5A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(56,6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944" w14:textId="5AE601F4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962</w:t>
            </w:r>
          </w:p>
          <w:p w14:paraId="0D940C6F" w14:textId="0759ECE3" w:rsidR="002C6EEE" w:rsidRPr="00822F5A" w:rsidRDefault="004C3B4D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7D7F9D">
              <w:rPr>
                <w:rFonts w:ascii="Liberation Serif" w:hAnsi="Liberation Serif"/>
                <w:bCs/>
                <w:sz w:val="20"/>
                <w:szCs w:val="20"/>
              </w:rPr>
              <w:t>75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F535" w14:textId="0A36DD5B" w:rsidR="002C6EEE" w:rsidRPr="00822F5A" w:rsidRDefault="006C43C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432" w14:textId="28EFA931" w:rsidR="00822F5A" w:rsidRPr="00822F5A" w:rsidRDefault="006C43C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8FA5" w14:textId="3C1B6827" w:rsidR="00822F5A" w:rsidRPr="00822F5A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+50,8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9099" w14:textId="22D8EC13" w:rsidR="00822F5A" w:rsidRPr="00822F5A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+22,5</w:t>
            </w:r>
          </w:p>
        </w:tc>
      </w:tr>
      <w:tr w:rsidR="002C6EEE" w14:paraId="37CC806E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FC00" w14:textId="5320D727" w:rsidR="002C6EEE" w:rsidRDefault="00D04FCF" w:rsidP="00822F5A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2.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обращений, переадресованных по компетенции в другие органы,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6576" w14:textId="146E9ED1" w:rsidR="002C6EEE" w:rsidRPr="001E02FA" w:rsidRDefault="007D7F9D" w:rsidP="001E02FA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5B6D" w14:textId="610EE7BF" w:rsidR="002C6EEE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2C3B" w14:textId="5FD8DD1D" w:rsidR="002C6EEE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7D7F9D">
              <w:rPr>
                <w:rFonts w:ascii="Liberation Serif" w:hAnsi="Liberation Serif"/>
                <w:bCs/>
                <w:sz w:val="20"/>
                <w:szCs w:val="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9FC9" w14:textId="7C7A97B2" w:rsidR="002C6EEE" w:rsidRPr="00822F5A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BF62" w14:textId="3FF862B5" w:rsidR="002C6EEE" w:rsidRPr="00822F5A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D285" w14:textId="521C4B0B" w:rsidR="00822F5A" w:rsidRPr="00822F5A" w:rsidRDefault="009B4A76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978" w14:textId="5777FD43" w:rsidR="002C6EEE" w:rsidRPr="00822F5A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-5,1</w:t>
            </w:r>
          </w:p>
        </w:tc>
      </w:tr>
      <w:tr w:rsidR="002C6EEE" w14:paraId="5DF58B6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BBA7" w14:textId="77777777" w:rsidR="002C6EEE" w:rsidRDefault="00D04FCF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B848" w14:textId="61FC396F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1298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867FD" w14:textId="5A049792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1057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39D6" w14:textId="1E02D4EB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1172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BA48" w14:textId="7FEAD215" w:rsidR="00735067" w:rsidRPr="00735067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3997" w14:textId="05D239A6" w:rsidR="002C6EEE" w:rsidRPr="009B4A76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A4319" w14:textId="079B91CA" w:rsidR="00822F5A" w:rsidRPr="00FA286E" w:rsidRDefault="009B4A76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0FD8" w14:textId="1840FE81" w:rsidR="002C6EEE" w:rsidRPr="00FA286E" w:rsidRDefault="009B4A76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-9,7</w:t>
            </w:r>
          </w:p>
        </w:tc>
      </w:tr>
      <w:tr w:rsidR="002C6EEE" w14:paraId="54F62B7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E77" w14:textId="2E87D5A7" w:rsidR="002C6EEE" w:rsidRPr="009E602F" w:rsidRDefault="00D04FCF">
            <w:pPr>
              <w:spacing w:after="0" w:line="240" w:lineRule="auto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</w:rPr>
              <w:t>з них:</w:t>
            </w:r>
          </w:p>
        </w:tc>
      </w:tr>
      <w:tr w:rsidR="002C6EEE" w14:paraId="55DAEDE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D5C5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рассмотрено по существу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br/>
              <w:t>(в адрес заявителей направлены ответы)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9001" w14:textId="2341B5E8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1261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3B00" w14:textId="6ADB848C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1032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482B" w14:textId="0B3FBF5E" w:rsidR="002C6EEE" w:rsidRPr="007D7F9D" w:rsidRDefault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7D7F9D">
              <w:rPr>
                <w:rFonts w:ascii="Liberation Serif" w:hAnsi="Liberation Serif"/>
                <w:bCs/>
                <w:sz w:val="20"/>
                <w:szCs w:val="20"/>
              </w:rPr>
              <w:t>1165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2F1" w14:textId="0040E92B" w:rsidR="002C6EEE" w:rsidRPr="009B4A76" w:rsidRDefault="009B4A76" w:rsidP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BFAB" w14:textId="2AC34BCE" w:rsidR="002C6EEE" w:rsidRPr="009B4A76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CDFA" w14:textId="7DF01908" w:rsidR="00735067" w:rsidRPr="00735067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4E7" w14:textId="1507E45B" w:rsidR="002C6EEE" w:rsidRPr="00735067" w:rsidRDefault="009B4A7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-7,6</w:t>
            </w:r>
          </w:p>
        </w:tc>
      </w:tr>
      <w:tr w:rsidR="007D7F9D" w14:paraId="7F71033F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1F70" w14:textId="77777777" w:rsidR="007D7F9D" w:rsidRDefault="007D7F9D" w:rsidP="007D7F9D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 находятся на рассмотрении</w:t>
            </w:r>
          </w:p>
          <w:p w14:paraId="4AE513ED" w14:textId="5321E141" w:rsidR="007D7F9D" w:rsidRDefault="007D7F9D" w:rsidP="007D7F9D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(срок ответа еще не наступил)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4B9B" w14:textId="4599DD15" w:rsidR="007D7F9D" w:rsidRPr="001E02FA" w:rsidRDefault="007D7F9D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 w:rsidRPr="00B80439">
              <w:t>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159" w14:textId="3AC33596" w:rsidR="007D7F9D" w:rsidRDefault="007D7F9D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B80439"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D95" w14:textId="6DEB95DA" w:rsidR="007D7F9D" w:rsidRPr="009E602F" w:rsidRDefault="007D7F9D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B80439"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F656" w14:textId="784407F6" w:rsidR="007D7F9D" w:rsidRPr="00735067" w:rsidRDefault="00BE3A7C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67A" w14:textId="3B0A52FC" w:rsidR="007D7F9D" w:rsidRPr="00735067" w:rsidRDefault="00BE3A7C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49DD" w14:textId="10A3DC43" w:rsidR="007D7F9D" w:rsidRPr="00735067" w:rsidRDefault="00BE3A7C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16E" w14:textId="00D36245" w:rsidR="007D7F9D" w:rsidRPr="00735067" w:rsidRDefault="00BE3A7C" w:rsidP="007D7F9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-81,1</w:t>
            </w:r>
          </w:p>
        </w:tc>
      </w:tr>
      <w:tr w:rsidR="00A765D5" w14:paraId="061B4FB1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835F" w14:textId="291D9E55" w:rsidR="00A765D5" w:rsidRDefault="00A765D5" w:rsidP="00A765D5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 граждан, исходя из тематики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,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всего 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42E" w14:textId="32183402" w:rsidR="00A765D5" w:rsidRDefault="007D7F9D" w:rsidP="00A765D5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1298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52D3" w14:textId="3AF1CF12" w:rsidR="00A765D5" w:rsidRDefault="007D7F9D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1057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F47" w14:textId="5305FE10" w:rsidR="00A765D5" w:rsidRPr="00735067" w:rsidRDefault="007D7F9D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1172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C13A" w14:textId="70437546" w:rsidR="00A765D5" w:rsidRPr="00735067" w:rsidRDefault="00BE3A7C" w:rsidP="00735067">
            <w:pPr>
              <w:spacing w:after="0" w:line="240" w:lineRule="auto"/>
              <w:jc w:val="center"/>
            </w:pPr>
            <w:r>
              <w:t>+115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77E" w14:textId="49DB8133" w:rsidR="00A765D5" w:rsidRPr="00735067" w:rsidRDefault="00BE3A7C" w:rsidP="00A765D5">
            <w:pPr>
              <w:jc w:val="center"/>
            </w:pPr>
            <w:r>
              <w:t>-126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B558" w14:textId="2AFC5E76" w:rsidR="00A765D5" w:rsidRPr="00735067" w:rsidRDefault="00BE3A7C" w:rsidP="00735067">
            <w:pPr>
              <w:jc w:val="center"/>
            </w:pPr>
            <w:r>
              <w:t>+10,9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D021" w14:textId="7C09277C" w:rsidR="00A765D5" w:rsidRPr="00735067" w:rsidRDefault="00BE3A7C" w:rsidP="00A765D5">
            <w:pPr>
              <w:jc w:val="center"/>
            </w:pPr>
            <w:r>
              <w:t>-9,7</w:t>
            </w:r>
          </w:p>
        </w:tc>
      </w:tr>
      <w:tr w:rsidR="002C6EEE" w14:paraId="32B8280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FAA3" w14:textId="063CCC2B" w:rsidR="002C6EEE" w:rsidRDefault="00D04FCF" w:rsidP="00BE3A7C">
            <w:pPr>
              <w:tabs>
                <w:tab w:val="center" w:pos="4851"/>
              </w:tabs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  <w:r w:rsidR="00BE3A7C">
              <w:rPr>
                <w:rFonts w:ascii="Liberation Serif" w:hAnsi="Liberation Serif"/>
                <w:bCs/>
                <w:sz w:val="20"/>
                <w:szCs w:val="20"/>
              </w:rPr>
              <w:tab/>
            </w:r>
          </w:p>
        </w:tc>
      </w:tr>
      <w:tr w:rsidR="002C6EEE" w14:paraId="3154490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E5E4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мер социальной поддержки</w:t>
            </w:r>
          </w:p>
        </w:tc>
      </w:tr>
      <w:tr w:rsidR="004C3B4D" w:rsidRPr="004C3B4D" w14:paraId="093723D5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516E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A6ED" w14:textId="04EF54F6" w:rsidR="002C6EEE" w:rsidRPr="004C3B4D" w:rsidRDefault="007127E5">
            <w:pPr>
              <w:spacing w:after="0" w:line="240" w:lineRule="auto"/>
              <w:jc w:val="center"/>
            </w:pPr>
            <w:r w:rsidRPr="007127E5">
              <w:t>418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B441" w14:textId="0070225F" w:rsidR="002C6EEE" w:rsidRPr="004C3B4D" w:rsidRDefault="007127E5">
            <w:pPr>
              <w:spacing w:after="0" w:line="240" w:lineRule="auto"/>
              <w:jc w:val="center"/>
            </w:pPr>
            <w:r>
              <w:t>23</w:t>
            </w:r>
            <w:r w:rsidR="00555BAF"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F982" w14:textId="6137BB5D" w:rsidR="002C6EEE" w:rsidRPr="004C3B4D" w:rsidRDefault="003F0F27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A62D" w14:textId="108C25FD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DDCC" w14:textId="186540AB" w:rsidR="002C6EEE" w:rsidRPr="004C3B4D" w:rsidRDefault="005F525C" w:rsidP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9F98" w14:textId="488A6AD9" w:rsidR="002C6EEE" w:rsidRPr="004C3B4D" w:rsidRDefault="005672AE" w:rsidP="005F525C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+12,2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64CE" w14:textId="15DCB124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-38,2</w:t>
            </w:r>
          </w:p>
        </w:tc>
      </w:tr>
      <w:tr w:rsidR="004C3B4D" w:rsidRPr="004C3B4D" w14:paraId="277A09EC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528F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социальных гарантий</w:t>
            </w:r>
          </w:p>
        </w:tc>
      </w:tr>
      <w:tr w:rsidR="004C3B4D" w:rsidRPr="004C3B4D" w14:paraId="17B6594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71A3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7F4" w14:textId="054AC2F5" w:rsidR="002C6EEE" w:rsidRPr="004C3B4D" w:rsidRDefault="004A644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7F41" w14:textId="078F8BAA" w:rsidR="002C6EEE" w:rsidRPr="004C3B4D" w:rsidRDefault="007127E5">
            <w:pPr>
              <w:spacing w:after="0" w:line="240" w:lineRule="auto"/>
              <w:jc w:val="center"/>
            </w:pPr>
            <w:r>
              <w:t>11</w:t>
            </w:r>
            <w:r w:rsidR="00555BAF"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4F1" w14:textId="447F65E4" w:rsidR="002C6EEE" w:rsidRPr="004C3B4D" w:rsidRDefault="003F0F2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33B5" w14:textId="102F5D41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EA5" w14:textId="64551394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5C41" w14:textId="08325C1D" w:rsidR="00FA286E" w:rsidRPr="005672AE" w:rsidRDefault="005672AE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5672AE">
              <w:rPr>
                <w:rFonts w:ascii="Liberation Serif" w:hAnsi="Liberation Serif"/>
                <w:bCs/>
                <w:sz w:val="20"/>
                <w:szCs w:val="20"/>
              </w:rPr>
              <w:t>+6,2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FB0F" w14:textId="4860C031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-54,5</w:t>
            </w:r>
          </w:p>
        </w:tc>
      </w:tr>
      <w:tr w:rsidR="004C3B4D" w:rsidRPr="004C3B4D" w14:paraId="30FD95E6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9359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организации социального обслуживания, профилактики социального неблагополучия</w:t>
            </w:r>
          </w:p>
        </w:tc>
      </w:tr>
      <w:tr w:rsidR="004C3B4D" w:rsidRPr="004C3B4D" w14:paraId="760190F2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66D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247" w14:textId="399F4DEE" w:rsidR="002C6EEE" w:rsidRPr="004C3B4D" w:rsidRDefault="00555BA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3C03" w14:textId="7EAFA2C0" w:rsidR="002C6EEE" w:rsidRPr="004C3B4D" w:rsidRDefault="007127E5" w:rsidP="007127E5">
            <w:pPr>
              <w:spacing w:after="0" w:line="240" w:lineRule="auto"/>
              <w:jc w:val="center"/>
            </w:pPr>
            <w:r>
              <w:t>203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059" w14:textId="0A9C6CDA" w:rsidR="002C6EEE" w:rsidRPr="004C3B4D" w:rsidRDefault="003F0F2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C755" w14:textId="57A7CA3C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8EA" w14:textId="183CFB22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AC53" w14:textId="4297DB37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B49B" w14:textId="33447E50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+0,5</w:t>
            </w:r>
          </w:p>
        </w:tc>
      </w:tr>
      <w:tr w:rsidR="004C3B4D" w:rsidRPr="004C3B4D" w14:paraId="0A1A9A57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90D2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защиты личных и имущественных прав граждан, находящихся под опекой и попечительством</w:t>
            </w:r>
          </w:p>
        </w:tc>
      </w:tr>
      <w:tr w:rsidR="004C3B4D" w:rsidRPr="004C3B4D" w14:paraId="33896F3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AB1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3128" w14:textId="0E417D3D" w:rsidR="002C6EEE" w:rsidRPr="004C3B4D" w:rsidRDefault="00555BA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9929" w14:textId="7E61125B" w:rsidR="002C6EEE" w:rsidRPr="004C3B4D" w:rsidRDefault="007127E5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19</w:t>
            </w:r>
            <w:r w:rsidR="00555BAF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443" w14:textId="01556179" w:rsidR="002C6EEE" w:rsidRPr="004C3B4D" w:rsidRDefault="003F0F2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1B48" w14:textId="4C4AD51C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9D67" w14:textId="3E4E6129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692F" w14:textId="18AE8FF7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1813" w14:textId="7CE9FDDA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+23,0</w:t>
            </w:r>
          </w:p>
        </w:tc>
      </w:tr>
      <w:tr w:rsidR="004C3B4D" w:rsidRPr="004C3B4D" w14:paraId="72CA737E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4F0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выявления и учета граждан, нуждающихся в установлении опеки и попечительства, контроля за деятельностью опекунов и попечителей</w:t>
            </w:r>
          </w:p>
        </w:tc>
      </w:tr>
      <w:tr w:rsidR="004C3B4D" w:rsidRPr="004C3B4D" w14:paraId="3EA189D9" w14:textId="77777777" w:rsidTr="004C3B4D">
        <w:trPr>
          <w:trHeight w:val="7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8D7A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5FF5" w14:textId="3B418A32" w:rsidR="002C6EEE" w:rsidRPr="004C3B4D" w:rsidRDefault="00555BA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D4A" w14:textId="7932ACAC" w:rsidR="002C6EEE" w:rsidRPr="004C3B4D" w:rsidRDefault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127E5">
              <w:rPr>
                <w:rFonts w:ascii="Liberation Serif" w:hAnsi="Liberation Serif"/>
                <w:bCs/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DE12" w14:textId="7E276BE3" w:rsidR="002C6EEE" w:rsidRPr="004C3B4D" w:rsidRDefault="003F0F27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1860" w14:textId="67D3F088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11CA" w14:textId="758D1E82" w:rsidR="002C6EEE" w:rsidRPr="004C3B4D" w:rsidRDefault="005F525C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2FF9" w14:textId="3539003D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4922" w14:textId="2D933E09" w:rsidR="002C6EEE" w:rsidRPr="004C3B4D" w:rsidRDefault="005672A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+12,5</w:t>
            </w:r>
          </w:p>
        </w:tc>
      </w:tr>
      <w:tr w:rsidR="004C3B4D" w:rsidRPr="004C3B4D" w14:paraId="5CA64E1F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2445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семейной политики</w:t>
            </w:r>
          </w:p>
        </w:tc>
      </w:tr>
      <w:tr w:rsidR="007127E5" w:rsidRPr="004C3B4D" w14:paraId="2ACAF896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A0B" w14:textId="77777777" w:rsidR="007127E5" w:rsidRPr="004C3B4D" w:rsidRDefault="007127E5" w:rsidP="007127E5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CF95" w14:textId="36B318A8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5D12" w14:textId="149DD3F5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7127E5">
              <w:rPr>
                <w:rFonts w:ascii="Liberation Serif" w:hAnsi="Liberation Serif"/>
                <w:bCs/>
                <w:sz w:val="20"/>
                <w:szCs w:val="20"/>
              </w:rPr>
              <w:t>23</w:t>
            </w:r>
            <w:r w:rsidRPr="007127E5">
              <w:rPr>
                <w:rFonts w:ascii="Liberation Serif" w:hAnsi="Liberation Serif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627E" w14:textId="5F17D4FD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4547" w14:textId="246972C8" w:rsidR="007127E5" w:rsidRPr="004C3B4D" w:rsidRDefault="005F525C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95E7" w14:textId="0FD7589C" w:rsidR="007127E5" w:rsidRPr="004C3B4D" w:rsidRDefault="005F525C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F81FA" w14:textId="57EF49F8" w:rsidR="007127E5" w:rsidRPr="005672AE" w:rsidRDefault="005672AE" w:rsidP="005672AE">
            <w:pPr>
              <w:spacing w:after="0" w:line="240" w:lineRule="auto"/>
              <w:ind w:left="-250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  </w:t>
            </w:r>
            <w:r w:rsidRPr="005672AE">
              <w:rPr>
                <w:rFonts w:ascii="Liberation Serif" w:hAnsi="Liberation Serif"/>
                <w:bCs/>
                <w:sz w:val="20"/>
                <w:szCs w:val="20"/>
              </w:rPr>
              <w:t>+3,9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377" w14:textId="51C758AC" w:rsidR="007127E5" w:rsidRPr="004C3B4D" w:rsidRDefault="005672AE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+133</w:t>
            </w:r>
          </w:p>
        </w:tc>
      </w:tr>
      <w:tr w:rsidR="007127E5" w:rsidRPr="004C3B4D" w14:paraId="2AA326B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97D" w14:textId="77777777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• Вопросы государственной гражданской службы и кадров, правовой и организационной работы</w:t>
            </w:r>
          </w:p>
        </w:tc>
      </w:tr>
      <w:tr w:rsidR="007127E5" w:rsidRPr="004C3B4D" w14:paraId="289EBCD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0574" w14:textId="77777777" w:rsidR="007127E5" w:rsidRPr="004C3B4D" w:rsidRDefault="007127E5" w:rsidP="007127E5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12FA" w14:textId="5CB24558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C082" w14:textId="6433DE82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2434" w14:textId="76F3324F" w:rsidR="007127E5" w:rsidRPr="004C3B4D" w:rsidRDefault="007127E5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4BA" w14:textId="225724B6" w:rsidR="007127E5" w:rsidRPr="004C3B4D" w:rsidRDefault="005F525C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3223" w14:textId="0FEA1C30" w:rsidR="007127E5" w:rsidRPr="004C3B4D" w:rsidRDefault="005F525C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5E4" w14:textId="7BDCF78C" w:rsidR="007127E5" w:rsidRPr="004C3B4D" w:rsidRDefault="005672AE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91E" w14:textId="27C21AD8" w:rsidR="007127E5" w:rsidRPr="004C3B4D" w:rsidRDefault="005672AE" w:rsidP="007127E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-57,7</w:t>
            </w:r>
          </w:p>
        </w:tc>
      </w:tr>
    </w:tbl>
    <w:p w14:paraId="1B0462E6" w14:textId="77777777" w:rsidR="00437538" w:rsidRDefault="00437538" w:rsidP="00CA66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437538" w:rsidSect="00437538">
          <w:pgSz w:w="11906" w:h="16838"/>
          <w:pgMar w:top="1134" w:right="567" w:bottom="1134" w:left="1418" w:header="720" w:footer="720" w:gutter="0"/>
          <w:cols w:space="720"/>
          <w:docGrid w:linePitch="299"/>
        </w:sectPr>
      </w:pPr>
    </w:p>
    <w:p w14:paraId="082A35C8" w14:textId="47296B40" w:rsidR="00CA66F8" w:rsidRPr="00C1708F" w:rsidRDefault="0043753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708F">
        <w:rPr>
          <w:rFonts w:ascii="Liberation Serif" w:hAnsi="Liberation Serif" w:cs="Liberation Serif"/>
          <w:b/>
          <w:sz w:val="28"/>
          <w:szCs w:val="28"/>
        </w:rPr>
        <w:lastRenderedPageBreak/>
        <w:t>И</w:t>
      </w:r>
      <w:r w:rsidR="00CA66F8" w:rsidRPr="00C1708F">
        <w:rPr>
          <w:rFonts w:ascii="Liberation Serif" w:hAnsi="Liberation Serif" w:cs="Liberation Serif"/>
          <w:b/>
          <w:sz w:val="28"/>
          <w:szCs w:val="28"/>
        </w:rPr>
        <w:t>нфо</w:t>
      </w:r>
      <w:bookmarkStart w:id="2" w:name="_GoBack"/>
      <w:bookmarkEnd w:id="2"/>
      <w:r w:rsidR="00CA66F8" w:rsidRPr="00C1708F">
        <w:rPr>
          <w:rFonts w:ascii="Liberation Serif" w:hAnsi="Liberation Serif" w:cs="Liberation Serif"/>
          <w:b/>
          <w:sz w:val="28"/>
          <w:szCs w:val="28"/>
        </w:rPr>
        <w:t xml:space="preserve">рмация </w:t>
      </w:r>
    </w:p>
    <w:p w14:paraId="565DE856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708F">
        <w:rPr>
          <w:rFonts w:ascii="Liberation Serif" w:hAnsi="Liberation Serif" w:cs="Liberation Serif"/>
          <w:b/>
          <w:sz w:val="28"/>
          <w:szCs w:val="28"/>
        </w:rPr>
        <w:t xml:space="preserve">по обращениям граждан и запросам контрольных органов, </w:t>
      </w:r>
    </w:p>
    <w:p w14:paraId="02695D92" w14:textId="2C7B324E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708F">
        <w:rPr>
          <w:rFonts w:ascii="Liberation Serif" w:hAnsi="Liberation Serif" w:cs="Liberation Serif"/>
          <w:b/>
          <w:sz w:val="28"/>
          <w:szCs w:val="28"/>
        </w:rPr>
        <w:t>поступивших и рассмотренных Управлением социальной политики № 26, за 2022-2025 годы</w:t>
      </w:r>
    </w:p>
    <w:p w14:paraId="1F37605D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d"/>
        <w:tblW w:w="1573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567"/>
        <w:gridCol w:w="708"/>
        <w:gridCol w:w="1134"/>
        <w:gridCol w:w="851"/>
        <w:gridCol w:w="709"/>
        <w:gridCol w:w="567"/>
        <w:gridCol w:w="708"/>
        <w:gridCol w:w="1134"/>
        <w:gridCol w:w="851"/>
        <w:gridCol w:w="709"/>
        <w:gridCol w:w="425"/>
        <w:gridCol w:w="709"/>
        <w:gridCol w:w="1134"/>
        <w:gridCol w:w="850"/>
        <w:gridCol w:w="709"/>
        <w:gridCol w:w="567"/>
        <w:gridCol w:w="709"/>
        <w:gridCol w:w="1134"/>
      </w:tblGrid>
      <w:tr w:rsidR="00CA66F8" w:rsidRPr="00C1708F" w14:paraId="33B774D9" w14:textId="77777777" w:rsidTr="005547E9">
        <w:tc>
          <w:tcPr>
            <w:tcW w:w="3964" w:type="dxa"/>
            <w:gridSpan w:val="5"/>
          </w:tcPr>
          <w:p w14:paraId="2A789DB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2022 год</w:t>
            </w:r>
          </w:p>
        </w:tc>
        <w:tc>
          <w:tcPr>
            <w:tcW w:w="3969" w:type="dxa"/>
            <w:gridSpan w:val="5"/>
          </w:tcPr>
          <w:p w14:paraId="70473C5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2023 год</w:t>
            </w:r>
          </w:p>
        </w:tc>
        <w:tc>
          <w:tcPr>
            <w:tcW w:w="3828" w:type="dxa"/>
            <w:gridSpan w:val="5"/>
          </w:tcPr>
          <w:p w14:paraId="77E38F2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2024 год</w:t>
            </w:r>
          </w:p>
        </w:tc>
        <w:tc>
          <w:tcPr>
            <w:tcW w:w="3969" w:type="dxa"/>
            <w:gridSpan w:val="5"/>
          </w:tcPr>
          <w:p w14:paraId="6FF8B7F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2025 год</w:t>
            </w:r>
          </w:p>
        </w:tc>
      </w:tr>
      <w:tr w:rsidR="00CA66F8" w:rsidRPr="00C1708F" w14:paraId="55C0946E" w14:textId="77777777" w:rsidTr="005547E9">
        <w:tc>
          <w:tcPr>
            <w:tcW w:w="2830" w:type="dxa"/>
            <w:gridSpan w:val="4"/>
          </w:tcPr>
          <w:p w14:paraId="200A802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Кол-во </w:t>
            </w:r>
          </w:p>
          <w:p w14:paraId="4DE2168E" w14:textId="77777777" w:rsidR="00CA66F8" w:rsidRPr="00C1708F" w:rsidRDefault="00CA66F8" w:rsidP="00437538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обращений граждан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1134" w:type="dxa"/>
          </w:tcPr>
          <w:p w14:paraId="758811A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запросов органов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2835" w:type="dxa"/>
            <w:gridSpan w:val="4"/>
          </w:tcPr>
          <w:p w14:paraId="0019821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Кол-во </w:t>
            </w:r>
          </w:p>
          <w:p w14:paraId="6D9F96B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обращений граждан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1134" w:type="dxa"/>
          </w:tcPr>
          <w:p w14:paraId="1E661B2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запросов органов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2694" w:type="dxa"/>
            <w:gridSpan w:val="4"/>
          </w:tcPr>
          <w:p w14:paraId="4E2CE75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Кол-во </w:t>
            </w:r>
          </w:p>
          <w:p w14:paraId="2BB48AB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обращений граждан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1134" w:type="dxa"/>
          </w:tcPr>
          <w:p w14:paraId="483B581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запросов органов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2835" w:type="dxa"/>
            <w:gridSpan w:val="4"/>
          </w:tcPr>
          <w:p w14:paraId="27AF459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Кол-во </w:t>
            </w:r>
          </w:p>
          <w:p w14:paraId="0A0EA16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обращений граждан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  <w:tc>
          <w:tcPr>
            <w:tcW w:w="1134" w:type="dxa"/>
          </w:tcPr>
          <w:p w14:paraId="6E51DE0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запросов органов</w:t>
            </w: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, ед.</w:t>
            </w:r>
          </w:p>
        </w:tc>
      </w:tr>
      <w:tr w:rsidR="00CA66F8" w:rsidRPr="00C1708F" w14:paraId="3F5FEC6B" w14:textId="77777777" w:rsidTr="005547E9">
        <w:trPr>
          <w:cantSplit/>
          <w:trHeight w:val="1690"/>
        </w:trPr>
        <w:tc>
          <w:tcPr>
            <w:tcW w:w="846" w:type="dxa"/>
          </w:tcPr>
          <w:p w14:paraId="580B159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</w:tcPr>
          <w:p w14:paraId="3C48A663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Поступило</w:t>
            </w:r>
          </w:p>
        </w:tc>
        <w:tc>
          <w:tcPr>
            <w:tcW w:w="567" w:type="dxa"/>
            <w:textDirection w:val="btLr"/>
          </w:tcPr>
          <w:p w14:paraId="4A23FDF4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Переадресовано</w:t>
            </w:r>
          </w:p>
        </w:tc>
        <w:tc>
          <w:tcPr>
            <w:tcW w:w="708" w:type="dxa"/>
            <w:textDirection w:val="btLr"/>
          </w:tcPr>
          <w:p w14:paraId="61D2593F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1134" w:type="dxa"/>
            <w:textDirection w:val="btLr"/>
            <w:vAlign w:val="center"/>
          </w:tcPr>
          <w:p w14:paraId="5DB6BD65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851" w:type="dxa"/>
          </w:tcPr>
          <w:p w14:paraId="468CC10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0D6149E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Поступило</w:t>
            </w:r>
          </w:p>
        </w:tc>
        <w:tc>
          <w:tcPr>
            <w:tcW w:w="567" w:type="dxa"/>
            <w:textDirection w:val="btLr"/>
            <w:vAlign w:val="center"/>
          </w:tcPr>
          <w:p w14:paraId="4FE1BA87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Переадресовано</w:t>
            </w:r>
          </w:p>
        </w:tc>
        <w:tc>
          <w:tcPr>
            <w:tcW w:w="708" w:type="dxa"/>
            <w:textDirection w:val="btLr"/>
            <w:vAlign w:val="center"/>
          </w:tcPr>
          <w:p w14:paraId="21BDB1AD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1134" w:type="dxa"/>
            <w:textDirection w:val="btLr"/>
            <w:vAlign w:val="center"/>
          </w:tcPr>
          <w:p w14:paraId="0555EB28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851" w:type="dxa"/>
          </w:tcPr>
          <w:p w14:paraId="4C2AFE9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8752B37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Поступило</w:t>
            </w:r>
          </w:p>
        </w:tc>
        <w:tc>
          <w:tcPr>
            <w:tcW w:w="425" w:type="dxa"/>
            <w:textDirection w:val="btLr"/>
            <w:vAlign w:val="center"/>
          </w:tcPr>
          <w:p w14:paraId="3207A058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Переадресовано</w:t>
            </w:r>
          </w:p>
        </w:tc>
        <w:tc>
          <w:tcPr>
            <w:tcW w:w="709" w:type="dxa"/>
            <w:textDirection w:val="btLr"/>
            <w:vAlign w:val="center"/>
          </w:tcPr>
          <w:p w14:paraId="699F0EC2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1134" w:type="dxa"/>
            <w:textDirection w:val="btLr"/>
            <w:vAlign w:val="center"/>
          </w:tcPr>
          <w:p w14:paraId="16060A90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850" w:type="dxa"/>
          </w:tcPr>
          <w:p w14:paraId="00CFE0E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1F2AB72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Поступило</w:t>
            </w:r>
          </w:p>
        </w:tc>
        <w:tc>
          <w:tcPr>
            <w:tcW w:w="567" w:type="dxa"/>
            <w:textDirection w:val="btLr"/>
            <w:vAlign w:val="center"/>
          </w:tcPr>
          <w:p w14:paraId="15A8057E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Переадресовано</w:t>
            </w:r>
          </w:p>
        </w:tc>
        <w:tc>
          <w:tcPr>
            <w:tcW w:w="709" w:type="dxa"/>
            <w:textDirection w:val="btLr"/>
            <w:vAlign w:val="center"/>
          </w:tcPr>
          <w:p w14:paraId="69E75FE1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  <w:tc>
          <w:tcPr>
            <w:tcW w:w="1134" w:type="dxa"/>
            <w:textDirection w:val="btLr"/>
            <w:vAlign w:val="center"/>
          </w:tcPr>
          <w:p w14:paraId="6C5621EA" w14:textId="77777777" w:rsidR="00CA66F8" w:rsidRPr="00C1708F" w:rsidRDefault="00CA66F8" w:rsidP="005547E9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Рассмотрено</w:t>
            </w:r>
          </w:p>
        </w:tc>
      </w:tr>
      <w:tr w:rsidR="00CA66F8" w:rsidRPr="00C1708F" w14:paraId="26C9233F" w14:textId="77777777" w:rsidTr="005547E9">
        <w:tc>
          <w:tcPr>
            <w:tcW w:w="846" w:type="dxa"/>
          </w:tcPr>
          <w:p w14:paraId="5DFD999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 кв.</w:t>
            </w:r>
          </w:p>
        </w:tc>
        <w:tc>
          <w:tcPr>
            <w:tcW w:w="709" w:type="dxa"/>
          </w:tcPr>
          <w:p w14:paraId="64FB069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481</w:t>
            </w:r>
          </w:p>
        </w:tc>
        <w:tc>
          <w:tcPr>
            <w:tcW w:w="567" w:type="dxa"/>
          </w:tcPr>
          <w:p w14:paraId="0D38673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23</w:t>
            </w:r>
          </w:p>
        </w:tc>
        <w:tc>
          <w:tcPr>
            <w:tcW w:w="708" w:type="dxa"/>
          </w:tcPr>
          <w:p w14:paraId="47DC375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458</w:t>
            </w:r>
          </w:p>
        </w:tc>
        <w:tc>
          <w:tcPr>
            <w:tcW w:w="1134" w:type="dxa"/>
          </w:tcPr>
          <w:p w14:paraId="6644E63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3FC5D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 кв.</w:t>
            </w:r>
          </w:p>
        </w:tc>
        <w:tc>
          <w:tcPr>
            <w:tcW w:w="709" w:type="dxa"/>
          </w:tcPr>
          <w:p w14:paraId="35965D8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421</w:t>
            </w:r>
          </w:p>
        </w:tc>
        <w:tc>
          <w:tcPr>
            <w:tcW w:w="567" w:type="dxa"/>
          </w:tcPr>
          <w:p w14:paraId="648E6DA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46</w:t>
            </w:r>
          </w:p>
        </w:tc>
        <w:tc>
          <w:tcPr>
            <w:tcW w:w="708" w:type="dxa"/>
          </w:tcPr>
          <w:p w14:paraId="4710FA8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375</w:t>
            </w:r>
          </w:p>
        </w:tc>
        <w:tc>
          <w:tcPr>
            <w:tcW w:w="1134" w:type="dxa"/>
          </w:tcPr>
          <w:p w14:paraId="7166FD1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08D14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 кв.</w:t>
            </w:r>
          </w:p>
        </w:tc>
        <w:tc>
          <w:tcPr>
            <w:tcW w:w="709" w:type="dxa"/>
          </w:tcPr>
          <w:p w14:paraId="4851239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282</w:t>
            </w:r>
          </w:p>
        </w:tc>
        <w:tc>
          <w:tcPr>
            <w:tcW w:w="425" w:type="dxa"/>
          </w:tcPr>
          <w:p w14:paraId="6BCF951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14:paraId="1598BFB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259</w:t>
            </w:r>
          </w:p>
        </w:tc>
        <w:tc>
          <w:tcPr>
            <w:tcW w:w="1134" w:type="dxa"/>
          </w:tcPr>
          <w:p w14:paraId="1FFFE09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658E10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 кв.</w:t>
            </w:r>
          </w:p>
        </w:tc>
        <w:tc>
          <w:tcPr>
            <w:tcW w:w="709" w:type="dxa"/>
          </w:tcPr>
          <w:p w14:paraId="0ABD4B9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358</w:t>
            </w:r>
          </w:p>
        </w:tc>
        <w:tc>
          <w:tcPr>
            <w:tcW w:w="567" w:type="dxa"/>
          </w:tcPr>
          <w:p w14:paraId="1B08CFD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26</w:t>
            </w:r>
          </w:p>
        </w:tc>
        <w:tc>
          <w:tcPr>
            <w:tcW w:w="709" w:type="dxa"/>
          </w:tcPr>
          <w:p w14:paraId="3C1A66F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332</w:t>
            </w:r>
          </w:p>
        </w:tc>
        <w:tc>
          <w:tcPr>
            <w:tcW w:w="1134" w:type="dxa"/>
          </w:tcPr>
          <w:p w14:paraId="5BECCED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A66F8" w:rsidRPr="00C1708F" w14:paraId="43882DE4" w14:textId="77777777" w:rsidTr="005547E9">
        <w:tc>
          <w:tcPr>
            <w:tcW w:w="846" w:type="dxa"/>
          </w:tcPr>
          <w:p w14:paraId="0D59E06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 кв.</w:t>
            </w:r>
          </w:p>
        </w:tc>
        <w:tc>
          <w:tcPr>
            <w:tcW w:w="709" w:type="dxa"/>
          </w:tcPr>
          <w:p w14:paraId="4C01E7C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401</w:t>
            </w:r>
          </w:p>
        </w:tc>
        <w:tc>
          <w:tcPr>
            <w:tcW w:w="567" w:type="dxa"/>
          </w:tcPr>
          <w:p w14:paraId="0026289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708" w:type="dxa"/>
          </w:tcPr>
          <w:p w14:paraId="52EF2A0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380</w:t>
            </w:r>
          </w:p>
        </w:tc>
        <w:tc>
          <w:tcPr>
            <w:tcW w:w="1134" w:type="dxa"/>
          </w:tcPr>
          <w:p w14:paraId="3C2B2E5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9DE73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 кв.</w:t>
            </w:r>
          </w:p>
        </w:tc>
        <w:tc>
          <w:tcPr>
            <w:tcW w:w="709" w:type="dxa"/>
          </w:tcPr>
          <w:p w14:paraId="47BC35D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470</w:t>
            </w:r>
          </w:p>
        </w:tc>
        <w:tc>
          <w:tcPr>
            <w:tcW w:w="567" w:type="dxa"/>
          </w:tcPr>
          <w:p w14:paraId="1A6A8BE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14:paraId="04857D4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450</w:t>
            </w:r>
          </w:p>
        </w:tc>
        <w:tc>
          <w:tcPr>
            <w:tcW w:w="1134" w:type="dxa"/>
          </w:tcPr>
          <w:p w14:paraId="1024B3C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12046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 кв.</w:t>
            </w:r>
          </w:p>
        </w:tc>
        <w:tc>
          <w:tcPr>
            <w:tcW w:w="709" w:type="dxa"/>
          </w:tcPr>
          <w:p w14:paraId="2D40C4B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205</w:t>
            </w:r>
          </w:p>
        </w:tc>
        <w:tc>
          <w:tcPr>
            <w:tcW w:w="425" w:type="dxa"/>
          </w:tcPr>
          <w:p w14:paraId="28C7180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14:paraId="78F1172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188</w:t>
            </w:r>
          </w:p>
        </w:tc>
        <w:tc>
          <w:tcPr>
            <w:tcW w:w="1134" w:type="dxa"/>
          </w:tcPr>
          <w:p w14:paraId="541170B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C1DA53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 кв.</w:t>
            </w:r>
          </w:p>
        </w:tc>
        <w:tc>
          <w:tcPr>
            <w:tcW w:w="709" w:type="dxa"/>
          </w:tcPr>
          <w:p w14:paraId="5859456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252</w:t>
            </w:r>
          </w:p>
        </w:tc>
        <w:tc>
          <w:tcPr>
            <w:tcW w:w="567" w:type="dxa"/>
          </w:tcPr>
          <w:p w14:paraId="73C7EF8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14:paraId="583E1FC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218</w:t>
            </w:r>
          </w:p>
        </w:tc>
        <w:tc>
          <w:tcPr>
            <w:tcW w:w="1134" w:type="dxa"/>
          </w:tcPr>
          <w:p w14:paraId="6257208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A66F8" w:rsidRPr="00C1708F" w14:paraId="4520978F" w14:textId="77777777" w:rsidTr="005547E9">
        <w:tc>
          <w:tcPr>
            <w:tcW w:w="846" w:type="dxa"/>
          </w:tcPr>
          <w:p w14:paraId="5A5562E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3 кв.</w:t>
            </w:r>
          </w:p>
        </w:tc>
        <w:tc>
          <w:tcPr>
            <w:tcW w:w="709" w:type="dxa"/>
          </w:tcPr>
          <w:p w14:paraId="18C071B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439</w:t>
            </w:r>
          </w:p>
        </w:tc>
        <w:tc>
          <w:tcPr>
            <w:tcW w:w="567" w:type="dxa"/>
          </w:tcPr>
          <w:p w14:paraId="29D84B7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41</w:t>
            </w:r>
          </w:p>
        </w:tc>
        <w:tc>
          <w:tcPr>
            <w:tcW w:w="708" w:type="dxa"/>
          </w:tcPr>
          <w:p w14:paraId="69D4962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398</w:t>
            </w:r>
          </w:p>
        </w:tc>
        <w:tc>
          <w:tcPr>
            <w:tcW w:w="1134" w:type="dxa"/>
          </w:tcPr>
          <w:p w14:paraId="1B90782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5D8BC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3 кв.</w:t>
            </w:r>
          </w:p>
        </w:tc>
        <w:tc>
          <w:tcPr>
            <w:tcW w:w="709" w:type="dxa"/>
          </w:tcPr>
          <w:p w14:paraId="6FC7A8C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220</w:t>
            </w:r>
          </w:p>
        </w:tc>
        <w:tc>
          <w:tcPr>
            <w:tcW w:w="567" w:type="dxa"/>
          </w:tcPr>
          <w:p w14:paraId="59A1EA0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25</w:t>
            </w:r>
          </w:p>
        </w:tc>
        <w:tc>
          <w:tcPr>
            <w:tcW w:w="708" w:type="dxa"/>
          </w:tcPr>
          <w:p w14:paraId="339CCAF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195</w:t>
            </w:r>
          </w:p>
        </w:tc>
        <w:tc>
          <w:tcPr>
            <w:tcW w:w="1134" w:type="dxa"/>
          </w:tcPr>
          <w:p w14:paraId="2123423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AF312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3 кв.</w:t>
            </w:r>
          </w:p>
        </w:tc>
        <w:tc>
          <w:tcPr>
            <w:tcW w:w="709" w:type="dxa"/>
          </w:tcPr>
          <w:p w14:paraId="3BFEBAA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370</w:t>
            </w:r>
          </w:p>
        </w:tc>
        <w:tc>
          <w:tcPr>
            <w:tcW w:w="425" w:type="dxa"/>
          </w:tcPr>
          <w:p w14:paraId="364C808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14:paraId="2FEC64C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356</w:t>
            </w:r>
          </w:p>
        </w:tc>
        <w:tc>
          <w:tcPr>
            <w:tcW w:w="1134" w:type="dxa"/>
          </w:tcPr>
          <w:p w14:paraId="1AE42CE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3E9B22E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3 кв.</w:t>
            </w:r>
          </w:p>
        </w:tc>
        <w:tc>
          <w:tcPr>
            <w:tcW w:w="709" w:type="dxa"/>
          </w:tcPr>
          <w:p w14:paraId="609716B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342</w:t>
            </w:r>
          </w:p>
        </w:tc>
        <w:tc>
          <w:tcPr>
            <w:tcW w:w="567" w:type="dxa"/>
          </w:tcPr>
          <w:p w14:paraId="1F4E5A2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709" w:type="dxa"/>
          </w:tcPr>
          <w:p w14:paraId="1BE6039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323</w:t>
            </w:r>
          </w:p>
        </w:tc>
        <w:tc>
          <w:tcPr>
            <w:tcW w:w="1134" w:type="dxa"/>
          </w:tcPr>
          <w:p w14:paraId="62251EE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A66F8" w:rsidRPr="00C1708F" w14:paraId="2F366F87" w14:textId="77777777" w:rsidTr="005547E9">
        <w:tc>
          <w:tcPr>
            <w:tcW w:w="846" w:type="dxa"/>
          </w:tcPr>
          <w:p w14:paraId="0E630F8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4 кв.</w:t>
            </w:r>
          </w:p>
        </w:tc>
        <w:tc>
          <w:tcPr>
            <w:tcW w:w="709" w:type="dxa"/>
          </w:tcPr>
          <w:p w14:paraId="0957B24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443</w:t>
            </w:r>
          </w:p>
        </w:tc>
        <w:tc>
          <w:tcPr>
            <w:tcW w:w="567" w:type="dxa"/>
          </w:tcPr>
          <w:p w14:paraId="045FB19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29</w:t>
            </w:r>
          </w:p>
        </w:tc>
        <w:tc>
          <w:tcPr>
            <w:tcW w:w="708" w:type="dxa"/>
          </w:tcPr>
          <w:p w14:paraId="662C356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414</w:t>
            </w:r>
          </w:p>
        </w:tc>
        <w:tc>
          <w:tcPr>
            <w:tcW w:w="1134" w:type="dxa"/>
          </w:tcPr>
          <w:p w14:paraId="490AC5C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3D52570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4 кв.</w:t>
            </w:r>
          </w:p>
        </w:tc>
        <w:tc>
          <w:tcPr>
            <w:tcW w:w="709" w:type="dxa"/>
          </w:tcPr>
          <w:p w14:paraId="1AE2A64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304</w:t>
            </w:r>
          </w:p>
        </w:tc>
        <w:tc>
          <w:tcPr>
            <w:tcW w:w="567" w:type="dxa"/>
          </w:tcPr>
          <w:p w14:paraId="0411C4B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26</w:t>
            </w:r>
          </w:p>
        </w:tc>
        <w:tc>
          <w:tcPr>
            <w:tcW w:w="708" w:type="dxa"/>
          </w:tcPr>
          <w:p w14:paraId="38B5636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278</w:t>
            </w:r>
          </w:p>
        </w:tc>
        <w:tc>
          <w:tcPr>
            <w:tcW w:w="1134" w:type="dxa"/>
          </w:tcPr>
          <w:p w14:paraId="21B3FB2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B5F31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4 кв.</w:t>
            </w:r>
          </w:p>
        </w:tc>
        <w:tc>
          <w:tcPr>
            <w:tcW w:w="709" w:type="dxa"/>
          </w:tcPr>
          <w:p w14:paraId="2F3C560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270</w:t>
            </w:r>
          </w:p>
        </w:tc>
        <w:tc>
          <w:tcPr>
            <w:tcW w:w="425" w:type="dxa"/>
          </w:tcPr>
          <w:p w14:paraId="38BC669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14:paraId="2EB87CD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254</w:t>
            </w:r>
          </w:p>
        </w:tc>
        <w:tc>
          <w:tcPr>
            <w:tcW w:w="1134" w:type="dxa"/>
          </w:tcPr>
          <w:p w14:paraId="769ABAC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0" w:type="dxa"/>
          </w:tcPr>
          <w:p w14:paraId="28FBEFE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4 кв.</w:t>
            </w:r>
          </w:p>
        </w:tc>
        <w:tc>
          <w:tcPr>
            <w:tcW w:w="709" w:type="dxa"/>
          </w:tcPr>
          <w:p w14:paraId="642F771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331</w:t>
            </w:r>
          </w:p>
        </w:tc>
        <w:tc>
          <w:tcPr>
            <w:tcW w:w="567" w:type="dxa"/>
          </w:tcPr>
          <w:p w14:paraId="0BF9799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32</w:t>
            </w:r>
          </w:p>
        </w:tc>
        <w:tc>
          <w:tcPr>
            <w:tcW w:w="709" w:type="dxa"/>
          </w:tcPr>
          <w:p w14:paraId="7CBA587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299</w:t>
            </w:r>
          </w:p>
        </w:tc>
        <w:tc>
          <w:tcPr>
            <w:tcW w:w="1134" w:type="dxa"/>
          </w:tcPr>
          <w:p w14:paraId="13E0B96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A66F8" w:rsidRPr="00C1708F" w14:paraId="6A53CCD3" w14:textId="77777777" w:rsidTr="005547E9">
        <w:tc>
          <w:tcPr>
            <w:tcW w:w="846" w:type="dxa"/>
          </w:tcPr>
          <w:p w14:paraId="56615B3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14:paraId="6FF550A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1764</w:t>
            </w:r>
          </w:p>
        </w:tc>
        <w:tc>
          <w:tcPr>
            <w:tcW w:w="567" w:type="dxa"/>
          </w:tcPr>
          <w:p w14:paraId="31230FC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114</w:t>
            </w:r>
          </w:p>
        </w:tc>
        <w:tc>
          <w:tcPr>
            <w:tcW w:w="708" w:type="dxa"/>
          </w:tcPr>
          <w:p w14:paraId="2921E0C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1650</w:t>
            </w:r>
          </w:p>
        </w:tc>
        <w:tc>
          <w:tcPr>
            <w:tcW w:w="1134" w:type="dxa"/>
          </w:tcPr>
          <w:p w14:paraId="13B7DED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207</w:t>
            </w:r>
          </w:p>
        </w:tc>
        <w:tc>
          <w:tcPr>
            <w:tcW w:w="851" w:type="dxa"/>
          </w:tcPr>
          <w:p w14:paraId="0FECEE0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14:paraId="0F74F33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1415</w:t>
            </w:r>
          </w:p>
        </w:tc>
        <w:tc>
          <w:tcPr>
            <w:tcW w:w="567" w:type="dxa"/>
          </w:tcPr>
          <w:p w14:paraId="14A348F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117</w:t>
            </w:r>
          </w:p>
        </w:tc>
        <w:tc>
          <w:tcPr>
            <w:tcW w:w="708" w:type="dxa"/>
          </w:tcPr>
          <w:p w14:paraId="573215B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1298</w:t>
            </w:r>
          </w:p>
        </w:tc>
        <w:tc>
          <w:tcPr>
            <w:tcW w:w="1134" w:type="dxa"/>
          </w:tcPr>
          <w:p w14:paraId="377841A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254</w:t>
            </w:r>
          </w:p>
        </w:tc>
        <w:tc>
          <w:tcPr>
            <w:tcW w:w="851" w:type="dxa"/>
          </w:tcPr>
          <w:p w14:paraId="1B7CAA7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14:paraId="18A58E6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1127</w:t>
            </w:r>
          </w:p>
        </w:tc>
        <w:tc>
          <w:tcPr>
            <w:tcW w:w="425" w:type="dxa"/>
          </w:tcPr>
          <w:p w14:paraId="2254A4B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14:paraId="2440BDA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1057</w:t>
            </w:r>
          </w:p>
        </w:tc>
        <w:tc>
          <w:tcPr>
            <w:tcW w:w="1134" w:type="dxa"/>
          </w:tcPr>
          <w:p w14:paraId="62B88516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463</w:t>
            </w:r>
          </w:p>
        </w:tc>
        <w:tc>
          <w:tcPr>
            <w:tcW w:w="850" w:type="dxa"/>
          </w:tcPr>
          <w:p w14:paraId="5BD6798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14:paraId="4E011665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1283</w:t>
            </w:r>
          </w:p>
        </w:tc>
        <w:tc>
          <w:tcPr>
            <w:tcW w:w="567" w:type="dxa"/>
          </w:tcPr>
          <w:p w14:paraId="1AC4FF2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111</w:t>
            </w:r>
          </w:p>
        </w:tc>
        <w:tc>
          <w:tcPr>
            <w:tcW w:w="709" w:type="dxa"/>
          </w:tcPr>
          <w:p w14:paraId="127E3D1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1172</w:t>
            </w:r>
          </w:p>
        </w:tc>
        <w:tc>
          <w:tcPr>
            <w:tcW w:w="1134" w:type="dxa"/>
          </w:tcPr>
          <w:p w14:paraId="0FF94EE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573</w:t>
            </w:r>
          </w:p>
        </w:tc>
      </w:tr>
      <w:tr w:rsidR="00CA66F8" w:rsidRPr="00C1708F" w14:paraId="7F6E2237" w14:textId="77777777" w:rsidTr="005547E9">
        <w:tc>
          <w:tcPr>
            <w:tcW w:w="2122" w:type="dxa"/>
            <w:gridSpan w:val="3"/>
          </w:tcPr>
          <w:p w14:paraId="2BE5B89C" w14:textId="77777777" w:rsidR="00CA66F8" w:rsidRPr="00C1708F" w:rsidRDefault="00CA66F8" w:rsidP="005547E9">
            <w:pPr>
              <w:jc w:val="right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842" w:type="dxa"/>
            <w:gridSpan w:val="2"/>
          </w:tcPr>
          <w:p w14:paraId="26E7F91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1857</w:t>
            </w:r>
          </w:p>
        </w:tc>
        <w:tc>
          <w:tcPr>
            <w:tcW w:w="2127" w:type="dxa"/>
            <w:gridSpan w:val="3"/>
          </w:tcPr>
          <w:p w14:paraId="2C4C891B" w14:textId="77777777" w:rsidR="00CA66F8" w:rsidRPr="00C1708F" w:rsidRDefault="00CA66F8" w:rsidP="005547E9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842" w:type="dxa"/>
            <w:gridSpan w:val="2"/>
          </w:tcPr>
          <w:p w14:paraId="0F3493C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1552</w:t>
            </w:r>
          </w:p>
        </w:tc>
        <w:tc>
          <w:tcPr>
            <w:tcW w:w="1985" w:type="dxa"/>
            <w:gridSpan w:val="3"/>
          </w:tcPr>
          <w:p w14:paraId="6F16BB6B" w14:textId="77777777" w:rsidR="00CA66F8" w:rsidRPr="00C1708F" w:rsidRDefault="00CA66F8" w:rsidP="005547E9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843" w:type="dxa"/>
            <w:gridSpan w:val="2"/>
          </w:tcPr>
          <w:p w14:paraId="5620EE8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1520</w:t>
            </w:r>
          </w:p>
        </w:tc>
        <w:tc>
          <w:tcPr>
            <w:tcW w:w="2126" w:type="dxa"/>
            <w:gridSpan w:val="3"/>
          </w:tcPr>
          <w:p w14:paraId="486CB300" w14:textId="77777777" w:rsidR="00CA66F8" w:rsidRPr="00C1708F" w:rsidRDefault="00CA66F8" w:rsidP="005547E9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Всего:</w:t>
            </w:r>
          </w:p>
        </w:tc>
        <w:tc>
          <w:tcPr>
            <w:tcW w:w="1843" w:type="dxa"/>
            <w:gridSpan w:val="2"/>
          </w:tcPr>
          <w:p w14:paraId="0D1BD2A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1745</w:t>
            </w:r>
          </w:p>
        </w:tc>
      </w:tr>
    </w:tbl>
    <w:p w14:paraId="3F23A359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0"/>
          <w:szCs w:val="20"/>
        </w:rPr>
      </w:pPr>
    </w:p>
    <w:p w14:paraId="553E617A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708F">
        <w:rPr>
          <w:rFonts w:ascii="Liberation Serif" w:hAnsi="Liberation Serif" w:cs="Liberation Serif"/>
          <w:b/>
          <w:sz w:val="28"/>
          <w:szCs w:val="28"/>
        </w:rPr>
        <w:t xml:space="preserve">Динамика по обращениям граждан и запросам контрольных органов, </w:t>
      </w:r>
    </w:p>
    <w:p w14:paraId="552E5E7C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708F">
        <w:rPr>
          <w:rFonts w:ascii="Liberation Serif" w:hAnsi="Liberation Serif" w:cs="Liberation Serif"/>
          <w:b/>
          <w:sz w:val="28"/>
          <w:szCs w:val="28"/>
        </w:rPr>
        <w:t>рассмотренных Управлением социальной политики № 26, за 2022-2025 годы</w:t>
      </w:r>
    </w:p>
    <w:p w14:paraId="6EEB9ABA" w14:textId="77777777" w:rsidR="00CA66F8" w:rsidRPr="00C1708F" w:rsidRDefault="00CA66F8" w:rsidP="00CA66F8">
      <w:pPr>
        <w:spacing w:after="0" w:line="240" w:lineRule="auto"/>
        <w:jc w:val="center"/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Style w:val="ad"/>
        <w:tblW w:w="0" w:type="auto"/>
        <w:tblInd w:w="279" w:type="dxa"/>
        <w:tblLook w:val="04A0" w:firstRow="1" w:lastRow="0" w:firstColumn="1" w:lastColumn="0" w:noHBand="0" w:noVBand="1"/>
      </w:tblPr>
      <w:tblGrid>
        <w:gridCol w:w="2410"/>
        <w:gridCol w:w="1417"/>
        <w:gridCol w:w="1418"/>
        <w:gridCol w:w="1275"/>
        <w:gridCol w:w="1560"/>
        <w:gridCol w:w="2126"/>
        <w:gridCol w:w="2551"/>
      </w:tblGrid>
      <w:tr w:rsidR="00CA66F8" w:rsidRPr="00C1708F" w14:paraId="7343A199" w14:textId="77777777" w:rsidTr="005547E9">
        <w:tc>
          <w:tcPr>
            <w:tcW w:w="2410" w:type="dxa"/>
            <w:vMerge w:val="restart"/>
          </w:tcPr>
          <w:p w14:paraId="5F9BD00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835" w:type="dxa"/>
            <w:gridSpan w:val="2"/>
          </w:tcPr>
          <w:p w14:paraId="77894D9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2025/2024</w:t>
            </w:r>
          </w:p>
        </w:tc>
        <w:tc>
          <w:tcPr>
            <w:tcW w:w="2835" w:type="dxa"/>
            <w:gridSpan w:val="2"/>
          </w:tcPr>
          <w:p w14:paraId="6971EBD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2025/2023</w:t>
            </w:r>
          </w:p>
        </w:tc>
        <w:tc>
          <w:tcPr>
            <w:tcW w:w="4677" w:type="dxa"/>
            <w:gridSpan w:val="2"/>
          </w:tcPr>
          <w:p w14:paraId="5271CFF4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2025/2022</w:t>
            </w:r>
          </w:p>
        </w:tc>
      </w:tr>
      <w:tr w:rsidR="00CA66F8" w:rsidRPr="00C1708F" w14:paraId="1079C3F0" w14:textId="77777777" w:rsidTr="005547E9">
        <w:tc>
          <w:tcPr>
            <w:tcW w:w="2410" w:type="dxa"/>
            <w:vMerge/>
          </w:tcPr>
          <w:p w14:paraId="049B623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14:paraId="5814C18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Отклонение</w:t>
            </w:r>
          </w:p>
        </w:tc>
        <w:tc>
          <w:tcPr>
            <w:tcW w:w="2835" w:type="dxa"/>
            <w:gridSpan w:val="2"/>
          </w:tcPr>
          <w:p w14:paraId="2F508207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Отклонение</w:t>
            </w:r>
          </w:p>
        </w:tc>
        <w:tc>
          <w:tcPr>
            <w:tcW w:w="4677" w:type="dxa"/>
            <w:gridSpan w:val="2"/>
          </w:tcPr>
          <w:p w14:paraId="3E990C4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Отклонение</w:t>
            </w:r>
          </w:p>
        </w:tc>
      </w:tr>
      <w:tr w:rsidR="00CA66F8" w:rsidRPr="00C1708F" w14:paraId="1FB9451F" w14:textId="77777777" w:rsidTr="005547E9">
        <w:tc>
          <w:tcPr>
            <w:tcW w:w="2410" w:type="dxa"/>
            <w:vMerge/>
          </w:tcPr>
          <w:p w14:paraId="2A5E792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559772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+/-, ед.</w:t>
            </w:r>
          </w:p>
        </w:tc>
        <w:tc>
          <w:tcPr>
            <w:tcW w:w="1418" w:type="dxa"/>
          </w:tcPr>
          <w:p w14:paraId="543DB5D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14:paraId="5E74DCC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+/-, ед.</w:t>
            </w:r>
          </w:p>
        </w:tc>
        <w:tc>
          <w:tcPr>
            <w:tcW w:w="1560" w:type="dxa"/>
          </w:tcPr>
          <w:p w14:paraId="4447A86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14:paraId="0C150C0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+/-, ед.</w:t>
            </w:r>
          </w:p>
        </w:tc>
        <w:tc>
          <w:tcPr>
            <w:tcW w:w="2551" w:type="dxa"/>
          </w:tcPr>
          <w:p w14:paraId="1E7C403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%</w:t>
            </w:r>
          </w:p>
        </w:tc>
      </w:tr>
      <w:tr w:rsidR="00CA66F8" w:rsidRPr="00C1708F" w14:paraId="2FEDE8A9" w14:textId="77777777" w:rsidTr="005547E9">
        <w:tc>
          <w:tcPr>
            <w:tcW w:w="2410" w:type="dxa"/>
          </w:tcPr>
          <w:p w14:paraId="219D6B63" w14:textId="77777777" w:rsidR="00CA66F8" w:rsidRPr="00C1708F" w:rsidRDefault="00CA66F8" w:rsidP="005547E9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рассмотренных обращений граждан</w:t>
            </w:r>
          </w:p>
        </w:tc>
        <w:tc>
          <w:tcPr>
            <w:tcW w:w="1417" w:type="dxa"/>
          </w:tcPr>
          <w:p w14:paraId="2F2D867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+115</w:t>
            </w:r>
          </w:p>
          <w:p w14:paraId="008D34D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(1172-1057)</w:t>
            </w:r>
          </w:p>
        </w:tc>
        <w:tc>
          <w:tcPr>
            <w:tcW w:w="1418" w:type="dxa"/>
          </w:tcPr>
          <w:p w14:paraId="4431D8C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+10,9</w:t>
            </w:r>
          </w:p>
          <w:p w14:paraId="47552F1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(1172/1057)</w:t>
            </w:r>
          </w:p>
        </w:tc>
        <w:tc>
          <w:tcPr>
            <w:tcW w:w="1275" w:type="dxa"/>
          </w:tcPr>
          <w:p w14:paraId="29FD706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-126</w:t>
            </w:r>
          </w:p>
          <w:p w14:paraId="7ACD3B4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(1172-1298)</w:t>
            </w:r>
          </w:p>
        </w:tc>
        <w:tc>
          <w:tcPr>
            <w:tcW w:w="1560" w:type="dxa"/>
          </w:tcPr>
          <w:p w14:paraId="2E69527E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-9,7</w:t>
            </w:r>
          </w:p>
          <w:p w14:paraId="198E6AF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(1172/1298)</w:t>
            </w:r>
          </w:p>
        </w:tc>
        <w:tc>
          <w:tcPr>
            <w:tcW w:w="2126" w:type="dxa"/>
          </w:tcPr>
          <w:p w14:paraId="07A957C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-478</w:t>
            </w:r>
          </w:p>
          <w:p w14:paraId="06981D1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(1172-1650)</w:t>
            </w:r>
          </w:p>
        </w:tc>
        <w:tc>
          <w:tcPr>
            <w:tcW w:w="2551" w:type="dxa"/>
          </w:tcPr>
          <w:p w14:paraId="149FF77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-26,96</w:t>
            </w:r>
          </w:p>
          <w:p w14:paraId="57E60F8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(1172/1650)</w:t>
            </w:r>
          </w:p>
        </w:tc>
      </w:tr>
      <w:tr w:rsidR="00CA66F8" w:rsidRPr="00C1708F" w14:paraId="5C93950D" w14:textId="77777777" w:rsidTr="005547E9">
        <w:tc>
          <w:tcPr>
            <w:tcW w:w="2410" w:type="dxa"/>
          </w:tcPr>
          <w:p w14:paraId="55036D97" w14:textId="77777777" w:rsidR="00CA66F8" w:rsidRPr="00C1708F" w:rsidRDefault="00CA66F8" w:rsidP="005547E9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Кол-во рассмотренных запросов контрольных органов</w:t>
            </w:r>
          </w:p>
        </w:tc>
        <w:tc>
          <w:tcPr>
            <w:tcW w:w="1417" w:type="dxa"/>
          </w:tcPr>
          <w:p w14:paraId="7F901DA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+110</w:t>
            </w:r>
          </w:p>
          <w:p w14:paraId="56CEB42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(573-463)</w:t>
            </w:r>
          </w:p>
        </w:tc>
        <w:tc>
          <w:tcPr>
            <w:tcW w:w="1418" w:type="dxa"/>
          </w:tcPr>
          <w:p w14:paraId="52E1712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+23,8</w:t>
            </w:r>
          </w:p>
          <w:p w14:paraId="2DBF38E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(573/463)</w:t>
            </w:r>
          </w:p>
        </w:tc>
        <w:tc>
          <w:tcPr>
            <w:tcW w:w="1275" w:type="dxa"/>
          </w:tcPr>
          <w:p w14:paraId="1BF74EF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+319</w:t>
            </w:r>
          </w:p>
          <w:p w14:paraId="799DFB8D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(573-254)</w:t>
            </w:r>
          </w:p>
        </w:tc>
        <w:tc>
          <w:tcPr>
            <w:tcW w:w="1560" w:type="dxa"/>
          </w:tcPr>
          <w:p w14:paraId="3CC8408A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+125,6</w:t>
            </w:r>
          </w:p>
          <w:p w14:paraId="6960D2C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(573/254)</w:t>
            </w:r>
          </w:p>
        </w:tc>
        <w:tc>
          <w:tcPr>
            <w:tcW w:w="2126" w:type="dxa"/>
          </w:tcPr>
          <w:p w14:paraId="42825A82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+366</w:t>
            </w:r>
          </w:p>
          <w:p w14:paraId="1DD6F4A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(573-207)</w:t>
            </w:r>
          </w:p>
        </w:tc>
        <w:tc>
          <w:tcPr>
            <w:tcW w:w="2551" w:type="dxa"/>
          </w:tcPr>
          <w:p w14:paraId="5A73C8A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+176,8</w:t>
            </w:r>
          </w:p>
          <w:p w14:paraId="26E5E51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(573/207)</w:t>
            </w:r>
          </w:p>
        </w:tc>
      </w:tr>
      <w:tr w:rsidR="00CA66F8" w:rsidRPr="00C1708F" w14:paraId="0A1D9679" w14:textId="77777777" w:rsidTr="005547E9">
        <w:trPr>
          <w:trHeight w:val="460"/>
        </w:trPr>
        <w:tc>
          <w:tcPr>
            <w:tcW w:w="2410" w:type="dxa"/>
          </w:tcPr>
          <w:p w14:paraId="24C9F5CE" w14:textId="77777777" w:rsidR="00CA66F8" w:rsidRPr="00C1708F" w:rsidRDefault="00CA66F8" w:rsidP="005547E9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b/>
                <w:sz w:val="20"/>
                <w:szCs w:val="20"/>
              </w:rPr>
              <w:t>Всего рассмотренных обращений и запросов контрольных органов</w:t>
            </w:r>
          </w:p>
        </w:tc>
        <w:tc>
          <w:tcPr>
            <w:tcW w:w="1417" w:type="dxa"/>
          </w:tcPr>
          <w:p w14:paraId="72E7B0C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+255</w:t>
            </w:r>
          </w:p>
          <w:p w14:paraId="3D74E2E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(1745-1520)</w:t>
            </w:r>
          </w:p>
          <w:p w14:paraId="4831D5C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E39BB9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+14,8</w:t>
            </w:r>
          </w:p>
          <w:p w14:paraId="48D9CCEB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(1745/1520)</w:t>
            </w:r>
          </w:p>
        </w:tc>
        <w:tc>
          <w:tcPr>
            <w:tcW w:w="1275" w:type="dxa"/>
          </w:tcPr>
          <w:p w14:paraId="66971C8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+193</w:t>
            </w:r>
          </w:p>
          <w:p w14:paraId="4E2D3F21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(1745-1552)</w:t>
            </w:r>
          </w:p>
        </w:tc>
        <w:tc>
          <w:tcPr>
            <w:tcW w:w="1560" w:type="dxa"/>
          </w:tcPr>
          <w:p w14:paraId="38DBACA8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+12,4</w:t>
            </w:r>
          </w:p>
          <w:p w14:paraId="5E7B7070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(1745/1552)</w:t>
            </w:r>
          </w:p>
        </w:tc>
        <w:tc>
          <w:tcPr>
            <w:tcW w:w="2126" w:type="dxa"/>
          </w:tcPr>
          <w:p w14:paraId="4095567F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-112</w:t>
            </w:r>
          </w:p>
          <w:p w14:paraId="3C242FD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(1745-1857)</w:t>
            </w:r>
          </w:p>
        </w:tc>
        <w:tc>
          <w:tcPr>
            <w:tcW w:w="2551" w:type="dxa"/>
          </w:tcPr>
          <w:p w14:paraId="534CF013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1708F">
              <w:rPr>
                <w:rFonts w:ascii="Liberation Serif" w:hAnsi="Liberation Serif" w:cs="Liberation Serif"/>
                <w:b/>
                <w:sz w:val="24"/>
                <w:szCs w:val="24"/>
              </w:rPr>
              <w:t>-6,03</w:t>
            </w:r>
          </w:p>
          <w:p w14:paraId="49A2EAFC" w14:textId="77777777" w:rsidR="00CA66F8" w:rsidRPr="00C1708F" w:rsidRDefault="00CA66F8" w:rsidP="005547E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708F">
              <w:rPr>
                <w:rFonts w:ascii="Liberation Serif" w:hAnsi="Liberation Serif" w:cs="Liberation Serif"/>
                <w:sz w:val="20"/>
                <w:szCs w:val="20"/>
              </w:rPr>
              <w:t>(1745/1857)</w:t>
            </w:r>
          </w:p>
        </w:tc>
      </w:tr>
    </w:tbl>
    <w:p w14:paraId="17E0D047" w14:textId="77777777" w:rsidR="002C6EEE" w:rsidRPr="004C3B4D" w:rsidRDefault="002C6EEE" w:rsidP="00C1708F">
      <w:pPr>
        <w:pStyle w:val="ab"/>
        <w:spacing w:after="0" w:line="240" w:lineRule="auto"/>
        <w:ind w:left="1429"/>
        <w:jc w:val="both"/>
        <w:rPr>
          <w:sz w:val="20"/>
          <w:szCs w:val="20"/>
        </w:rPr>
      </w:pPr>
    </w:p>
    <w:sectPr w:rsidR="002C6EEE" w:rsidRPr="004C3B4D" w:rsidSect="00437538">
      <w:pgSz w:w="16838" w:h="11906" w:orient="landscape"/>
      <w:pgMar w:top="1418" w:right="284" w:bottom="567" w:left="28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0F9D8" w14:textId="77777777" w:rsidR="002E7B9F" w:rsidRDefault="002E7B9F">
      <w:pPr>
        <w:spacing w:after="0" w:line="240" w:lineRule="auto"/>
      </w:pPr>
      <w:r>
        <w:separator/>
      </w:r>
    </w:p>
  </w:endnote>
  <w:endnote w:type="continuationSeparator" w:id="0">
    <w:p w14:paraId="65951482" w14:textId="77777777" w:rsidR="002E7B9F" w:rsidRDefault="002E7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53473" w14:textId="77777777" w:rsidR="002E7B9F" w:rsidRDefault="002E7B9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52CFF74" w14:textId="77777777" w:rsidR="002E7B9F" w:rsidRDefault="002E7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7D07"/>
    <w:multiLevelType w:val="multilevel"/>
    <w:tmpl w:val="71CC25E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EE"/>
    <w:rsid w:val="00040A56"/>
    <w:rsid w:val="000943E9"/>
    <w:rsid w:val="000C029D"/>
    <w:rsid w:val="0014494E"/>
    <w:rsid w:val="0016410D"/>
    <w:rsid w:val="00165BC8"/>
    <w:rsid w:val="001951C5"/>
    <w:rsid w:val="00196769"/>
    <w:rsid w:val="001B2826"/>
    <w:rsid w:val="001B5922"/>
    <w:rsid w:val="001C4AED"/>
    <w:rsid w:val="001D7F39"/>
    <w:rsid w:val="001E02FA"/>
    <w:rsid w:val="001E0944"/>
    <w:rsid w:val="001E09B9"/>
    <w:rsid w:val="002865C5"/>
    <w:rsid w:val="00293259"/>
    <w:rsid w:val="002A0DC5"/>
    <w:rsid w:val="002A4787"/>
    <w:rsid w:val="002A76A1"/>
    <w:rsid w:val="002C6005"/>
    <w:rsid w:val="002C6EEE"/>
    <w:rsid w:val="002E45D6"/>
    <w:rsid w:val="002E7B9F"/>
    <w:rsid w:val="00327836"/>
    <w:rsid w:val="00347D82"/>
    <w:rsid w:val="003609BF"/>
    <w:rsid w:val="00364BA4"/>
    <w:rsid w:val="003845D7"/>
    <w:rsid w:val="00395BC9"/>
    <w:rsid w:val="003B6367"/>
    <w:rsid w:val="003C23E4"/>
    <w:rsid w:val="003F0F27"/>
    <w:rsid w:val="00412D64"/>
    <w:rsid w:val="00437538"/>
    <w:rsid w:val="00465E0C"/>
    <w:rsid w:val="004743BE"/>
    <w:rsid w:val="004A644C"/>
    <w:rsid w:val="004B3E94"/>
    <w:rsid w:val="004C3B4D"/>
    <w:rsid w:val="004D3332"/>
    <w:rsid w:val="004F551A"/>
    <w:rsid w:val="005031A6"/>
    <w:rsid w:val="00517175"/>
    <w:rsid w:val="00555BAF"/>
    <w:rsid w:val="005672AE"/>
    <w:rsid w:val="005800E4"/>
    <w:rsid w:val="005F525C"/>
    <w:rsid w:val="005F655E"/>
    <w:rsid w:val="00653AD2"/>
    <w:rsid w:val="00687E3D"/>
    <w:rsid w:val="006C1A93"/>
    <w:rsid w:val="006C43C3"/>
    <w:rsid w:val="006F41C6"/>
    <w:rsid w:val="00707203"/>
    <w:rsid w:val="007127E5"/>
    <w:rsid w:val="00714540"/>
    <w:rsid w:val="00721BEC"/>
    <w:rsid w:val="00733C51"/>
    <w:rsid w:val="00735067"/>
    <w:rsid w:val="007450FD"/>
    <w:rsid w:val="007605A9"/>
    <w:rsid w:val="007D7F9D"/>
    <w:rsid w:val="00821BCF"/>
    <w:rsid w:val="00822F5A"/>
    <w:rsid w:val="008575DC"/>
    <w:rsid w:val="00872C81"/>
    <w:rsid w:val="00880F81"/>
    <w:rsid w:val="008C1BA0"/>
    <w:rsid w:val="008D0467"/>
    <w:rsid w:val="00950AB8"/>
    <w:rsid w:val="00972FCE"/>
    <w:rsid w:val="00996D83"/>
    <w:rsid w:val="009B4A76"/>
    <w:rsid w:val="009B501E"/>
    <w:rsid w:val="009C2125"/>
    <w:rsid w:val="009C5CBF"/>
    <w:rsid w:val="009E602F"/>
    <w:rsid w:val="009F0840"/>
    <w:rsid w:val="00A02A52"/>
    <w:rsid w:val="00A079D4"/>
    <w:rsid w:val="00A51E67"/>
    <w:rsid w:val="00A66DA0"/>
    <w:rsid w:val="00A765D5"/>
    <w:rsid w:val="00A8110B"/>
    <w:rsid w:val="00AA0A22"/>
    <w:rsid w:val="00AA218C"/>
    <w:rsid w:val="00AB44FE"/>
    <w:rsid w:val="00AD41DB"/>
    <w:rsid w:val="00B94C7A"/>
    <w:rsid w:val="00BD5BC1"/>
    <w:rsid w:val="00BE3A7C"/>
    <w:rsid w:val="00C1708F"/>
    <w:rsid w:val="00CA07C5"/>
    <w:rsid w:val="00CA66F8"/>
    <w:rsid w:val="00D0102D"/>
    <w:rsid w:val="00D04FCF"/>
    <w:rsid w:val="00D90B95"/>
    <w:rsid w:val="00D9358A"/>
    <w:rsid w:val="00DA0179"/>
    <w:rsid w:val="00DC6A47"/>
    <w:rsid w:val="00E427D1"/>
    <w:rsid w:val="00E42A8C"/>
    <w:rsid w:val="00E46387"/>
    <w:rsid w:val="00E90367"/>
    <w:rsid w:val="00EB175B"/>
    <w:rsid w:val="00ED64D6"/>
    <w:rsid w:val="00F160DA"/>
    <w:rsid w:val="00F540CA"/>
    <w:rsid w:val="00F710E0"/>
    <w:rsid w:val="00FA286E"/>
    <w:rsid w:val="00FE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77A0"/>
  <w15:docId w15:val="{1DA9EACE-1B87-4508-8AAE-E079D027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  <w:style w:type="character" w:styleId="aa">
    <w:name w:val="Book Title"/>
    <w:basedOn w:val="a0"/>
    <w:rPr>
      <w:b/>
      <w:bCs/>
      <w:i/>
      <w:iCs/>
      <w:spacing w:val="5"/>
    </w:rPr>
  </w:style>
  <w:style w:type="paragraph" w:styleId="ab">
    <w:name w:val="List Paragraph"/>
    <w:basedOn w:val="a"/>
    <w:pPr>
      <w:ind w:left="720"/>
    </w:pPr>
  </w:style>
  <w:style w:type="paragraph" w:styleId="ac">
    <w:name w:val="Revision"/>
    <w:pPr>
      <w:spacing w:after="0" w:line="240" w:lineRule="auto"/>
      <w:textAlignment w:val="auto"/>
    </w:pPr>
  </w:style>
  <w:style w:type="table" w:styleId="ad">
    <w:name w:val="Table Grid"/>
    <w:basedOn w:val="a1"/>
    <w:uiPriority w:val="39"/>
    <w:rsid w:val="00CA66F8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Информация об обращениях граждан, поступивших </a:t>
            </a:r>
            <a:br>
              <a:rPr lang="ru-RU"/>
            </a:br>
            <a:r>
              <a:rPr lang="ru-RU"/>
              <a:t>в Управление социальной политики № 26 в 2025 г. </a:t>
            </a:r>
            <a:br>
              <a:rPr lang="ru-RU"/>
            </a:br>
            <a:r>
              <a:rPr lang="ru-RU"/>
              <a:t>(в сравнении с аналогичными периодами 2023 г. и 2024 г.)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год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1415</c:v>
                </c:pt>
                <c:pt idx="1">
                  <c:v>785</c:v>
                </c:pt>
                <c:pt idx="2">
                  <c:v>117</c:v>
                </c:pt>
                <c:pt idx="3">
                  <c:v>1261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D2-43B7-85A8-C20456DC5E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год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1127</c:v>
                </c:pt>
                <c:pt idx="1">
                  <c:v>638</c:v>
                </c:pt>
                <c:pt idx="2">
                  <c:v>70</c:v>
                </c:pt>
                <c:pt idx="3">
                  <c:v>1032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D2-43B7-85A8-C20456DC5E9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год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1283</c:v>
                </c:pt>
                <c:pt idx="1">
                  <c:v>962</c:v>
                </c:pt>
                <c:pt idx="2">
                  <c:v>111</c:v>
                </c:pt>
                <c:pt idx="3">
                  <c:v>1165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5D2-43B7-85A8-C20456DC5E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2765392"/>
        <c:axId val="340796736"/>
      </c:barChart>
      <c:catAx>
        <c:axId val="172765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0796736"/>
        <c:crosses val="autoZero"/>
        <c:auto val="1"/>
        <c:lblAlgn val="ctr"/>
        <c:lblOffset val="100"/>
        <c:noMultiLvlLbl val="0"/>
      </c:catAx>
      <c:valAx>
        <c:axId val="34079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2765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Тематика обращений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6348773841961851E-2"/>
          <c:y val="0.15529333143848778"/>
          <c:w val="0.98365122615803813"/>
          <c:h val="0.3684560827739359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8D0-4D2C-AF5F-8833DA1C195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8D0-4D2C-AF5F-8833DA1C195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8D0-4D2C-AF5F-8833DA1C195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8D0-4D2C-AF5F-8833DA1C195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8D0-4D2C-AF5F-8833DA1C195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8D0-4D2C-AF5F-8833DA1C195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8D0-4D2C-AF5F-8833DA1C195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Лист2!$A$2:$A$8</c:f>
              <c:strCache>
                <c:ptCount val="7"/>
                <c:pt idx="0">
                  <c:v>Вопросы обеспечения мер социальной поддержки </c:v>
                </c:pt>
                <c:pt idx="1">
                  <c:v>Вопросы обеспечения социальных гарантий </c:v>
                </c:pt>
                <c:pt idx="2">
                  <c:v>Вопросы организации социального обслуживания, профилактики социального неблагополучия </c:v>
                </c:pt>
                <c:pt idx="3">
                  <c:v>Вопросы защиты личных и имущественных прав граждан, находящихся под опекой и попечительством </c:v>
                </c:pt>
                <c:pt idx="4">
                  <c:v>Вопросы выявления и учета граждан, нуждающихся в установлении опеки и попечительства, контроля за деятельностью опекунов и попечителей</c:v>
                </c:pt>
                <c:pt idx="5">
                  <c:v>Вопросы семейной политики </c:v>
                </c:pt>
                <c:pt idx="6">
                  <c:v>Вопросы государственной гражданской службы и кадров, правовой и организационной работы </c:v>
                </c:pt>
              </c:strCache>
            </c:strRef>
          </c:cat>
          <c:val>
            <c:numRef>
              <c:f>Лист2!$B$2:$B$8</c:f>
              <c:numCache>
                <c:formatCode>General</c:formatCode>
                <c:ptCount val="7"/>
                <c:pt idx="0">
                  <c:v>258</c:v>
                </c:pt>
                <c:pt idx="1">
                  <c:v>120</c:v>
                </c:pt>
                <c:pt idx="2">
                  <c:v>220</c:v>
                </c:pt>
                <c:pt idx="3">
                  <c:v>251</c:v>
                </c:pt>
                <c:pt idx="4">
                  <c:v>72</c:v>
                </c:pt>
                <c:pt idx="5">
                  <c:v>240</c:v>
                </c:pt>
                <c:pt idx="6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8D0-4D2C-AF5F-8833DA1C19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728641821679647"/>
          <c:y val="0.5382464581058003"/>
          <c:w val="0.74146509615453382"/>
          <c:h val="0.4398956130227032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D59DE-DB9B-4611-BC94-6F4DE8823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5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DanilinaAV</dc:creator>
  <cp:lastModifiedBy>Симко Наталья Николаевна_</cp:lastModifiedBy>
  <cp:revision>46</cp:revision>
  <cp:lastPrinted>2026-01-19T06:09:00Z</cp:lastPrinted>
  <dcterms:created xsi:type="dcterms:W3CDTF">2025-10-09T02:45:00Z</dcterms:created>
  <dcterms:modified xsi:type="dcterms:W3CDTF">2026-01-19T12:51:00Z</dcterms:modified>
</cp:coreProperties>
</file>