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7596" w:rsidRPr="0091606C" w:rsidRDefault="00457596" w:rsidP="00653E95">
      <w:pPr>
        <w:shd w:val="clear" w:color="auto" w:fill="FFFFFF"/>
        <w:spacing w:before="300" w:after="150" w:line="240" w:lineRule="auto"/>
        <w:jc w:val="center"/>
        <w:outlineLvl w:val="1"/>
        <w:rPr>
          <w:rFonts w:ascii="Liberation Serif" w:eastAsia="Times New Roman" w:hAnsi="Liberation Serif" w:cs="Liberation Serif"/>
          <w:b/>
          <w:bCs/>
          <w:color w:val="000000" w:themeColor="text1"/>
          <w:sz w:val="28"/>
          <w:szCs w:val="28"/>
          <w:lang w:eastAsia="ru-RU"/>
        </w:rPr>
      </w:pPr>
      <w:bookmarkStart w:id="0" w:name="_GoBack"/>
      <w:r w:rsidRPr="0091606C">
        <w:rPr>
          <w:rFonts w:ascii="Liberation Serif" w:eastAsia="Times New Roman" w:hAnsi="Liberation Serif" w:cs="Liberation Serif"/>
          <w:b/>
          <w:bCs/>
          <w:color w:val="000000" w:themeColor="text1"/>
          <w:sz w:val="28"/>
          <w:szCs w:val="28"/>
          <w:lang w:eastAsia="ru-RU"/>
        </w:rPr>
        <w:t>Основные меры социальной поддержки инвалидов войны</w:t>
      </w:r>
    </w:p>
    <w:bookmarkEnd w:id="0"/>
    <w:p w:rsidR="00457596" w:rsidRPr="0091606C" w:rsidRDefault="00457596" w:rsidP="00653E95">
      <w:pPr>
        <w:shd w:val="clear" w:color="auto" w:fill="FFFFFF"/>
        <w:spacing w:after="150" w:line="240" w:lineRule="auto"/>
        <w:ind w:firstLine="708"/>
        <w:jc w:val="both"/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</w:pPr>
      <w:r w:rsidRPr="0091606C">
        <w:rPr>
          <w:rFonts w:ascii="Liberation Serif" w:eastAsia="Times New Roman" w:hAnsi="Liberation Serif" w:cs="Liberation Serif"/>
          <w:bCs/>
          <w:color w:val="000000" w:themeColor="text1"/>
          <w:sz w:val="24"/>
          <w:szCs w:val="24"/>
          <w:lang w:eastAsia="ru-RU"/>
        </w:rPr>
        <w:t>Инвалидам войны</w:t>
      </w:r>
      <w:r w:rsidRPr="0091606C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 в соответствии со </w:t>
      </w:r>
      <w:r w:rsidRPr="0091606C">
        <w:rPr>
          <w:rFonts w:ascii="Liberation Serif" w:eastAsia="Times New Roman" w:hAnsi="Liberation Serif" w:cs="Liberation Serif"/>
          <w:bCs/>
          <w:color w:val="000000" w:themeColor="text1"/>
          <w:sz w:val="24"/>
          <w:szCs w:val="24"/>
          <w:lang w:eastAsia="ru-RU"/>
        </w:rPr>
        <w:t>ст. 14</w:t>
      </w:r>
      <w:r w:rsidRPr="0091606C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 Федерального закона </w:t>
      </w:r>
      <w:r w:rsidRPr="0091606C">
        <w:rPr>
          <w:rFonts w:ascii="Liberation Serif" w:eastAsia="Times New Roman" w:hAnsi="Liberation Serif" w:cs="Liberation Serif"/>
          <w:bCs/>
          <w:color w:val="000000" w:themeColor="text1"/>
          <w:sz w:val="24"/>
          <w:szCs w:val="24"/>
          <w:lang w:eastAsia="ru-RU"/>
        </w:rPr>
        <w:t>№ 5 - ФЗ «О ветеранах»</w:t>
      </w:r>
      <w:r w:rsidRPr="0091606C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 предоставляются следующие меры социальной поддержки:</w:t>
      </w:r>
    </w:p>
    <w:p w:rsidR="00457596" w:rsidRPr="0091606C" w:rsidRDefault="00457596" w:rsidP="00653E9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firstLine="0"/>
        <w:jc w:val="both"/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</w:pPr>
      <w:r w:rsidRPr="0091606C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Компенсация расходов на оплату жилых помещений и коммунальных услуг в размере 50 процентов:</w:t>
      </w:r>
    </w:p>
    <w:p w:rsidR="00457596" w:rsidRPr="0091606C" w:rsidRDefault="00457596" w:rsidP="00653E9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 w:firstLine="0"/>
        <w:jc w:val="both"/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</w:pPr>
      <w:r w:rsidRPr="0091606C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платы за наем и (или) платы за содержание жилого помещения исходя из занимаемой соответственно нанимателями либо собственниками общей площади жилых помещений (в коммунальных квартирах - занимаемой жилой площади);</w:t>
      </w:r>
    </w:p>
    <w:p w:rsidR="00457596" w:rsidRPr="0091606C" w:rsidRDefault="00457596" w:rsidP="00653E9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 w:firstLine="0"/>
        <w:jc w:val="both"/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</w:pPr>
      <w:r w:rsidRPr="0091606C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взноса на капитальный ремонт общего имущества в многоквартирном доме, но не более 50 процентов указанного взноса, рассчитанного исходя из минимального размера взноса на капитальный ремонт на один квадратный метр общей площади жилого помещения в месяц, установленного нормативным правовым актом субъекта Российской Федерации, и занимаемой общей площади жилых помещений (в коммунальных квартирах - занимаемой жилой площади);</w:t>
      </w:r>
    </w:p>
    <w:p w:rsidR="00457596" w:rsidRPr="0091606C" w:rsidRDefault="00457596" w:rsidP="00653E9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 w:firstLine="0"/>
        <w:jc w:val="both"/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</w:pPr>
      <w:r w:rsidRPr="0091606C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платы за коммунальные услуги, рассчитанной исходя из объема потребляемых коммунальных услуг, определенного по показаниям приборов учета, но не более нормативов потребления, утверждаемых в установленном законодательством Российской Федерации порядке. При отсутствии указанных приборов учета плата за коммунальные услуги рассчитывается исходя из нормативов потребления коммунальных услуг, утверждаемых в установленном законодательством Российской Федерации порядке;</w:t>
      </w:r>
    </w:p>
    <w:p w:rsidR="00457596" w:rsidRPr="0091606C" w:rsidRDefault="00457596" w:rsidP="00653E9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 w:firstLine="0"/>
        <w:jc w:val="both"/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</w:pPr>
      <w:r w:rsidRPr="0091606C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оплаты стоимости топлива, приобретаемого в пределах норм, установленных для продажи населению, и транспортных услуг для доставки этого топлива - при проживании в домах, не имеющих центрального отопления. Обеспечение топливом инвалидов войны производится в первоочередном порядке.</w:t>
      </w:r>
    </w:p>
    <w:p w:rsidR="00457596" w:rsidRPr="0091606C" w:rsidRDefault="00457596" w:rsidP="00653E95">
      <w:pPr>
        <w:shd w:val="clear" w:color="auto" w:fill="FFFFFF"/>
        <w:spacing w:after="150" w:line="240" w:lineRule="auto"/>
        <w:ind w:firstLine="708"/>
        <w:jc w:val="both"/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</w:pPr>
      <w:r w:rsidRPr="0091606C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Меры социальной поддержки по оплате жилых помещений и коммунальных услуг предоставляются лицам, проживающим в жилых помещениях независимо от вида жилищного фонда, а также членам семей инвалидов войны, совместно с ними проживающим, и не распространяются на установленные Правительством Российской Федерации случаи применения повышающих коэффициентов к нормативам потребления коммунальных услуг</w:t>
      </w:r>
    </w:p>
    <w:p w:rsidR="00457596" w:rsidRPr="0091606C" w:rsidRDefault="00457596" w:rsidP="00653E9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 w:firstLine="0"/>
        <w:jc w:val="both"/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</w:pPr>
      <w:r w:rsidRPr="0091606C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Внеочередная установка квартирного телефона.</w:t>
      </w:r>
    </w:p>
    <w:p w:rsidR="00457596" w:rsidRPr="0091606C" w:rsidRDefault="00457596" w:rsidP="00653E9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 w:firstLine="0"/>
        <w:jc w:val="both"/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</w:pPr>
      <w:r w:rsidRPr="0091606C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Сохранение права на получение медицинской помощи в медицинских организациях, к которым указанные лица были прикреплены в период работы до выхода на пенсию, а также внеочередное оказание медицинской помощи в рамках программы государственных гарантий бесплатного оказания гражданам медицинской помощи (в том числе прохождение ежегодной диспансеризации) в медицинских организациях (в том числе в госпиталях ветеранов войн), подведомственных федеральным органам исполнительной власти, государственным академиям наук, в порядке, установленном Правительством Российской Федерации, в медицинских организациях, подведомственных исполнительным органам государственной власти субъектов Российской Федерации, - законами и иными нормативными правовыми актами субъектов Российской Федерации.</w:t>
      </w:r>
    </w:p>
    <w:p w:rsidR="00457596" w:rsidRPr="0091606C" w:rsidRDefault="00457596" w:rsidP="00653E9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 w:firstLine="0"/>
        <w:jc w:val="both"/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</w:pPr>
      <w:r w:rsidRPr="0091606C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Обеспечение протезами (кроме зубных протезов) и протезно-ортопедическими изделиями в порядке, установленном Правительством Российской Федерации. В случае, если инвалид войны приобрел за собственный счет протез (кроме зубных протезов), протезно-ортопедическое изделие, обеспечение которыми предусмотрено в установленном порядке, ему выплачивается компенсация в том же размере, что и размер компенсации, установленной частью шестой статьи 11 Федерального закона от 24 ноября 1995 года № 181-ФЗ "О социальной защите инвалидов в Российской Федерации".</w:t>
      </w:r>
    </w:p>
    <w:p w:rsidR="00457596" w:rsidRPr="0091606C" w:rsidRDefault="00457596" w:rsidP="00653E9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 w:firstLine="0"/>
        <w:jc w:val="both"/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</w:pPr>
      <w:r w:rsidRPr="0091606C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 xml:space="preserve">обеспечение за счет средств федерального бюджета жильем участников Великой Отечественной войны, нуждающихся в улучшении жилищных условий. Участники Великой Отечественной войны имеют право на получение мер социальной поддержки по </w:t>
      </w:r>
      <w:r w:rsidRPr="0091606C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lastRenderedPageBreak/>
        <w:t>обеспечению жильем один раз, при этом обеспечение жильем осуществляется независимо от их имущественного положения.</w:t>
      </w:r>
    </w:p>
    <w:p w:rsidR="00457596" w:rsidRPr="0091606C" w:rsidRDefault="00457596" w:rsidP="00653E9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 w:firstLine="0"/>
        <w:jc w:val="both"/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</w:pPr>
      <w:r w:rsidRPr="0091606C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Преимущество при вступлении в жилищные, жилищно-строительные, гаражные кооперативы, садоводческие, огороднические и дачные некоммерческие объединения граждан.</w:t>
      </w:r>
    </w:p>
    <w:p w:rsidR="00457596" w:rsidRPr="0091606C" w:rsidRDefault="00457596" w:rsidP="00653E9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 w:firstLine="0"/>
        <w:jc w:val="both"/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</w:pPr>
      <w:r w:rsidRPr="0091606C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Внеочередной прием в организации социального обслуживания, предоставляющие социальные услуги в стационарной форме, в полустационарной форме, внеочередное обслуживание организациями социального обслуживания, предоставляющими социальные услуги в форме социального обслуживания на дому.</w:t>
      </w:r>
    </w:p>
    <w:p w:rsidR="00457596" w:rsidRPr="0091606C" w:rsidRDefault="00457596" w:rsidP="00653E9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 w:firstLine="0"/>
        <w:jc w:val="both"/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</w:pPr>
      <w:r w:rsidRPr="0091606C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Использование ежегодного отпуска в удобное для них время и предоставление отпуска без сохранения заработной платы сроком до 60 календарных дней в году. Инвалидам войны I и II групп при недостаточности ежегодного и ежегодного дополнительного отпусков для лечения и проезда в санаторно-курортные организации и обратно разрешается выдавать листки временной нетрудоспособности на необходимое число дней и производить выплату пособий по государственному социальному страхованию независимо от того, кем и за чей счет предоставлена путевка.</w:t>
      </w:r>
    </w:p>
    <w:p w:rsidR="00457596" w:rsidRPr="0091606C" w:rsidRDefault="00457596" w:rsidP="00653E95">
      <w:pPr>
        <w:shd w:val="clear" w:color="auto" w:fill="FFFFFF"/>
        <w:spacing w:after="150" w:line="240" w:lineRule="auto"/>
        <w:jc w:val="both"/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</w:pPr>
      <w:r w:rsidRPr="0091606C">
        <w:rPr>
          <w:rFonts w:ascii="Liberation Serif" w:eastAsia="Times New Roman" w:hAnsi="Liberation Serif" w:cs="Liberation Serif"/>
          <w:b/>
          <w:bCs/>
          <w:color w:val="000000" w:themeColor="text1"/>
          <w:sz w:val="24"/>
          <w:szCs w:val="24"/>
          <w:lang w:eastAsia="ru-RU"/>
        </w:rPr>
        <w:t>Данные меры распространяются:</w:t>
      </w:r>
    </w:p>
    <w:p w:rsidR="00457596" w:rsidRPr="0091606C" w:rsidRDefault="00457596" w:rsidP="00653E95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0" w:firstLine="0"/>
        <w:jc w:val="both"/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</w:pPr>
      <w:r w:rsidRPr="0091606C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на </w:t>
      </w:r>
      <w:r w:rsidRPr="0091606C">
        <w:rPr>
          <w:rFonts w:ascii="Liberation Serif" w:eastAsia="Times New Roman" w:hAnsi="Liberation Serif" w:cs="Liberation Serif"/>
          <w:b/>
          <w:bCs/>
          <w:color w:val="000000" w:themeColor="text1"/>
          <w:sz w:val="24"/>
          <w:szCs w:val="24"/>
          <w:lang w:eastAsia="ru-RU"/>
        </w:rPr>
        <w:t>военнослужащих</w:t>
      </w:r>
      <w:r w:rsidRPr="0091606C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 и</w:t>
      </w:r>
      <w:r w:rsidR="0091606C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 xml:space="preserve"> </w:t>
      </w:r>
      <w:r w:rsidRPr="0091606C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лиц рядового и начальствующего состава органов внутренних дел, Государственной противопожарной службы, учреждений и органов уголовно-исполнительной системы, ставших инвалидами вследствие ранения, контузии или увечья, полученных при исполнении обязанностей военной службы (служебных обязанностей).</w:t>
      </w:r>
    </w:p>
    <w:p w:rsidR="00457596" w:rsidRPr="0091606C" w:rsidRDefault="00457596" w:rsidP="00653E95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0" w:firstLine="0"/>
        <w:jc w:val="both"/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</w:pPr>
      <w:r w:rsidRPr="0091606C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бывших </w:t>
      </w:r>
      <w:r w:rsidRPr="0091606C">
        <w:rPr>
          <w:rFonts w:ascii="Liberation Serif" w:eastAsia="Times New Roman" w:hAnsi="Liberation Serif" w:cs="Liberation Serif"/>
          <w:b/>
          <w:bCs/>
          <w:color w:val="000000" w:themeColor="text1"/>
          <w:sz w:val="24"/>
          <w:szCs w:val="24"/>
          <w:lang w:eastAsia="ru-RU"/>
        </w:rPr>
        <w:t>несовершеннолетних узников</w:t>
      </w:r>
      <w:r w:rsidRPr="0091606C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 концлагерей, гетто, других мест принудительного содержания, имеющих группу инвалидности.</w:t>
      </w:r>
    </w:p>
    <w:p w:rsidR="00457596" w:rsidRPr="0091606C" w:rsidRDefault="00457596" w:rsidP="00653E95">
      <w:pPr>
        <w:shd w:val="clear" w:color="auto" w:fill="FFFFFF"/>
        <w:spacing w:after="150" w:line="240" w:lineRule="auto"/>
        <w:jc w:val="both"/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</w:pPr>
      <w:r w:rsidRPr="0091606C">
        <w:rPr>
          <w:rFonts w:ascii="Liberation Serif" w:eastAsia="Times New Roman" w:hAnsi="Liberation Serif" w:cs="Liberation Serif"/>
          <w:b/>
          <w:bCs/>
          <w:color w:val="000000" w:themeColor="text1"/>
          <w:sz w:val="24"/>
          <w:szCs w:val="24"/>
          <w:lang w:eastAsia="ru-RU"/>
        </w:rPr>
        <w:t>Дополнительные меры социальной поддержки, устанавливаемые областным законодательством:</w:t>
      </w:r>
    </w:p>
    <w:p w:rsidR="00457596" w:rsidRPr="0091606C" w:rsidRDefault="00457596" w:rsidP="00653E95">
      <w:pPr>
        <w:pStyle w:val="a6"/>
        <w:numPr>
          <w:ilvl w:val="1"/>
          <w:numId w:val="4"/>
        </w:numPr>
        <w:ind w:left="0" w:firstLine="0"/>
        <w:jc w:val="both"/>
        <w:rPr>
          <w:rFonts w:ascii="Liberation Serif" w:hAnsi="Liberation Serif" w:cs="Liberation Serif"/>
          <w:color w:val="000000" w:themeColor="text1"/>
          <w:sz w:val="24"/>
          <w:szCs w:val="24"/>
          <w:lang w:eastAsia="ru-RU"/>
        </w:rPr>
      </w:pPr>
      <w:r w:rsidRPr="0091606C">
        <w:rPr>
          <w:rFonts w:ascii="Liberation Serif" w:hAnsi="Liberation Serif" w:cs="Liberation Serif"/>
          <w:bCs/>
          <w:color w:val="000000" w:themeColor="text1"/>
          <w:sz w:val="24"/>
          <w:szCs w:val="24"/>
          <w:lang w:eastAsia="ru-RU"/>
        </w:rPr>
        <w:t>Бесплатный проезд</w:t>
      </w:r>
      <w:r w:rsidRPr="0091606C">
        <w:rPr>
          <w:rFonts w:ascii="Liberation Serif" w:hAnsi="Liberation Serif" w:cs="Liberation Serif"/>
          <w:color w:val="000000" w:themeColor="text1"/>
          <w:sz w:val="24"/>
          <w:szCs w:val="24"/>
          <w:lang w:eastAsia="ru-RU"/>
        </w:rPr>
        <w:t> по территории области на автомобильном транспорте общего пользования (кроме такси) междугородных маршрутов.  </w:t>
      </w:r>
    </w:p>
    <w:p w:rsidR="00457596" w:rsidRPr="0091606C" w:rsidRDefault="00457596" w:rsidP="00653E95">
      <w:pPr>
        <w:pStyle w:val="a6"/>
        <w:numPr>
          <w:ilvl w:val="1"/>
          <w:numId w:val="4"/>
        </w:numPr>
        <w:ind w:left="0" w:firstLine="0"/>
        <w:jc w:val="both"/>
        <w:rPr>
          <w:rFonts w:ascii="Liberation Serif" w:hAnsi="Liberation Serif" w:cs="Liberation Serif"/>
          <w:color w:val="000000" w:themeColor="text1"/>
          <w:sz w:val="24"/>
          <w:szCs w:val="24"/>
          <w:lang w:eastAsia="ru-RU"/>
        </w:rPr>
      </w:pPr>
      <w:r w:rsidRPr="0091606C">
        <w:rPr>
          <w:rFonts w:ascii="Liberation Serif" w:hAnsi="Liberation Serif" w:cs="Liberation Serif"/>
          <w:bCs/>
          <w:color w:val="000000" w:themeColor="text1"/>
          <w:sz w:val="24"/>
          <w:szCs w:val="24"/>
          <w:lang w:eastAsia="ru-RU"/>
        </w:rPr>
        <w:t>Ежемесячное пособие</w:t>
      </w:r>
      <w:r w:rsidRPr="0091606C">
        <w:rPr>
          <w:rFonts w:ascii="Liberation Serif" w:hAnsi="Liberation Serif" w:cs="Liberation Serif"/>
          <w:color w:val="000000" w:themeColor="text1"/>
          <w:sz w:val="24"/>
          <w:szCs w:val="24"/>
          <w:lang w:eastAsia="ru-RU"/>
        </w:rPr>
        <w:t> на пользование услугами местной телефонной связи, за исключением беспроводной телефонной связи - для инвалидов </w:t>
      </w:r>
      <w:r w:rsidRPr="0091606C">
        <w:rPr>
          <w:rFonts w:ascii="Liberation Serif" w:hAnsi="Liberation Serif" w:cs="Liberation Serif"/>
          <w:bCs/>
          <w:color w:val="000000" w:themeColor="text1"/>
          <w:sz w:val="24"/>
          <w:szCs w:val="24"/>
          <w:lang w:eastAsia="ru-RU"/>
        </w:rPr>
        <w:t>Великой Отечественной войны I группы</w:t>
      </w:r>
      <w:r w:rsidRPr="0091606C">
        <w:rPr>
          <w:rFonts w:ascii="Liberation Serif" w:hAnsi="Liberation Serif" w:cs="Liberation Serif"/>
          <w:color w:val="000000" w:themeColor="text1"/>
          <w:sz w:val="24"/>
          <w:szCs w:val="24"/>
          <w:lang w:eastAsia="ru-RU"/>
        </w:rPr>
        <w:t> в размере </w:t>
      </w:r>
      <w:r w:rsidRPr="0091606C">
        <w:rPr>
          <w:rFonts w:ascii="Liberation Serif" w:hAnsi="Liberation Serif" w:cs="Liberation Serif"/>
          <w:b/>
          <w:bCs/>
          <w:color w:val="000000" w:themeColor="text1"/>
          <w:sz w:val="24"/>
          <w:szCs w:val="24"/>
          <w:lang w:eastAsia="ru-RU"/>
        </w:rPr>
        <w:t>3</w:t>
      </w:r>
      <w:r w:rsidR="0091606C">
        <w:rPr>
          <w:rFonts w:ascii="Liberation Serif" w:hAnsi="Liberation Serif" w:cs="Liberation Serif"/>
          <w:b/>
          <w:bCs/>
          <w:color w:val="000000" w:themeColor="text1"/>
          <w:sz w:val="24"/>
          <w:szCs w:val="24"/>
          <w:lang w:eastAsia="ru-RU"/>
        </w:rPr>
        <w:t>68</w:t>
      </w:r>
      <w:r w:rsidRPr="0091606C">
        <w:rPr>
          <w:rFonts w:ascii="Liberation Serif" w:hAnsi="Liberation Serif" w:cs="Liberation Serif"/>
          <w:b/>
          <w:bCs/>
          <w:color w:val="000000" w:themeColor="text1"/>
          <w:sz w:val="24"/>
          <w:szCs w:val="24"/>
          <w:lang w:eastAsia="ru-RU"/>
        </w:rPr>
        <w:t> руб</w:t>
      </w:r>
      <w:r w:rsidRPr="0091606C">
        <w:rPr>
          <w:rFonts w:ascii="Liberation Serif" w:hAnsi="Liberation Serif" w:cs="Liberation Serif"/>
          <w:bCs/>
          <w:color w:val="000000" w:themeColor="text1"/>
          <w:sz w:val="24"/>
          <w:szCs w:val="24"/>
          <w:lang w:eastAsia="ru-RU"/>
        </w:rPr>
        <w:t>.</w:t>
      </w:r>
    </w:p>
    <w:p w:rsidR="00653E95" w:rsidRPr="0091606C" w:rsidRDefault="00457596" w:rsidP="00653E95">
      <w:pPr>
        <w:pStyle w:val="a6"/>
        <w:numPr>
          <w:ilvl w:val="1"/>
          <w:numId w:val="4"/>
        </w:numPr>
        <w:ind w:left="0" w:firstLine="0"/>
        <w:jc w:val="both"/>
        <w:rPr>
          <w:rFonts w:ascii="Liberation Serif" w:hAnsi="Liberation Serif" w:cs="Liberation Serif"/>
          <w:color w:val="000000" w:themeColor="text1"/>
          <w:sz w:val="24"/>
          <w:szCs w:val="24"/>
          <w:lang w:eastAsia="ru-RU"/>
        </w:rPr>
      </w:pPr>
      <w:r w:rsidRPr="0091606C">
        <w:rPr>
          <w:rFonts w:ascii="Liberation Serif" w:hAnsi="Liberation Serif" w:cs="Liberation Serif"/>
          <w:bCs/>
          <w:color w:val="000000" w:themeColor="text1"/>
          <w:sz w:val="24"/>
          <w:szCs w:val="24"/>
          <w:lang w:eastAsia="ru-RU"/>
        </w:rPr>
        <w:t>Ежемесячное пособие</w:t>
      </w:r>
      <w:r w:rsidRPr="0091606C">
        <w:rPr>
          <w:rFonts w:ascii="Liberation Serif" w:hAnsi="Liberation Serif" w:cs="Liberation Serif"/>
          <w:color w:val="000000" w:themeColor="text1"/>
          <w:sz w:val="24"/>
          <w:szCs w:val="24"/>
          <w:lang w:eastAsia="ru-RU"/>
        </w:rPr>
        <w:t> на проезд по территории области на всех видах городского пассажирского транспорта и на автомобильном транспорте общего пользования пригородных маршрутов в размере – </w:t>
      </w:r>
      <w:r w:rsidR="0091606C" w:rsidRPr="0091606C">
        <w:rPr>
          <w:rFonts w:ascii="Liberation Serif" w:hAnsi="Liberation Serif" w:cs="Liberation Serif"/>
          <w:b/>
          <w:color w:val="000000" w:themeColor="text1"/>
          <w:sz w:val="24"/>
          <w:szCs w:val="24"/>
          <w:lang w:eastAsia="ru-RU"/>
        </w:rPr>
        <w:t>625</w:t>
      </w:r>
      <w:r w:rsidRPr="0091606C">
        <w:rPr>
          <w:rFonts w:ascii="Liberation Serif" w:hAnsi="Liberation Serif" w:cs="Liberation Serif"/>
          <w:b/>
          <w:bCs/>
          <w:color w:val="000000" w:themeColor="text1"/>
          <w:sz w:val="24"/>
          <w:szCs w:val="24"/>
          <w:lang w:eastAsia="ru-RU"/>
        </w:rPr>
        <w:t> руб.</w:t>
      </w:r>
    </w:p>
    <w:p w:rsidR="00653E95" w:rsidRPr="0091606C" w:rsidRDefault="00457596" w:rsidP="00653E95">
      <w:pPr>
        <w:pStyle w:val="a6"/>
        <w:numPr>
          <w:ilvl w:val="1"/>
          <w:numId w:val="4"/>
        </w:numPr>
        <w:ind w:left="0" w:firstLine="0"/>
        <w:jc w:val="both"/>
        <w:rPr>
          <w:rFonts w:ascii="Liberation Serif" w:hAnsi="Liberation Serif" w:cs="Liberation Serif"/>
          <w:color w:val="000000" w:themeColor="text1"/>
          <w:sz w:val="24"/>
          <w:szCs w:val="24"/>
          <w:lang w:eastAsia="ru-RU"/>
        </w:rPr>
      </w:pPr>
      <w:r w:rsidRPr="0091606C">
        <w:rPr>
          <w:rFonts w:ascii="Liberation Serif" w:hAnsi="Liberation Serif" w:cs="Liberation Serif"/>
          <w:b/>
          <w:bCs/>
          <w:color w:val="000000" w:themeColor="text1"/>
          <w:sz w:val="24"/>
          <w:szCs w:val="24"/>
          <w:lang w:eastAsia="ru-RU"/>
        </w:rPr>
        <w:t>Ежемесячное пособие</w:t>
      </w:r>
      <w:r w:rsidRPr="0091606C">
        <w:rPr>
          <w:rFonts w:ascii="Liberation Serif" w:hAnsi="Liberation Serif" w:cs="Liberation Serif"/>
          <w:color w:val="000000" w:themeColor="text1"/>
          <w:sz w:val="24"/>
          <w:szCs w:val="24"/>
          <w:lang w:eastAsia="ru-RU"/>
        </w:rPr>
        <w:t> на оплату жилья и коммунальных услуг</w:t>
      </w:r>
      <w:r w:rsidR="00653E95" w:rsidRPr="0091606C">
        <w:rPr>
          <w:rFonts w:ascii="Liberation Serif" w:hAnsi="Liberation Serif" w:cs="Liberation Serif"/>
          <w:color w:val="000000" w:themeColor="text1"/>
          <w:sz w:val="24"/>
          <w:szCs w:val="24"/>
          <w:lang w:eastAsia="ru-RU"/>
        </w:rPr>
        <w:t>:</w:t>
      </w:r>
    </w:p>
    <w:p w:rsidR="00457596" w:rsidRPr="0091606C" w:rsidRDefault="00653E95" w:rsidP="00653E95">
      <w:pPr>
        <w:pStyle w:val="a6"/>
        <w:jc w:val="both"/>
        <w:rPr>
          <w:rFonts w:ascii="Liberation Serif" w:hAnsi="Liberation Serif" w:cs="Liberation Serif"/>
          <w:b/>
          <w:bCs/>
          <w:color w:val="000000" w:themeColor="text1"/>
          <w:sz w:val="24"/>
          <w:szCs w:val="24"/>
          <w:lang w:eastAsia="ru-RU"/>
        </w:rPr>
      </w:pPr>
      <w:r w:rsidRPr="0091606C">
        <w:rPr>
          <w:rFonts w:ascii="Liberation Serif" w:hAnsi="Liberation Serif" w:cs="Liberation Serif"/>
          <w:color w:val="000000" w:themeColor="text1"/>
          <w:sz w:val="24"/>
          <w:szCs w:val="24"/>
          <w:u w:val="single"/>
          <w:lang w:eastAsia="ru-RU"/>
        </w:rPr>
        <w:t>ГО Красноуфимск</w:t>
      </w:r>
      <w:r w:rsidRPr="0091606C">
        <w:rPr>
          <w:rFonts w:ascii="Liberation Serif" w:hAnsi="Liberation Serif" w:cs="Liberation Serif"/>
          <w:color w:val="000000" w:themeColor="text1"/>
          <w:sz w:val="24"/>
          <w:szCs w:val="24"/>
          <w:lang w:eastAsia="ru-RU"/>
        </w:rPr>
        <w:t xml:space="preserve">: </w:t>
      </w:r>
      <w:r w:rsidR="00457596" w:rsidRPr="0091606C">
        <w:rPr>
          <w:rFonts w:ascii="Liberation Serif" w:hAnsi="Liberation Serif" w:cs="Liberation Serif"/>
          <w:color w:val="000000" w:themeColor="text1"/>
          <w:sz w:val="24"/>
          <w:szCs w:val="24"/>
          <w:lang w:eastAsia="ru-RU"/>
        </w:rPr>
        <w:t>для одиноко проживающих инвалидов войны в размере –</w:t>
      </w:r>
      <w:r w:rsidR="0091606C">
        <w:rPr>
          <w:rFonts w:ascii="Liberation Serif" w:hAnsi="Liberation Serif" w:cs="Liberation Serif"/>
          <w:color w:val="000000" w:themeColor="text1"/>
          <w:sz w:val="24"/>
          <w:szCs w:val="24"/>
          <w:lang w:eastAsia="ru-RU"/>
        </w:rPr>
        <w:t xml:space="preserve"> </w:t>
      </w:r>
      <w:r w:rsidR="0091606C" w:rsidRPr="0091606C">
        <w:rPr>
          <w:rFonts w:ascii="Liberation Serif" w:hAnsi="Liberation Serif" w:cs="Liberation Serif"/>
          <w:b/>
          <w:color w:val="000000" w:themeColor="text1"/>
          <w:sz w:val="24"/>
          <w:szCs w:val="24"/>
          <w:lang w:eastAsia="ru-RU"/>
        </w:rPr>
        <w:t>1 144</w:t>
      </w:r>
      <w:r w:rsidR="00457596" w:rsidRPr="0091606C">
        <w:rPr>
          <w:rFonts w:ascii="Liberation Serif" w:hAnsi="Liberation Serif" w:cs="Liberation Serif"/>
          <w:b/>
          <w:bCs/>
          <w:color w:val="000000" w:themeColor="text1"/>
          <w:sz w:val="24"/>
          <w:szCs w:val="24"/>
          <w:lang w:eastAsia="ru-RU"/>
        </w:rPr>
        <w:t> руб.</w:t>
      </w:r>
      <w:r w:rsidR="00457596" w:rsidRPr="0091606C">
        <w:rPr>
          <w:rFonts w:ascii="Liberation Serif" w:hAnsi="Liberation Serif" w:cs="Liberation Serif"/>
          <w:color w:val="000000" w:themeColor="text1"/>
          <w:sz w:val="24"/>
          <w:szCs w:val="24"/>
          <w:lang w:eastAsia="ru-RU"/>
        </w:rPr>
        <w:t xml:space="preserve"> </w:t>
      </w:r>
      <w:r w:rsidRPr="0091606C">
        <w:rPr>
          <w:rFonts w:ascii="Liberation Serif" w:hAnsi="Liberation Serif" w:cs="Liberation Serif"/>
          <w:color w:val="000000" w:themeColor="text1"/>
          <w:sz w:val="24"/>
          <w:szCs w:val="24"/>
          <w:lang w:eastAsia="ru-RU"/>
        </w:rPr>
        <w:t>(</w:t>
      </w:r>
      <w:r w:rsidR="00457596" w:rsidRPr="0091606C">
        <w:rPr>
          <w:rFonts w:ascii="Liberation Serif" w:hAnsi="Liberation Serif" w:cs="Liberation Serif"/>
          <w:color w:val="000000" w:themeColor="text1"/>
          <w:sz w:val="24"/>
          <w:szCs w:val="24"/>
          <w:lang w:eastAsia="ru-RU"/>
        </w:rPr>
        <w:t xml:space="preserve">для проживающих совместно с членами своей семьи – </w:t>
      </w:r>
      <w:r w:rsidR="0091606C">
        <w:rPr>
          <w:rFonts w:ascii="Liberation Serif" w:hAnsi="Liberation Serif" w:cs="Liberation Serif"/>
          <w:b/>
          <w:color w:val="000000" w:themeColor="text1"/>
          <w:sz w:val="24"/>
          <w:szCs w:val="24"/>
          <w:lang w:eastAsia="ru-RU"/>
        </w:rPr>
        <w:t>1 397</w:t>
      </w:r>
      <w:r w:rsidR="00457596" w:rsidRPr="0091606C">
        <w:rPr>
          <w:rFonts w:ascii="Liberation Serif" w:hAnsi="Liberation Serif" w:cs="Liberation Serif"/>
          <w:b/>
          <w:bCs/>
          <w:color w:val="000000" w:themeColor="text1"/>
          <w:sz w:val="24"/>
          <w:szCs w:val="24"/>
          <w:lang w:eastAsia="ru-RU"/>
        </w:rPr>
        <w:t> руб.</w:t>
      </w:r>
      <w:r w:rsidRPr="0091606C">
        <w:rPr>
          <w:rFonts w:ascii="Liberation Serif" w:hAnsi="Liberation Serif" w:cs="Liberation Serif"/>
          <w:b/>
          <w:bCs/>
          <w:color w:val="000000" w:themeColor="text1"/>
          <w:sz w:val="24"/>
          <w:szCs w:val="24"/>
          <w:lang w:eastAsia="ru-RU"/>
        </w:rPr>
        <w:t>;</w:t>
      </w:r>
    </w:p>
    <w:p w:rsidR="00653E95" w:rsidRPr="0091606C" w:rsidRDefault="00653E95" w:rsidP="00653E95">
      <w:pPr>
        <w:pStyle w:val="a6"/>
        <w:jc w:val="both"/>
        <w:rPr>
          <w:rFonts w:ascii="Liberation Serif" w:hAnsi="Liberation Serif" w:cs="Liberation Serif"/>
          <w:b/>
          <w:bCs/>
          <w:color w:val="000000" w:themeColor="text1"/>
          <w:sz w:val="24"/>
          <w:szCs w:val="24"/>
          <w:lang w:eastAsia="ru-RU"/>
        </w:rPr>
      </w:pPr>
      <w:r w:rsidRPr="0091606C">
        <w:rPr>
          <w:rFonts w:ascii="Liberation Serif" w:hAnsi="Liberation Serif" w:cs="Liberation Serif"/>
          <w:bCs/>
          <w:color w:val="000000" w:themeColor="text1"/>
          <w:sz w:val="24"/>
          <w:szCs w:val="24"/>
          <w:u w:val="single"/>
          <w:lang w:eastAsia="ru-RU"/>
        </w:rPr>
        <w:t xml:space="preserve">МО </w:t>
      </w:r>
      <w:proofErr w:type="spellStart"/>
      <w:r w:rsidRPr="0091606C">
        <w:rPr>
          <w:rFonts w:ascii="Liberation Serif" w:hAnsi="Liberation Serif" w:cs="Liberation Serif"/>
          <w:bCs/>
          <w:color w:val="000000" w:themeColor="text1"/>
          <w:sz w:val="24"/>
          <w:szCs w:val="24"/>
          <w:u w:val="single"/>
          <w:lang w:eastAsia="ru-RU"/>
        </w:rPr>
        <w:t>Красноуфимский</w:t>
      </w:r>
      <w:proofErr w:type="spellEnd"/>
      <w:r w:rsidRPr="0091606C">
        <w:rPr>
          <w:rFonts w:ascii="Liberation Serif" w:hAnsi="Liberation Serif" w:cs="Liberation Serif"/>
          <w:bCs/>
          <w:color w:val="000000" w:themeColor="text1"/>
          <w:sz w:val="24"/>
          <w:szCs w:val="24"/>
          <w:u w:val="single"/>
          <w:lang w:eastAsia="ru-RU"/>
        </w:rPr>
        <w:t xml:space="preserve"> округ</w:t>
      </w:r>
      <w:r w:rsidRPr="0091606C">
        <w:rPr>
          <w:rFonts w:ascii="Liberation Serif" w:hAnsi="Liberation Serif" w:cs="Liberation Serif"/>
          <w:bCs/>
          <w:color w:val="000000" w:themeColor="text1"/>
          <w:sz w:val="24"/>
          <w:szCs w:val="24"/>
          <w:lang w:eastAsia="ru-RU"/>
        </w:rPr>
        <w:t>:</w:t>
      </w:r>
      <w:r w:rsidRPr="0091606C">
        <w:rPr>
          <w:rFonts w:ascii="Liberation Serif" w:hAnsi="Liberation Serif" w:cs="Liberation Serif"/>
          <w:b/>
          <w:bCs/>
          <w:color w:val="000000" w:themeColor="text1"/>
          <w:sz w:val="24"/>
          <w:szCs w:val="24"/>
          <w:lang w:eastAsia="ru-RU"/>
        </w:rPr>
        <w:t xml:space="preserve"> </w:t>
      </w:r>
      <w:r w:rsidRPr="0091606C">
        <w:rPr>
          <w:rFonts w:ascii="Liberation Serif" w:hAnsi="Liberation Serif" w:cs="Liberation Serif"/>
          <w:color w:val="000000" w:themeColor="text1"/>
          <w:sz w:val="24"/>
          <w:szCs w:val="24"/>
          <w:lang w:eastAsia="ru-RU"/>
        </w:rPr>
        <w:t>для одиноко проживающих инвалидов войны в размере –</w:t>
      </w:r>
      <w:r w:rsidR="0091606C">
        <w:rPr>
          <w:rFonts w:ascii="Liberation Serif" w:hAnsi="Liberation Serif" w:cs="Liberation Serif"/>
          <w:color w:val="000000" w:themeColor="text1"/>
          <w:sz w:val="24"/>
          <w:szCs w:val="24"/>
          <w:lang w:eastAsia="ru-RU"/>
        </w:rPr>
        <w:t xml:space="preserve">  </w:t>
      </w:r>
      <w:r w:rsidRPr="0091606C">
        <w:rPr>
          <w:rFonts w:ascii="Liberation Serif" w:hAnsi="Liberation Serif" w:cs="Liberation Serif"/>
          <w:b/>
          <w:bCs/>
          <w:color w:val="000000" w:themeColor="text1"/>
          <w:sz w:val="24"/>
          <w:szCs w:val="24"/>
          <w:lang w:eastAsia="ru-RU"/>
        </w:rPr>
        <w:t>1</w:t>
      </w:r>
      <w:r w:rsidR="0091606C">
        <w:rPr>
          <w:rFonts w:ascii="Liberation Serif" w:hAnsi="Liberation Serif" w:cs="Liberation Serif"/>
          <w:b/>
          <w:bCs/>
          <w:color w:val="000000" w:themeColor="text1"/>
          <w:sz w:val="24"/>
          <w:szCs w:val="24"/>
          <w:lang w:eastAsia="ru-RU"/>
        </w:rPr>
        <w:t>271</w:t>
      </w:r>
      <w:r w:rsidRPr="0091606C">
        <w:rPr>
          <w:rFonts w:ascii="Liberation Serif" w:hAnsi="Liberation Serif" w:cs="Liberation Serif"/>
          <w:b/>
          <w:bCs/>
          <w:color w:val="000000" w:themeColor="text1"/>
          <w:sz w:val="24"/>
          <w:szCs w:val="24"/>
          <w:lang w:eastAsia="ru-RU"/>
        </w:rPr>
        <w:t> руб.</w:t>
      </w:r>
      <w:r w:rsidRPr="0091606C">
        <w:rPr>
          <w:rFonts w:ascii="Liberation Serif" w:hAnsi="Liberation Serif" w:cs="Liberation Serif"/>
          <w:color w:val="000000" w:themeColor="text1"/>
          <w:sz w:val="24"/>
          <w:szCs w:val="24"/>
          <w:lang w:eastAsia="ru-RU"/>
        </w:rPr>
        <w:t xml:space="preserve"> (для проживающих совместно с членами своей семьи – </w:t>
      </w:r>
      <w:r w:rsidR="0091606C" w:rsidRPr="0091606C">
        <w:rPr>
          <w:rFonts w:ascii="Liberation Serif" w:hAnsi="Liberation Serif" w:cs="Liberation Serif"/>
          <w:b/>
          <w:color w:val="000000" w:themeColor="text1"/>
          <w:sz w:val="24"/>
          <w:szCs w:val="24"/>
          <w:lang w:eastAsia="ru-RU"/>
        </w:rPr>
        <w:t>1016</w:t>
      </w:r>
      <w:r w:rsidRPr="0091606C">
        <w:rPr>
          <w:rFonts w:ascii="Liberation Serif" w:hAnsi="Liberation Serif" w:cs="Liberation Serif"/>
          <w:b/>
          <w:bCs/>
          <w:color w:val="000000" w:themeColor="text1"/>
          <w:sz w:val="24"/>
          <w:szCs w:val="24"/>
          <w:lang w:eastAsia="ru-RU"/>
        </w:rPr>
        <w:t> руб.;</w:t>
      </w:r>
    </w:p>
    <w:p w:rsidR="00653E95" w:rsidRPr="0091606C" w:rsidRDefault="00653E95" w:rsidP="00653E95">
      <w:pPr>
        <w:pStyle w:val="a6"/>
        <w:spacing w:line="276" w:lineRule="auto"/>
        <w:jc w:val="both"/>
        <w:rPr>
          <w:rFonts w:ascii="Liberation Serif" w:hAnsi="Liberation Serif" w:cs="Liberation Serif"/>
          <w:b/>
          <w:bCs/>
          <w:color w:val="000000" w:themeColor="text1"/>
          <w:sz w:val="24"/>
          <w:szCs w:val="24"/>
          <w:lang w:eastAsia="ru-RU"/>
        </w:rPr>
      </w:pPr>
      <w:proofErr w:type="spellStart"/>
      <w:r w:rsidRPr="0091606C">
        <w:rPr>
          <w:rFonts w:ascii="Liberation Serif" w:hAnsi="Liberation Serif" w:cs="Liberation Serif"/>
          <w:bCs/>
          <w:color w:val="000000" w:themeColor="text1"/>
          <w:sz w:val="24"/>
          <w:szCs w:val="24"/>
          <w:u w:val="single"/>
          <w:lang w:eastAsia="ru-RU"/>
        </w:rPr>
        <w:t>Артинский</w:t>
      </w:r>
      <w:proofErr w:type="spellEnd"/>
      <w:r w:rsidRPr="0091606C">
        <w:rPr>
          <w:rFonts w:ascii="Liberation Serif" w:hAnsi="Liberation Serif" w:cs="Liberation Serif"/>
          <w:bCs/>
          <w:color w:val="000000" w:themeColor="text1"/>
          <w:sz w:val="24"/>
          <w:szCs w:val="24"/>
          <w:u w:val="single"/>
          <w:lang w:eastAsia="ru-RU"/>
        </w:rPr>
        <w:t xml:space="preserve"> городской округ</w:t>
      </w:r>
      <w:r w:rsidRPr="0091606C">
        <w:rPr>
          <w:rFonts w:ascii="Liberation Serif" w:hAnsi="Liberation Serif" w:cs="Liberation Serif"/>
          <w:bCs/>
          <w:color w:val="000000" w:themeColor="text1"/>
          <w:sz w:val="24"/>
          <w:szCs w:val="24"/>
          <w:lang w:eastAsia="ru-RU"/>
        </w:rPr>
        <w:t>:</w:t>
      </w:r>
      <w:r w:rsidRPr="0091606C">
        <w:rPr>
          <w:rFonts w:ascii="Liberation Serif" w:hAnsi="Liberation Serif" w:cs="Liberation Serif"/>
          <w:b/>
          <w:bCs/>
          <w:color w:val="000000" w:themeColor="text1"/>
          <w:sz w:val="24"/>
          <w:szCs w:val="24"/>
          <w:lang w:eastAsia="ru-RU"/>
        </w:rPr>
        <w:t xml:space="preserve"> </w:t>
      </w:r>
      <w:r w:rsidRPr="0091606C">
        <w:rPr>
          <w:rFonts w:ascii="Liberation Serif" w:hAnsi="Liberation Serif" w:cs="Liberation Serif"/>
          <w:color w:val="000000" w:themeColor="text1"/>
          <w:sz w:val="24"/>
          <w:szCs w:val="24"/>
          <w:lang w:eastAsia="ru-RU"/>
        </w:rPr>
        <w:t>для одиноко проживающих инвалидов войны в размере – </w:t>
      </w:r>
      <w:r w:rsidRPr="0091606C">
        <w:rPr>
          <w:rFonts w:ascii="Liberation Serif" w:hAnsi="Liberation Serif" w:cs="Liberation Serif"/>
          <w:b/>
          <w:bCs/>
          <w:color w:val="000000" w:themeColor="text1"/>
          <w:sz w:val="24"/>
          <w:szCs w:val="24"/>
          <w:lang w:eastAsia="ru-RU"/>
        </w:rPr>
        <w:t>1</w:t>
      </w:r>
      <w:r w:rsidR="0091606C">
        <w:rPr>
          <w:rFonts w:ascii="Liberation Serif" w:hAnsi="Liberation Serif" w:cs="Liberation Serif"/>
          <w:b/>
          <w:bCs/>
          <w:color w:val="000000" w:themeColor="text1"/>
          <w:sz w:val="24"/>
          <w:szCs w:val="24"/>
          <w:lang w:eastAsia="ru-RU"/>
        </w:rPr>
        <w:t xml:space="preserve"> 778 </w:t>
      </w:r>
      <w:r w:rsidRPr="0091606C">
        <w:rPr>
          <w:rFonts w:ascii="Liberation Serif" w:hAnsi="Liberation Serif" w:cs="Liberation Serif"/>
          <w:b/>
          <w:bCs/>
          <w:color w:val="000000" w:themeColor="text1"/>
          <w:sz w:val="24"/>
          <w:szCs w:val="24"/>
          <w:lang w:eastAsia="ru-RU"/>
        </w:rPr>
        <w:t>руб.</w:t>
      </w:r>
      <w:r w:rsidRPr="0091606C">
        <w:rPr>
          <w:rFonts w:ascii="Liberation Serif" w:hAnsi="Liberation Serif" w:cs="Liberation Serif"/>
          <w:color w:val="000000" w:themeColor="text1"/>
          <w:sz w:val="24"/>
          <w:szCs w:val="24"/>
          <w:lang w:eastAsia="ru-RU"/>
        </w:rPr>
        <w:t xml:space="preserve"> (для проживающих совместно с членами своей семьи – </w:t>
      </w:r>
      <w:r w:rsidRPr="0091606C">
        <w:rPr>
          <w:rFonts w:ascii="Liberation Serif" w:hAnsi="Liberation Serif" w:cs="Liberation Serif"/>
          <w:b/>
          <w:color w:val="000000" w:themeColor="text1"/>
          <w:sz w:val="24"/>
          <w:szCs w:val="24"/>
          <w:lang w:eastAsia="ru-RU"/>
        </w:rPr>
        <w:t>1</w:t>
      </w:r>
      <w:r w:rsidR="0091606C">
        <w:rPr>
          <w:rFonts w:ascii="Liberation Serif" w:hAnsi="Liberation Serif" w:cs="Liberation Serif"/>
          <w:b/>
          <w:color w:val="000000" w:themeColor="text1"/>
          <w:sz w:val="24"/>
          <w:szCs w:val="24"/>
          <w:lang w:eastAsia="ru-RU"/>
        </w:rPr>
        <w:t>397</w:t>
      </w:r>
      <w:r w:rsidRPr="0091606C">
        <w:rPr>
          <w:rFonts w:ascii="Liberation Serif" w:hAnsi="Liberation Serif" w:cs="Liberation Serif"/>
          <w:b/>
          <w:bCs/>
          <w:color w:val="000000" w:themeColor="text1"/>
          <w:sz w:val="24"/>
          <w:szCs w:val="24"/>
          <w:lang w:eastAsia="ru-RU"/>
        </w:rPr>
        <w:t> руб.;</w:t>
      </w:r>
    </w:p>
    <w:p w:rsidR="00653E95" w:rsidRPr="0091606C" w:rsidRDefault="00653E95" w:rsidP="00653E95">
      <w:pPr>
        <w:pStyle w:val="a6"/>
        <w:jc w:val="both"/>
        <w:rPr>
          <w:rFonts w:ascii="Liberation Serif" w:hAnsi="Liberation Serif" w:cs="Liberation Serif"/>
          <w:color w:val="000000" w:themeColor="text1"/>
          <w:sz w:val="24"/>
          <w:szCs w:val="24"/>
          <w:lang w:eastAsia="ru-RU"/>
        </w:rPr>
      </w:pPr>
      <w:proofErr w:type="spellStart"/>
      <w:r w:rsidRPr="0091606C">
        <w:rPr>
          <w:rFonts w:ascii="Liberation Serif" w:hAnsi="Liberation Serif" w:cs="Liberation Serif"/>
          <w:bCs/>
          <w:color w:val="000000" w:themeColor="text1"/>
          <w:sz w:val="24"/>
          <w:szCs w:val="24"/>
          <w:u w:val="single"/>
          <w:lang w:eastAsia="ru-RU"/>
        </w:rPr>
        <w:t>Ачитский</w:t>
      </w:r>
      <w:proofErr w:type="spellEnd"/>
      <w:r w:rsidRPr="0091606C">
        <w:rPr>
          <w:rFonts w:ascii="Liberation Serif" w:hAnsi="Liberation Serif" w:cs="Liberation Serif"/>
          <w:bCs/>
          <w:color w:val="000000" w:themeColor="text1"/>
          <w:sz w:val="24"/>
          <w:szCs w:val="24"/>
          <w:u w:val="single"/>
          <w:lang w:eastAsia="ru-RU"/>
        </w:rPr>
        <w:t xml:space="preserve"> городской округ</w:t>
      </w:r>
      <w:r w:rsidRPr="0091606C">
        <w:rPr>
          <w:rFonts w:ascii="Liberation Serif" w:hAnsi="Liberation Serif" w:cs="Liberation Serif"/>
          <w:bCs/>
          <w:color w:val="000000" w:themeColor="text1"/>
          <w:sz w:val="24"/>
          <w:szCs w:val="24"/>
          <w:lang w:eastAsia="ru-RU"/>
        </w:rPr>
        <w:t xml:space="preserve">: </w:t>
      </w:r>
      <w:r w:rsidRPr="0091606C">
        <w:rPr>
          <w:rFonts w:ascii="Liberation Serif" w:hAnsi="Liberation Serif" w:cs="Liberation Serif"/>
          <w:color w:val="000000" w:themeColor="text1"/>
          <w:sz w:val="24"/>
          <w:szCs w:val="24"/>
          <w:lang w:eastAsia="ru-RU"/>
        </w:rPr>
        <w:t>для одиноко проживающих инвалидов войны в размере – </w:t>
      </w:r>
      <w:r w:rsidRPr="0091606C">
        <w:rPr>
          <w:rFonts w:ascii="Liberation Serif" w:hAnsi="Liberation Serif" w:cs="Liberation Serif"/>
          <w:b/>
          <w:bCs/>
          <w:color w:val="000000" w:themeColor="text1"/>
          <w:sz w:val="24"/>
          <w:szCs w:val="24"/>
          <w:lang w:eastAsia="ru-RU"/>
        </w:rPr>
        <w:t>1</w:t>
      </w:r>
      <w:r w:rsidR="0091606C">
        <w:rPr>
          <w:rFonts w:ascii="Liberation Serif" w:hAnsi="Liberation Serif" w:cs="Liberation Serif"/>
          <w:b/>
          <w:bCs/>
          <w:color w:val="000000" w:themeColor="text1"/>
          <w:sz w:val="24"/>
          <w:szCs w:val="24"/>
          <w:lang w:eastAsia="ru-RU"/>
        </w:rPr>
        <w:t>525</w:t>
      </w:r>
      <w:r w:rsidRPr="0091606C">
        <w:rPr>
          <w:rFonts w:ascii="Liberation Serif" w:hAnsi="Liberation Serif" w:cs="Liberation Serif"/>
          <w:b/>
          <w:bCs/>
          <w:color w:val="000000" w:themeColor="text1"/>
          <w:sz w:val="24"/>
          <w:szCs w:val="24"/>
          <w:lang w:eastAsia="ru-RU"/>
        </w:rPr>
        <w:t xml:space="preserve"> руб.</w:t>
      </w:r>
      <w:r w:rsidRPr="0091606C">
        <w:rPr>
          <w:rFonts w:ascii="Liberation Serif" w:hAnsi="Liberation Serif" w:cs="Liberation Serif"/>
          <w:color w:val="000000" w:themeColor="text1"/>
          <w:sz w:val="24"/>
          <w:szCs w:val="24"/>
          <w:lang w:eastAsia="ru-RU"/>
        </w:rPr>
        <w:t xml:space="preserve"> (для проживающих совместно с членами своей семьи – </w:t>
      </w:r>
      <w:r w:rsidRPr="0091606C">
        <w:rPr>
          <w:rFonts w:ascii="Liberation Serif" w:hAnsi="Liberation Serif" w:cs="Liberation Serif"/>
          <w:b/>
          <w:color w:val="000000" w:themeColor="text1"/>
          <w:sz w:val="24"/>
          <w:szCs w:val="24"/>
          <w:lang w:eastAsia="ru-RU"/>
        </w:rPr>
        <w:t>1</w:t>
      </w:r>
      <w:r w:rsidR="0091606C">
        <w:rPr>
          <w:rFonts w:ascii="Liberation Serif" w:hAnsi="Liberation Serif" w:cs="Liberation Serif"/>
          <w:b/>
          <w:color w:val="000000" w:themeColor="text1"/>
          <w:sz w:val="24"/>
          <w:szCs w:val="24"/>
          <w:lang w:eastAsia="ru-RU"/>
        </w:rPr>
        <w:t xml:space="preserve">271 </w:t>
      </w:r>
      <w:r w:rsidRPr="0091606C">
        <w:rPr>
          <w:rFonts w:ascii="Liberation Serif" w:hAnsi="Liberation Serif" w:cs="Liberation Serif"/>
          <w:b/>
          <w:bCs/>
          <w:color w:val="000000" w:themeColor="text1"/>
          <w:sz w:val="24"/>
          <w:szCs w:val="24"/>
          <w:lang w:eastAsia="ru-RU"/>
        </w:rPr>
        <w:t>руб.</w:t>
      </w:r>
    </w:p>
    <w:p w:rsidR="00457596" w:rsidRPr="0091606C" w:rsidRDefault="00457596" w:rsidP="00653E95">
      <w:pPr>
        <w:pStyle w:val="a6"/>
        <w:numPr>
          <w:ilvl w:val="1"/>
          <w:numId w:val="4"/>
        </w:numPr>
        <w:ind w:left="0" w:firstLine="0"/>
        <w:jc w:val="both"/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</w:pPr>
      <w:r w:rsidRPr="0091606C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Ежегодная компенсация эксплуатационных расходов за бензин, ремонт и техническое обслуживание транспортных средств в размере </w:t>
      </w:r>
      <w:r w:rsidRPr="0091606C">
        <w:rPr>
          <w:rFonts w:ascii="Liberation Serif" w:eastAsia="Times New Roman" w:hAnsi="Liberation Serif" w:cs="Liberation Serif"/>
          <w:b/>
          <w:bCs/>
          <w:color w:val="000000" w:themeColor="text1"/>
          <w:sz w:val="24"/>
          <w:szCs w:val="24"/>
          <w:lang w:eastAsia="ru-RU"/>
        </w:rPr>
        <w:t>4</w:t>
      </w:r>
      <w:r w:rsidR="0091606C">
        <w:rPr>
          <w:rFonts w:ascii="Liberation Serif" w:eastAsia="Times New Roman" w:hAnsi="Liberation Serif" w:cs="Liberation Serif"/>
          <w:b/>
          <w:bCs/>
          <w:color w:val="000000" w:themeColor="text1"/>
          <w:sz w:val="24"/>
          <w:szCs w:val="24"/>
          <w:lang w:eastAsia="ru-RU"/>
        </w:rPr>
        <w:t>232</w:t>
      </w:r>
      <w:r w:rsidRPr="0091606C">
        <w:rPr>
          <w:rFonts w:ascii="Liberation Serif" w:eastAsia="Times New Roman" w:hAnsi="Liberation Serif" w:cs="Liberation Serif"/>
          <w:b/>
          <w:bCs/>
          <w:color w:val="000000" w:themeColor="text1"/>
          <w:sz w:val="24"/>
          <w:szCs w:val="24"/>
          <w:lang w:eastAsia="ru-RU"/>
        </w:rPr>
        <w:t> руб.</w:t>
      </w:r>
      <w:r w:rsidRPr="0091606C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 (с учетом индексации);</w:t>
      </w:r>
    </w:p>
    <w:p w:rsidR="00457596" w:rsidRPr="0091606C" w:rsidRDefault="00457596" w:rsidP="00653E95">
      <w:pPr>
        <w:pStyle w:val="a6"/>
        <w:numPr>
          <w:ilvl w:val="1"/>
          <w:numId w:val="4"/>
        </w:numPr>
        <w:ind w:left="0" w:firstLine="0"/>
        <w:jc w:val="both"/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</w:pPr>
      <w:r w:rsidRPr="0091606C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Единовременное пособие один раз в пять лет на проведение ремонта принадлежащих им на праве собственности жилых помещений, в которых они проживают, в размере </w:t>
      </w:r>
      <w:r w:rsidR="00653E95" w:rsidRPr="0091606C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 xml:space="preserve">          </w:t>
      </w:r>
      <w:r w:rsidRPr="0091606C">
        <w:rPr>
          <w:rFonts w:ascii="Liberation Serif" w:eastAsia="Times New Roman" w:hAnsi="Liberation Serif" w:cs="Liberation Serif"/>
          <w:b/>
          <w:bCs/>
          <w:color w:val="000000" w:themeColor="text1"/>
          <w:sz w:val="24"/>
          <w:szCs w:val="24"/>
          <w:lang w:eastAsia="ru-RU"/>
        </w:rPr>
        <w:t>100 000 рублей.</w:t>
      </w:r>
    </w:p>
    <w:p w:rsidR="00457596" w:rsidRPr="0091606C" w:rsidRDefault="00457596" w:rsidP="00653E95">
      <w:pPr>
        <w:pStyle w:val="a6"/>
        <w:numPr>
          <w:ilvl w:val="1"/>
          <w:numId w:val="4"/>
        </w:numPr>
        <w:ind w:left="0" w:firstLine="0"/>
        <w:jc w:val="both"/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</w:pPr>
      <w:r w:rsidRPr="0091606C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Единовременная денежная выплата в связи с годовщиной Победы в Великой Отечественной войне 1941 — 1945 годов в размере, установленном Правительством Свердловской области.</w:t>
      </w:r>
    </w:p>
    <w:p w:rsidR="00FE69A9" w:rsidRPr="0091606C" w:rsidRDefault="00D660AC" w:rsidP="00653E95">
      <w:pPr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sectPr w:rsidR="00FE69A9" w:rsidRPr="0091606C" w:rsidSect="00653E95">
      <w:pgSz w:w="11906" w:h="16838"/>
      <w:pgMar w:top="28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85184"/>
    <w:multiLevelType w:val="multilevel"/>
    <w:tmpl w:val="14B4A7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6A90405"/>
    <w:multiLevelType w:val="multilevel"/>
    <w:tmpl w:val="384058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3D2570"/>
    <w:multiLevelType w:val="multilevel"/>
    <w:tmpl w:val="0C9ADF6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83864E0"/>
    <w:multiLevelType w:val="multilevel"/>
    <w:tmpl w:val="849E28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33F281A"/>
    <w:multiLevelType w:val="multilevel"/>
    <w:tmpl w:val="47A603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56C4DF1"/>
    <w:multiLevelType w:val="multilevel"/>
    <w:tmpl w:val="CE309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596"/>
    <w:rsid w:val="003A53C1"/>
    <w:rsid w:val="00457596"/>
    <w:rsid w:val="00653E95"/>
    <w:rsid w:val="0091606C"/>
    <w:rsid w:val="00D660AC"/>
    <w:rsid w:val="00ED2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EB2AD4"/>
  <w15:chartTrackingRefBased/>
  <w15:docId w15:val="{7790439A-1A63-46FE-882A-ACA098637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45759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5759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basedOn w:val="a0"/>
    <w:uiPriority w:val="22"/>
    <w:qFormat/>
    <w:rsid w:val="00457596"/>
    <w:rPr>
      <w:b/>
      <w:bCs/>
    </w:rPr>
  </w:style>
  <w:style w:type="paragraph" w:styleId="a4">
    <w:name w:val="Normal (Web)"/>
    <w:basedOn w:val="a"/>
    <w:uiPriority w:val="99"/>
    <w:semiHidden/>
    <w:unhideWhenUsed/>
    <w:rsid w:val="004575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653E95"/>
    <w:pPr>
      <w:ind w:left="720"/>
      <w:contextualSpacing/>
    </w:pPr>
  </w:style>
  <w:style w:type="paragraph" w:styleId="a6">
    <w:name w:val="No Spacing"/>
    <w:uiPriority w:val="1"/>
    <w:qFormat/>
    <w:rsid w:val="00653E9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599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1041</Words>
  <Characters>5934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Веденькова В В</dc:creator>
  <cp:keywords/>
  <dc:description/>
  <cp:lastModifiedBy>Веденькова В В</cp:lastModifiedBy>
  <cp:revision>2</cp:revision>
  <dcterms:created xsi:type="dcterms:W3CDTF">2026-01-19T10:24:00Z</dcterms:created>
  <dcterms:modified xsi:type="dcterms:W3CDTF">2026-01-19T10:24:00Z</dcterms:modified>
</cp:coreProperties>
</file>