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8D2" w:rsidRDefault="004868CA">
      <w:pPr>
        <w:ind w:left="6350"/>
      </w:pPr>
      <w:r>
        <w:t>Утверждаю:</w:t>
      </w:r>
    </w:p>
    <w:p w:rsidR="008458D2" w:rsidRDefault="004868C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Директор ГАУ «КЦСОН </w:t>
      </w:r>
    </w:p>
    <w:p w:rsidR="008458D2" w:rsidRDefault="004868C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Октябрьского района </w:t>
      </w:r>
      <w:proofErr w:type="gramStart"/>
      <w:r>
        <w:t>г</w:t>
      </w:r>
      <w:proofErr w:type="gramEnd"/>
      <w:r>
        <w:t>. Екатеринбурга»</w:t>
      </w:r>
    </w:p>
    <w:p w:rsidR="008458D2" w:rsidRDefault="004868C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 О.Л.Антонова</w:t>
      </w:r>
    </w:p>
    <w:p w:rsidR="008458D2" w:rsidRDefault="0081397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</w:t>
      </w:r>
      <w:r w:rsidR="003C6208">
        <w:t xml:space="preserve"> </w:t>
      </w:r>
      <w:r w:rsidR="00104FE5">
        <w:t>26</w:t>
      </w:r>
      <w:r w:rsidR="003C6208">
        <w:t xml:space="preserve"> </w:t>
      </w:r>
      <w:r>
        <w:t>» декабря 202</w:t>
      </w:r>
      <w:r w:rsidR="00104FE5">
        <w:t>5</w:t>
      </w:r>
      <w:r w:rsidR="003C6208">
        <w:t xml:space="preserve"> года</w:t>
      </w:r>
    </w:p>
    <w:p w:rsidR="008458D2" w:rsidRDefault="008458D2">
      <w:pPr>
        <w:ind w:left="9204"/>
        <w:jc w:val="center"/>
        <w:rPr>
          <w:b/>
        </w:rPr>
      </w:pPr>
    </w:p>
    <w:p w:rsidR="008458D2" w:rsidRDefault="004868CA">
      <w:pPr>
        <w:jc w:val="center"/>
      </w:pPr>
      <w:r>
        <w:rPr>
          <w:b/>
        </w:rPr>
        <w:t xml:space="preserve">ОТЧЕТ </w:t>
      </w:r>
    </w:p>
    <w:p w:rsidR="008458D2" w:rsidRDefault="004868CA">
      <w:pPr>
        <w:jc w:val="center"/>
      </w:pPr>
      <w:r>
        <w:rPr>
          <w:b/>
        </w:rPr>
        <w:t xml:space="preserve">о выполнении мероприятий Плана по противодействию коррупции  </w:t>
      </w:r>
    </w:p>
    <w:p w:rsidR="008458D2" w:rsidRDefault="004868CA">
      <w:pPr>
        <w:jc w:val="center"/>
      </w:pPr>
      <w:r>
        <w:rPr>
          <w:b/>
        </w:rPr>
        <w:t>в ГАУ «КЦСОН Октябр</w:t>
      </w:r>
      <w:r w:rsidR="008374B1">
        <w:rPr>
          <w:b/>
        </w:rPr>
        <w:t xml:space="preserve">ьского района </w:t>
      </w:r>
      <w:proofErr w:type="gramStart"/>
      <w:r w:rsidR="008374B1">
        <w:rPr>
          <w:b/>
        </w:rPr>
        <w:t>г</w:t>
      </w:r>
      <w:proofErr w:type="gramEnd"/>
      <w:r w:rsidR="008374B1">
        <w:rPr>
          <w:b/>
        </w:rPr>
        <w:t xml:space="preserve">. Екатеринбурга» </w:t>
      </w:r>
      <w:r>
        <w:rPr>
          <w:b/>
        </w:rPr>
        <w:t xml:space="preserve">на </w:t>
      </w:r>
      <w:r w:rsidR="00002EC6">
        <w:rPr>
          <w:b/>
        </w:rPr>
        <w:t>2025</w:t>
      </w:r>
      <w:r>
        <w:rPr>
          <w:b/>
        </w:rPr>
        <w:t xml:space="preserve"> год</w:t>
      </w:r>
    </w:p>
    <w:p w:rsidR="008458D2" w:rsidRDefault="008458D2">
      <w:pPr>
        <w:jc w:val="center"/>
      </w:pPr>
    </w:p>
    <w:tbl>
      <w:tblPr>
        <w:tblW w:w="10772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511"/>
        <w:gridCol w:w="3800"/>
        <w:gridCol w:w="4620"/>
        <w:gridCol w:w="1841"/>
      </w:tblGrid>
      <w:tr w:rsidR="008458D2" w:rsidTr="008374B1"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№</w:t>
            </w:r>
          </w:p>
          <w:p w:rsidR="008458D2" w:rsidRDefault="004868CA">
            <w:pPr>
              <w:pStyle w:val="af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Наименование  мероприятия</w:t>
            </w:r>
          </w:p>
          <w:p w:rsidR="008458D2" w:rsidRDefault="004868CA">
            <w:pPr>
              <w:pStyle w:val="af"/>
              <w:jc w:val="center"/>
            </w:pPr>
            <w:r>
              <w:t>Плана</w:t>
            </w:r>
          </w:p>
        </w:tc>
        <w:tc>
          <w:tcPr>
            <w:tcW w:w="4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Информация о реализации мероприятия</w:t>
            </w:r>
          </w:p>
          <w:p w:rsidR="008458D2" w:rsidRDefault="004868CA">
            <w:pPr>
              <w:pStyle w:val="af"/>
              <w:jc w:val="center"/>
            </w:pPr>
            <w:r>
              <w:t xml:space="preserve">(проведенная работа), </w:t>
            </w:r>
          </w:p>
          <w:p w:rsidR="008458D2" w:rsidRDefault="00332727">
            <w:pPr>
              <w:pStyle w:val="af"/>
              <w:jc w:val="center"/>
            </w:pPr>
            <w:r>
              <w:t>п</w:t>
            </w:r>
            <w:r w:rsidR="004868CA">
              <w:t>редоставлении отчетов</w:t>
            </w: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374B1" w:rsidRDefault="004868CA">
            <w:pPr>
              <w:pStyle w:val="af"/>
              <w:jc w:val="center"/>
            </w:pPr>
            <w:r>
              <w:t xml:space="preserve">Оценка </w:t>
            </w:r>
          </w:p>
          <w:p w:rsidR="008458D2" w:rsidRDefault="004868CA">
            <w:pPr>
              <w:pStyle w:val="af"/>
              <w:jc w:val="center"/>
            </w:pPr>
            <w:r>
              <w:t>результатов</w:t>
            </w:r>
          </w:p>
          <w:p w:rsidR="008458D2" w:rsidRDefault="004868CA">
            <w:pPr>
              <w:pStyle w:val="af"/>
              <w:jc w:val="center"/>
            </w:pPr>
            <w:r>
              <w:t>выполнения мероприятия</w:t>
            </w:r>
          </w:p>
          <w:p w:rsidR="008458D2" w:rsidRDefault="004868CA">
            <w:pPr>
              <w:pStyle w:val="af"/>
              <w:jc w:val="center"/>
            </w:pPr>
            <w:r>
              <w:t>(результат)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Анализ локальных нормативно-правовых актов Центра в целях приведения их в соответствие с требованиями законодательства о противодействии коррупции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</w:pPr>
            <w:r>
              <w:t xml:space="preserve">Проведен анализ локальных нормативно- правовых актов Центра </w:t>
            </w:r>
          </w:p>
          <w:p w:rsidR="008458D2" w:rsidRDefault="004868CA">
            <w:pPr>
              <w:pStyle w:val="af"/>
            </w:pPr>
            <w:r>
              <w:t>на соответствие требованиям законодательству о противодействии коррупции - несоответствий не выявлено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Выполнено в полном объеме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2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  <w:rPr>
                <w:color w:val="auto"/>
              </w:rPr>
            </w:pPr>
            <w:r>
              <w:rPr>
                <w:color w:val="auto"/>
              </w:rPr>
              <w:t>Организация проведения проверок соблюдения работниками Центра «Кодекса этики и служебного поведения»</w:t>
            </w:r>
          </w:p>
        </w:tc>
        <w:tc>
          <w:tcPr>
            <w:tcW w:w="4620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tabs>
                <w:tab w:val="left" w:pos="110"/>
              </w:tabs>
            </w:pPr>
            <w:r>
              <w:t>Проведена выборочная проверка</w:t>
            </w:r>
          </w:p>
          <w:p w:rsidR="008458D2" w:rsidRDefault="004868CA">
            <w:pPr>
              <w:pStyle w:val="af"/>
              <w:tabs>
                <w:tab w:val="left" w:pos="110"/>
              </w:tabs>
            </w:pPr>
            <w:r>
              <w:t>соблюдения работниками  «Кодекса</w:t>
            </w:r>
          </w:p>
          <w:p w:rsidR="008458D2" w:rsidRDefault="004868CA">
            <w:pPr>
              <w:pStyle w:val="af"/>
              <w:tabs>
                <w:tab w:val="left" w:pos="110"/>
              </w:tabs>
            </w:pPr>
            <w:r>
              <w:t>этики и служебного поведения»</w:t>
            </w:r>
          </w:p>
          <w:p w:rsidR="008458D2" w:rsidRDefault="004868CA">
            <w:pPr>
              <w:pStyle w:val="af"/>
            </w:pPr>
            <w:r>
              <w:t>Случаев нарушения «Кодекса этики и    служебного поведения» не выявлено</w:t>
            </w:r>
          </w:p>
        </w:tc>
        <w:tc>
          <w:tcPr>
            <w:tcW w:w="1841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Выполнено в полном объеме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3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  <w:rPr>
                <w:color w:val="auto"/>
              </w:rPr>
            </w:pPr>
            <w:r>
              <w:rPr>
                <w:color w:val="auto"/>
              </w:rPr>
              <w:t>Выявление случаев нарушения  работниками Центра «Кодекса этики и служебного поведения»</w:t>
            </w:r>
          </w:p>
        </w:tc>
        <w:tc>
          <w:tcPr>
            <w:tcW w:w="4620" w:type="dxa"/>
            <w:vMerge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8458D2">
            <w:pPr>
              <w:pStyle w:val="af"/>
            </w:pPr>
          </w:p>
        </w:tc>
        <w:tc>
          <w:tcPr>
            <w:tcW w:w="184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8458D2">
            <w:pPr>
              <w:pStyle w:val="af"/>
            </w:pPr>
          </w:p>
        </w:tc>
      </w:tr>
      <w:tr w:rsidR="008458D2" w:rsidTr="00A248B2">
        <w:trPr>
          <w:trHeight w:val="2812"/>
        </w:trPr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4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widowControl w:val="0"/>
            </w:pPr>
            <w:r>
              <w:t>Выявление родственных (свойственных) связей, которые приводят или могут привести к конфликту интересов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2958D9" w:rsidRDefault="004868CA">
            <w:pPr>
              <w:widowControl w:val="0"/>
            </w:pPr>
            <w:r>
              <w:t xml:space="preserve">Проведена сверка данных по работникам учреждения, состоящих в близком родстве либо свойстве с директором, его заместителями, главным бухгалтером, руководителями подразделений. </w:t>
            </w:r>
          </w:p>
          <w:p w:rsidR="008458D2" w:rsidRDefault="004868CA">
            <w:pPr>
              <w:widowControl w:val="0"/>
            </w:pPr>
            <w:r>
              <w:t>По результатам рассмотрения установлено, что сотрудники, находящиеся в родстве или свойстве с руководителями подразделений не находятся в их прямом подчинении. Конфликт интересов не выявлен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Выполнено в полном объеме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5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  <w:rPr>
                <w:color w:val="auto"/>
              </w:rPr>
            </w:pPr>
            <w:r>
              <w:rPr>
                <w:color w:val="auto"/>
              </w:rPr>
              <w:t xml:space="preserve">Организация обучения сотрудников Центра в должностные </w:t>
            </w:r>
            <w:proofErr w:type="gramStart"/>
            <w:r>
              <w:rPr>
                <w:color w:val="auto"/>
              </w:rPr>
              <w:t>обязанности</w:t>
            </w:r>
            <w:proofErr w:type="gramEnd"/>
            <w:r>
              <w:rPr>
                <w:color w:val="auto"/>
              </w:rPr>
              <w:t xml:space="preserve"> которых входит организация работы по противодействию коррупции, с учетом потребности в обучении по антикоррупционной тематике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A248B2">
            <w:pPr>
              <w:pStyle w:val="af"/>
            </w:pPr>
            <w:r>
              <w:t xml:space="preserve">Обучение не проводилось </w:t>
            </w:r>
          </w:p>
          <w:p w:rsidR="008458D2" w:rsidRDefault="008458D2">
            <w:pPr>
              <w:widowControl w:val="0"/>
            </w:pPr>
          </w:p>
          <w:p w:rsidR="008458D2" w:rsidRDefault="008458D2">
            <w:pPr>
              <w:pStyle w:val="af"/>
            </w:pP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1033FA" w:rsidP="00A248B2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 xml:space="preserve">Запланировано проведение обучения в </w:t>
            </w:r>
            <w:r w:rsidR="00A248B2">
              <w:rPr>
                <w:rFonts w:cs="Liberation Serif"/>
                <w:lang w:val="en-US"/>
              </w:rPr>
              <w:t>I</w:t>
            </w:r>
            <w:r w:rsidR="00A248B2">
              <w:rPr>
                <w:rFonts w:cs="Liberation Serif"/>
              </w:rPr>
              <w:t xml:space="preserve"> квартале </w:t>
            </w:r>
            <w:r>
              <w:rPr>
                <w:rFonts w:cs="Liberation Serif"/>
              </w:rPr>
              <w:t>202</w:t>
            </w:r>
            <w:r w:rsidR="00A248B2">
              <w:rPr>
                <w:rFonts w:cs="Liberation Serif"/>
              </w:rPr>
              <w:t>6</w:t>
            </w:r>
            <w:r>
              <w:rPr>
                <w:rFonts w:cs="Liberation Serif"/>
              </w:rPr>
              <w:t xml:space="preserve"> года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6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  <w:rPr>
                <w:color w:val="auto"/>
              </w:rPr>
            </w:pPr>
            <w:r>
              <w:rPr>
                <w:color w:val="auto"/>
              </w:rPr>
              <w:t>Участие  работников Центра в обучающих семинарах, проводимых Министерством  социальной политики Свердловской области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В течение года работники посетили все  обучающие семинары, проводимые Министерством  социальной политики Свердловской области в режиме ВКС.</w:t>
            </w:r>
          </w:p>
          <w:p w:rsidR="008458D2" w:rsidRDefault="004868CA">
            <w:pPr>
              <w:pStyle w:val="af"/>
            </w:pPr>
            <w:r>
              <w:t>Все методические  рекомендации, направленные  Министерством социальной политики Свердловской области, были доведены до сведения лиц в части их касающейся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Выполнено в полном объеме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Pr="00A02E67" w:rsidRDefault="004868CA">
            <w:pPr>
              <w:pStyle w:val="af"/>
              <w:jc w:val="center"/>
            </w:pPr>
            <w:r w:rsidRPr="00A02E67">
              <w:lastRenderedPageBreak/>
              <w:t>7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Pr="00A02E67" w:rsidRDefault="004868CA">
            <w:pPr>
              <w:pStyle w:val="Default"/>
              <w:widowControl w:val="0"/>
            </w:pPr>
            <w:r w:rsidRPr="00A02E67">
              <w:t>Проведение технических учеб с  руководителями подразделений центра  по антикоррупционной тематике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Pr="00A02E67" w:rsidRDefault="004868CA" w:rsidP="00A02E67">
            <w:pPr>
              <w:autoSpaceDE w:val="0"/>
            </w:pPr>
            <w:r w:rsidRPr="00A02E67">
              <w:t>В целях пропаганды законопослушного поведения, проведено 2 технические учебы по теме «</w:t>
            </w:r>
            <w:r w:rsidR="00A02E67" w:rsidRPr="00A02E67">
              <w:t>Общие вопросы противодействии коррупции</w:t>
            </w:r>
            <w:r w:rsidRPr="00A02E67">
              <w:t>»;</w:t>
            </w:r>
            <w:r w:rsidR="002958D9" w:rsidRPr="00A02E67">
              <w:t xml:space="preserve">  «</w:t>
            </w:r>
            <w:r w:rsidR="00A02E67" w:rsidRPr="00A02E67">
              <w:t>Меры по профилактике к</w:t>
            </w:r>
            <w:r w:rsidRPr="00A02E67">
              <w:t>оррупци</w:t>
            </w:r>
            <w:r w:rsidR="00A02E67" w:rsidRPr="00A02E67">
              <w:t>и</w:t>
            </w:r>
            <w:r w:rsidRPr="00A02E67">
              <w:t>»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D6D6E" w:rsidRPr="00A02E67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 w:rsidRPr="00A02E67">
              <w:rPr>
                <w:rFonts w:cs="Liberation Serif"/>
              </w:rPr>
              <w:t>Выполнено в полном объёме</w:t>
            </w:r>
          </w:p>
          <w:p w:rsidR="008458D2" w:rsidRPr="00A02E67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 w:rsidRPr="00A02E67">
              <w:rPr>
                <w:rFonts w:cs="Liberation Serif"/>
              </w:rPr>
              <w:t>в установленные сроки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8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rPr>
                <w:color w:val="auto"/>
              </w:rPr>
              <w:t xml:space="preserve">Осуществление внутреннего финансового контроля и внутреннего финансового аудита </w:t>
            </w:r>
            <w:r>
              <w:t>своевременности и целевого использования бюджетных средств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widowControl w:val="0"/>
            </w:pPr>
            <w:r>
              <w:t>В рамках осуществления внутреннего финансового контроля и финансового аудита фактов нецелевого использования бюджетных средств не выявлено. Все финансовые обязательства исполняются своевременно и в полном объеме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D6D6E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 xml:space="preserve">Выполнено в полном объёме </w:t>
            </w:r>
          </w:p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 установленные сроки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9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  <w:rPr>
                <w:color w:val="auto"/>
              </w:rPr>
            </w:pPr>
            <w:r>
              <w:rPr>
                <w:color w:val="auto"/>
              </w:rPr>
              <w:t>Выявление конфликта интересов между участниками закупок и заказчиками при осуществлении закупок для обеспечения государственных и муниципальных нужд в соответствии с Федеральным законом № 223-ФЗ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  <w:spacing w:line="216" w:lineRule="auto"/>
              <w:rPr>
                <w:color w:val="auto"/>
              </w:rPr>
            </w:pPr>
            <w:r>
              <w:rPr>
                <w:rFonts w:cs="Liberation Serif"/>
                <w:color w:val="auto"/>
              </w:rPr>
              <w:t>Конфликта интересов между участниками закупок и заказчиками при осуществлении закупок - не выявлено.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D6D6E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 xml:space="preserve">Выполнено в полном объёме </w:t>
            </w:r>
          </w:p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 установленные сроки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10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widowControl w:val="0"/>
            </w:pPr>
            <w:r>
              <w:t>Работа с обращениями граждан по фактам коррупции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widowControl w:val="0"/>
            </w:pPr>
            <w:r>
              <w:t>Обращений граждан по фактам коррупции не было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8458D2">
            <w:pPr>
              <w:pStyle w:val="af"/>
            </w:pP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11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t>Актуализация информации по вопросам противодействия коррупции на информационном стенде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8374B1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 течени</w:t>
            </w:r>
            <w:r w:rsidR="00B00B5B">
              <w:rPr>
                <w:rFonts w:cs="Liberation Serif"/>
              </w:rPr>
              <w:t>е</w:t>
            </w:r>
            <w:r w:rsidR="004868CA">
              <w:rPr>
                <w:rFonts w:cs="Liberation Serif"/>
              </w:rPr>
              <w:t xml:space="preserve"> года на информационном стенде размещалась информация по противодействию коррупции.</w:t>
            </w:r>
          </w:p>
          <w:p w:rsidR="008458D2" w:rsidRDefault="008458D2">
            <w:pPr>
              <w:widowControl w:val="0"/>
              <w:spacing w:line="216" w:lineRule="auto"/>
              <w:rPr>
                <w:rFonts w:cs="Liberation Serif"/>
              </w:rPr>
            </w:pP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Выполнено в полном объёме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12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t>Мониторинг информации в средствах массовой информации (далее СМИ) о фактах коррупции в действиях (бездействии) работников Центра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По результатам проведенного мониторинга фактов коррупции в действиях (бездействии) работников Центра не выявлено</w:t>
            </w:r>
            <w:r w:rsidR="00B5499F">
              <w:t xml:space="preserve"> 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Выполнено в полном объёме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13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t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Материалы по антикоррупционной тематике для граждан размещены на официальном сайте Центра в разделе «Противодействие коррупции» подраздел «Антикоррупционное просвещение»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Выполнено в полном объёме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14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t xml:space="preserve">Мониторинг размещения информации </w:t>
            </w:r>
            <w:proofErr w:type="gramStart"/>
            <w:r>
              <w:t>в подразделе по противодействию коррупции на официальном сайте Центра в соответствие с методическими рекомендациями</w:t>
            </w:r>
            <w:proofErr w:type="gramEnd"/>
            <w:r>
              <w:t xml:space="preserve"> Министерства по размещению и наполнению подразделов официальных сайтов по вопросам противодействия коррупции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 w:rsidP="00B00B5B">
            <w:pPr>
              <w:pStyle w:val="af"/>
            </w:pPr>
            <w:r>
              <w:t>Проведен мониторинг подраздел</w:t>
            </w:r>
            <w:r w:rsidR="00B00B5B">
              <w:t>а</w:t>
            </w:r>
            <w:r>
              <w:t xml:space="preserve"> по противодействию коррупции на официальном сайте Центра</w:t>
            </w:r>
            <w:r w:rsidR="00B00B5B">
              <w:t>, не соо</w:t>
            </w:r>
            <w:r>
              <w:t>тветстви</w:t>
            </w:r>
            <w:r w:rsidR="00B00B5B">
              <w:t>й</w:t>
            </w:r>
            <w:r>
              <w:t xml:space="preserve"> с методическими рекомендациями Министерства</w:t>
            </w:r>
            <w:r w:rsidR="00B00B5B">
              <w:t xml:space="preserve"> не выявлено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Выполнено в полном объёме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15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374B1" w:rsidRDefault="004868CA">
            <w:pPr>
              <w:pStyle w:val="Default"/>
              <w:widowControl w:val="0"/>
            </w:pPr>
            <w:r>
              <w:t>Предоставление в Министерство социальной политики Свердловской области  отчетности для мониторинга реализации антикоррупционных мер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</w:pPr>
            <w:r>
              <w:t>Отчетность предоставлялась в Министерство социальной политики Свердловской области по требованию и в установленные сроки</w:t>
            </w:r>
          </w:p>
          <w:p w:rsidR="00504ADB" w:rsidRDefault="00504ADB">
            <w:pPr>
              <w:pStyle w:val="af"/>
            </w:pP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Выполнено в полном объёме в установленные сроки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16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t xml:space="preserve">Подготовка информации о результатах выполнения плана мероприятий по противодействию </w:t>
            </w:r>
            <w:r>
              <w:lastRenderedPageBreak/>
              <w:t>коррупции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</w:pPr>
            <w:r>
              <w:lastRenderedPageBreak/>
              <w:t xml:space="preserve">Формирование отчета о выполнении Плана мероприятий по противодействию коррупции  в ГАУ «КЦСОН Октябрьского </w:t>
            </w:r>
            <w:r>
              <w:lastRenderedPageBreak/>
              <w:t xml:space="preserve">района </w:t>
            </w:r>
            <w:proofErr w:type="gramStart"/>
            <w:r>
              <w:t>г</w:t>
            </w:r>
            <w:proofErr w:type="gramEnd"/>
            <w:r>
              <w:t>. Екатеринбурга»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lastRenderedPageBreak/>
              <w:t>Выполнено в полном объёме в установленные сроки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lastRenderedPageBreak/>
              <w:t>17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Default"/>
              <w:widowControl w:val="0"/>
            </w:pPr>
            <w:r>
              <w:t>Обеспечение действенного функционирования комиссии по противодействию коррупции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374B1" w:rsidRDefault="004868CA" w:rsidP="008374B1">
            <w:pPr>
              <w:pStyle w:val="af"/>
            </w:pPr>
            <w:r>
              <w:t>Каждое заседание комиссии ее решения оформляется протоколом, который размещается на о</w:t>
            </w:r>
            <w:r>
              <w:rPr>
                <w:rFonts w:cs="Liberation Serif"/>
              </w:rPr>
              <w:t>фициальном сайте Центра в разделе «Противодействие коррупции»</w:t>
            </w:r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>Выполнено в полном объёме в установленные сроки</w:t>
            </w:r>
          </w:p>
        </w:tc>
      </w:tr>
      <w:tr w:rsidR="008458D2" w:rsidTr="008374B1">
        <w:tc>
          <w:tcPr>
            <w:tcW w:w="511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>
            <w:pPr>
              <w:pStyle w:val="af"/>
              <w:jc w:val="center"/>
            </w:pPr>
            <w:r>
              <w:t>18</w:t>
            </w:r>
          </w:p>
        </w:tc>
        <w:tc>
          <w:tcPr>
            <w:tcW w:w="380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A248B2" w:rsidP="00EB270A">
            <w:pPr>
              <w:widowControl w:val="0"/>
            </w:pPr>
            <w:r w:rsidRPr="00882DC7">
              <w:rPr>
                <w:rFonts w:ascii="Liberation Serif" w:hAnsi="Liberation Serif" w:cs="Liberation Serif"/>
              </w:rPr>
              <w:t>Рассмотрение на заседании комиссии Центра по противодействию коррупции отчета о выполнении Плана мероприятий Центра по противодействию коррупции на 2025 год</w:t>
            </w:r>
          </w:p>
        </w:tc>
        <w:tc>
          <w:tcPr>
            <w:tcW w:w="4620" w:type="dxa"/>
            <w:tcBorders>
              <w:left w:val="single" w:sz="2" w:space="0" w:color="000000"/>
              <w:bottom w:val="single" w:sz="2" w:space="0" w:color="000000"/>
            </w:tcBorders>
          </w:tcPr>
          <w:p w:rsidR="008458D2" w:rsidRDefault="004868CA" w:rsidP="00A248B2">
            <w:pPr>
              <w:widowControl w:val="0"/>
              <w:spacing w:line="216" w:lineRule="auto"/>
            </w:pPr>
            <w:proofErr w:type="gramStart"/>
            <w:r>
              <w:rPr>
                <w:rFonts w:cs="Liberation Serif"/>
              </w:rPr>
              <w:t xml:space="preserve">Мероприятия, предусмотренные Планом  </w:t>
            </w:r>
            <w:r>
              <w:rPr>
                <w:rFonts w:cs="Liberation Serif"/>
                <w:color w:val="000000"/>
              </w:rPr>
              <w:t>по противодействию коррупции к исполнению в 202</w:t>
            </w:r>
            <w:r w:rsidR="00A248B2">
              <w:rPr>
                <w:rFonts w:cs="Liberation Serif"/>
                <w:color w:val="000000"/>
              </w:rPr>
              <w:t>5</w:t>
            </w:r>
            <w:r>
              <w:rPr>
                <w:rFonts w:cs="Liberation Serif"/>
                <w:color w:val="000000"/>
              </w:rPr>
              <w:t xml:space="preserve"> году исполнены</w:t>
            </w:r>
            <w:proofErr w:type="gramEnd"/>
          </w:p>
        </w:tc>
        <w:tc>
          <w:tcPr>
            <w:tcW w:w="184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458D2" w:rsidRDefault="004868CA" w:rsidP="00EB270A">
            <w:pPr>
              <w:widowControl w:val="0"/>
              <w:spacing w:line="216" w:lineRule="auto"/>
              <w:rPr>
                <w:rFonts w:cs="Liberation Serif"/>
              </w:rPr>
            </w:pPr>
            <w:r>
              <w:rPr>
                <w:rFonts w:cs="Liberation Serif"/>
              </w:rPr>
              <w:t xml:space="preserve">Выполнено в полном объёме </w:t>
            </w:r>
          </w:p>
        </w:tc>
      </w:tr>
    </w:tbl>
    <w:p w:rsidR="008458D2" w:rsidRDefault="008458D2">
      <w:pPr>
        <w:jc w:val="center"/>
      </w:pPr>
    </w:p>
    <w:p w:rsidR="008458D2" w:rsidRDefault="008458D2">
      <w:pPr>
        <w:spacing w:line="216" w:lineRule="auto"/>
      </w:pPr>
    </w:p>
    <w:sectPr w:rsidR="008458D2" w:rsidSect="008458D2">
      <w:headerReference w:type="default" r:id="rId7"/>
      <w:footerReference w:type="default" r:id="rId8"/>
      <w:pgSz w:w="11906" w:h="16838"/>
      <w:pgMar w:top="580" w:right="567" w:bottom="598" w:left="567" w:header="410" w:footer="509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08E" w:rsidRDefault="0030008E" w:rsidP="008458D2">
      <w:r>
        <w:separator/>
      </w:r>
    </w:p>
  </w:endnote>
  <w:endnote w:type="continuationSeparator" w:id="0">
    <w:p w:rsidR="0030008E" w:rsidRDefault="0030008E" w:rsidP="008458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0848798"/>
      <w:docPartObj>
        <w:docPartGallery w:val="Page Numbers (Bottom of Page)"/>
        <w:docPartUnique/>
      </w:docPartObj>
    </w:sdtPr>
    <w:sdtContent>
      <w:p w:rsidR="00B5499F" w:rsidRDefault="00C356B3">
        <w:pPr>
          <w:pStyle w:val="Footer"/>
          <w:jc w:val="center"/>
        </w:pP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08E" w:rsidRDefault="0030008E" w:rsidP="008458D2">
      <w:r>
        <w:separator/>
      </w:r>
    </w:p>
  </w:footnote>
  <w:footnote w:type="continuationSeparator" w:id="0">
    <w:p w:rsidR="0030008E" w:rsidRDefault="0030008E" w:rsidP="008458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99F" w:rsidRDefault="00B5499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58D2"/>
    <w:rsid w:val="00002EC6"/>
    <w:rsid w:val="001033FA"/>
    <w:rsid w:val="00104FE5"/>
    <w:rsid w:val="0024425A"/>
    <w:rsid w:val="002958D9"/>
    <w:rsid w:val="0030008E"/>
    <w:rsid w:val="00332727"/>
    <w:rsid w:val="003C6208"/>
    <w:rsid w:val="004868CA"/>
    <w:rsid w:val="00504ADB"/>
    <w:rsid w:val="005D3CEE"/>
    <w:rsid w:val="006D6D6E"/>
    <w:rsid w:val="00813978"/>
    <w:rsid w:val="008374B1"/>
    <w:rsid w:val="008458D2"/>
    <w:rsid w:val="008A700D"/>
    <w:rsid w:val="00A02E67"/>
    <w:rsid w:val="00A248B2"/>
    <w:rsid w:val="00B00B5B"/>
    <w:rsid w:val="00B5499F"/>
    <w:rsid w:val="00C25C23"/>
    <w:rsid w:val="00C356B3"/>
    <w:rsid w:val="00CC77D0"/>
    <w:rsid w:val="00D030B7"/>
    <w:rsid w:val="00D07D80"/>
    <w:rsid w:val="00D73A3F"/>
    <w:rsid w:val="00EB270A"/>
    <w:rsid w:val="00FC6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8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4E29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uiPriority w:val="99"/>
    <w:qFormat/>
    <w:rsid w:val="004E29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Текст выноски Знак"/>
    <w:basedOn w:val="a0"/>
    <w:uiPriority w:val="99"/>
    <w:semiHidden/>
    <w:qFormat/>
    <w:rsid w:val="004E29D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6">
    <w:name w:val="Символ нумерации"/>
    <w:qFormat/>
    <w:rsid w:val="008458D2"/>
  </w:style>
  <w:style w:type="character" w:customStyle="1" w:styleId="210pt">
    <w:name w:val="Основной текст (2) + 10 pt"/>
    <w:basedOn w:val="a0"/>
    <w:qFormat/>
    <w:rsid w:val="008458D2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vertAlign w:val="baseline"/>
      <w:lang w:val="ru-RU"/>
    </w:rPr>
  </w:style>
  <w:style w:type="paragraph" w:customStyle="1" w:styleId="a7">
    <w:name w:val="Заголовок"/>
    <w:basedOn w:val="a"/>
    <w:next w:val="a8"/>
    <w:qFormat/>
    <w:rsid w:val="008458D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8458D2"/>
    <w:pPr>
      <w:spacing w:after="140" w:line="276" w:lineRule="auto"/>
    </w:pPr>
  </w:style>
  <w:style w:type="paragraph" w:styleId="a9">
    <w:name w:val="List"/>
    <w:basedOn w:val="a8"/>
    <w:rsid w:val="008458D2"/>
    <w:rPr>
      <w:rFonts w:cs="Arial"/>
    </w:rPr>
  </w:style>
  <w:style w:type="paragraph" w:customStyle="1" w:styleId="Caption">
    <w:name w:val="Caption"/>
    <w:basedOn w:val="a"/>
    <w:qFormat/>
    <w:rsid w:val="008458D2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8458D2"/>
    <w:pPr>
      <w:suppressLineNumbers/>
    </w:pPr>
    <w:rPr>
      <w:rFonts w:cs="Arial"/>
    </w:rPr>
  </w:style>
  <w:style w:type="paragraph" w:styleId="ab">
    <w:name w:val="List Paragraph"/>
    <w:basedOn w:val="a"/>
    <w:uiPriority w:val="34"/>
    <w:qFormat/>
    <w:rsid w:val="005E16FB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qFormat/>
    <w:rsid w:val="005E16F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c">
    <w:name w:val="Верхний и нижний колонтитулы"/>
    <w:basedOn w:val="a"/>
    <w:qFormat/>
    <w:rsid w:val="008458D2"/>
  </w:style>
  <w:style w:type="paragraph" w:customStyle="1" w:styleId="Header">
    <w:name w:val="Header"/>
    <w:basedOn w:val="a"/>
    <w:uiPriority w:val="99"/>
    <w:unhideWhenUsed/>
    <w:rsid w:val="004E29D2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a"/>
    <w:uiPriority w:val="99"/>
    <w:unhideWhenUsed/>
    <w:rsid w:val="004E29D2"/>
    <w:pPr>
      <w:tabs>
        <w:tab w:val="center" w:pos="4677"/>
        <w:tab w:val="right" w:pos="9355"/>
      </w:tabs>
    </w:pPr>
  </w:style>
  <w:style w:type="paragraph" w:styleId="ad">
    <w:name w:val="Balloon Text"/>
    <w:basedOn w:val="a"/>
    <w:uiPriority w:val="99"/>
    <w:semiHidden/>
    <w:unhideWhenUsed/>
    <w:qFormat/>
    <w:rsid w:val="004E29D2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qFormat/>
    <w:rsid w:val="00A86A4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e">
    <w:name w:val="Содержимое врезки"/>
    <w:basedOn w:val="a"/>
    <w:qFormat/>
    <w:rsid w:val="008458D2"/>
  </w:style>
  <w:style w:type="paragraph" w:customStyle="1" w:styleId="af">
    <w:name w:val="Содержимое таблицы"/>
    <w:basedOn w:val="a"/>
    <w:qFormat/>
    <w:rsid w:val="008458D2"/>
    <w:pPr>
      <w:widowControl w:val="0"/>
      <w:suppressLineNumbers/>
    </w:pPr>
  </w:style>
  <w:style w:type="paragraph" w:customStyle="1" w:styleId="af0">
    <w:name w:val="Заголовок таблицы"/>
    <w:basedOn w:val="af"/>
    <w:qFormat/>
    <w:rsid w:val="008458D2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56BC0-1745-4541-94F1-EE4B88A17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898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Admin-IB</dc:creator>
  <cp:lastModifiedBy>Учеба</cp:lastModifiedBy>
  <cp:revision>14</cp:revision>
  <cp:lastPrinted>2023-12-11T12:09:00Z</cp:lastPrinted>
  <dcterms:created xsi:type="dcterms:W3CDTF">2023-12-11T10:24:00Z</dcterms:created>
  <dcterms:modified xsi:type="dcterms:W3CDTF">2026-01-19T09:57:00Z</dcterms:modified>
  <dc:language>ru-RU</dc:language>
</cp:coreProperties>
</file>