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79D" w:rsidRDefault="00BF279D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 xml:space="preserve">Утверждено </w:t>
      </w:r>
    </w:p>
    <w:p w:rsidR="00BF279D" w:rsidRDefault="001E5614" w:rsidP="001E5614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п</w:t>
      </w:r>
      <w:r w:rsidR="00BF279D">
        <w:rPr>
          <w:rFonts w:ascii="Liberation Serif" w:hAnsi="Liberation Serif" w:cs="Times New Roman"/>
          <w:bCs/>
          <w:sz w:val="20"/>
          <w:szCs w:val="20"/>
        </w:rPr>
        <w:t>риказом</w:t>
      </w:r>
      <w:r>
        <w:rPr>
          <w:rFonts w:ascii="Liberation Serif" w:hAnsi="Liberation Serif" w:cs="Times New Roman"/>
          <w:bCs/>
          <w:sz w:val="20"/>
          <w:szCs w:val="20"/>
        </w:rPr>
        <w:t xml:space="preserve"> </w:t>
      </w:r>
      <w:r w:rsidR="00BF279D">
        <w:rPr>
          <w:rFonts w:ascii="Liberation Serif" w:hAnsi="Liberation Serif" w:cs="Times New Roman"/>
          <w:bCs/>
          <w:sz w:val="20"/>
          <w:szCs w:val="20"/>
        </w:rPr>
        <w:t>ГАУ «Североуральский ПНИ»</w:t>
      </w:r>
    </w:p>
    <w:p w:rsidR="00BF279D" w:rsidRDefault="00BC333D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от 02 октября 2023 г. № 151</w:t>
      </w:r>
    </w:p>
    <w:p w:rsidR="001E5614" w:rsidRDefault="001E5614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BF279D" w:rsidRDefault="00BF279D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BF279D" w:rsidRDefault="00BF279D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Положение</w:t>
      </w:r>
    </w:p>
    <w:p w:rsidR="00BF279D" w:rsidRDefault="00F940F1" w:rsidP="00F940F1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о комиссии </w:t>
      </w:r>
      <w:r w:rsidR="00B95F54">
        <w:rPr>
          <w:rFonts w:ascii="Liberation Serif" w:hAnsi="Liberation Serif" w:cs="Times New Roman"/>
          <w:bCs/>
          <w:sz w:val="24"/>
          <w:szCs w:val="24"/>
        </w:rPr>
        <w:t>государственном автономном стационарном учреждении</w:t>
      </w:r>
      <w:r>
        <w:rPr>
          <w:rFonts w:ascii="Liberation Serif" w:hAnsi="Liberation Serif" w:cs="Times New Roman"/>
          <w:bCs/>
          <w:sz w:val="24"/>
          <w:szCs w:val="24"/>
        </w:rPr>
        <w:t xml:space="preserve"> социального </w:t>
      </w:r>
      <w:r w:rsidR="00BF279D">
        <w:rPr>
          <w:rFonts w:ascii="Liberation Serif" w:hAnsi="Liberation Serif" w:cs="Times New Roman"/>
          <w:bCs/>
          <w:sz w:val="24"/>
          <w:szCs w:val="24"/>
        </w:rPr>
        <w:t>обс</w:t>
      </w:r>
      <w:r>
        <w:rPr>
          <w:rFonts w:ascii="Liberation Serif" w:hAnsi="Liberation Serif" w:cs="Times New Roman"/>
          <w:bCs/>
          <w:sz w:val="24"/>
          <w:szCs w:val="24"/>
        </w:rPr>
        <w:t xml:space="preserve">луживания Свердловской области </w:t>
      </w:r>
      <w:r w:rsidR="00BF279D">
        <w:rPr>
          <w:rFonts w:ascii="Liberation Serif" w:hAnsi="Liberation Serif" w:cs="Times New Roman"/>
          <w:bCs/>
          <w:sz w:val="24"/>
          <w:szCs w:val="24"/>
        </w:rPr>
        <w:t>«Североуральский психоневрологический интернат»</w:t>
      </w:r>
      <w:r>
        <w:rPr>
          <w:rFonts w:ascii="Liberation Serif" w:hAnsi="Liberation Serif" w:cs="Times New Roman"/>
          <w:bCs/>
          <w:sz w:val="24"/>
          <w:szCs w:val="24"/>
        </w:rPr>
        <w:t xml:space="preserve"> по соблюдению требований к служебному поведению и урегулированию конфликта интересов и порядок её работы</w:t>
      </w:r>
    </w:p>
    <w:p w:rsidR="00BF279D" w:rsidRDefault="00BF279D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B95F54" w:rsidRDefault="00B95F54" w:rsidP="00B95F54">
      <w:pPr>
        <w:pStyle w:val="a4"/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DB0440" w:rsidRDefault="00C87BE9" w:rsidP="00B95F5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1. </w:t>
      </w:r>
      <w:r w:rsidR="00DB0440">
        <w:rPr>
          <w:rFonts w:ascii="Liberation Serif" w:hAnsi="Liberation Serif" w:cs="Times New Roman"/>
          <w:bCs/>
          <w:sz w:val="24"/>
          <w:szCs w:val="24"/>
        </w:rPr>
        <w:t xml:space="preserve">Настоящим положением определяется порядок формирования и деятельности комиссии </w:t>
      </w:r>
      <w:r w:rsidR="00B95F54">
        <w:rPr>
          <w:rFonts w:ascii="Liberation Serif" w:hAnsi="Liberation Serif" w:cs="Times New Roman"/>
          <w:bCs/>
          <w:sz w:val="24"/>
          <w:szCs w:val="24"/>
        </w:rPr>
        <w:t>государственного автономного стационарного учреждения социального обслуживания Свердловской области «Североуральский психоневрологический интернат»</w:t>
      </w:r>
      <w:r w:rsidR="00DB0440">
        <w:rPr>
          <w:rFonts w:ascii="Liberation Serif" w:hAnsi="Liberation Serif" w:cs="Times New Roman"/>
          <w:bCs/>
          <w:sz w:val="24"/>
          <w:szCs w:val="24"/>
        </w:rPr>
        <w:t xml:space="preserve"> по соблюдению требований к служебному поведению и урегулированию конфликта интересов (далее – Комиссия).</w:t>
      </w:r>
    </w:p>
    <w:p w:rsidR="00C87BE9" w:rsidRDefault="00C87BE9" w:rsidP="00B95F5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DB0440" w:rsidRDefault="00C87BE9" w:rsidP="00B95F5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2. </w:t>
      </w:r>
      <w:r w:rsidR="00DB0440">
        <w:rPr>
          <w:rFonts w:ascii="Liberation Serif" w:hAnsi="Liberation Serif" w:cs="Times New Roman"/>
          <w:bCs/>
          <w:sz w:val="24"/>
          <w:szCs w:val="24"/>
        </w:rPr>
        <w:t>Комиссия рассматривает вопросы, связанные с конфликтом интересов (возможностью возникновения конфликта интересов), в том числе декларации о конфликте интерес</w:t>
      </w:r>
      <w:r w:rsidR="008121C6">
        <w:rPr>
          <w:rFonts w:ascii="Liberation Serif" w:hAnsi="Liberation Serif" w:cs="Times New Roman"/>
          <w:bCs/>
          <w:sz w:val="24"/>
          <w:szCs w:val="24"/>
        </w:rPr>
        <w:t>ов, уведомления о возникновении личной заинтересованности при исполнении должностных (трудовых) обязанностей</w:t>
      </w:r>
      <w:r>
        <w:rPr>
          <w:rFonts w:ascii="Liberation Serif" w:hAnsi="Liberation Serif" w:cs="Times New Roman"/>
          <w:bCs/>
          <w:sz w:val="24"/>
          <w:szCs w:val="24"/>
        </w:rPr>
        <w:t xml:space="preserve"> в государственном автономном стационарном учреждении социального обслуживания Свердловской области «Североуральский психоневрологический интернат» (далее – учреждение)</w:t>
      </w:r>
      <w:r w:rsidR="008121C6">
        <w:rPr>
          <w:rFonts w:ascii="Liberation Serif" w:hAnsi="Liberation Serif" w:cs="Times New Roman"/>
          <w:bCs/>
          <w:sz w:val="24"/>
          <w:szCs w:val="24"/>
        </w:rPr>
        <w:t>, которая приводит или может привести к конфликту интересов.</w:t>
      </w:r>
      <w:r w:rsidR="00B95F54">
        <w:rPr>
          <w:rFonts w:ascii="Liberation Serif" w:hAnsi="Liberation Serif" w:cs="Times New Roman"/>
          <w:bCs/>
          <w:sz w:val="24"/>
          <w:szCs w:val="24"/>
        </w:rPr>
        <w:t xml:space="preserve"> </w:t>
      </w:r>
    </w:p>
    <w:p w:rsidR="00C87BE9" w:rsidRDefault="00C87BE9" w:rsidP="00B95F5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B166B2" w:rsidRDefault="00B166B2" w:rsidP="00B95F5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3. Основной задачей</w:t>
      </w:r>
      <w:r w:rsidR="00C87BE9">
        <w:rPr>
          <w:rFonts w:ascii="Liberation Serif" w:hAnsi="Liberation Serif" w:cs="Times New Roman"/>
          <w:bCs/>
          <w:sz w:val="24"/>
          <w:szCs w:val="24"/>
        </w:rPr>
        <w:t xml:space="preserve"> Комиссии является содействие</w:t>
      </w:r>
      <w:r>
        <w:rPr>
          <w:rFonts w:ascii="Liberation Serif" w:hAnsi="Liberation Serif" w:cs="Times New Roman"/>
          <w:bCs/>
          <w:sz w:val="24"/>
          <w:szCs w:val="24"/>
        </w:rPr>
        <w:t>:</w:t>
      </w:r>
    </w:p>
    <w:p w:rsidR="00B166B2" w:rsidRDefault="00C87BE9" w:rsidP="00B95F5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B166B2">
        <w:rPr>
          <w:rFonts w:ascii="Liberation Serif" w:hAnsi="Liberation Serif" w:cs="Times New Roman"/>
          <w:bCs/>
          <w:sz w:val="24"/>
          <w:szCs w:val="24"/>
        </w:rPr>
        <w:t xml:space="preserve">1) </w:t>
      </w:r>
      <w:r>
        <w:rPr>
          <w:rFonts w:ascii="Liberation Serif" w:hAnsi="Liberation Serif" w:cs="Times New Roman"/>
          <w:bCs/>
          <w:sz w:val="24"/>
          <w:szCs w:val="24"/>
        </w:rPr>
        <w:t>в обеспечении соблюдения работниками учреждения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от 25 декабря 2008 года № 273-ФЗ «О противодействии коррупции»</w:t>
      </w:r>
      <w:r w:rsidR="00B166B2">
        <w:rPr>
          <w:rFonts w:ascii="Liberation Serif" w:hAnsi="Liberation Serif" w:cs="Times New Roman"/>
          <w:bCs/>
          <w:sz w:val="24"/>
          <w:szCs w:val="24"/>
        </w:rPr>
        <w:t>, другими федеральными законами;</w:t>
      </w:r>
    </w:p>
    <w:p w:rsidR="00B166B2" w:rsidRDefault="00B166B2" w:rsidP="00B95F5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2) в осуществлении мер по предупреждению коррупции в учреждении.</w:t>
      </w:r>
    </w:p>
    <w:p w:rsidR="00B166B2" w:rsidRDefault="00B166B2" w:rsidP="00B95F5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B166B2" w:rsidRDefault="00B166B2" w:rsidP="00B166B2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4. Состав Комиссии утверждается </w:t>
      </w:r>
      <w:r w:rsidR="00867828">
        <w:rPr>
          <w:rFonts w:ascii="Liberation Serif" w:hAnsi="Liberation Serif" w:cs="Times New Roman"/>
          <w:bCs/>
          <w:sz w:val="24"/>
          <w:szCs w:val="24"/>
        </w:rPr>
        <w:t>приказом учреждения 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  <w:r>
        <w:rPr>
          <w:rFonts w:ascii="Liberation Serif" w:hAnsi="Liberation Serif" w:cs="Times New Roman"/>
          <w:bCs/>
          <w:sz w:val="24"/>
          <w:szCs w:val="24"/>
        </w:rPr>
        <w:t xml:space="preserve"> В её состав</w:t>
      </w:r>
      <w:r w:rsidR="00C33B89">
        <w:rPr>
          <w:rFonts w:ascii="Liberation Serif" w:hAnsi="Liberation Serif" w:cs="Times New Roman"/>
          <w:bCs/>
          <w:sz w:val="24"/>
          <w:szCs w:val="24"/>
        </w:rPr>
        <w:t xml:space="preserve"> </w:t>
      </w:r>
      <w:r>
        <w:rPr>
          <w:rFonts w:ascii="Liberation Serif" w:hAnsi="Liberation Serif" w:cs="Times New Roman"/>
          <w:bCs/>
          <w:sz w:val="24"/>
          <w:szCs w:val="24"/>
        </w:rPr>
        <w:t>входят:</w:t>
      </w:r>
    </w:p>
    <w:p w:rsidR="00BF66A9" w:rsidRDefault="00B166B2" w:rsidP="00B166B2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1) заместитель директора по общим вопросам, ответственный за организацию и координацию работы по противодействию коррупции</w:t>
      </w:r>
      <w:r w:rsidR="00BF66A9">
        <w:rPr>
          <w:rFonts w:ascii="Liberation Serif" w:hAnsi="Liberation Serif" w:cs="Times New Roman"/>
          <w:bCs/>
          <w:sz w:val="24"/>
          <w:szCs w:val="24"/>
        </w:rPr>
        <w:t xml:space="preserve"> в учреждении</w:t>
      </w:r>
      <w:r>
        <w:rPr>
          <w:rFonts w:ascii="Liberation Serif" w:hAnsi="Liberation Serif" w:cs="Times New Roman"/>
          <w:bCs/>
          <w:sz w:val="24"/>
          <w:szCs w:val="24"/>
        </w:rPr>
        <w:t xml:space="preserve"> – председатель </w:t>
      </w:r>
      <w:r w:rsidR="00BF66A9">
        <w:rPr>
          <w:rFonts w:ascii="Liberation Serif" w:hAnsi="Liberation Serif" w:cs="Times New Roman"/>
          <w:bCs/>
          <w:sz w:val="24"/>
          <w:szCs w:val="24"/>
        </w:rPr>
        <w:t>Комиссии;</w:t>
      </w:r>
    </w:p>
    <w:p w:rsidR="00BF66A9" w:rsidRDefault="00BF66A9" w:rsidP="00B166B2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2) юрисконсульт службы правового обслуживания – заместитель председателя Комиссии;</w:t>
      </w:r>
    </w:p>
    <w:p w:rsidR="00DA6A8B" w:rsidRDefault="00BF66A9" w:rsidP="00B166B2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3) специалист по кадрам службы комплектования и учета кадров, ответственный за работу по </w:t>
      </w:r>
      <w:r w:rsidR="00DA6A8B">
        <w:rPr>
          <w:rFonts w:ascii="Liberation Serif" w:hAnsi="Liberation Serif" w:cs="Times New Roman"/>
          <w:bCs/>
          <w:sz w:val="24"/>
          <w:szCs w:val="24"/>
        </w:rPr>
        <w:t>профилактике коррупционных и иных правонарушений в учреждении</w:t>
      </w:r>
      <w:r>
        <w:rPr>
          <w:rFonts w:ascii="Liberation Serif" w:hAnsi="Liberation Serif" w:cs="Times New Roman"/>
          <w:bCs/>
          <w:sz w:val="24"/>
          <w:szCs w:val="24"/>
        </w:rPr>
        <w:t xml:space="preserve"> – секретарь Комиссии</w:t>
      </w:r>
      <w:r w:rsidR="00DA6A8B">
        <w:rPr>
          <w:rFonts w:ascii="Liberation Serif" w:hAnsi="Liberation Serif" w:cs="Times New Roman"/>
          <w:bCs/>
          <w:sz w:val="24"/>
          <w:szCs w:val="24"/>
        </w:rPr>
        <w:t>;</w:t>
      </w:r>
    </w:p>
    <w:p w:rsidR="00867828" w:rsidRDefault="00867828" w:rsidP="00B166B2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4) представитель территориального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</w:t>
      </w:r>
      <w:r w:rsidR="001C6B58">
        <w:rPr>
          <w:rFonts w:ascii="Liberation Serif" w:hAnsi="Liberation Serif" w:cs="Times New Roman"/>
          <w:bCs/>
          <w:sz w:val="24"/>
          <w:szCs w:val="24"/>
        </w:rPr>
        <w:t xml:space="preserve"> (по согласованию)</w:t>
      </w:r>
      <w:r>
        <w:rPr>
          <w:rFonts w:ascii="Liberation Serif" w:hAnsi="Liberation Serif" w:cs="Times New Roman"/>
          <w:bCs/>
          <w:sz w:val="24"/>
          <w:szCs w:val="24"/>
        </w:rPr>
        <w:t>;</w:t>
      </w:r>
    </w:p>
    <w:p w:rsidR="00867828" w:rsidRDefault="00867828" w:rsidP="00B166B2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5) представитель первичной профсоюзной</w:t>
      </w:r>
      <w:r>
        <w:rPr>
          <w:rFonts w:ascii="Liberation Serif" w:hAnsi="Liberation Serif" w:cs="Times New Roman"/>
          <w:bCs/>
          <w:sz w:val="24"/>
          <w:szCs w:val="24"/>
        </w:rPr>
        <w:tab/>
        <w:t xml:space="preserve"> организации учреждения.</w:t>
      </w:r>
    </w:p>
    <w:p w:rsidR="00867828" w:rsidRDefault="00867828" w:rsidP="00B166B2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867828" w:rsidRDefault="00867828" w:rsidP="00B166B2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5.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4533A8" w:rsidRDefault="004533A8" w:rsidP="00B166B2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2159E3" w:rsidRDefault="004533A8" w:rsidP="00B166B2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lastRenderedPageBreak/>
        <w:t xml:space="preserve">6.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</w:t>
      </w:r>
      <w:r w:rsidR="002159E3">
        <w:rPr>
          <w:rFonts w:ascii="Liberation Serif" w:hAnsi="Liberation Serif" w:cs="Times New Roman"/>
          <w:bCs/>
          <w:sz w:val="24"/>
          <w:szCs w:val="24"/>
        </w:rPr>
        <w:t>включенного в повестку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2159E3" w:rsidRDefault="002159E3" w:rsidP="00B166B2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2159E3" w:rsidRDefault="002159E3" w:rsidP="00B166B2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7. В заседаниях Комиссии с правом совещательного голоса участвуют:</w:t>
      </w:r>
    </w:p>
    <w:p w:rsidR="002159E3" w:rsidRDefault="002159E3" w:rsidP="00B166B2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1) непосредственный руководитель работника учреждения,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2159E3" w:rsidRDefault="002159E3" w:rsidP="00B166B2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2) определяемый председателем Комиссии работник учреждения, замещающий должность, аналогичную должности работника, в отношении которого Комиссией рассматривается этот вопрос;</w:t>
      </w:r>
    </w:p>
    <w:p w:rsidR="004533A8" w:rsidRDefault="002159E3" w:rsidP="00B166B2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3) другие лица, которые могут дать </w:t>
      </w:r>
      <w:r w:rsidR="00F94ACF">
        <w:rPr>
          <w:rFonts w:ascii="Liberation Serif" w:hAnsi="Liberation Serif" w:cs="Times New Roman"/>
          <w:bCs/>
          <w:sz w:val="24"/>
          <w:szCs w:val="24"/>
        </w:rPr>
        <w:t xml:space="preserve">пояснения по </w:t>
      </w:r>
      <w:r w:rsidR="00510271">
        <w:rPr>
          <w:rFonts w:ascii="Liberation Serif" w:hAnsi="Liberation Serif" w:cs="Times New Roman"/>
          <w:bCs/>
          <w:sz w:val="24"/>
          <w:szCs w:val="24"/>
        </w:rPr>
        <w:t>вопросам,</w:t>
      </w:r>
      <w:r w:rsidR="00F94ACF">
        <w:rPr>
          <w:rFonts w:ascii="Liberation Serif" w:hAnsi="Liberation Serif" w:cs="Times New Roman"/>
          <w:bCs/>
          <w:sz w:val="24"/>
          <w:szCs w:val="24"/>
        </w:rPr>
        <w:t xml:space="preserve"> рассматриваемым Комиссией – по решению председателя Комиссии, принимаемому в каждом конкретном случае отдельно на основании ходатайства работника </w:t>
      </w:r>
      <w:r w:rsidR="00510271">
        <w:rPr>
          <w:rFonts w:ascii="Liberation Serif" w:hAnsi="Liberation Serif" w:cs="Times New Roman"/>
          <w:bCs/>
          <w:sz w:val="24"/>
          <w:szCs w:val="24"/>
        </w:rPr>
        <w:t>учреждения,</w:t>
      </w:r>
      <w:r w:rsidR="00F94ACF">
        <w:rPr>
          <w:rFonts w:ascii="Liberation Serif" w:hAnsi="Liberation Serif" w:cs="Times New Roman"/>
          <w:bCs/>
          <w:sz w:val="24"/>
          <w:szCs w:val="24"/>
        </w:rPr>
        <w:t xml:space="preserve"> в отношении которого Комиссией рассматривается этот вопрос, или любого члена Комиссии.</w:t>
      </w:r>
    </w:p>
    <w:p w:rsidR="007D6598" w:rsidRDefault="007D6598" w:rsidP="00B166B2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D6598" w:rsidRDefault="007D6598" w:rsidP="00B166B2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8. Заседание Комиссии считается правомочным, если на нем присутствуют не менее двух третей от общего числа членов Комиссии. Проведение заседаний с участием только членов Комиссии – должностных лиц учреждения, недопустимо.</w:t>
      </w:r>
    </w:p>
    <w:p w:rsidR="00565874" w:rsidRDefault="00565874" w:rsidP="0056587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Заседание Комиссии по решению председателя Комиссии может быть проведено в режиме видео-конференц-связи.</w:t>
      </w:r>
    </w:p>
    <w:p w:rsidR="00565874" w:rsidRDefault="00565874" w:rsidP="0056587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510111" w:rsidRDefault="00565874" w:rsidP="0056587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9. Основанием для проведе</w:t>
      </w:r>
      <w:r w:rsidR="00510111">
        <w:rPr>
          <w:rFonts w:ascii="Liberation Serif" w:hAnsi="Liberation Serif" w:cs="Times New Roman"/>
          <w:bCs/>
          <w:sz w:val="24"/>
          <w:szCs w:val="24"/>
        </w:rPr>
        <w:t>ния заседания Комиссии являются направленные к рассмотрению директором учреждения следующие документы:</w:t>
      </w:r>
    </w:p>
    <w:p w:rsidR="00510111" w:rsidRDefault="00510111" w:rsidP="0056587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1) декларация о конфликте интересов;</w:t>
      </w:r>
    </w:p>
    <w:p w:rsidR="00510111" w:rsidRDefault="00510111" w:rsidP="0056587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2) </w:t>
      </w:r>
      <w:r w:rsidR="00223087">
        <w:rPr>
          <w:rFonts w:ascii="Liberation Serif" w:hAnsi="Liberation Serif" w:cs="Times New Roman"/>
          <w:bCs/>
          <w:sz w:val="24"/>
          <w:szCs w:val="24"/>
        </w:rPr>
        <w:t>уведомление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интересов;</w:t>
      </w:r>
    </w:p>
    <w:p w:rsidR="00223087" w:rsidRDefault="00223087" w:rsidP="0056587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3) заключение по результатам проверки сведений, содержащихся в д</w:t>
      </w:r>
      <w:r w:rsidR="0078443D">
        <w:rPr>
          <w:rFonts w:ascii="Liberation Serif" w:hAnsi="Liberation Serif" w:cs="Times New Roman"/>
          <w:bCs/>
          <w:sz w:val="24"/>
          <w:szCs w:val="24"/>
        </w:rPr>
        <w:t>екларации о конфликте интересов и (или) уведомлении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</w:t>
      </w:r>
      <w:r>
        <w:rPr>
          <w:rFonts w:ascii="Liberation Serif" w:hAnsi="Liberation Serif" w:cs="Times New Roman"/>
          <w:bCs/>
          <w:sz w:val="24"/>
          <w:szCs w:val="24"/>
        </w:rPr>
        <w:t xml:space="preserve"> (с материа</w:t>
      </w:r>
      <w:r w:rsidR="0078443D">
        <w:rPr>
          <w:rFonts w:ascii="Liberation Serif" w:hAnsi="Liberation Serif" w:cs="Times New Roman"/>
          <w:bCs/>
          <w:sz w:val="24"/>
          <w:szCs w:val="24"/>
        </w:rPr>
        <w:t>лами по результатам проверки).</w:t>
      </w:r>
    </w:p>
    <w:p w:rsidR="003951F4" w:rsidRDefault="00EA2FA4" w:rsidP="0056587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П</w:t>
      </w:r>
      <w:r w:rsidR="003951F4">
        <w:rPr>
          <w:rFonts w:ascii="Liberation Serif" w:hAnsi="Liberation Serif" w:cs="Times New Roman"/>
          <w:bCs/>
          <w:sz w:val="24"/>
          <w:szCs w:val="24"/>
        </w:rPr>
        <w:t xml:space="preserve">ри этом дата заседания Комиссии не может быть назначена позднее трех рабочих дней со дня окончания срока, установленного для проведения проверки сведений, содержащихся в декларации о конфликте интересов (уведомлении о возникновении личной заинтересованности при исполнении должностных (трудовых) обязанностей, которая приводит или может </w:t>
      </w:r>
      <w:r>
        <w:rPr>
          <w:rFonts w:ascii="Liberation Serif" w:hAnsi="Liberation Serif" w:cs="Times New Roman"/>
          <w:bCs/>
          <w:sz w:val="24"/>
          <w:szCs w:val="24"/>
        </w:rPr>
        <w:t>привести к конфликту интересов).</w:t>
      </w:r>
    </w:p>
    <w:p w:rsidR="00F51F53" w:rsidRDefault="00F51F53" w:rsidP="0056587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1E6F50" w:rsidRDefault="00F51F53" w:rsidP="0056587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10. </w:t>
      </w:r>
      <w:r w:rsidR="00584CA0">
        <w:rPr>
          <w:rFonts w:ascii="Liberation Serif" w:hAnsi="Liberation Serif" w:cs="Times New Roman"/>
          <w:bCs/>
          <w:sz w:val="24"/>
          <w:szCs w:val="24"/>
        </w:rPr>
        <w:t>Заседания Комиссии прово</w:t>
      </w:r>
      <w:r w:rsidR="001E6F50">
        <w:rPr>
          <w:rFonts w:ascii="Liberation Serif" w:hAnsi="Liberation Serif" w:cs="Times New Roman"/>
          <w:bCs/>
          <w:sz w:val="24"/>
          <w:szCs w:val="24"/>
        </w:rPr>
        <w:t>дя</w:t>
      </w:r>
      <w:r w:rsidR="00584CA0">
        <w:rPr>
          <w:rFonts w:ascii="Liberation Serif" w:hAnsi="Liberation Serif" w:cs="Times New Roman"/>
          <w:bCs/>
          <w:sz w:val="24"/>
          <w:szCs w:val="24"/>
        </w:rPr>
        <w:t>тся, как правило, в присутствии работника учреждения, в отношении которого рассматривается вопрос о соблюдении требований к служебному поведению и (или) требований урегулирования конфликта интересов</w:t>
      </w:r>
      <w:r w:rsidR="001E6F50">
        <w:rPr>
          <w:rFonts w:ascii="Liberation Serif" w:hAnsi="Liberation Serif" w:cs="Times New Roman"/>
          <w:bCs/>
          <w:sz w:val="24"/>
          <w:szCs w:val="24"/>
        </w:rPr>
        <w:t>.</w:t>
      </w:r>
    </w:p>
    <w:p w:rsidR="00584CA0" w:rsidRDefault="001E6F50" w:rsidP="0056587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Если работник учреждения, в отношении которого рассматривается вопрос о соблюдении требований к служебному поведению и (или) требований урегулирования конфликта интересов, надлежащим образом извещенный о времени и месте проведения заседания Комиссии не явился, заседание Комиссии может проводиться в его отсутствии.</w:t>
      </w:r>
      <w:r w:rsidR="00584CA0">
        <w:rPr>
          <w:rFonts w:ascii="Liberation Serif" w:hAnsi="Liberation Serif" w:cs="Times New Roman"/>
          <w:bCs/>
          <w:sz w:val="24"/>
          <w:szCs w:val="24"/>
        </w:rPr>
        <w:t xml:space="preserve">  </w:t>
      </w:r>
    </w:p>
    <w:p w:rsidR="00565874" w:rsidRDefault="00510111" w:rsidP="0056587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</w:t>
      </w:r>
    </w:p>
    <w:p w:rsidR="001E6F50" w:rsidRDefault="001E6F50" w:rsidP="0056587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F51F53">
        <w:rPr>
          <w:rFonts w:ascii="Liberation Serif" w:hAnsi="Liberation Serif" w:cs="Times New Roman"/>
          <w:bCs/>
          <w:sz w:val="24"/>
          <w:szCs w:val="24"/>
        </w:rPr>
        <w:t>11</w:t>
      </w:r>
      <w:r>
        <w:rPr>
          <w:rFonts w:ascii="Liberation Serif" w:hAnsi="Liberation Serif" w:cs="Times New Roman"/>
          <w:bCs/>
          <w:sz w:val="24"/>
          <w:szCs w:val="24"/>
        </w:rPr>
        <w:t>. На заседании Комиссии</w:t>
      </w:r>
      <w:r w:rsidR="00403861">
        <w:rPr>
          <w:rFonts w:ascii="Liberation Serif" w:hAnsi="Liberation Serif" w:cs="Times New Roman"/>
          <w:bCs/>
          <w:sz w:val="24"/>
          <w:szCs w:val="24"/>
        </w:rPr>
        <w:t xml:space="preserve"> рассматриваются материалы по существу вынесенных на данное заседание вопросов, а также все представленные дополнительные материалы, </w:t>
      </w:r>
      <w:r>
        <w:rPr>
          <w:rFonts w:ascii="Liberation Serif" w:hAnsi="Liberation Serif" w:cs="Times New Roman"/>
          <w:bCs/>
          <w:sz w:val="24"/>
          <w:szCs w:val="24"/>
        </w:rPr>
        <w:t xml:space="preserve">с личного согласия работника учреждения, в отношении которого рассматривается вопрос о соблюдении требований к служебному поведению и (или) требований урегулирования </w:t>
      </w:r>
      <w:r>
        <w:rPr>
          <w:rFonts w:ascii="Liberation Serif" w:hAnsi="Liberation Serif" w:cs="Times New Roman"/>
          <w:bCs/>
          <w:sz w:val="24"/>
          <w:szCs w:val="24"/>
        </w:rPr>
        <w:lastRenderedPageBreak/>
        <w:t xml:space="preserve">конфликта интересов заслушиваются его пояснения, заслушиваются пояснения </w:t>
      </w:r>
      <w:r w:rsidR="00403861">
        <w:rPr>
          <w:rFonts w:ascii="Liberation Serif" w:hAnsi="Liberation Serif" w:cs="Times New Roman"/>
          <w:bCs/>
          <w:sz w:val="24"/>
          <w:szCs w:val="24"/>
        </w:rPr>
        <w:t>иных лиц присутствующих на заседании.</w:t>
      </w:r>
    </w:p>
    <w:p w:rsidR="00403861" w:rsidRDefault="00403861" w:rsidP="0056587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403861" w:rsidRDefault="00403861" w:rsidP="0056587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F51F53">
        <w:rPr>
          <w:rFonts w:ascii="Liberation Serif" w:hAnsi="Liberation Serif" w:cs="Times New Roman"/>
          <w:bCs/>
          <w:sz w:val="24"/>
          <w:szCs w:val="24"/>
        </w:rPr>
        <w:t>12</w:t>
      </w:r>
      <w:r>
        <w:rPr>
          <w:rFonts w:ascii="Liberation Serif" w:hAnsi="Liberation Serif" w:cs="Times New Roman"/>
          <w:bCs/>
          <w:sz w:val="24"/>
          <w:szCs w:val="24"/>
        </w:rPr>
        <w:t>. Члены Комиссии и лица, участвовавшие в её заседании, не вправе разглашать сведения, ставшие им известными в ходе работы Комиссии.</w:t>
      </w:r>
    </w:p>
    <w:p w:rsidR="00DB2373" w:rsidRDefault="00DB2373" w:rsidP="0056587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024DBA" w:rsidRDefault="00DB2373" w:rsidP="0056587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F51F53">
        <w:rPr>
          <w:rFonts w:ascii="Liberation Serif" w:hAnsi="Liberation Serif" w:cs="Times New Roman"/>
          <w:bCs/>
          <w:sz w:val="24"/>
          <w:szCs w:val="24"/>
        </w:rPr>
        <w:t>13</w:t>
      </w:r>
      <w:r>
        <w:rPr>
          <w:rFonts w:ascii="Liberation Serif" w:hAnsi="Liberation Serif" w:cs="Times New Roman"/>
          <w:bCs/>
          <w:sz w:val="24"/>
          <w:szCs w:val="24"/>
        </w:rPr>
        <w:t>. По результатам рассмотрения вопроса Комиссией принимается решение (рекомендация работодателю) о конкретных способах урегулирования конфликта интересов (возможности воз</w:t>
      </w:r>
      <w:r w:rsidR="005232A0">
        <w:rPr>
          <w:rFonts w:ascii="Liberation Serif" w:hAnsi="Liberation Serif" w:cs="Times New Roman"/>
          <w:bCs/>
          <w:sz w:val="24"/>
          <w:szCs w:val="24"/>
        </w:rPr>
        <w:t>никновения конфликта интересов).</w:t>
      </w:r>
    </w:p>
    <w:p w:rsidR="00F51F53" w:rsidRDefault="00F51F53" w:rsidP="0056587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5232A0" w:rsidRDefault="0058142A" w:rsidP="0056587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F51F53">
        <w:rPr>
          <w:rFonts w:ascii="Liberation Serif" w:hAnsi="Liberation Serif" w:cs="Times New Roman"/>
          <w:bCs/>
          <w:sz w:val="24"/>
          <w:szCs w:val="24"/>
        </w:rPr>
        <w:t>14</w:t>
      </w:r>
      <w:r>
        <w:rPr>
          <w:rFonts w:ascii="Liberation Serif" w:hAnsi="Liberation Serif" w:cs="Times New Roman"/>
          <w:bCs/>
          <w:sz w:val="24"/>
          <w:szCs w:val="24"/>
        </w:rPr>
        <w:t xml:space="preserve">. Решение Комиссии оформляется </w:t>
      </w:r>
      <w:r w:rsidR="005232A0">
        <w:rPr>
          <w:rFonts w:ascii="Liberation Serif" w:hAnsi="Liberation Serif" w:cs="Times New Roman"/>
          <w:bCs/>
          <w:sz w:val="24"/>
          <w:szCs w:val="24"/>
        </w:rPr>
        <w:t>протоколом, который</w:t>
      </w:r>
      <w:r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5232A0">
        <w:rPr>
          <w:rFonts w:ascii="Liberation Serif" w:hAnsi="Liberation Serif" w:cs="Times New Roman"/>
          <w:bCs/>
          <w:sz w:val="24"/>
          <w:szCs w:val="24"/>
        </w:rPr>
        <w:t>подписывается членами Комиссии, принимавшими участие в её заседании</w:t>
      </w:r>
      <w:r>
        <w:rPr>
          <w:rFonts w:ascii="Liberation Serif" w:hAnsi="Liberation Serif" w:cs="Times New Roman"/>
          <w:bCs/>
          <w:sz w:val="24"/>
          <w:szCs w:val="24"/>
        </w:rPr>
        <w:t>.</w:t>
      </w:r>
    </w:p>
    <w:p w:rsidR="0058142A" w:rsidRDefault="0058142A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</w:p>
    <w:p w:rsidR="0058142A" w:rsidRDefault="0058142A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F51F53">
        <w:rPr>
          <w:rFonts w:ascii="Liberation Serif" w:hAnsi="Liberation Serif" w:cs="Times New Roman"/>
          <w:bCs/>
          <w:sz w:val="24"/>
          <w:szCs w:val="24"/>
        </w:rPr>
        <w:t>15</w:t>
      </w:r>
      <w:r>
        <w:rPr>
          <w:rFonts w:ascii="Liberation Serif" w:hAnsi="Liberation Serif" w:cs="Times New Roman"/>
          <w:bCs/>
          <w:sz w:val="24"/>
          <w:szCs w:val="24"/>
        </w:rPr>
        <w:t>. В протоколе заседания Комиссии указывается:</w:t>
      </w:r>
    </w:p>
    <w:p w:rsidR="0058142A" w:rsidRDefault="0058142A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1) дата заседания Комиссии, фамилии, имена, отчества членов Комиссии и других лиц, присутствующих на заседании Комиссии;</w:t>
      </w:r>
    </w:p>
    <w:p w:rsidR="0058142A" w:rsidRDefault="0058142A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2) формулировка каждого из рассматриваемых на заседании Комиссии вопросов – с указанием фамилии, имени, отчества, должности работника учреждения, в отношении которого рассматриваются материалы, представленные на заседание Комиссии;</w:t>
      </w:r>
    </w:p>
    <w:p w:rsidR="000461B6" w:rsidRDefault="000461B6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3) предъявляемые к работнику учреждения претензии, материалы, на которых они основываются;</w:t>
      </w:r>
    </w:p>
    <w:p w:rsidR="000461B6" w:rsidRDefault="000461B6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4) содержание пояснений работника учреждения и других лиц по существу предъявляемых претензий;</w:t>
      </w:r>
    </w:p>
    <w:p w:rsidR="000461B6" w:rsidRDefault="000461B6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5) фамилии, имена, отчества выступивших на заседании Комиссии лиц и краткое изложение их выступлений;</w:t>
      </w:r>
    </w:p>
    <w:p w:rsidR="000461B6" w:rsidRDefault="000461B6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6) источники информации, содержащей основания для проведения заседания Комиссии, дата поступления информации в Комиссию;</w:t>
      </w:r>
    </w:p>
    <w:p w:rsidR="000461B6" w:rsidRDefault="000461B6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7) рекомендации по вопросу, вынесенному на заседание Комиссии, в том числе разработке и принятию мер по предупреждению и противодействию коррупции;</w:t>
      </w:r>
    </w:p>
    <w:p w:rsidR="000461B6" w:rsidRDefault="000461B6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8) другие сведения;</w:t>
      </w:r>
    </w:p>
    <w:p w:rsidR="000461B6" w:rsidRDefault="000461B6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9) результаты голосования;</w:t>
      </w:r>
    </w:p>
    <w:p w:rsidR="000461B6" w:rsidRDefault="000461B6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10) решение и обоснование его принятия.</w:t>
      </w:r>
    </w:p>
    <w:p w:rsidR="005548ED" w:rsidRDefault="005548ED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5548ED" w:rsidRDefault="005548ED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F51F53">
        <w:rPr>
          <w:rFonts w:ascii="Liberation Serif" w:hAnsi="Liberation Serif" w:cs="Times New Roman"/>
          <w:bCs/>
          <w:sz w:val="24"/>
          <w:szCs w:val="24"/>
        </w:rPr>
        <w:t>16</w:t>
      </w:r>
      <w:r>
        <w:rPr>
          <w:rFonts w:ascii="Liberation Serif" w:hAnsi="Liberation Serif" w:cs="Times New Roman"/>
          <w:bCs/>
          <w:sz w:val="24"/>
          <w:szCs w:val="24"/>
        </w:rPr>
        <w:t>. Член Комиссии, несогласный с её решением, вправе в письменной форме изложить своё мнение, которое подлежит обязательному приобщению к протоколу заседания Комиссии и с которым должен быть ознакомлен работник учреждения.</w:t>
      </w:r>
    </w:p>
    <w:p w:rsidR="005548ED" w:rsidRDefault="005548ED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5548ED" w:rsidRDefault="005548ED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F51F53">
        <w:rPr>
          <w:rFonts w:ascii="Liberation Serif" w:hAnsi="Liberation Serif" w:cs="Times New Roman"/>
          <w:bCs/>
          <w:sz w:val="24"/>
          <w:szCs w:val="24"/>
        </w:rPr>
        <w:t>17</w:t>
      </w:r>
      <w:r>
        <w:rPr>
          <w:rFonts w:ascii="Liberation Serif" w:hAnsi="Liberation Serif" w:cs="Times New Roman"/>
          <w:bCs/>
          <w:sz w:val="24"/>
          <w:szCs w:val="24"/>
        </w:rPr>
        <w:t>. Копии протокола заседания Комиссии в течение двух рабочих дней со дня заседания Комиссии направляются директору учреждения и работнику в отношении, которого рассматривался вопрос о соблюдении требований к служебному поведению и (или) требований урегулирования конфликта интересов, - полностью или в виде выписок из него, иным заинтересованным лицам – по решению Комиссии.</w:t>
      </w:r>
    </w:p>
    <w:p w:rsidR="001D30F2" w:rsidRDefault="001D30F2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1D30F2" w:rsidRPr="0004794F" w:rsidRDefault="001D30F2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F51F53">
        <w:rPr>
          <w:rFonts w:ascii="Liberation Serif" w:hAnsi="Liberation Serif" w:cs="Times New Roman"/>
          <w:bCs/>
          <w:sz w:val="24"/>
          <w:szCs w:val="24"/>
        </w:rPr>
        <w:t>18</w:t>
      </w:r>
      <w:r>
        <w:rPr>
          <w:rFonts w:ascii="Liberation Serif" w:hAnsi="Liberation Serif" w:cs="Times New Roman"/>
          <w:bCs/>
          <w:sz w:val="24"/>
          <w:szCs w:val="24"/>
        </w:rPr>
        <w:t>. Заверение соответствия копии прото</w:t>
      </w:r>
      <w:r w:rsidR="0004794F">
        <w:rPr>
          <w:rFonts w:ascii="Liberation Serif" w:hAnsi="Liberation Serif" w:cs="Times New Roman"/>
          <w:bCs/>
          <w:sz w:val="24"/>
          <w:szCs w:val="24"/>
        </w:rPr>
        <w:t>кола заседания Комиссии (выписки</w:t>
      </w:r>
      <w:r>
        <w:rPr>
          <w:rFonts w:ascii="Liberation Serif" w:hAnsi="Liberation Serif" w:cs="Times New Roman"/>
          <w:bCs/>
          <w:sz w:val="24"/>
          <w:szCs w:val="24"/>
        </w:rPr>
        <w:t xml:space="preserve"> из протокола Комиссии) его подлиннику осуществляется секретарем Комиссии с использованием печати </w:t>
      </w:r>
      <w:r w:rsidRPr="0004794F">
        <w:rPr>
          <w:rFonts w:ascii="Liberation Serif" w:hAnsi="Liberation Serif" w:cs="Times New Roman"/>
          <w:bCs/>
          <w:sz w:val="24"/>
          <w:szCs w:val="24"/>
        </w:rPr>
        <w:t>службы</w:t>
      </w:r>
      <w:r w:rsidR="0004794F" w:rsidRPr="0004794F">
        <w:rPr>
          <w:rFonts w:ascii="Liberation Serif" w:hAnsi="Liberation Serif" w:cs="Times New Roman"/>
          <w:bCs/>
          <w:sz w:val="24"/>
          <w:szCs w:val="24"/>
        </w:rPr>
        <w:t xml:space="preserve"> комплектования и учета кадров</w:t>
      </w:r>
      <w:r w:rsidR="0004794F">
        <w:rPr>
          <w:rFonts w:ascii="Liberation Serif" w:hAnsi="Liberation Serif" w:cs="Times New Roman"/>
          <w:bCs/>
          <w:sz w:val="24"/>
          <w:szCs w:val="24"/>
        </w:rPr>
        <w:t xml:space="preserve"> учреждения</w:t>
      </w:r>
      <w:r w:rsidR="0004794F" w:rsidRPr="0004794F">
        <w:rPr>
          <w:rFonts w:ascii="Liberation Serif" w:hAnsi="Liberation Serif" w:cs="Times New Roman"/>
          <w:bCs/>
          <w:sz w:val="24"/>
          <w:szCs w:val="24"/>
        </w:rPr>
        <w:t>.</w:t>
      </w:r>
    </w:p>
    <w:p w:rsidR="001D30F2" w:rsidRDefault="001D30F2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color w:val="FF0000"/>
          <w:sz w:val="24"/>
          <w:szCs w:val="24"/>
        </w:rPr>
      </w:pPr>
    </w:p>
    <w:p w:rsidR="001D30F2" w:rsidRDefault="001D30F2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 w:rsidRPr="001D30F2"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F51F53">
        <w:rPr>
          <w:rFonts w:ascii="Liberation Serif" w:hAnsi="Liberation Serif" w:cs="Times New Roman"/>
          <w:bCs/>
          <w:sz w:val="24"/>
          <w:szCs w:val="24"/>
        </w:rPr>
        <w:t>19</w:t>
      </w:r>
      <w:r w:rsidRPr="001D30F2">
        <w:rPr>
          <w:rFonts w:ascii="Liberation Serif" w:hAnsi="Liberation Serif" w:cs="Times New Roman"/>
          <w:bCs/>
          <w:sz w:val="24"/>
          <w:szCs w:val="24"/>
        </w:rPr>
        <w:t xml:space="preserve">. </w:t>
      </w:r>
      <w:r>
        <w:rPr>
          <w:rFonts w:ascii="Liberation Serif" w:hAnsi="Liberation Serif" w:cs="Times New Roman"/>
          <w:bCs/>
          <w:sz w:val="24"/>
          <w:szCs w:val="24"/>
        </w:rPr>
        <w:t>Директор учреждения обязан рассмотреть протокол Комиссии и принять в пределах своей компетенции решение о конкретных способах урегулировании конфликта интересов (возможности возникновения конфликта интересов) и обеспечить принятие необходимых мер для его реализации.</w:t>
      </w:r>
    </w:p>
    <w:p w:rsidR="001D30F2" w:rsidRPr="001D30F2" w:rsidRDefault="001D30F2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О рассмотрении рекомендаций Комиссии и принятом решении директор </w:t>
      </w:r>
      <w:r>
        <w:rPr>
          <w:rFonts w:ascii="Liberation Serif" w:hAnsi="Liberation Serif" w:cs="Times New Roman"/>
          <w:bCs/>
          <w:sz w:val="24"/>
          <w:szCs w:val="24"/>
        </w:rPr>
        <w:lastRenderedPageBreak/>
        <w:t xml:space="preserve">учреждения в письменной форме уведомляет Комиссию в месячный срок со дня поступления к нему протокола заседания Комиссии. </w:t>
      </w:r>
      <w:r w:rsidR="00D20F2F">
        <w:rPr>
          <w:rFonts w:ascii="Liberation Serif" w:hAnsi="Liberation Serif" w:cs="Times New Roman"/>
          <w:bCs/>
          <w:sz w:val="24"/>
          <w:szCs w:val="24"/>
        </w:rPr>
        <w:t xml:space="preserve">Решение директора учреждения оглашается на ближайшем заседании Комиссии и принимается к сведению без обсуждения. </w:t>
      </w:r>
    </w:p>
    <w:p w:rsidR="00C87BE9" w:rsidRDefault="00BF66A9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 w:rsidRPr="0058142A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B166B2" w:rsidRPr="0058142A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C87BE9" w:rsidRPr="0058142A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0461B6">
        <w:rPr>
          <w:rFonts w:ascii="Liberation Serif" w:hAnsi="Liberation Serif" w:cs="Times New Roman"/>
          <w:bCs/>
          <w:sz w:val="24"/>
          <w:szCs w:val="24"/>
        </w:rPr>
        <w:t xml:space="preserve">         </w:t>
      </w:r>
    </w:p>
    <w:p w:rsidR="00CF1B37" w:rsidRDefault="009E0325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F51F53">
        <w:rPr>
          <w:rFonts w:ascii="Liberation Serif" w:hAnsi="Liberation Serif" w:cs="Times New Roman"/>
          <w:bCs/>
          <w:sz w:val="24"/>
          <w:szCs w:val="24"/>
        </w:rPr>
        <w:t>20</w:t>
      </w:r>
      <w:r w:rsidR="00CE0DF9">
        <w:rPr>
          <w:rFonts w:ascii="Liberation Serif" w:hAnsi="Liberation Serif" w:cs="Times New Roman"/>
          <w:bCs/>
          <w:sz w:val="24"/>
          <w:szCs w:val="24"/>
        </w:rPr>
        <w:t>. Работа Комиссии в соответствии с настоящим положением строиться в следующем порядке:</w:t>
      </w:r>
    </w:p>
    <w:p w:rsidR="00CE0DF9" w:rsidRDefault="00CE0DF9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F51F53">
        <w:rPr>
          <w:rFonts w:ascii="Liberation Serif" w:hAnsi="Liberation Serif" w:cs="Times New Roman"/>
          <w:bCs/>
          <w:sz w:val="24"/>
          <w:szCs w:val="24"/>
        </w:rPr>
        <w:t>20</w:t>
      </w:r>
      <w:r>
        <w:rPr>
          <w:rFonts w:ascii="Liberation Serif" w:hAnsi="Liberation Serif" w:cs="Times New Roman"/>
          <w:bCs/>
          <w:sz w:val="24"/>
          <w:szCs w:val="24"/>
        </w:rPr>
        <w:t>.1. Председатель Комиссии или по его поручению заместитель председателя Комиссии:</w:t>
      </w:r>
    </w:p>
    <w:p w:rsidR="00CE0DF9" w:rsidRDefault="00CE0DF9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1) осуществляет руководство деятельностью Комиссии;</w:t>
      </w:r>
    </w:p>
    <w:p w:rsidR="00CE0DF9" w:rsidRDefault="00CE0DF9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2) назначает дату, время и место проведения заседания Комиссии, а также принимает решение о переносе заседания Комиссии на иные дату и (или) время;</w:t>
      </w:r>
    </w:p>
    <w:p w:rsidR="00CE0DF9" w:rsidRDefault="00CE0DF9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3) по итогам рассмотрения материалов, представленных на Комиссию, принимает решение о приглашении на заседание Комиссии </w:t>
      </w:r>
      <w:r w:rsidR="00705A52">
        <w:rPr>
          <w:rFonts w:ascii="Liberation Serif" w:hAnsi="Liberation Serif" w:cs="Times New Roman"/>
          <w:bCs/>
          <w:sz w:val="24"/>
          <w:szCs w:val="24"/>
        </w:rPr>
        <w:t xml:space="preserve">должностных лиц, которые могут дать пояснения по вопросам, рассматриваемым Комиссией; работников </w:t>
      </w:r>
      <w:r w:rsidR="00EA2FA4">
        <w:rPr>
          <w:rFonts w:ascii="Liberation Serif" w:hAnsi="Liberation Serif" w:cs="Times New Roman"/>
          <w:bCs/>
          <w:sz w:val="24"/>
          <w:szCs w:val="24"/>
        </w:rPr>
        <w:t>учреждения,</w:t>
      </w:r>
      <w:r w:rsidR="00705A52">
        <w:rPr>
          <w:rFonts w:ascii="Liberation Serif" w:hAnsi="Liberation Serif" w:cs="Times New Roman"/>
          <w:bCs/>
          <w:sz w:val="24"/>
          <w:szCs w:val="24"/>
        </w:rPr>
        <w:t xml:space="preserve"> в отношении которых Комиссией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EA2FA4" w:rsidRDefault="00EA2FA4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4) рассматривает ходатайства о приглашении на заседание Комиссии </w:t>
      </w:r>
      <w:r w:rsidR="00F51F53">
        <w:rPr>
          <w:rFonts w:ascii="Liberation Serif" w:hAnsi="Liberation Serif" w:cs="Times New Roman"/>
          <w:bCs/>
          <w:sz w:val="24"/>
          <w:szCs w:val="24"/>
        </w:rPr>
        <w:t xml:space="preserve">лиц, указанных в </w:t>
      </w:r>
      <w:r w:rsidR="000465F9">
        <w:rPr>
          <w:rFonts w:ascii="Liberation Serif" w:hAnsi="Liberation Serif" w:cs="Times New Roman"/>
          <w:bCs/>
          <w:sz w:val="24"/>
          <w:szCs w:val="24"/>
        </w:rPr>
        <w:t>под</w:t>
      </w:r>
      <w:r w:rsidR="00F51F53">
        <w:rPr>
          <w:rFonts w:ascii="Liberation Serif" w:hAnsi="Liberation Serif" w:cs="Times New Roman"/>
          <w:bCs/>
          <w:sz w:val="24"/>
          <w:szCs w:val="24"/>
        </w:rPr>
        <w:t>пункте 3 пункта 7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материалов;</w:t>
      </w:r>
    </w:p>
    <w:p w:rsidR="00705A52" w:rsidRDefault="00705A52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F51F53">
        <w:rPr>
          <w:rFonts w:ascii="Liberation Serif" w:hAnsi="Liberation Serif" w:cs="Times New Roman"/>
          <w:bCs/>
          <w:sz w:val="24"/>
          <w:szCs w:val="24"/>
        </w:rPr>
        <w:t>5</w:t>
      </w:r>
      <w:r>
        <w:rPr>
          <w:rFonts w:ascii="Liberation Serif" w:hAnsi="Liberation Serif" w:cs="Times New Roman"/>
          <w:bCs/>
          <w:sz w:val="24"/>
          <w:szCs w:val="24"/>
        </w:rPr>
        <w:t>) принимает решение об отстранении члена Комиссии от участия в заседании Комиссии на основании его заявления о возникновении у него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Комиссии;</w:t>
      </w:r>
    </w:p>
    <w:p w:rsidR="00C11179" w:rsidRDefault="00705A52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F51F53">
        <w:rPr>
          <w:rFonts w:ascii="Liberation Serif" w:hAnsi="Liberation Serif" w:cs="Times New Roman"/>
          <w:bCs/>
          <w:sz w:val="24"/>
          <w:szCs w:val="24"/>
        </w:rPr>
        <w:t>6</w:t>
      </w:r>
      <w:r>
        <w:rPr>
          <w:rFonts w:ascii="Liberation Serif" w:hAnsi="Liberation Serif" w:cs="Times New Roman"/>
          <w:bCs/>
          <w:sz w:val="24"/>
          <w:szCs w:val="24"/>
        </w:rPr>
        <w:t>) принимает решение об утверждении повестки заседания Комиссии, об изменении повести заседания Комиссии и (или) об отмене заседания Комиссии;</w:t>
      </w:r>
    </w:p>
    <w:p w:rsidR="00C11179" w:rsidRDefault="00C11179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F51F53">
        <w:rPr>
          <w:rFonts w:ascii="Liberation Serif" w:hAnsi="Liberation Serif" w:cs="Times New Roman"/>
          <w:bCs/>
          <w:sz w:val="24"/>
          <w:szCs w:val="24"/>
        </w:rPr>
        <w:t>7</w:t>
      </w:r>
      <w:r>
        <w:rPr>
          <w:rFonts w:ascii="Liberation Serif" w:hAnsi="Liberation Serif" w:cs="Times New Roman"/>
          <w:bCs/>
          <w:sz w:val="24"/>
          <w:szCs w:val="24"/>
        </w:rPr>
        <w:t>) ведет заседания Комиссии;</w:t>
      </w:r>
    </w:p>
    <w:p w:rsidR="00C11179" w:rsidRDefault="00C11179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F51F53">
        <w:rPr>
          <w:rFonts w:ascii="Liberation Serif" w:hAnsi="Liberation Serif" w:cs="Times New Roman"/>
          <w:bCs/>
          <w:sz w:val="24"/>
          <w:szCs w:val="24"/>
        </w:rPr>
        <w:t>8</w:t>
      </w:r>
      <w:r>
        <w:rPr>
          <w:rFonts w:ascii="Liberation Serif" w:hAnsi="Liberation Serif" w:cs="Times New Roman"/>
          <w:bCs/>
          <w:sz w:val="24"/>
          <w:szCs w:val="24"/>
        </w:rPr>
        <w:t>) дает поручения в рамках своих полномочий членам Комиссии;</w:t>
      </w:r>
    </w:p>
    <w:p w:rsidR="00C11179" w:rsidRDefault="00C11179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F51F53">
        <w:rPr>
          <w:rFonts w:ascii="Liberation Serif" w:hAnsi="Liberation Serif" w:cs="Times New Roman"/>
          <w:bCs/>
          <w:sz w:val="24"/>
          <w:szCs w:val="24"/>
        </w:rPr>
        <w:t>9</w:t>
      </w:r>
      <w:r>
        <w:rPr>
          <w:rFonts w:ascii="Liberation Serif" w:hAnsi="Liberation Serif" w:cs="Times New Roman"/>
          <w:bCs/>
          <w:sz w:val="24"/>
          <w:szCs w:val="24"/>
        </w:rPr>
        <w:t xml:space="preserve">) осуществляет </w:t>
      </w:r>
      <w:proofErr w:type="gramStart"/>
      <w:r>
        <w:rPr>
          <w:rFonts w:ascii="Liberation Serif" w:hAnsi="Liberation Serif" w:cs="Times New Roman"/>
          <w:bCs/>
          <w:sz w:val="24"/>
          <w:szCs w:val="24"/>
        </w:rPr>
        <w:t>контроль за</w:t>
      </w:r>
      <w:proofErr w:type="gramEnd"/>
      <w:r>
        <w:rPr>
          <w:rFonts w:ascii="Liberation Serif" w:hAnsi="Liberation Serif" w:cs="Times New Roman"/>
          <w:bCs/>
          <w:sz w:val="24"/>
          <w:szCs w:val="24"/>
        </w:rPr>
        <w:t xml:space="preserve"> реализацией принятых Комиссией решений;</w:t>
      </w:r>
    </w:p>
    <w:p w:rsidR="00C11179" w:rsidRDefault="00C11179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F51F53">
        <w:rPr>
          <w:rFonts w:ascii="Liberation Serif" w:hAnsi="Liberation Serif" w:cs="Times New Roman"/>
          <w:bCs/>
          <w:sz w:val="24"/>
          <w:szCs w:val="24"/>
        </w:rPr>
        <w:t>10</w:t>
      </w:r>
      <w:r>
        <w:rPr>
          <w:rFonts w:ascii="Liberation Serif" w:hAnsi="Liberation Serif" w:cs="Times New Roman"/>
          <w:bCs/>
          <w:sz w:val="24"/>
          <w:szCs w:val="24"/>
        </w:rPr>
        <w:t>) принимает иные решения и выполняет иные функции в соответствии с настоящим положением.</w:t>
      </w:r>
    </w:p>
    <w:p w:rsidR="00C11179" w:rsidRDefault="00C11179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F51F53">
        <w:rPr>
          <w:rFonts w:ascii="Liberation Serif" w:hAnsi="Liberation Serif" w:cs="Times New Roman"/>
          <w:bCs/>
          <w:sz w:val="24"/>
          <w:szCs w:val="24"/>
        </w:rPr>
        <w:t>20</w:t>
      </w:r>
      <w:r>
        <w:rPr>
          <w:rFonts w:ascii="Liberation Serif" w:hAnsi="Liberation Serif" w:cs="Times New Roman"/>
          <w:bCs/>
          <w:sz w:val="24"/>
          <w:szCs w:val="24"/>
        </w:rPr>
        <w:t>.2. Секретарь Комиссии:</w:t>
      </w:r>
    </w:p>
    <w:p w:rsidR="00C11179" w:rsidRDefault="00C11179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1) осуществляет прием поступающих в Комиссию материалов;</w:t>
      </w:r>
    </w:p>
    <w:p w:rsidR="00C11179" w:rsidRDefault="00C11179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2) подготавливает повестку заседания Комиссии, координирует работу по подготовке необходимых материалов к заседанию Комиссии, проектов решений Комиссии;</w:t>
      </w:r>
    </w:p>
    <w:p w:rsidR="00AF32FC" w:rsidRDefault="00C11179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3) непосредственно </w:t>
      </w:r>
      <w:r w:rsidR="00AF32FC">
        <w:rPr>
          <w:rFonts w:ascii="Liberation Serif" w:hAnsi="Liberation Serif" w:cs="Times New Roman"/>
          <w:bCs/>
          <w:sz w:val="24"/>
          <w:szCs w:val="24"/>
        </w:rPr>
        <w:t>до начала заседания сообщает председателю Комиссии о невозможности присутствия на заседании отдельных членов Комиссии и (или) иных приглашенных на заседание Комиссии лиц;</w:t>
      </w:r>
    </w:p>
    <w:p w:rsidR="00AF32FC" w:rsidRDefault="00AF32FC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4) осуществляет подсчет голосов членов Комиссии при голосовании, оглашает результаты голосования;</w:t>
      </w:r>
    </w:p>
    <w:p w:rsidR="00AF32FC" w:rsidRDefault="00AF32FC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5) ведет протокол заседания Комиссии, в котором фиксирует решения и результаты голосования членов Комиссии;</w:t>
      </w:r>
    </w:p>
    <w:p w:rsidR="00AF32FC" w:rsidRDefault="00AF32FC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6) </w:t>
      </w:r>
      <w:r w:rsidR="009A53F2">
        <w:rPr>
          <w:rFonts w:ascii="Liberation Serif" w:hAnsi="Liberation Serif" w:cs="Times New Roman"/>
          <w:bCs/>
          <w:sz w:val="24"/>
          <w:szCs w:val="24"/>
        </w:rPr>
        <w:t>обеспечивает ознакомление работника учреждения,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членов Комиссии и других лиц, участвующих в заседании Комиссии, с поступившей информацией и с результатами её проверки;</w:t>
      </w:r>
    </w:p>
    <w:p w:rsidR="009A53F2" w:rsidRDefault="00831677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7</w:t>
      </w:r>
      <w:r w:rsidR="009A53F2">
        <w:rPr>
          <w:rFonts w:ascii="Liberation Serif" w:hAnsi="Liberation Serif" w:cs="Times New Roman"/>
          <w:bCs/>
          <w:sz w:val="24"/>
          <w:szCs w:val="24"/>
        </w:rPr>
        <w:t>) обеспечивает направление решений Комиссии</w:t>
      </w:r>
      <w:r>
        <w:rPr>
          <w:rFonts w:ascii="Liberation Serif" w:hAnsi="Liberation Serif" w:cs="Times New Roman"/>
          <w:bCs/>
          <w:sz w:val="24"/>
          <w:szCs w:val="24"/>
        </w:rPr>
        <w:t xml:space="preserve"> для исполнения, контроль реализации принятых Комиссией решений и подготовку информации о результатах реализации принятых Комиссией решений;</w:t>
      </w:r>
    </w:p>
    <w:p w:rsidR="00831677" w:rsidRDefault="00831677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lastRenderedPageBreak/>
        <w:t xml:space="preserve">          8) организует выполнение поручений председателя Комиссии и заместителя председателя Комиссии, выданных по результатам заседаний Комиссии;</w:t>
      </w:r>
    </w:p>
    <w:p w:rsidR="00831677" w:rsidRDefault="00831677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9) выполняет иные поручения и функции в соответствии с настоящим положением.</w:t>
      </w:r>
    </w:p>
    <w:p w:rsidR="00831677" w:rsidRDefault="00831677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F51F53">
        <w:rPr>
          <w:rFonts w:ascii="Liberation Serif" w:hAnsi="Liberation Serif" w:cs="Times New Roman"/>
          <w:bCs/>
          <w:sz w:val="24"/>
          <w:szCs w:val="24"/>
        </w:rPr>
        <w:t>20</w:t>
      </w:r>
      <w:r>
        <w:rPr>
          <w:rFonts w:ascii="Liberation Serif" w:hAnsi="Liberation Serif" w:cs="Times New Roman"/>
          <w:bCs/>
          <w:sz w:val="24"/>
          <w:szCs w:val="24"/>
        </w:rPr>
        <w:t>.3. Члены комиссии:</w:t>
      </w:r>
    </w:p>
    <w:p w:rsidR="00831677" w:rsidRDefault="00831677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1) участвуют в обсуждении вопросов, рассматриваемых на заседании Комиссии;</w:t>
      </w:r>
    </w:p>
    <w:p w:rsidR="00831677" w:rsidRDefault="00831677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2) имеют право задавать вопросы лицам, принимающим участие в заседании Комиссии;</w:t>
      </w:r>
    </w:p>
    <w:p w:rsidR="00831677" w:rsidRDefault="00831677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3) знакомятся с документами, касающимися деятельности Комиссии и вопросов, рассматриваемых на заседании Комиссии;</w:t>
      </w:r>
    </w:p>
    <w:p w:rsidR="00831677" w:rsidRDefault="00831677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4) заявляют о возникновении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Комиссии;</w:t>
      </w:r>
    </w:p>
    <w:p w:rsidR="00E611ED" w:rsidRDefault="00831677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5) имеют другие права и обязанности в </w:t>
      </w:r>
      <w:r w:rsidR="00E611ED">
        <w:rPr>
          <w:rFonts w:ascii="Liberation Serif" w:hAnsi="Liberation Serif" w:cs="Times New Roman"/>
          <w:bCs/>
          <w:sz w:val="24"/>
          <w:szCs w:val="24"/>
        </w:rPr>
        <w:t>соответствии</w:t>
      </w:r>
      <w:r>
        <w:rPr>
          <w:rFonts w:ascii="Liberation Serif" w:hAnsi="Liberation Serif" w:cs="Times New Roman"/>
          <w:bCs/>
          <w:sz w:val="24"/>
          <w:szCs w:val="24"/>
        </w:rPr>
        <w:t xml:space="preserve"> с настоящим положением.</w:t>
      </w:r>
    </w:p>
    <w:p w:rsidR="00E611ED" w:rsidRDefault="00E611ED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F51F53">
        <w:rPr>
          <w:rFonts w:ascii="Liberation Serif" w:hAnsi="Liberation Serif" w:cs="Times New Roman"/>
          <w:bCs/>
          <w:sz w:val="24"/>
          <w:szCs w:val="24"/>
        </w:rPr>
        <w:t>20</w:t>
      </w:r>
      <w:r>
        <w:rPr>
          <w:rFonts w:ascii="Liberation Serif" w:hAnsi="Liberation Serif" w:cs="Times New Roman"/>
          <w:bCs/>
          <w:sz w:val="24"/>
          <w:szCs w:val="24"/>
        </w:rPr>
        <w:t>.4. Заседание Комиссии переносится на иные дату и время по решению председателя Комиссии в случае:</w:t>
      </w:r>
    </w:p>
    <w:p w:rsidR="00E611ED" w:rsidRDefault="00E611ED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1) если члены Комиссии признают вопрос недостаточно подготовленным и (или) нуждающимся в дополнительном изучении, которое невозможно произвести на том же заседании;</w:t>
      </w:r>
    </w:p>
    <w:p w:rsidR="00E611ED" w:rsidRDefault="00E611ED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2) неявка работника учреждения, явкам которого была признана членами Комиссии обязательной;</w:t>
      </w:r>
    </w:p>
    <w:p w:rsidR="00E611ED" w:rsidRDefault="00E611ED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3) отсутствие кворума, необходимого для проведения заседания Комиссии.</w:t>
      </w:r>
    </w:p>
    <w:p w:rsidR="00E611ED" w:rsidRDefault="00E611ED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F51F53">
        <w:rPr>
          <w:rFonts w:ascii="Liberation Serif" w:hAnsi="Liberation Serif" w:cs="Times New Roman"/>
          <w:bCs/>
          <w:sz w:val="24"/>
          <w:szCs w:val="24"/>
        </w:rPr>
        <w:t>20</w:t>
      </w:r>
      <w:r>
        <w:rPr>
          <w:rFonts w:ascii="Liberation Serif" w:hAnsi="Liberation Serif" w:cs="Times New Roman"/>
          <w:bCs/>
          <w:sz w:val="24"/>
          <w:szCs w:val="24"/>
        </w:rPr>
        <w:t>.5. Заявление члена Комиссии о возникновении у него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Комиссии, осуществляется в письменной форме (с последующим приобщением к протоколу заседания Комиссии) или устно (отражается в протоколе заседания Комиссии). Указанный член Комиссии не учитывается при определении кворума по данному вопросу.</w:t>
      </w:r>
    </w:p>
    <w:p w:rsidR="00CA529E" w:rsidRDefault="00CA529E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F51F53">
        <w:rPr>
          <w:rFonts w:ascii="Liberation Serif" w:hAnsi="Liberation Serif" w:cs="Times New Roman"/>
          <w:bCs/>
          <w:sz w:val="24"/>
          <w:szCs w:val="24"/>
        </w:rPr>
        <w:t>20</w:t>
      </w:r>
      <w:r>
        <w:rPr>
          <w:rFonts w:ascii="Liberation Serif" w:hAnsi="Liberation Serif" w:cs="Times New Roman"/>
          <w:bCs/>
          <w:sz w:val="24"/>
          <w:szCs w:val="24"/>
        </w:rPr>
        <w:t>.6. На заседании Комиссии изучаются обстоятельства, рассматриваются документы и материалы, имеющие значение для принятия решения.</w:t>
      </w:r>
    </w:p>
    <w:p w:rsidR="00CA529E" w:rsidRDefault="00CA529E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F51F53">
        <w:rPr>
          <w:rFonts w:ascii="Liberation Serif" w:hAnsi="Liberation Serif" w:cs="Times New Roman"/>
          <w:bCs/>
          <w:sz w:val="24"/>
          <w:szCs w:val="24"/>
        </w:rPr>
        <w:t>20</w:t>
      </w:r>
      <w:r>
        <w:rPr>
          <w:rFonts w:ascii="Liberation Serif" w:hAnsi="Liberation Serif" w:cs="Times New Roman"/>
          <w:bCs/>
          <w:sz w:val="24"/>
          <w:szCs w:val="24"/>
        </w:rPr>
        <w:t>.7. Решение Комиссии принимается открытым голосованием (если Комиссия не принимает иное решение) простым большинством голосов присутствующих на заседании членов Комиссии.</w:t>
      </w:r>
    </w:p>
    <w:p w:rsidR="00831677" w:rsidRDefault="00CA529E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При равенстве голосов членов Комиссии решающим является голос председательствующего на заседании Комиссии.</w:t>
      </w:r>
      <w:r w:rsidR="00E611ED">
        <w:rPr>
          <w:rFonts w:ascii="Liberation Serif" w:hAnsi="Liberation Serif" w:cs="Times New Roman"/>
          <w:bCs/>
          <w:sz w:val="24"/>
          <w:szCs w:val="24"/>
        </w:rPr>
        <w:t xml:space="preserve">  </w:t>
      </w:r>
      <w:r w:rsidR="00831677">
        <w:rPr>
          <w:rFonts w:ascii="Liberation Serif" w:hAnsi="Liberation Serif" w:cs="Times New Roman"/>
          <w:bCs/>
          <w:sz w:val="24"/>
          <w:szCs w:val="24"/>
        </w:rPr>
        <w:t xml:space="preserve">         </w:t>
      </w:r>
    </w:p>
    <w:p w:rsidR="00AF32FC" w:rsidRDefault="00AF32FC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AF32FC" w:rsidRDefault="00AF32FC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DB0440" w:rsidRDefault="00DB0440" w:rsidP="00B95F5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DB0440" w:rsidRDefault="00DB0440" w:rsidP="00B95F5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DB0440" w:rsidRDefault="00DB0440" w:rsidP="00B95F5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DB0440" w:rsidRDefault="00DB0440" w:rsidP="00B95F5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F205E0" w:rsidRDefault="00F205E0" w:rsidP="00B95F5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F205E0" w:rsidRDefault="00F205E0" w:rsidP="00B95F5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F205E0" w:rsidRDefault="00F205E0" w:rsidP="00B95F5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F205E0" w:rsidRDefault="00F205E0" w:rsidP="00B95F5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F205E0" w:rsidRDefault="00F205E0" w:rsidP="00B95F5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F205E0" w:rsidRDefault="00F205E0" w:rsidP="00B95F5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F205E0" w:rsidRDefault="00F205E0" w:rsidP="00B95F5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F205E0" w:rsidRDefault="00F205E0" w:rsidP="00B95F5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F205E0" w:rsidRDefault="00F205E0" w:rsidP="00B95F5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F205E0" w:rsidRDefault="00F205E0" w:rsidP="00B95F5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F205E0" w:rsidRDefault="00F205E0" w:rsidP="00B95F5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bookmarkStart w:id="0" w:name="_GoBack"/>
      <w:bookmarkEnd w:id="0"/>
    </w:p>
    <w:sectPr w:rsidR="00F205E0" w:rsidSect="004533A8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D32E1"/>
    <w:multiLevelType w:val="hybridMultilevel"/>
    <w:tmpl w:val="06D6A714"/>
    <w:lvl w:ilvl="0" w:tplc="A956CD86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2616634B"/>
    <w:multiLevelType w:val="hybridMultilevel"/>
    <w:tmpl w:val="2FA43436"/>
    <w:lvl w:ilvl="0" w:tplc="34E0DBA6">
      <w:start w:val="5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A7C0960"/>
    <w:multiLevelType w:val="multilevel"/>
    <w:tmpl w:val="F5BE05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2EA3A4A"/>
    <w:multiLevelType w:val="hybridMultilevel"/>
    <w:tmpl w:val="AE28D0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D4679"/>
    <w:multiLevelType w:val="multilevel"/>
    <w:tmpl w:val="FA52C0D2"/>
    <w:lvl w:ilvl="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598055C2"/>
    <w:multiLevelType w:val="multilevel"/>
    <w:tmpl w:val="40FA1FEE"/>
    <w:lvl w:ilvl="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79D"/>
    <w:rsid w:val="00015AEE"/>
    <w:rsid w:val="00024DBA"/>
    <w:rsid w:val="000461B6"/>
    <w:rsid w:val="000465F9"/>
    <w:rsid w:val="0004794F"/>
    <w:rsid w:val="00060542"/>
    <w:rsid w:val="00061B76"/>
    <w:rsid w:val="00095A44"/>
    <w:rsid w:val="00097C94"/>
    <w:rsid w:val="000D5867"/>
    <w:rsid w:val="001541EA"/>
    <w:rsid w:val="00193F01"/>
    <w:rsid w:val="001C6B58"/>
    <w:rsid w:val="001D30F2"/>
    <w:rsid w:val="001E5614"/>
    <w:rsid w:val="001E6F50"/>
    <w:rsid w:val="002159E3"/>
    <w:rsid w:val="00223087"/>
    <w:rsid w:val="00227EF8"/>
    <w:rsid w:val="00333D56"/>
    <w:rsid w:val="003951F4"/>
    <w:rsid w:val="003B62AD"/>
    <w:rsid w:val="003C4A0A"/>
    <w:rsid w:val="003E2FEB"/>
    <w:rsid w:val="00403861"/>
    <w:rsid w:val="00451FAD"/>
    <w:rsid w:val="004533A8"/>
    <w:rsid w:val="00482B9D"/>
    <w:rsid w:val="00486FE5"/>
    <w:rsid w:val="004D2921"/>
    <w:rsid w:val="004F1D2C"/>
    <w:rsid w:val="005074F9"/>
    <w:rsid w:val="00510111"/>
    <w:rsid w:val="00510271"/>
    <w:rsid w:val="005232A0"/>
    <w:rsid w:val="0052560A"/>
    <w:rsid w:val="005548ED"/>
    <w:rsid w:val="00563300"/>
    <w:rsid w:val="00565874"/>
    <w:rsid w:val="00566290"/>
    <w:rsid w:val="0057357F"/>
    <w:rsid w:val="0058142A"/>
    <w:rsid w:val="00581936"/>
    <w:rsid w:val="00582363"/>
    <w:rsid w:val="00584CA0"/>
    <w:rsid w:val="005C465B"/>
    <w:rsid w:val="005E7C08"/>
    <w:rsid w:val="005F0A48"/>
    <w:rsid w:val="00617EEA"/>
    <w:rsid w:val="00674F22"/>
    <w:rsid w:val="006848B9"/>
    <w:rsid w:val="00686BAB"/>
    <w:rsid w:val="00693A7D"/>
    <w:rsid w:val="006B4C80"/>
    <w:rsid w:val="00705A52"/>
    <w:rsid w:val="0078401E"/>
    <w:rsid w:val="0078443D"/>
    <w:rsid w:val="007C3FE7"/>
    <w:rsid w:val="007D6598"/>
    <w:rsid w:val="008121C6"/>
    <w:rsid w:val="00831677"/>
    <w:rsid w:val="00867828"/>
    <w:rsid w:val="008C4FB8"/>
    <w:rsid w:val="009404C9"/>
    <w:rsid w:val="0095370C"/>
    <w:rsid w:val="00967B3B"/>
    <w:rsid w:val="00974B67"/>
    <w:rsid w:val="009A53F2"/>
    <w:rsid w:val="009A5982"/>
    <w:rsid w:val="009D7C57"/>
    <w:rsid w:val="009E0325"/>
    <w:rsid w:val="00A94254"/>
    <w:rsid w:val="00AC6106"/>
    <w:rsid w:val="00AD06B0"/>
    <w:rsid w:val="00AF32FC"/>
    <w:rsid w:val="00B166B2"/>
    <w:rsid w:val="00B95F54"/>
    <w:rsid w:val="00BB04C9"/>
    <w:rsid w:val="00BC333D"/>
    <w:rsid w:val="00BD0FD9"/>
    <w:rsid w:val="00BF279D"/>
    <w:rsid w:val="00BF66A9"/>
    <w:rsid w:val="00C11179"/>
    <w:rsid w:val="00C13C99"/>
    <w:rsid w:val="00C1442E"/>
    <w:rsid w:val="00C23BD1"/>
    <w:rsid w:val="00C33B89"/>
    <w:rsid w:val="00C850C4"/>
    <w:rsid w:val="00C856E5"/>
    <w:rsid w:val="00C86E46"/>
    <w:rsid w:val="00C87BE9"/>
    <w:rsid w:val="00CA529E"/>
    <w:rsid w:val="00CA6EA2"/>
    <w:rsid w:val="00CC2426"/>
    <w:rsid w:val="00CD6BF2"/>
    <w:rsid w:val="00CE0DF9"/>
    <w:rsid w:val="00CF1B37"/>
    <w:rsid w:val="00D160E0"/>
    <w:rsid w:val="00D20F2F"/>
    <w:rsid w:val="00D3637F"/>
    <w:rsid w:val="00D43EC1"/>
    <w:rsid w:val="00D640EB"/>
    <w:rsid w:val="00DA6A8B"/>
    <w:rsid w:val="00DB0440"/>
    <w:rsid w:val="00DB2373"/>
    <w:rsid w:val="00DF0C84"/>
    <w:rsid w:val="00E102A0"/>
    <w:rsid w:val="00E15930"/>
    <w:rsid w:val="00E568A1"/>
    <w:rsid w:val="00E611ED"/>
    <w:rsid w:val="00E83C66"/>
    <w:rsid w:val="00E91799"/>
    <w:rsid w:val="00EA2FA4"/>
    <w:rsid w:val="00EB32DB"/>
    <w:rsid w:val="00F0442A"/>
    <w:rsid w:val="00F116C3"/>
    <w:rsid w:val="00F205E0"/>
    <w:rsid w:val="00F439A7"/>
    <w:rsid w:val="00F51F53"/>
    <w:rsid w:val="00F81713"/>
    <w:rsid w:val="00F940F1"/>
    <w:rsid w:val="00F94ACF"/>
    <w:rsid w:val="00FB5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7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279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F279D"/>
    <w:pPr>
      <w:ind w:left="720"/>
      <w:contextualSpacing/>
    </w:pPr>
  </w:style>
  <w:style w:type="paragraph" w:styleId="a5">
    <w:name w:val="Normal (Web)"/>
    <w:basedOn w:val="a"/>
    <w:rsid w:val="00BF27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BF27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33B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3B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7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279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F279D"/>
    <w:pPr>
      <w:ind w:left="720"/>
      <w:contextualSpacing/>
    </w:pPr>
  </w:style>
  <w:style w:type="paragraph" w:styleId="a5">
    <w:name w:val="Normal (Web)"/>
    <w:basedOn w:val="a"/>
    <w:rsid w:val="00BF27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BF27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33B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3B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43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E929B-1045-4413-A507-982BBAB15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1884</TotalTime>
  <Pages>5</Pages>
  <Words>2186</Words>
  <Characters>12463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rezni</dc:creator>
  <cp:keywords/>
  <dc:description/>
  <cp:lastModifiedBy>днс</cp:lastModifiedBy>
  <cp:revision>56</cp:revision>
  <cp:lastPrinted>2023-10-05T05:15:00Z</cp:lastPrinted>
  <dcterms:created xsi:type="dcterms:W3CDTF">2022-09-05T08:11:00Z</dcterms:created>
  <dcterms:modified xsi:type="dcterms:W3CDTF">2025-11-10T10:36:00Z</dcterms:modified>
</cp:coreProperties>
</file>