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89B" w:rsidRPr="006B689B" w:rsidRDefault="006B689B" w:rsidP="006B689B">
      <w:pPr>
        <w:pStyle w:val="a4"/>
        <w:ind w:left="10065" w:right="-142" w:firstLine="1701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УТВЕРЖДЕНА</w:t>
      </w:r>
    </w:p>
    <w:p w:rsidR="006B689B" w:rsidRPr="006B689B" w:rsidRDefault="006B689B" w:rsidP="006B689B">
      <w:pPr>
        <w:pStyle w:val="a4"/>
        <w:ind w:left="10065" w:right="-142" w:firstLine="1701"/>
        <w:jc w:val="right"/>
        <w:rPr>
          <w:rFonts w:ascii="Liberation Serif" w:hAnsi="Liberation Serif" w:cs="Liberation Serif"/>
          <w:sz w:val="28"/>
          <w:szCs w:val="28"/>
        </w:rPr>
      </w:pPr>
      <w:r w:rsidRPr="006B689B">
        <w:rPr>
          <w:rFonts w:ascii="Liberation Serif" w:hAnsi="Liberation Serif" w:cs="Liberation Serif"/>
          <w:sz w:val="28"/>
          <w:szCs w:val="28"/>
        </w:rPr>
        <w:t>приказом ГКСУСО СО "НИЖНЕТУРИНСКИЙ ДДИ"</w:t>
      </w:r>
    </w:p>
    <w:p w:rsidR="006B689B" w:rsidRPr="006B689B" w:rsidRDefault="00241F69" w:rsidP="006B689B">
      <w:pPr>
        <w:pStyle w:val="a4"/>
        <w:ind w:left="10065" w:right="-142" w:firstLine="1701"/>
        <w:jc w:val="right"/>
        <w:rPr>
          <w:rFonts w:ascii="Liberation Serif" w:hAnsi="Liberation Serif" w:cs="Liberation Serif"/>
          <w:sz w:val="28"/>
          <w:szCs w:val="28"/>
        </w:rPr>
      </w:pPr>
      <w:r w:rsidRPr="0038431D">
        <w:rPr>
          <w:rFonts w:ascii="Liberation Serif" w:hAnsi="Liberation Serif" w:cs="Liberation Serif"/>
          <w:sz w:val="28"/>
          <w:szCs w:val="28"/>
        </w:rPr>
        <w:t>от 25</w:t>
      </w:r>
      <w:r w:rsidR="003F1E20" w:rsidRPr="0038431D">
        <w:rPr>
          <w:rFonts w:ascii="Liberation Serif" w:hAnsi="Liberation Serif" w:cs="Liberation Serif"/>
          <w:sz w:val="28"/>
          <w:szCs w:val="28"/>
        </w:rPr>
        <w:t>.09.2023 № 14</w:t>
      </w:r>
      <w:r w:rsidR="0038431D" w:rsidRPr="0038431D">
        <w:rPr>
          <w:rFonts w:ascii="Liberation Serif" w:hAnsi="Liberation Serif" w:cs="Liberation Serif"/>
          <w:sz w:val="28"/>
          <w:szCs w:val="28"/>
        </w:rPr>
        <w:t>5</w:t>
      </w:r>
    </w:p>
    <w:p w:rsidR="006B689B" w:rsidRPr="006B689B" w:rsidRDefault="006B689B" w:rsidP="006B689B">
      <w:pPr>
        <w:pStyle w:val="a4"/>
        <w:ind w:left="10065" w:right="-142" w:firstLine="1701"/>
        <w:jc w:val="right"/>
        <w:rPr>
          <w:rFonts w:ascii="Liberation Serif" w:hAnsi="Liberation Serif" w:cs="Liberation Serif"/>
          <w:sz w:val="28"/>
          <w:szCs w:val="28"/>
        </w:rPr>
      </w:pPr>
      <w:r w:rsidRPr="006B689B">
        <w:rPr>
          <w:rFonts w:ascii="Liberation Serif" w:hAnsi="Liberation Serif" w:cs="Liberation Serif"/>
          <w:sz w:val="28"/>
          <w:szCs w:val="28"/>
        </w:rPr>
        <w:t>«О мерах по минимизации коррупционных рисков при осуществлении закупок товаров, работ, услуг для нужд ГКСУСО СО "НИЖНЕТУРИНСКИЙ ДДИ"</w:t>
      </w:r>
    </w:p>
    <w:p w:rsidR="006B689B" w:rsidRPr="006B689B" w:rsidRDefault="006B689B" w:rsidP="006B689B">
      <w:pPr>
        <w:spacing w:after="0" w:line="216" w:lineRule="auto"/>
        <w:ind w:left="8364" w:right="-142"/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6B689B" w:rsidRDefault="006B689B" w:rsidP="006B689B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B689B" w:rsidRDefault="006B689B" w:rsidP="006B689B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B689B" w:rsidRDefault="006B689B" w:rsidP="006B689B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B689B" w:rsidRDefault="006B689B" w:rsidP="006B689B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6B689B" w:rsidRPr="006B689B" w:rsidRDefault="006B689B" w:rsidP="006B689B">
      <w:pPr>
        <w:spacing w:after="0" w:line="216" w:lineRule="auto"/>
        <w:ind w:right="-235"/>
        <w:jc w:val="center"/>
        <w:rPr>
          <w:b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закупок товаров, работ, услуг для нужд </w:t>
      </w:r>
      <w:r w:rsidRPr="006B689B">
        <w:rPr>
          <w:rFonts w:ascii="Liberation Serif" w:hAnsi="Liberation Serif" w:cs="Liberation Serif"/>
          <w:b/>
          <w:sz w:val="28"/>
          <w:szCs w:val="28"/>
        </w:rPr>
        <w:t>ГКСУСО СО "НИЖНЕТУРИНСКИЙ ДДИ"</w:t>
      </w:r>
    </w:p>
    <w:p w:rsidR="006B689B" w:rsidRDefault="006B689B" w:rsidP="006B689B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6B689B" w:rsidRDefault="006B689B" w:rsidP="006B689B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6B689B" w:rsidTr="004867DF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</w:tr>
      <w:tr w:rsidR="006B689B" w:rsidTr="004867DF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предлагаемые</w:t>
            </w:r>
          </w:p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6B689B" w:rsidRDefault="006B689B" w:rsidP="006B689B">
      <w:pPr>
        <w:spacing w:after="0" w:line="216" w:lineRule="auto"/>
        <w:rPr>
          <w:sz w:val="2"/>
          <w:szCs w:val="2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6B689B" w:rsidTr="004867DF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6B689B" w:rsidTr="004867DF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Pr="00A63BD9" w:rsidRDefault="006B689B" w:rsidP="00A63BD9">
            <w:pPr>
              <w:spacing w:after="0" w:line="216" w:lineRule="auto"/>
              <w:ind w:right="62"/>
              <w:rPr>
                <w:sz w:val="18"/>
                <w:szCs w:val="18"/>
              </w:rPr>
            </w:pPr>
            <w:r w:rsidRPr="00A63BD9"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товаров, работ, услуг </w:t>
            </w:r>
            <w:r w:rsidRPr="00A63BD9">
              <w:rPr>
                <w:rFonts w:ascii="Liberation Serif" w:hAnsi="Liberation Serif" w:cs="Liberation Serif"/>
                <w:color w:val="343432"/>
              </w:rPr>
              <w:br/>
              <w:t xml:space="preserve">(далее – закупки) </w:t>
            </w:r>
            <w:r w:rsidRPr="00A63BD9">
              <w:rPr>
                <w:rFonts w:ascii="Liberation Serif" w:hAnsi="Liberation Serif" w:cs="Liberation Serif"/>
              </w:rPr>
              <w:t xml:space="preserve">для нужд </w:t>
            </w:r>
            <w:r w:rsidR="00A63BD9" w:rsidRPr="00A63BD9">
              <w:rPr>
                <w:rFonts w:ascii="Liberation Serif" w:hAnsi="Liberation Serif" w:cs="Liberation Serif"/>
                <w:sz w:val="20"/>
                <w:szCs w:val="20"/>
              </w:rPr>
              <w:t>ГКСУСО СО "НИЖНЕТУРИНСКИЙ ДДИ"</w:t>
            </w:r>
            <w:r w:rsidRPr="00A63BD9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>
              <w:rPr>
                <w:rFonts w:ascii="Liberation Serif" w:hAnsi="Liberation Serif" w:cs="Liberation Serif"/>
              </w:rPr>
              <w:t>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A63BD9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</w:t>
            </w:r>
            <w:r w:rsidR="006B689B">
              <w:rPr>
                <w:rFonts w:ascii="Liberation Serif" w:hAnsi="Liberation Serif" w:cs="Liberation Serif"/>
                <w:color w:val="343432"/>
              </w:rPr>
              <w:t>мышленное</w:t>
            </w:r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6B689B">
              <w:rPr>
                <w:rFonts w:ascii="Liberation Serif" w:hAnsi="Liberation Serif" w:cs="Liberation Serif"/>
              </w:rPr>
              <w:t xml:space="preserve">включение в документацию </w:t>
            </w:r>
            <w:r w:rsidR="006B689B">
              <w:rPr>
                <w:rFonts w:ascii="Liberation Serif" w:hAnsi="Liberation Serif" w:cs="Liberation Serif"/>
                <w:color w:val="343432"/>
              </w:rPr>
              <w:t>о закупке</w:t>
            </w:r>
            <w:r w:rsidR="006B689B">
              <w:rPr>
                <w:rFonts w:ascii="Liberation Serif" w:hAnsi="Liberation Serif" w:cs="Liberation Serif"/>
              </w:rPr>
              <w:t xml:space="preserve">, в том числе в описание объектов закупок, требований и условий, </w:t>
            </w:r>
            <w:r w:rsidR="006B689B">
              <w:rPr>
                <w:rFonts w:ascii="Liberation Serif" w:hAnsi="Liberation Serif" w:cs="Liberation Serif"/>
                <w:color w:val="343432"/>
              </w:rPr>
              <w:t>влекущих ограничение количества участников закупок;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>
              <w:rPr>
                <w:rFonts w:ascii="Liberation Serif" w:hAnsi="Liberation Serif" w:cs="Liberation Serif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умышленное </w:t>
            </w:r>
            <w:r>
              <w:rPr>
                <w:rFonts w:ascii="Liberation Serif" w:hAnsi="Liberation Serif" w:cs="Liberation Serif"/>
              </w:rPr>
              <w:t>включение в документацию о закупке закупок</w:t>
            </w:r>
            <w:r>
              <w:rPr>
                <w:rFonts w:ascii="Liberation Serif" w:hAnsi="Liberation Serif" w:cs="Liberation Serif"/>
                <w:color w:val="343432"/>
              </w:rPr>
              <w:t>, не соотносимых с целями деятельности 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умышленное планирование в документации о закупке закупок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объеме, превышающем годовую потребность Учреждения, в </w:t>
            </w:r>
            <w:r>
              <w:rPr>
                <w:rFonts w:ascii="Liberation Serif" w:hAnsi="Liberation Serif" w:cs="Liberation Serif"/>
              </w:rPr>
              <w:t>интересах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</w:t>
            </w:r>
          </w:p>
          <w:p w:rsidR="006B689B" w:rsidRDefault="006B689B" w:rsidP="004867D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участвующие в осуществлении закупок (далее – лица, участвующие в осуществлении закупок)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 использование типовых контрактов, разработанных уполномоченными органами;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>
              <w:rPr>
                <w:rFonts w:ascii="Liberation Serif" w:hAnsi="Liberation Serif" w:cs="Liberation Serif"/>
                <w:color w:val="343432"/>
              </w:rPr>
              <w:t xml:space="preserve">контрактов)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с кругом лиц, без участия (согласования) которых не может быть принято решение о закупке;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контракта;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выполнения требований к описанию объектов закупок;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 предотвращению и (или) урегулированию конфликта интересов;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лиц, участвующих в осуществлении закупок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 вопросам, связанным с осуществлением закупок); </w:t>
            </w:r>
            <w:r>
              <w:rPr>
                <w:rFonts w:ascii="Liberation Serif" w:hAnsi="Liberation Serif" w:cs="Liberation Serif"/>
              </w:rPr>
              <w:br/>
            </w:r>
            <w:r>
              <w:rPr>
                <w:rFonts w:ascii="Liberation Serif" w:hAnsi="Liberation Serif" w:cs="Liberation Serif"/>
              </w:rPr>
              <w:lastRenderedPageBreak/>
              <w:t>проведение разъяснительной работы с лицами, участвующими в осуществлении закупок по вопросам: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представителя нанимателя (работодателя) о склонении к совершению коррупционного правонарушения;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0" w:name="P123"/>
            <w:bookmarkEnd w:id="0"/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6B689B" w:rsidRDefault="006B689B" w:rsidP="004867DF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лиц, участвующих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в осуществлении закупок, членов </w:t>
            </w:r>
            <w:r>
              <w:rPr>
                <w:rFonts w:ascii="Liberation Serif" w:hAnsi="Liberation Serif" w:cs="Liberation Serif"/>
              </w:rPr>
              <w:t>контрактной службы Учреждения (далее – члены контрактной службы), членов единой комиссии (</w:t>
            </w:r>
            <w:r>
              <w:rPr>
                <w:rFonts w:ascii="Liberation Serif" w:hAnsi="Liberation Serif" w:cs="Liberation Serif"/>
                <w:i/>
              </w:rPr>
              <w:t>комиссии</w:t>
            </w:r>
            <w:r>
              <w:rPr>
                <w:rFonts w:ascii="Liberation Serif" w:hAnsi="Liberation Serif" w:cs="Liberation Serif"/>
              </w:rPr>
              <w:t xml:space="preserve">) по осуществлению закупок товаров, работ, услуг для нужд Учреждения (далее – члены единой комиссии) </w:t>
            </w:r>
            <w:r>
              <w:rPr>
                <w:rFonts w:ascii="Liberation Serif" w:hAnsi="Liberation Serif" w:cs="Liberation Serif"/>
                <w:color w:val="343432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  <w:proofErr w:type="gramEnd"/>
          </w:p>
          <w:p w:rsidR="006B689B" w:rsidRDefault="006B689B" w:rsidP="004867D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от 25 декабря 2008 года № 273-ФЗ «О противодействии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  <w:proofErr w:type="gramEnd"/>
          </w:p>
          <w:p w:rsidR="006B689B" w:rsidRDefault="006B689B" w:rsidP="004867DF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>по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вышение квалификации лиц, участвующих в осуществлении закупок (направление для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обучения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по дополнительной профессиональной программе по вопросам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6B689B" w:rsidTr="004867DF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направление запросов в рамках мониторинга цен на товары (работы, услуги) одним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и 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>
              <w:rPr>
                <w:rFonts w:ascii="Liberation Serif" w:hAnsi="Liberation Serif" w:cs="Liberation Serif"/>
              </w:rPr>
              <w:t xml:space="preserve">в целях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 интересах отдельных участников закупок,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участвующие в 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hAnsi="Liberation Serif" w:cs="Liberation Serif"/>
                <w:color w:val="343432"/>
              </w:rPr>
              <w:t>начальной цены за единицу товара (работы, услуги)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 единицу товара (работы, услуги);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обязательное обоснование начальной (максимальной) цены контракта, начальной 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цены за единицу товара (работы, услуги), включая закупки с единственным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поставщиком (подрядчиком, исполнителем);</w:t>
            </w:r>
          </w:p>
          <w:p w:rsidR="006B689B" w:rsidRDefault="006B689B" w:rsidP="004867DF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 единицу товара (работы, услуги), включая закупки с единственным поставщиком (подрядчиком, исполнителем);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br/>
              <w:t xml:space="preserve"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 также закупок, не предусмотренных планом-графиком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сопоставление информац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ии о ю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 xml:space="preserve">ридических лицах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 индивидуальных 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предпринимателях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 товары (работы, услуги), с информацией о поставщиках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(подрядчиках, исполнителях), закупки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у которых проводились неконкурентными способами</w:t>
            </w:r>
          </w:p>
        </w:tc>
      </w:tr>
      <w:tr w:rsidR="006B689B" w:rsidTr="004867D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6B689B" w:rsidRDefault="006B689B" w:rsidP="004867DF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срока (периодичности) определения поставщика (подрядчика, исполнителя) для закупки, планируемой осуществить</w:t>
            </w:r>
            <w:r>
              <w:rPr>
                <w:rFonts w:ascii="Liberation Serif" w:hAnsi="Liberation Serif" w:cs="Liberation Serif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>
              <w:rPr>
                <w:rFonts w:ascii="Liberation Serif" w:hAnsi="Liberation Serif" w:cs="Liberation Serif"/>
                <w:color w:val="343432"/>
              </w:rPr>
              <w:t>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Учреждения, участвующие в выборе способа </w:t>
            </w:r>
            <w:r>
              <w:rPr>
                <w:rFonts w:ascii="Liberation Serif" w:hAnsi="Liberation Serif" w:cs="Liberation Serif"/>
                <w:color w:val="343432"/>
              </w:rPr>
              <w:t>определения поставщика (подрядчика, исполнителя)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обоснование способа определения поставщика (подрядчика, исполнителя;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  <w:proofErr w:type="gramEnd"/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дополнительно к реализуемым: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сравнительный анализ и оценка информац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ии о ю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>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 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 xml:space="preserve">, с информацией </w:t>
            </w:r>
            <w:r>
              <w:rPr>
                <w:rFonts w:ascii="Liberation Serif" w:hAnsi="Liberation Serif" w:cs="Liberation Serif"/>
              </w:rPr>
              <w:br/>
              <w:t>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закупки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</w:rPr>
              <w:t>участниках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закупок, предлагаемых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 качестве единственного поставщика (подрядчика, исполнителя)</w:t>
            </w:r>
          </w:p>
        </w:tc>
      </w:tr>
      <w:tr w:rsidR="006B689B" w:rsidTr="004867D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аффилированного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с руководителями и работниками Учреждения, членами </w:t>
            </w:r>
            <w:r>
              <w:rPr>
                <w:rFonts w:ascii="Liberation Serif" w:hAnsi="Liberation Serif" w:cs="Liberation Serif"/>
              </w:rPr>
              <w:t xml:space="preserve">контрактной службы, </w:t>
            </w:r>
            <w:r>
              <w:rPr>
                <w:rFonts w:ascii="Liberation Serif" w:hAnsi="Liberation Serif" w:cs="Liberation Serif"/>
              </w:rPr>
              <w:lastRenderedPageBreak/>
              <w:t xml:space="preserve">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заинтересованные в определении </w:t>
            </w:r>
            <w:r>
              <w:rPr>
                <w:rFonts w:ascii="Liberation Serif" w:hAnsi="Liberation Serif" w:cs="Liberation Serif"/>
                <w:color w:val="343432"/>
              </w:rPr>
              <w:t>поставщика (подрядчика, исполнителя),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члены контрактной службы,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члены единой комиссии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коммуникационной сети «Интернет»);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в профилях лиц, участвующих 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 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членов контрактной службы и членов единой комиссии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 правонарушений, в том числе</w:t>
            </w:r>
            <w:r>
              <w:rPr>
                <w:rFonts w:ascii="Liberation Serif" w:hAnsi="Liberation Serif" w:cs="Liberation Serif"/>
              </w:rPr>
              <w:t xml:space="preserve"> за непринятие мер по предотвращению</w:t>
            </w:r>
            <w:r>
              <w:rPr>
                <w:rFonts w:ascii="Liberation Serif" w:hAnsi="Liberation Serif" w:cs="Liberation Serif"/>
              </w:rPr>
              <w:br/>
              <w:t>и (или) урегулированию конфликта интересов;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 членов единой комиссии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 дополнительной профессиональной программе по вопросам, связанным с осуществлением закупок); 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 членами контрактной службы и членами единой комиссии по вопросам: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обязанности незамедлительно уведомлять работодателя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 склонении к совершению коррупционного правонарушения;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 предотвращению и 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реализуемым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>: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 членами единой комиссии;</w:t>
            </w:r>
          </w:p>
          <w:p w:rsidR="006B689B" w:rsidRDefault="006B689B" w:rsidP="004867DF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 xml:space="preserve">организация ежегодной добровольной оценки знаний лиц, участвующих </w:t>
            </w:r>
            <w:r>
              <w:rPr>
                <w:rFonts w:ascii="Liberation Serif" w:hAnsi="Liberation Serif" w:cs="Liberation Serif"/>
              </w:rPr>
              <w:lastRenderedPageBreak/>
              <w:t>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членов контрактной службы и членов единой комиссии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>
              <w:rPr>
                <w:rFonts w:ascii="Liberation Serif" w:hAnsi="Liberation Serif" w:cs="Liberation Serif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>
              <w:rPr>
                <w:rFonts w:ascii="Liberation Serif" w:hAnsi="Liberation Serif" w:cs="Liberation Serif"/>
              </w:rPr>
              <w:br/>
              <w:t>с личной заинтересованностью, которая влияет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или может повлиять на надлежащее, объективное и беспристрастное осуществление закупок;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 членов единой комиссии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 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 противодействия коррупции)</w:t>
            </w:r>
          </w:p>
        </w:tc>
      </w:tr>
      <w:tr w:rsidR="006B689B" w:rsidTr="004867D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 xml:space="preserve">приемка результатов </w:t>
            </w:r>
            <w:r>
              <w:rPr>
                <w:rFonts w:ascii="Liberation Serif" w:hAnsi="Liberation Serif" w:cs="Liberation Serif"/>
                <w:bCs/>
              </w:rPr>
              <w:t>поставленных товаров, результатов выполненных работ,</w:t>
            </w:r>
            <w:r>
              <w:rPr>
                <w:rFonts w:ascii="Liberation Serif" w:hAnsi="Liberation Serif" w:cs="Liberation Serif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заключение контракта без предоставления обеспечения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6B689B" w:rsidRDefault="006B689B" w:rsidP="004867DF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изменение условий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6B689B" w:rsidRDefault="006B689B" w:rsidP="004867DF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изменение сроков приемки товаров (работ, услуг), в том числе этапов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 xml:space="preserve">поставщиков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(подрядчиков, исполнителей);</w:t>
            </w:r>
          </w:p>
          <w:p w:rsidR="006B689B" w:rsidRDefault="006B689B" w:rsidP="004867DF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приемка товаров (работ, услуг), не соответствующих условиям контракта,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6B689B" w:rsidRDefault="006B689B" w:rsidP="004867DF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подписание актов приемки </w:t>
            </w:r>
            <w:proofErr w:type="spellStart"/>
            <w:r>
              <w:rPr>
                <w:rFonts w:ascii="Liberation Serif" w:hAnsi="Liberation Serif" w:cs="Liberation Serif"/>
              </w:rPr>
              <w:t>непоставленных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товаров (невыполненных работ, </w:t>
            </w:r>
            <w:proofErr w:type="spellStart"/>
            <w:r>
              <w:rPr>
                <w:rFonts w:ascii="Liberation Serif" w:hAnsi="Liberation Serif" w:cs="Liberation Serif"/>
              </w:rPr>
              <w:t>неоказанных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услуг);</w:t>
            </w:r>
          </w:p>
          <w:p w:rsidR="006B689B" w:rsidRDefault="006B689B" w:rsidP="004867DF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сокрытие информации о выявленных нарушениях при исполнении контракта (приемке товаров, работ, услуг) </w:t>
            </w:r>
            <w:r>
              <w:rPr>
                <w:rFonts w:ascii="Liberation Serif" w:hAnsi="Liberation Serif" w:cs="Liberation Serif"/>
                <w:color w:val="343432"/>
              </w:rPr>
              <w:t>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6B689B" w:rsidRDefault="006B689B" w:rsidP="004867DF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 неприменение мер ответственности в случае нарушения поставщиком (подрядчиком, исполнителем) условий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участвующие в 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5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применение мер ответственности в случае нарушения поставщиком (подрядчиком, исполнителем) условий контракта;</w:t>
            </w:r>
          </w:p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анализ и оценка обоснованности изменения условий контракта</w:t>
            </w:r>
            <w:r>
              <w:rPr>
                <w:rFonts w:ascii="Liberation Serif" w:hAnsi="Liberation Serif" w:cs="Liberation Serif"/>
              </w:rPr>
              <w:t>, в случае если возможность изменения условий контракта была предусмотрена контрактом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(изменение цены государственного контракта, </w:t>
            </w:r>
            <w:r>
              <w:rPr>
                <w:rFonts w:ascii="Liberation Serif" w:hAnsi="Liberation Serif" w:cs="Liberation Serif"/>
              </w:rPr>
              <w:t>количества поставляемого товара, объема выполняемой работы, оказываемой услуги)</w:t>
            </w:r>
            <w:r>
              <w:rPr>
                <w:rFonts w:ascii="Liberation Serif" w:hAnsi="Liberation Serif" w:cs="Liberation Serif"/>
                <w:color w:val="343432"/>
              </w:rPr>
              <w:t>; неприменения мер ответственности в случае нарушения поставщиком (подрядчиком, исполнителем) условий контракта;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89B" w:rsidRDefault="006B689B" w:rsidP="004867D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6B689B" w:rsidRDefault="006B689B" w:rsidP="004867DF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6B689B" w:rsidRDefault="006B689B" w:rsidP="006B689B">
      <w:pPr>
        <w:spacing w:after="0" w:line="216" w:lineRule="auto"/>
        <w:ind w:right="-235"/>
        <w:jc w:val="center"/>
        <w:rPr>
          <w:rFonts w:ascii="Liberation Serif" w:hAnsi="Liberation Serif" w:cs="Liberation Serif"/>
        </w:rPr>
      </w:pPr>
    </w:p>
    <w:p w:rsidR="00DC7796" w:rsidRDefault="00DC7796"/>
    <w:sectPr w:rsidR="00DC7796" w:rsidSect="006B689B">
      <w:pgSz w:w="16838" w:h="11906" w:orient="landscape"/>
      <w:pgMar w:top="568" w:right="820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89B"/>
    <w:rsid w:val="00024E58"/>
    <w:rsid w:val="00241F69"/>
    <w:rsid w:val="0038431D"/>
    <w:rsid w:val="003F1E20"/>
    <w:rsid w:val="00477EC3"/>
    <w:rsid w:val="004E6D58"/>
    <w:rsid w:val="006B689B"/>
    <w:rsid w:val="006F087D"/>
    <w:rsid w:val="00754B0F"/>
    <w:rsid w:val="00A63BD9"/>
    <w:rsid w:val="00DC7796"/>
    <w:rsid w:val="00DF4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689B"/>
    <w:pPr>
      <w:suppressAutoHyphens/>
      <w:autoSpaceDN w:val="0"/>
      <w:spacing w:after="160"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6B689B"/>
    <w:pPr>
      <w:ind w:left="720"/>
    </w:pPr>
  </w:style>
  <w:style w:type="paragraph" w:customStyle="1" w:styleId="ConsPlusNormal">
    <w:name w:val="ConsPlusNormal"/>
    <w:rsid w:val="006B689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6B689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2498</Words>
  <Characters>14240</Characters>
  <Application>Microsoft Office Word</Application>
  <DocSecurity>0</DocSecurity>
  <Lines>118</Lines>
  <Paragraphs>33</Paragraphs>
  <ScaleCrop>false</ScaleCrop>
  <Company/>
  <LinksUpToDate>false</LinksUpToDate>
  <CharactersWithSpaces>16705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Экономист</cp:lastModifiedBy>
  <cp:revision>11</cp:revision>
  <dcterms:created xsi:type="dcterms:W3CDTF">2023-09-20T03:32:00Z</dcterms:created>
  <dcterms:modified xsi:type="dcterms:W3CDTF">2023-09-25T06:45:00Z</dcterms:modified>
</cp:coreProperties>
</file>