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006" w:rsidRDefault="006E0006" w:rsidP="006E0006">
      <w:pPr>
        <w:spacing w:after="0" w:line="216" w:lineRule="auto"/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6E0006" w:rsidRPr="006E0006" w:rsidRDefault="006E0006" w:rsidP="002C57FF">
      <w:pPr>
        <w:pStyle w:val="a4"/>
        <w:ind w:left="8505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УТВЕРЖДЕН</w:t>
      </w:r>
    </w:p>
    <w:p w:rsidR="006E0006" w:rsidRDefault="006E0006" w:rsidP="002C57FF">
      <w:pPr>
        <w:pStyle w:val="a4"/>
        <w:ind w:left="8505"/>
        <w:jc w:val="right"/>
        <w:rPr>
          <w:rFonts w:ascii="Liberation Serif" w:hAnsi="Liberation Serif" w:cs="Liberation Serif"/>
          <w:sz w:val="28"/>
          <w:szCs w:val="28"/>
        </w:rPr>
      </w:pPr>
      <w:r w:rsidRPr="006E0006">
        <w:rPr>
          <w:rFonts w:ascii="Liberation Serif" w:hAnsi="Liberation Serif" w:cs="Liberation Serif"/>
          <w:sz w:val="28"/>
          <w:szCs w:val="28"/>
        </w:rPr>
        <w:t xml:space="preserve">приказом </w:t>
      </w:r>
      <w:r>
        <w:rPr>
          <w:rFonts w:ascii="Liberation Serif" w:hAnsi="Liberation Serif" w:cs="Liberation Serif"/>
          <w:sz w:val="28"/>
          <w:szCs w:val="28"/>
        </w:rPr>
        <w:t xml:space="preserve">ГКСУСО </w:t>
      </w:r>
      <w:proofErr w:type="gramStart"/>
      <w:r>
        <w:rPr>
          <w:rFonts w:ascii="Liberation Serif" w:hAnsi="Liberation Serif" w:cs="Liberation Serif"/>
          <w:sz w:val="28"/>
          <w:szCs w:val="28"/>
        </w:rPr>
        <w:t>СО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6E0006" w:rsidRPr="006E0006" w:rsidRDefault="006E0006" w:rsidP="002C57FF">
      <w:pPr>
        <w:pStyle w:val="a4"/>
        <w:ind w:left="8505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"НИЖНЕТУРИНСКИЙ </w:t>
      </w:r>
      <w:r w:rsidRPr="006E0006">
        <w:rPr>
          <w:rFonts w:ascii="Liberation Serif" w:hAnsi="Liberation Serif" w:cs="Liberation Serif"/>
          <w:sz w:val="28"/>
          <w:szCs w:val="28"/>
        </w:rPr>
        <w:t>ДДИ"</w:t>
      </w:r>
    </w:p>
    <w:p w:rsidR="006E0006" w:rsidRPr="006E0006" w:rsidRDefault="0053036C" w:rsidP="002C57FF">
      <w:pPr>
        <w:pStyle w:val="a4"/>
        <w:ind w:left="8505"/>
        <w:jc w:val="right"/>
        <w:rPr>
          <w:rFonts w:ascii="Liberation Serif" w:hAnsi="Liberation Serif" w:cs="Liberation Serif"/>
          <w:sz w:val="28"/>
          <w:szCs w:val="28"/>
        </w:rPr>
      </w:pPr>
      <w:r w:rsidRPr="00C971DD">
        <w:rPr>
          <w:rFonts w:ascii="Liberation Serif" w:hAnsi="Liberation Serif" w:cs="Liberation Serif"/>
          <w:sz w:val="28"/>
          <w:szCs w:val="28"/>
        </w:rPr>
        <w:t>от 25</w:t>
      </w:r>
      <w:r w:rsidR="00C971DD" w:rsidRPr="00C971DD">
        <w:rPr>
          <w:rFonts w:ascii="Liberation Serif" w:hAnsi="Liberation Serif" w:cs="Liberation Serif"/>
          <w:sz w:val="28"/>
          <w:szCs w:val="28"/>
        </w:rPr>
        <w:t>.09.2023 № 145</w:t>
      </w:r>
    </w:p>
    <w:p w:rsidR="002C57FF" w:rsidRDefault="006E0006" w:rsidP="002C57FF">
      <w:pPr>
        <w:pStyle w:val="a4"/>
        <w:ind w:left="8505"/>
        <w:jc w:val="right"/>
        <w:rPr>
          <w:rFonts w:ascii="Liberation Serif" w:hAnsi="Liberation Serif" w:cs="Liberation Serif"/>
          <w:sz w:val="28"/>
          <w:szCs w:val="28"/>
        </w:rPr>
      </w:pPr>
      <w:r w:rsidRPr="006E0006">
        <w:rPr>
          <w:rFonts w:ascii="Liberation Serif" w:hAnsi="Liberation Serif" w:cs="Liberation Serif"/>
          <w:sz w:val="28"/>
          <w:szCs w:val="28"/>
        </w:rPr>
        <w:t xml:space="preserve">«О мерах по минимизации </w:t>
      </w:r>
    </w:p>
    <w:p w:rsidR="002C57FF" w:rsidRDefault="006E0006" w:rsidP="002C57FF">
      <w:pPr>
        <w:pStyle w:val="a4"/>
        <w:ind w:left="8505"/>
        <w:jc w:val="right"/>
        <w:rPr>
          <w:rFonts w:ascii="Liberation Serif" w:hAnsi="Liberation Serif" w:cs="Liberation Serif"/>
          <w:sz w:val="28"/>
          <w:szCs w:val="28"/>
        </w:rPr>
      </w:pPr>
      <w:r w:rsidRPr="006E0006">
        <w:rPr>
          <w:rFonts w:ascii="Liberation Serif" w:hAnsi="Liberation Serif" w:cs="Liberation Serif"/>
          <w:sz w:val="28"/>
          <w:szCs w:val="28"/>
        </w:rPr>
        <w:t xml:space="preserve">коррупционных рисков </w:t>
      </w:r>
      <w:proofErr w:type="gramStart"/>
      <w:r w:rsidRPr="006E0006">
        <w:rPr>
          <w:rFonts w:ascii="Liberation Serif" w:hAnsi="Liberation Serif" w:cs="Liberation Serif"/>
          <w:sz w:val="28"/>
          <w:szCs w:val="28"/>
        </w:rPr>
        <w:t>при</w:t>
      </w:r>
      <w:proofErr w:type="gramEnd"/>
    </w:p>
    <w:p w:rsidR="002C57FF" w:rsidRDefault="006E0006" w:rsidP="002C57FF">
      <w:pPr>
        <w:pStyle w:val="a4"/>
        <w:ind w:left="8505"/>
        <w:jc w:val="right"/>
        <w:rPr>
          <w:rFonts w:ascii="Liberation Serif" w:hAnsi="Liberation Serif" w:cs="Liberation Serif"/>
          <w:sz w:val="28"/>
          <w:szCs w:val="28"/>
        </w:rPr>
      </w:pPr>
      <w:r w:rsidRPr="006E0006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6E0006">
        <w:rPr>
          <w:rFonts w:ascii="Liberation Serif" w:hAnsi="Liberation Serif" w:cs="Liberation Serif"/>
          <w:sz w:val="28"/>
          <w:szCs w:val="28"/>
        </w:rPr>
        <w:t>осуществлении</w:t>
      </w:r>
      <w:proofErr w:type="gramEnd"/>
      <w:r w:rsidRPr="006E0006">
        <w:rPr>
          <w:rFonts w:ascii="Liberation Serif" w:hAnsi="Liberation Serif" w:cs="Liberation Serif"/>
          <w:sz w:val="28"/>
          <w:szCs w:val="28"/>
        </w:rPr>
        <w:t xml:space="preserve"> закупок товаров, работ, </w:t>
      </w:r>
    </w:p>
    <w:p w:rsidR="006E0006" w:rsidRPr="006E0006" w:rsidRDefault="006E0006" w:rsidP="002C57FF">
      <w:pPr>
        <w:pStyle w:val="a4"/>
        <w:ind w:left="8505"/>
        <w:jc w:val="right"/>
        <w:rPr>
          <w:rFonts w:ascii="Liberation Serif" w:hAnsi="Liberation Serif" w:cs="Liberation Serif"/>
          <w:sz w:val="28"/>
          <w:szCs w:val="28"/>
        </w:rPr>
      </w:pPr>
      <w:r w:rsidRPr="006E0006">
        <w:rPr>
          <w:rFonts w:ascii="Liberation Serif" w:hAnsi="Liberation Serif" w:cs="Liberation Serif"/>
          <w:sz w:val="28"/>
          <w:szCs w:val="28"/>
        </w:rPr>
        <w:t>услуг для нужд ГКСУСО СО "НИЖНЕТУРИНСКИЙ ДДИ"</w:t>
      </w:r>
    </w:p>
    <w:p w:rsidR="006E0006" w:rsidRDefault="006E0006" w:rsidP="002C57FF">
      <w:pPr>
        <w:spacing w:after="0" w:line="216" w:lineRule="auto"/>
        <w:ind w:right="-235"/>
        <w:rPr>
          <w:rFonts w:ascii="Liberation Serif" w:hAnsi="Liberation Serif" w:cs="Liberation Serif"/>
          <w:b/>
          <w:sz w:val="28"/>
          <w:szCs w:val="28"/>
        </w:rPr>
      </w:pPr>
    </w:p>
    <w:p w:rsidR="006E0006" w:rsidRDefault="006E0006" w:rsidP="006E0006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E0006" w:rsidRDefault="006E0006" w:rsidP="002C57FF">
      <w:pPr>
        <w:spacing w:after="0" w:line="216" w:lineRule="auto"/>
        <w:ind w:right="-235"/>
        <w:rPr>
          <w:rFonts w:ascii="Liberation Serif" w:hAnsi="Liberation Serif" w:cs="Liberation Serif"/>
          <w:b/>
          <w:sz w:val="28"/>
          <w:szCs w:val="28"/>
        </w:rPr>
      </w:pPr>
    </w:p>
    <w:p w:rsidR="006E0006" w:rsidRDefault="006E0006" w:rsidP="006E0006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ПЛАН</w:t>
      </w:r>
    </w:p>
    <w:p w:rsidR="006E0006" w:rsidRDefault="006E0006" w:rsidP="006E0006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мер, направленных на минимизацию коррупционных рисков, возникающих при осуществлении </w:t>
      </w:r>
    </w:p>
    <w:p w:rsidR="006E0006" w:rsidRPr="006E0006" w:rsidRDefault="006E0006" w:rsidP="006E0006">
      <w:pPr>
        <w:spacing w:after="0" w:line="216" w:lineRule="auto"/>
        <w:ind w:right="-235"/>
        <w:jc w:val="center"/>
        <w:rPr>
          <w:b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закупок товаров, работ, услуг для нужд </w:t>
      </w:r>
      <w:r w:rsidRPr="006E0006">
        <w:rPr>
          <w:rFonts w:ascii="Liberation Serif" w:hAnsi="Liberation Serif" w:cs="Liberation Serif"/>
          <w:b/>
          <w:sz w:val="28"/>
          <w:szCs w:val="28"/>
        </w:rPr>
        <w:t>ГКСУСО СО "НИЖНЕТУРИНСКИЙ ДДИ"</w:t>
      </w:r>
    </w:p>
    <w:p w:rsidR="006E0006" w:rsidRDefault="006E0006" w:rsidP="006E0006">
      <w:pPr>
        <w:spacing w:after="0" w:line="216" w:lineRule="auto"/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14601" w:type="dxa"/>
        <w:tblInd w:w="-28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4961"/>
        <w:gridCol w:w="1843"/>
        <w:gridCol w:w="1843"/>
        <w:gridCol w:w="2551"/>
        <w:gridCol w:w="2410"/>
      </w:tblGrid>
      <w:tr w:rsidR="006E0006" w:rsidTr="00205616">
        <w:trPr>
          <w:trHeight w:val="116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0006" w:rsidRDefault="006E0006" w:rsidP="00205616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  <w:color w:val="343432"/>
              </w:rPr>
              <w:t xml:space="preserve">Номер </w:t>
            </w:r>
          </w:p>
          <w:p w:rsidR="006E0006" w:rsidRDefault="006E0006" w:rsidP="00205616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строки</w:t>
            </w:r>
          </w:p>
          <w:p w:rsidR="006E0006" w:rsidRDefault="006E0006" w:rsidP="00205616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  <w:p w:rsidR="006E0006" w:rsidRDefault="006E0006" w:rsidP="00205616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  <w:p w:rsidR="006E0006" w:rsidRDefault="006E0006" w:rsidP="00205616">
            <w:pPr>
              <w:spacing w:after="0" w:line="216" w:lineRule="auto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Меры по минимизации коррупционных рисков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Коррупционный риск (действие)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Срок (периодичность) реализации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jc w:val="center"/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 реализацию мер по минимизации коррупционных рисков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Планируемый результат</w:t>
            </w:r>
          </w:p>
          <w:p w:rsidR="006E0006" w:rsidRDefault="006E0006" w:rsidP="00205616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6E0006" w:rsidRDefault="006E0006" w:rsidP="006E0006">
      <w:pPr>
        <w:spacing w:after="0" w:line="216" w:lineRule="auto"/>
        <w:rPr>
          <w:sz w:val="2"/>
          <w:szCs w:val="2"/>
        </w:rPr>
      </w:pPr>
    </w:p>
    <w:tbl>
      <w:tblPr>
        <w:tblW w:w="14601" w:type="dxa"/>
        <w:tblInd w:w="-28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4961"/>
        <w:gridCol w:w="1985"/>
        <w:gridCol w:w="1701"/>
        <w:gridCol w:w="2551"/>
        <w:gridCol w:w="2410"/>
      </w:tblGrid>
      <w:tr w:rsidR="006E0006" w:rsidTr="00205616">
        <w:trPr>
          <w:trHeight w:val="20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0006" w:rsidRDefault="006E0006" w:rsidP="00205616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0006" w:rsidRDefault="006E0006" w:rsidP="00205616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0006" w:rsidRDefault="006E0006" w:rsidP="00205616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6</w:t>
            </w:r>
          </w:p>
        </w:tc>
      </w:tr>
      <w:tr w:rsidR="006E0006" w:rsidTr="006E0006">
        <w:trPr>
          <w:trHeight w:val="1179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Использование </w:t>
            </w:r>
            <w:r>
              <w:rPr>
                <w:rFonts w:ascii="Liberation Serif" w:hAnsi="Liberation Serif" w:cs="Liberation Serif"/>
              </w:rPr>
              <w:t xml:space="preserve">Единой информационной системы в сфере закупок посредством Информационной системы в сфере закупок Свердловской области (доменное имя – </w:t>
            </w:r>
            <w:hyperlink r:id="rId5" w:history="1">
              <w:r>
                <w:rPr>
                  <w:rFonts w:ascii="Liberation Serif" w:hAnsi="Liberation Serif" w:cs="Liberation Serif"/>
                </w:rPr>
                <w:t>www.torgi.midural.ru</w:t>
              </w:r>
            </w:hyperlink>
            <w:r>
              <w:rPr>
                <w:rFonts w:ascii="Liberation Serif" w:hAnsi="Liberation Serif" w:cs="Liberation Serif"/>
              </w:rPr>
              <w:t xml:space="preserve">) </w:t>
            </w:r>
            <w:r>
              <w:rPr>
                <w:rFonts w:ascii="Liberation Serif" w:hAnsi="Liberation Serif" w:cs="Liberation Serif"/>
                <w:color w:val="343432"/>
              </w:rPr>
              <w:t>для подготовки документации о закупке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формирование документации о закупке </w:t>
            </w:r>
            <w:r>
              <w:rPr>
                <w:rFonts w:ascii="Liberation Serif" w:hAnsi="Liberation Serif" w:cs="Liberation Serif"/>
              </w:rPr>
              <w:t>для нужд Учреждения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1B10" w:rsidRDefault="00371B10" w:rsidP="00205616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highlight w:val="yellow"/>
              </w:rPr>
            </w:pPr>
          </w:p>
          <w:p w:rsidR="00371B10" w:rsidRPr="001C248B" w:rsidRDefault="00371B10" w:rsidP="00371B10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</w:rPr>
            </w:pPr>
            <w:r w:rsidRPr="001C248B">
              <w:rPr>
                <w:rFonts w:ascii="Times New Roman" w:hAnsi="Times New Roman"/>
              </w:rPr>
              <w:t xml:space="preserve">Заместитель директора,  специалист по закупкам, (далее – ответственные за осуществление закупок), работники Учреждения, </w:t>
            </w:r>
          </w:p>
          <w:p w:rsidR="00371B10" w:rsidRPr="001C248B" w:rsidRDefault="00371B10" w:rsidP="00371B10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</w:rPr>
            </w:pPr>
            <w:r w:rsidRPr="001C248B">
              <w:rPr>
                <w:rFonts w:ascii="Times New Roman" w:hAnsi="Times New Roman"/>
              </w:rPr>
              <w:t>участвующие в осуществлении закупок (далее – лица, участвующие в осуществлении закупок),</w:t>
            </w:r>
          </w:p>
          <w:p w:rsidR="00371B10" w:rsidRPr="001C248B" w:rsidRDefault="00371B10" w:rsidP="00371B10">
            <w:pPr>
              <w:widowControl w:val="0"/>
              <w:autoSpaceDE w:val="0"/>
              <w:spacing w:after="0" w:line="21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служба</w:t>
            </w:r>
            <w:r w:rsidRPr="001C248B">
              <w:rPr>
                <w:rFonts w:ascii="Times New Roman" w:hAnsi="Times New Roman"/>
              </w:rPr>
              <w:t xml:space="preserve"> бухгалтерского учета</w:t>
            </w:r>
          </w:p>
          <w:p w:rsidR="00371B10" w:rsidRDefault="00371B10" w:rsidP="00371B10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highlight w:val="yellow"/>
              </w:rPr>
            </w:pPr>
            <w:r w:rsidRPr="001C248B">
              <w:rPr>
                <w:rFonts w:ascii="Times New Roman" w:hAnsi="Times New Roman"/>
              </w:rPr>
              <w:t>и финансово-</w:t>
            </w:r>
            <w:r w:rsidRPr="001C248B">
              <w:rPr>
                <w:rFonts w:ascii="Times New Roman" w:hAnsi="Times New Roman"/>
              </w:rPr>
              <w:lastRenderedPageBreak/>
              <w:t>экономическ</w:t>
            </w:r>
            <w:r>
              <w:rPr>
                <w:rFonts w:ascii="Times New Roman" w:hAnsi="Times New Roman"/>
              </w:rPr>
              <w:t>ая</w:t>
            </w:r>
            <w:r w:rsidRPr="001C248B">
              <w:rPr>
                <w:rFonts w:ascii="Times New Roman" w:hAnsi="Times New Roman"/>
              </w:rPr>
              <w:t xml:space="preserve"> деятельност</w:t>
            </w:r>
            <w:r>
              <w:rPr>
                <w:rFonts w:ascii="Times New Roman" w:hAnsi="Times New Roman"/>
              </w:rPr>
              <w:t>ь</w:t>
            </w:r>
          </w:p>
          <w:p w:rsidR="006E0006" w:rsidRDefault="006E0006" w:rsidP="00205616">
            <w:pPr>
              <w:widowControl w:val="0"/>
              <w:autoSpaceDE w:val="0"/>
              <w:spacing w:after="0" w:line="216" w:lineRule="auto"/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исключение возможности применения коррупционных схем при осуществлении закупок,</w:t>
            </w:r>
          </w:p>
          <w:p w:rsidR="006E0006" w:rsidRDefault="006E0006" w:rsidP="00205616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>применение стандартизированных процедур</w:t>
            </w:r>
          </w:p>
        </w:tc>
      </w:tr>
      <w:tr w:rsidR="006E0006" w:rsidTr="00205616">
        <w:trPr>
          <w:trHeight w:val="48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Использование типовых контрактов, разработанных уполномоченными органами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E0006" w:rsidTr="00205616">
        <w:trPr>
          <w:trHeight w:val="1327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Соблюдение правил нормирования закупок с учетом приказов Учреждения, регламентирующих </w:t>
            </w:r>
            <w:r>
              <w:rPr>
                <w:rFonts w:ascii="Liberation Serif" w:hAnsi="Liberation Serif" w:cs="Liberation Serif"/>
                <w:bCs/>
              </w:rPr>
              <w:t xml:space="preserve">нормативные затраты </w:t>
            </w:r>
            <w:r>
              <w:rPr>
                <w:rFonts w:ascii="Liberation Serif" w:hAnsi="Liberation Serif" w:cs="Liberation Serif"/>
              </w:rPr>
              <w:t>для обоснования объектов закупок, и ведомственный перечень отдельных видов товаров, работ, услуг, их потребительских свойств (в том числе качество) и иных характеристик (в том числе предельных цен товаров, работ, услуг) к ним, закупаемых для нужд Учреждения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E0006" w:rsidTr="00205616">
        <w:trPr>
          <w:trHeight w:val="40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Анализ и оценка выполнения требований к описанию объектов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E0006" w:rsidTr="00371B10">
        <w:trPr>
          <w:trHeight w:val="126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Анализ планируемых к закупке товаров (работ, услуг) и их обоснованности с учетом целей деятельности и потребностей Учреждения, планового объема финансового обеспечения </w:t>
            </w:r>
            <w:r>
              <w:rPr>
                <w:rFonts w:ascii="Liberation Serif" w:hAnsi="Liberation Serif" w:cs="Liberation Serif"/>
              </w:rPr>
              <w:t>конкретных закупок</w:t>
            </w:r>
            <w:r>
              <w:rPr>
                <w:rFonts w:ascii="Liberation Serif" w:hAnsi="Liberation Serif" w:cs="Liberation Serif"/>
                <w:color w:val="343432"/>
              </w:rPr>
              <w:t>, плана-графика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E0006" w:rsidTr="00205616">
        <w:trPr>
          <w:trHeight w:val="41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Минимизация принятия единоличных решений при осуществлении закупок: согласование документации о закупке (проектов контрактов) с кругом лиц, без участия (согласования) которых не может быть принято решение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при формировании документации </w:t>
            </w:r>
          </w:p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Pr="00371B10" w:rsidRDefault="006E0006" w:rsidP="00205616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</w:p>
          <w:p w:rsidR="006E0006" w:rsidRDefault="006E0006" w:rsidP="00205616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усиление </w:t>
            </w: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6E0006" w:rsidTr="00205616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Проведение правовой экспертизы документации о закупке</w:t>
            </w:r>
            <w:r>
              <w:rPr>
                <w:rFonts w:ascii="Liberation Serif" w:hAnsi="Liberation Serif" w:cs="Liberation Serif"/>
              </w:rPr>
              <w:t xml:space="preserve">, в том числе </w:t>
            </w:r>
            <w:r>
              <w:rPr>
                <w:rFonts w:ascii="Liberation Serif" w:hAnsi="Liberation Serif" w:cs="Liberation Serif"/>
                <w:color w:val="343432"/>
              </w:rPr>
              <w:t>проекта контракта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71B10" w:rsidRPr="00371B10" w:rsidRDefault="006E0006" w:rsidP="00371B10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 осуществление закупок,</w:t>
            </w:r>
          </w:p>
          <w:p w:rsidR="00371B10" w:rsidRDefault="00371B10" w:rsidP="00371B10">
            <w:pPr>
              <w:widowControl w:val="0"/>
              <w:autoSpaceDE w:val="0"/>
              <w:spacing w:after="0" w:line="216" w:lineRule="auto"/>
            </w:pPr>
            <w:r w:rsidRPr="001C248B">
              <w:rPr>
                <w:rFonts w:ascii="Times New Roman" w:hAnsi="Times New Roman"/>
              </w:rPr>
              <w:t>юрисконсульт</w:t>
            </w:r>
            <w:r>
              <w:rPr>
                <w:rFonts w:ascii="Liberation Serif" w:hAnsi="Liberation Serif" w:cs="Liberation Serif"/>
              </w:rPr>
              <w:t xml:space="preserve"> </w:t>
            </w:r>
          </w:p>
          <w:p w:rsidR="006E0006" w:rsidRDefault="006E0006" w:rsidP="00205616">
            <w:pPr>
              <w:widowControl w:val="0"/>
              <w:autoSpaceDE w:val="0"/>
              <w:spacing w:after="0" w:line="216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6E0006" w:rsidTr="00205616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Декларация о возможной личной заинтересованности </w:t>
            </w:r>
            <w:r>
              <w:rPr>
                <w:rFonts w:ascii="Liberation Serif" w:hAnsi="Liberation Serif" w:cs="Liberation Serif"/>
              </w:rPr>
              <w:t>лицами, участвующими в осуществлении закупок</w:t>
            </w:r>
            <w:r>
              <w:rPr>
                <w:rFonts w:ascii="Liberation Serif" w:hAnsi="Liberation Serif" w:cs="Liberation Serif"/>
                <w:color w:val="343432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при исполнении должностных обязанностей, которая приводит или может привести к конфликту интересов при осуществлении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специалист, ответственный за работу по профилактике коррупционных и иных правонарушений </w:t>
            </w:r>
            <w:r>
              <w:rPr>
                <w:rFonts w:ascii="Liberation Serif" w:hAnsi="Liberation Serif" w:cs="Liberation Serif"/>
              </w:rPr>
              <w:br/>
              <w:t>(далее – ответственный за профилактику коррупции),</w:t>
            </w:r>
          </w:p>
          <w:p w:rsidR="006E0006" w:rsidRDefault="006E0006" w:rsidP="00205616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закупок,</w:t>
            </w:r>
          </w:p>
          <w:p w:rsidR="006E0006" w:rsidRDefault="006E0006" w:rsidP="00205616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лица, участвующие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 xml:space="preserve">усиление </w:t>
            </w: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закупок,</w:t>
            </w:r>
          </w:p>
          <w:p w:rsidR="006E0006" w:rsidRDefault="006E0006" w:rsidP="00205616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выявление конфликта интересов (личной заинтересованности) при осуществлении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закупок</w:t>
            </w:r>
          </w:p>
        </w:tc>
      </w:tr>
      <w:tr w:rsidR="006E0006" w:rsidTr="00205616">
        <w:trPr>
          <w:trHeight w:val="55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Формирование профиля лиц, участвующих в осуществлении закупок, членов контрактной службы, членов единой комиссии (с учетом информации о родственниках, свойственниках, декларации о возможной личной заинтересованности, общедоступной информации в информационно-коммуникационной сети «Интернет») для выявления возможных связей, свидетельствующих о наличии у них личной заинтересованности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 профилактику коррупции, ответственные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усиление </w:t>
            </w: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6E0006" w:rsidTr="00205616">
        <w:trPr>
          <w:trHeight w:val="61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 по вопросам, связанным с соблюдением требований о предотвращении или урегулировании конфликта интересов, исполнения обязанностей, установленных Федеральным законом от 25 декабря 2008 года № 273-ФЗ «О противодействии коррупции» и другими федеральными законами, уделяя особое внимание вопросам, связанным с личной заинтересованностью, которая влияет или может повлиять на надлежащее, объективное и беспристрастное осуществление закупок</w:t>
            </w:r>
            <w:proofErr w:type="gramEnd"/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E0006" w:rsidTr="00205616">
        <w:trPr>
          <w:trHeight w:val="220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>
              <w:rPr>
                <w:rFonts w:ascii="Liberation Serif" w:hAnsi="Liberation Serif" w:cs="Liberation Serif"/>
              </w:rPr>
              <w:t xml:space="preserve">вышение квалификации лиц, участвующих в осуществлении закупок (направление для </w:t>
            </w:r>
            <w:proofErr w:type="gramStart"/>
            <w:r>
              <w:rPr>
                <w:rFonts w:ascii="Liberation Serif" w:hAnsi="Liberation Serif" w:cs="Liberation Serif"/>
              </w:rPr>
              <w:t>обучения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по дополнительной профессиональной программе по вопросам</w:t>
            </w:r>
            <w:r>
              <w:rPr>
                <w:rFonts w:ascii="Liberation Serif" w:hAnsi="Liberation Serif" w:cs="Liberation Serif"/>
                <w:color w:val="343432"/>
              </w:rPr>
              <w:t xml:space="preserve"> профилактики и противодействия коррупции и (или)</w:t>
            </w:r>
            <w:r>
              <w:rPr>
                <w:rFonts w:ascii="Liberation Serif" w:hAnsi="Liberation Serif" w:cs="Liberation Serif"/>
              </w:rPr>
              <w:t xml:space="preserve"> по вопросам, связанным с осуществлением закупок)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 мере необходимости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  <w:i/>
              </w:rPr>
              <w:t xml:space="preserve">специалист по кадрам, </w:t>
            </w:r>
          </w:p>
          <w:p w:rsidR="006E0006" w:rsidRDefault="006E0006" w:rsidP="00205616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i/>
              </w:rPr>
              <w:t>руководитель структурного подразделения, работники которого участвуют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E0006" w:rsidTr="00205616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Мониторинг нарушений, выявленных уполномоченными органами, в целях корректировки условий, включаемых в документацию о закупке, 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в том числе в проект контракта и описание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объектов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закупок</w:t>
            </w:r>
          </w:p>
        </w:tc>
      </w:tr>
      <w:tr w:rsidR="006E0006" w:rsidTr="00205616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Мониторинг информации о возможных коррупционных правонарушениях, совершенных работниками Учреждения, в том числе в средствах массовой информации, обращениях граждан и организаций, включая сообщения, поступившие посредством телефона доверия для сообщений информации о коррупционных проявлениях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профилактику коррупции, </w:t>
            </w:r>
          </w:p>
          <w:p w:rsidR="006E0006" w:rsidRDefault="006E0006" w:rsidP="00205616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усиление </w:t>
            </w: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6E0006" w:rsidTr="00205616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Включение должностей работников Учреждения, участвующих в осуществлении закупок, в перечень должностей, замещение которых связано с коррупционными рисками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Pr="00A05C47" w:rsidRDefault="006E0006" w:rsidP="00205616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профилактику коррупции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E0006" w:rsidTr="00205616">
        <w:trPr>
          <w:trHeight w:val="1152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Ознакомление лиц, участвующих в осуществлении закупок, с </w:t>
            </w:r>
            <w:r>
              <w:rPr>
                <w:rFonts w:ascii="Liberation Serif" w:hAnsi="Liberation Serif" w:cs="Liberation Serif"/>
                <w:color w:val="343432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</w:t>
            </w:r>
            <w:r w:rsidR="00A05C47">
              <w:rPr>
                <w:rFonts w:ascii="Liberation Serif" w:hAnsi="Liberation Serif" w:cs="Liberation Serif"/>
                <w:color w:val="343432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за непринятие мер по предотвращению и (или) урегулированию конфликта интересов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widowControl w:val="0"/>
              <w:autoSpaceDE w:val="0"/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профилактику коррупции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E0006" w:rsidTr="00205616">
        <w:trPr>
          <w:trHeight w:val="1020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Проведение разъяснительной работы с лицами, участвующими в осуществлении закупок по вопросам:</w:t>
            </w:r>
          </w:p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обязанности незамедлительно уведомлять работодателя) о склонении к совершению коррупционного правонарушения; </w:t>
            </w:r>
          </w:p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обязанности принимать меры по предотвращению и урегулированию конфликта интересов, о 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E0006" w:rsidTr="00205616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Использование стандартизированных процедур при определении начальной (максимальной) цены контракта, начальной цены за единицу товара (работы, услуги)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определение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lastRenderedPageBreak/>
              <w:t xml:space="preserve">государственного </w:t>
            </w:r>
            <w:r>
              <w:rPr>
                <w:rFonts w:ascii="Liberation Serif" w:hAnsi="Liberation Serif" w:cs="Liberation Serif"/>
                <w:color w:val="343432"/>
              </w:rPr>
              <w:t>контракта, начальной цены за единицу товара (работы, услуги)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 xml:space="preserve">при формировании документации о закупке для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lastRenderedPageBreak/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закупок,</w:t>
            </w:r>
          </w:p>
          <w:p w:rsidR="006E0006" w:rsidRDefault="006E0006" w:rsidP="00205616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работники Учреждения </w:t>
            </w:r>
            <w:r>
              <w:rPr>
                <w:rFonts w:ascii="Liberation Serif" w:hAnsi="Liberation Serif" w:cs="Liberation Serif"/>
              </w:rPr>
              <w:lastRenderedPageBreak/>
              <w:t xml:space="preserve">участвующие в определении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</w:rPr>
              <w:t xml:space="preserve">контракта, </w:t>
            </w:r>
            <w:r>
              <w:rPr>
                <w:rFonts w:ascii="Liberation Serif" w:hAnsi="Liberation Serif" w:cs="Liberation Serif"/>
                <w:color w:val="343432"/>
              </w:rPr>
              <w:t>начальной цены за единицу товара (работы, услуги)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 xml:space="preserve">исключение возможности применения коррупционных схем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 xml:space="preserve">при осуществлении закупок, а также искусственного завышения (занижения) </w:t>
            </w: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 xml:space="preserve">начальной (максимальной) цены </w:t>
            </w:r>
            <w:r>
              <w:rPr>
                <w:rFonts w:ascii="Liberation Serif" w:eastAsia="Calibri" w:hAnsi="Liberation Serif" w:cs="Liberation Serif"/>
                <w:bCs/>
                <w:szCs w:val="22"/>
                <w:lang w:eastAsia="en-US"/>
              </w:rPr>
              <w:t>государственного</w:t>
            </w: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 xml:space="preserve"> контракта, начальной цены за единицу товара (работы, услуги),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усиление контроля </w:t>
            </w:r>
          </w:p>
          <w:p w:rsidR="006E0006" w:rsidRDefault="006E0006" w:rsidP="00205616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</w:rPr>
              <w:t>за недопущением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совершения коррупционных правонарушений </w:t>
            </w:r>
          </w:p>
          <w:p w:rsidR="006E0006" w:rsidRDefault="006E0006" w:rsidP="00205616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6E0006" w:rsidTr="00205616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Обязательное обоснование начальной (максимальной) цены контракта, начальной цены за единицу товара (работы, услуги), включая закупки с единственным поставщиком (подрядчиком, исполнителем)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E0006" w:rsidTr="00205616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  <w:color w:val="343432"/>
              </w:rPr>
              <w:t>Проведение мониторинга цен на товары (работы, услуги) в целях недопущения завышения (занижения) начальной (максимальной) цены контракта, начальной цены за единицу товара (работы, услуги), включая закупки с единственным поставщиком (подрядчиком, исполнителем)</w:t>
            </w:r>
            <w:proofErr w:type="gramEnd"/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E0006" w:rsidTr="00205616">
        <w:trPr>
          <w:trHeight w:val="964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Анализ и оценка начальной (максимальной) цены контракта, начальной цены за единицу товара (работы, услуги) и их обоснованности с учетом финансового обеспечения </w:t>
            </w:r>
            <w:r>
              <w:rPr>
                <w:rFonts w:ascii="Liberation Serif" w:hAnsi="Liberation Serif" w:cs="Liberation Serif"/>
              </w:rPr>
              <w:t>для осуществления конкретных закупок</w:t>
            </w:r>
            <w:r>
              <w:rPr>
                <w:rFonts w:ascii="Liberation Serif" w:hAnsi="Liberation Serif" w:cs="Liberation Serif"/>
                <w:color w:val="343432"/>
              </w:rPr>
              <w:t>, а также закупок, не предусмотренных планом-графиком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widowControl w:val="0"/>
              <w:autoSpaceDE w:val="0"/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</w:tr>
      <w:tr w:rsidR="006E0006" w:rsidTr="00205616">
        <w:trPr>
          <w:trHeight w:val="95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Анализ и сопоставление информац</w:t>
            </w:r>
            <w:proofErr w:type="gramStart"/>
            <w:r>
              <w:rPr>
                <w:rFonts w:ascii="Liberation Serif" w:hAnsi="Liberation Serif" w:cs="Liberation Serif"/>
                <w:color w:val="343432"/>
              </w:rPr>
              <w:t>ии о ю</w:t>
            </w:r>
            <w:proofErr w:type="gramEnd"/>
            <w:r>
              <w:rPr>
                <w:rFonts w:ascii="Liberation Serif" w:hAnsi="Liberation Serif" w:cs="Liberation Serif"/>
                <w:color w:val="343432"/>
              </w:rPr>
              <w:t xml:space="preserve">ридических лицах и индивидуальных предпринимателях, </w:t>
            </w:r>
            <w:r>
              <w:rPr>
                <w:rFonts w:ascii="Liberation Serif" w:hAnsi="Liberation Serif" w:cs="Liberation Serif"/>
              </w:rPr>
              <w:t xml:space="preserve">которым направлялись запросы </w:t>
            </w:r>
            <w:r>
              <w:rPr>
                <w:rFonts w:ascii="Liberation Serif" w:hAnsi="Liberation Serif" w:cs="Liberation Serif"/>
                <w:color w:val="343432"/>
              </w:rPr>
              <w:t>в рамках мониторинга цен на товары (работы, услуги), с информацией о поставщиках (подрядчиках, исполнителях), закупки у которых проводились неконкурентными способами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</w:tr>
      <w:tr w:rsidR="006E0006" w:rsidTr="00205616">
        <w:trPr>
          <w:trHeight w:val="54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Обоснование способа определения поставщика (подрядчика, исполнителя), не относящегося к </w:t>
            </w:r>
            <w:proofErr w:type="gramStart"/>
            <w:r>
              <w:rPr>
                <w:rFonts w:ascii="Liberation Serif" w:hAnsi="Liberation Serif" w:cs="Liberation Serif"/>
                <w:color w:val="343432"/>
              </w:rPr>
              <w:t>конкурентным</w:t>
            </w:r>
            <w:proofErr w:type="gramEnd"/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выбор способа определения поставщика (подрядчика, исполнителя)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при формировании плана-графика закупок, 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при принятии решения </w:t>
            </w:r>
            <w:r>
              <w:rPr>
                <w:rFonts w:ascii="Liberation Serif" w:hAnsi="Liberation Serif" w:cs="Liberation Serif"/>
                <w:color w:val="343432"/>
              </w:rPr>
              <w:br/>
              <w:t>о проведении закупок не конкурентным способом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Pr="00A05C47" w:rsidRDefault="006E0006" w:rsidP="00A05C47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исключение возможности применения коррупционных схем при осуществлении закупок, повышение уровня конкуренции при осуществлении закупок</w:t>
            </w:r>
          </w:p>
        </w:tc>
      </w:tr>
      <w:tr w:rsidR="006E0006" w:rsidTr="00205616">
        <w:trPr>
          <w:trHeight w:val="695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способов закупок таких товаров (работ, услуг)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постоянно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 недопущением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6E0006" w:rsidTr="00205616">
        <w:trPr>
          <w:trHeight w:val="48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Контроль соблюдения плана-графика закупок, анализ и оценка нарушения сроков (периодичности) осуществления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</w:tr>
      <w:tr w:rsidR="006E0006" w:rsidTr="00205616">
        <w:trPr>
          <w:trHeight w:val="55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  <w:color w:val="343432"/>
              </w:rPr>
              <w:t>Сравнительный анализ и оценка информации о юридических лицах и индивидуальных предпринимателях</w:t>
            </w:r>
            <w:r>
              <w:rPr>
                <w:rFonts w:ascii="Liberation Serif" w:hAnsi="Liberation Serif" w:cs="Liberation Serif"/>
              </w:rPr>
              <w:t xml:space="preserve">, которым направлялись запросы и которыми представлены ценовые предложения </w:t>
            </w:r>
            <w:r>
              <w:rPr>
                <w:rFonts w:ascii="Liberation Serif" w:hAnsi="Liberation Serif" w:cs="Liberation Serif"/>
                <w:color w:val="343432"/>
              </w:rPr>
              <w:t xml:space="preserve">в рамках мониторинга цен на товары (работы, услуги) </w:t>
            </w:r>
            <w:r>
              <w:rPr>
                <w:rFonts w:ascii="Liberation Serif" w:hAnsi="Liberation Serif" w:cs="Liberation Serif"/>
              </w:rPr>
              <w:t xml:space="preserve">в целях определения </w:t>
            </w:r>
            <w:r>
              <w:rPr>
                <w:rFonts w:ascii="Liberation Serif" w:hAnsi="Liberation Serif" w:cs="Liberation Serif"/>
                <w:color w:val="343432"/>
              </w:rPr>
              <w:t xml:space="preserve">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>
              <w:rPr>
                <w:rFonts w:ascii="Liberation Serif" w:hAnsi="Liberation Serif" w:cs="Liberation Serif"/>
                <w:color w:val="343432"/>
              </w:rPr>
              <w:t xml:space="preserve"> контракта, начальной цены за единицу товара (работы, услуги)</w:t>
            </w:r>
            <w:r>
              <w:rPr>
                <w:rFonts w:ascii="Liberation Serif" w:hAnsi="Liberation Serif" w:cs="Liberation Serif"/>
              </w:rPr>
              <w:t>, с информацией о поставщиках (подрядчиках, исполнителях)</w:t>
            </w:r>
            <w:r>
              <w:rPr>
                <w:rFonts w:ascii="Liberation Serif" w:hAnsi="Liberation Serif" w:cs="Liberation Serif"/>
                <w:color w:val="343432"/>
              </w:rPr>
              <w:t>, закупки у которых проводились неконкурентными способами, и</w:t>
            </w:r>
            <w:r>
              <w:rPr>
                <w:rFonts w:ascii="Liberation Serif" w:hAnsi="Liberation Serif" w:cs="Liberation Serif"/>
              </w:rPr>
              <w:t> участниках закупок, предлагаемых в качестве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единственного поставщика (подрядчика, исполнителя)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</w:tr>
      <w:tr w:rsidR="006E0006" w:rsidTr="00205616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Формирование профиля участников закупок 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и (или) определенных по их результатам поставщиков (подрядчиков, исполнителей), в том числе субподрядчиков, соисполнителей (с учетом сведений, указанных в заявках на участие 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в закупках, информации, имеющейся </w:t>
            </w:r>
            <w:r>
              <w:rPr>
                <w:rFonts w:ascii="Liberation Serif" w:hAnsi="Liberation Serif" w:cs="Liberation Serif"/>
                <w:color w:val="343432"/>
              </w:rPr>
              <w:br/>
              <w:t>в распоряжении Учреждения, общедоступной информации в информационно-коммуникационной сети «Интернет»)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оценка заявок, выбор способа определения поставщика (подрядчика, исполнителя)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при поступлении сведений об участниках закупок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6E0006" w:rsidTr="00205616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Перекрестный анализ информации, содержащейся в профилях лиц, участвующих 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в осуществлении закупок, членов контрактной службы, членов единой комиссии и участников закупок, в целях выявления </w:t>
            </w:r>
            <w:proofErr w:type="spellStart"/>
            <w:r>
              <w:rPr>
                <w:rFonts w:ascii="Liberation Serif" w:hAnsi="Liberation Serif" w:cs="Liberation Serif"/>
                <w:color w:val="343432"/>
              </w:rPr>
              <w:t>аффилированности</w:t>
            </w:r>
            <w:proofErr w:type="spellEnd"/>
            <w:r>
              <w:rPr>
                <w:rFonts w:ascii="Liberation Serif" w:hAnsi="Liberation Serif" w:cs="Liberation Serif"/>
                <w:color w:val="343432"/>
              </w:rPr>
              <w:t xml:space="preserve"> (</w:t>
            </w:r>
            <w:r>
              <w:rPr>
                <w:rFonts w:ascii="Liberation Serif" w:hAnsi="Liberation Serif" w:cs="Liberation Serif"/>
              </w:rPr>
              <w:t xml:space="preserve">личной заинтересованности, неформальных связей) </w:t>
            </w:r>
            <w:r>
              <w:rPr>
                <w:rFonts w:ascii="Liberation Serif" w:hAnsi="Liberation Serif" w:cs="Liberation Serif"/>
                <w:color w:val="343432"/>
              </w:rPr>
              <w:t>между участниками закупок и лицами, участвующими в осуществлении закупок</w:t>
            </w:r>
            <w:r>
              <w:rPr>
                <w:rFonts w:ascii="Liberation Serif" w:hAnsi="Liberation Serif" w:cs="Liberation Serif"/>
              </w:rPr>
              <w:t>, членами контрактной службы, членами единой комиссии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при поступлении сведений об участниках закупок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закупок,</w:t>
            </w:r>
          </w:p>
          <w:p w:rsidR="006E0006" w:rsidRDefault="006E0006" w:rsidP="00205616">
            <w:pPr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>выявление конфликта интересов (личной заинтересованности) при осуществлении закупок</w:t>
            </w:r>
          </w:p>
        </w:tc>
      </w:tr>
      <w:tr w:rsidR="006E0006" w:rsidTr="00205616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Декларация о возможной личной заинтересованности </w:t>
            </w:r>
            <w:r>
              <w:rPr>
                <w:rFonts w:ascii="Liberation Serif" w:hAnsi="Liberation Serif" w:cs="Liberation Serif"/>
              </w:rPr>
              <w:t>лицами, участвующими в осуществлении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членами контрактной службы и членами единой комиссии 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при осуществлении процедуры закупок: после поступления информации об участниках закупок до принятия решения об определении победителя закупок (при проведении закупок конкурентным способом) либо до принятия решения об осуществлении закупок с конкретным единственным поставщиком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профилактику коррупции, ответственные за осуществление закупок,</w:t>
            </w:r>
          </w:p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лица, участвующие в осуществлении закупок,</w:t>
            </w:r>
            <w:r>
              <w:rPr>
                <w:rFonts w:ascii="Liberation Serif" w:hAnsi="Liberation Serif" w:cs="Liberation Serif"/>
                <w:color w:val="343432"/>
              </w:rPr>
              <w:t xml:space="preserve"> члены контрактной службы и члены единой комиссии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выявление конфликта интересов при осуществлении закупок, усиление </w:t>
            </w: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контроля за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6E0006" w:rsidTr="00205616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</w:pPr>
            <w:proofErr w:type="gramStart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</w:t>
            </w:r>
            <w:r>
              <w:rPr>
                <w:rFonts w:ascii="Liberation Serif" w:eastAsia="Calibri" w:hAnsi="Liberation Serif" w:cs="Liberation Serif"/>
                <w:color w:val="343432"/>
                <w:szCs w:val="22"/>
                <w:lang w:eastAsia="en-US"/>
              </w:rPr>
              <w:t xml:space="preserve"> членов контрактной службы и членов единой комиссии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по вопросам, связанным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 xml:space="preserve">с соблюдением требований о предотвращении или урегулировании конфликта интересов, исполнения обязанностей, установленных Федеральным законом от 25 декабря 2008 года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 xml:space="preserve">№ 273-ФЗ «О противодействии коррупции»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>и другими федеральными законами, уделяя особое внимание вопросам, связанным с личной заинтересованностью, которая влияет или может повлиять</w:t>
            </w:r>
            <w:proofErr w:type="gramEnd"/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на надлежащее, объективное и беспристрастное осуществление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E0006" w:rsidTr="00205616">
        <w:trPr>
          <w:trHeight w:val="70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>
              <w:rPr>
                <w:rFonts w:ascii="Liberation Serif" w:hAnsi="Liberation Serif" w:cs="Liberation Serif"/>
              </w:rPr>
              <w:t xml:space="preserve">вышение квалификации членов контрактной службы и членов единой комиссии (направление для </w:t>
            </w:r>
            <w:proofErr w:type="gramStart"/>
            <w:r>
              <w:rPr>
                <w:rFonts w:ascii="Liberation Serif" w:hAnsi="Liberation Serif" w:cs="Liberation Serif"/>
              </w:rPr>
              <w:t>обучения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по дополнительной профессиональной программе по вопросам</w:t>
            </w:r>
            <w:r>
              <w:rPr>
                <w:rFonts w:ascii="Liberation Serif" w:hAnsi="Liberation Serif" w:cs="Liberation Serif"/>
                <w:color w:val="343432"/>
              </w:rPr>
              <w:t xml:space="preserve"> профилактики и противодействия коррупции и (или)</w:t>
            </w:r>
            <w:r>
              <w:rPr>
                <w:rFonts w:ascii="Liberation Serif" w:hAnsi="Liberation Serif" w:cs="Liberation Serif"/>
              </w:rPr>
              <w:t xml:space="preserve"> по вопросам, связанным с осуществлением </w:t>
            </w:r>
            <w:r>
              <w:rPr>
                <w:rFonts w:ascii="Liberation Serif" w:hAnsi="Liberation Serif" w:cs="Liberation Serif"/>
              </w:rPr>
              <w:lastRenderedPageBreak/>
              <w:t>закупок)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 мере необходимости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Pr="00A05C47" w:rsidRDefault="006E0006" w:rsidP="00205616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A05C47">
              <w:rPr>
                <w:rFonts w:ascii="Liberation Serif" w:hAnsi="Liberation Serif" w:cs="Liberation Serif"/>
              </w:rPr>
              <w:t xml:space="preserve">специалист по кадрам, </w:t>
            </w:r>
          </w:p>
          <w:p w:rsidR="006E0006" w:rsidRDefault="00A05C47" w:rsidP="00205616">
            <w:pPr>
              <w:widowControl w:val="0"/>
              <w:autoSpaceDE w:val="0"/>
              <w:spacing w:after="0" w:line="216" w:lineRule="auto"/>
            </w:pPr>
            <w:r w:rsidRPr="00A05C47">
              <w:rPr>
                <w:rFonts w:ascii="Liberation Serif" w:hAnsi="Liberation Serif" w:cs="Liberation Serif"/>
              </w:rPr>
              <w:t>заместитель директора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E0006" w:rsidTr="00205616">
        <w:trPr>
          <w:trHeight w:val="469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Ознакомление членов контрактной службы </w:t>
            </w:r>
            <w:r>
              <w:rPr>
                <w:rFonts w:ascii="Liberation Serif" w:hAnsi="Liberation Serif" w:cs="Liberation Serif"/>
              </w:rPr>
              <w:br/>
              <w:t xml:space="preserve">и членов единой комиссии с </w:t>
            </w:r>
            <w:r>
              <w:rPr>
                <w:rFonts w:ascii="Liberation Serif" w:hAnsi="Liberation Serif" w:cs="Liberation Serif"/>
                <w:color w:val="343432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</w:t>
            </w:r>
            <w:proofErr w:type="spellStart"/>
            <w:r>
              <w:rPr>
                <w:rFonts w:ascii="Liberation Serif" w:hAnsi="Liberation Serif" w:cs="Liberation Serif"/>
                <w:color w:val="343432"/>
              </w:rPr>
              <w:t>числе</w:t>
            </w:r>
            <w:r>
              <w:rPr>
                <w:rFonts w:ascii="Liberation Serif" w:hAnsi="Liberation Serif" w:cs="Liberation Serif"/>
              </w:rPr>
              <w:t>за</w:t>
            </w:r>
            <w:proofErr w:type="spellEnd"/>
            <w:r>
              <w:rPr>
                <w:rFonts w:ascii="Liberation Serif" w:hAnsi="Liberation Serif" w:cs="Liberation Serif"/>
              </w:rPr>
              <w:t> непринятие мер по предотвращению и (или) урегулированию конфликта интересов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widowControl w:val="0"/>
              <w:autoSpaceDE w:val="0"/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профилактику коррупции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6E0006" w:rsidTr="00205616">
        <w:trPr>
          <w:trHeight w:val="3005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Проведение разъяснительной работы с членами контрактной службы и членами единой комиссии по вопросам:</w:t>
            </w:r>
          </w:p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обязанности незамедлительно уведомлять работодателя о склонении к совершению коррупционного правонарушения; </w:t>
            </w:r>
          </w:p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обязанности принимать меры по предотвращению и урегулированию конфликта интересов, </w:t>
            </w:r>
          </w:p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 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6E0006" w:rsidTr="00205616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Использование </w:t>
            </w:r>
            <w:r>
              <w:rPr>
                <w:rFonts w:ascii="Liberation Serif" w:hAnsi="Liberation Serif" w:cs="Liberation Serif"/>
              </w:rPr>
              <w:t xml:space="preserve">Единой информационной системе в сфере закупок посредством Информационной системы в сфере закупок Свердловской области (доменное имя – </w:t>
            </w:r>
            <w:hyperlink r:id="rId6" w:history="1">
              <w:r>
                <w:rPr>
                  <w:rFonts w:ascii="Liberation Serif" w:hAnsi="Liberation Serif" w:cs="Liberation Serif"/>
                </w:rPr>
                <w:t>www.torgi.midural.ru</w:t>
              </w:r>
            </w:hyperlink>
            <w:r>
              <w:rPr>
                <w:rFonts w:ascii="Liberation Serif" w:hAnsi="Liberation Serif" w:cs="Liberation Serif"/>
              </w:rPr>
              <w:t>),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заключение и исполнение контракта, </w:t>
            </w:r>
            <w:r>
              <w:rPr>
                <w:rFonts w:ascii="Liberation Serif" w:hAnsi="Liberation Serif" w:cs="Liberation Serif"/>
              </w:rPr>
              <w:t>приемка результатов выполненных работ (поставленных товаров, оказанных услуг)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Pr="002C57FF" w:rsidRDefault="006E0006" w:rsidP="002C57FF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ответственные за осуществление закупок, </w:t>
            </w:r>
            <w:r>
              <w:rPr>
                <w:rFonts w:ascii="Liberation Serif" w:hAnsi="Liberation Serif" w:cs="Liberation Serif"/>
                <w:i/>
              </w:rPr>
              <w:t>лица, участвующие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исключение возможности применения коррупционных схем при осуществлении закупок, </w:t>
            </w:r>
            <w:r>
              <w:rPr>
                <w:rFonts w:ascii="Liberation Serif" w:hAnsi="Liberation Serif" w:cs="Liberation Serif"/>
                <w:color w:val="343432"/>
              </w:rPr>
              <w:t>применение стандартизированных процедур</w:t>
            </w:r>
          </w:p>
        </w:tc>
      </w:tr>
      <w:tr w:rsidR="006E0006" w:rsidTr="00205616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Применение мер ответственности в случае нарушения поставщиком (подрядчиком, исполнителем) условий </w:t>
            </w:r>
            <w:r>
              <w:rPr>
                <w:rFonts w:ascii="Liberation Serif" w:hAnsi="Liberation Serif" w:cs="Liberation Serif"/>
                <w:bCs/>
              </w:rPr>
              <w:t>государственного</w:t>
            </w:r>
            <w:r>
              <w:rPr>
                <w:rFonts w:ascii="Liberation Serif" w:hAnsi="Liberation Serif" w:cs="Liberation Serif"/>
                <w:color w:val="343432"/>
              </w:rPr>
              <w:t xml:space="preserve"> контракта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в сроки, </w:t>
            </w:r>
          </w:p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в порядке </w:t>
            </w:r>
          </w:p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 на условиях, установленных контрактом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Pr="002C57FF" w:rsidRDefault="006E0006" w:rsidP="002C57FF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ответственные за осуществление закупок, </w:t>
            </w:r>
            <w:r>
              <w:rPr>
                <w:rFonts w:ascii="Liberation Serif" w:hAnsi="Liberation Serif" w:cs="Liberation Serif"/>
                <w:i/>
              </w:rPr>
              <w:t>лица, участвующие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6E0006" w:rsidTr="00205616">
        <w:trPr>
          <w:trHeight w:val="282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Привлечение специалистов, обладающих специальными знаниями, к приемке поставленных товаров (выполненных работ (их результатов), оказанных услуг) по контракту, если данная закупка подпадает под критерии выбора закупок</w:t>
            </w:r>
            <w:r>
              <w:rPr>
                <w:rFonts w:ascii="Liberation Serif" w:hAnsi="Liberation Serif" w:cs="Liberation Serif"/>
              </w:rPr>
              <w:t xml:space="preserve"> товаров, работ, услуг с повышенными коррупционными рисками 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при приемке товаров (работ, услуг)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закупок, </w:t>
            </w:r>
          </w:p>
          <w:p w:rsidR="006E0006" w:rsidRPr="002C57FF" w:rsidRDefault="006E0006" w:rsidP="00205616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лица, участвующие в 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>
              <w:rPr>
                <w:rFonts w:ascii="Liberation Serif" w:hAnsi="Liberation Serif" w:cs="Liberation Serif"/>
              </w:rPr>
              <w:t>контроля за</w:t>
            </w:r>
            <w:proofErr w:type="gramEnd"/>
            <w:r>
              <w:rPr>
                <w:rFonts w:ascii="Liberation Serif" w:hAnsi="Liberation Serif" w:cs="Liberation Serif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6E0006" w:rsidTr="00205616">
        <w:trPr>
          <w:trHeight w:val="94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Контроль соблюдения сроков и порядка заключения контракта, предоставления обеспечения исполнения контракта, приемки товаров (работ, услуг), в том числе этапов исполнения контракта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постоянно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ответственные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6E0006" w:rsidTr="00205616">
        <w:trPr>
          <w:trHeight w:val="964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>Анализ и оценка обоснованности изменения условий контракта, неприменения мер ответственности в случае нарушения поставщиком (подрядчиком, исполнителем) условий контракта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</w:tr>
      <w:tr w:rsidR="006E0006" w:rsidTr="00205616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Ознакомление лиц, участвующих </w:t>
            </w:r>
            <w:r>
              <w:rPr>
                <w:rFonts w:ascii="Liberation Serif" w:hAnsi="Liberation Serif" w:cs="Liberation Serif"/>
              </w:rPr>
              <w:br/>
              <w:t xml:space="preserve">в осуществлении закупок, с </w:t>
            </w:r>
            <w:r>
              <w:rPr>
                <w:rFonts w:ascii="Liberation Serif" w:hAnsi="Liberation Serif" w:cs="Liberation Serif"/>
                <w:color w:val="343432"/>
              </w:rPr>
              <w:t xml:space="preserve">нормативными правовыми актами и методическими материалами, регулирующими вопросы профилактики и противодействия коррупции, </w:t>
            </w:r>
            <w:r>
              <w:rPr>
                <w:rFonts w:ascii="Liberation Serif" w:hAnsi="Liberation Serif" w:cs="Liberation Serif"/>
                <w:color w:val="343432"/>
              </w:rPr>
              <w:br/>
              <w:t>с мерами ответственности за совершение коррупционных правонарушений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widowControl w:val="0"/>
              <w:autoSpaceDE w:val="0"/>
              <w:spacing w:after="0" w:line="216" w:lineRule="auto"/>
            </w:pPr>
            <w:proofErr w:type="gramStart"/>
            <w:r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за 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0006" w:rsidRDefault="006E0006" w:rsidP="00205616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</w:tbl>
    <w:p w:rsidR="006E0006" w:rsidRDefault="006E0006" w:rsidP="006E0006">
      <w:pPr>
        <w:spacing w:after="0" w:line="216" w:lineRule="auto"/>
        <w:jc w:val="center"/>
        <w:rPr>
          <w:rFonts w:ascii="Liberation Serif" w:hAnsi="Liberation Serif" w:cs="Liberation Serif"/>
        </w:rPr>
      </w:pPr>
    </w:p>
    <w:p w:rsidR="00677A5F" w:rsidRDefault="00677A5F"/>
    <w:sectPr w:rsidR="00677A5F" w:rsidSect="006E0006">
      <w:pgSz w:w="16838" w:h="11906" w:orient="landscape"/>
      <w:pgMar w:top="568" w:right="962" w:bottom="851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203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C78FD"/>
    <w:multiLevelType w:val="multilevel"/>
    <w:tmpl w:val="C7D4BCA8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0006"/>
    <w:rsid w:val="00070730"/>
    <w:rsid w:val="000B583C"/>
    <w:rsid w:val="002C57FF"/>
    <w:rsid w:val="00312015"/>
    <w:rsid w:val="00371B10"/>
    <w:rsid w:val="004F42C8"/>
    <w:rsid w:val="0053036C"/>
    <w:rsid w:val="00677A5F"/>
    <w:rsid w:val="006E0006"/>
    <w:rsid w:val="007E5ADB"/>
    <w:rsid w:val="00A05C47"/>
    <w:rsid w:val="00B079C9"/>
    <w:rsid w:val="00C971DD"/>
    <w:rsid w:val="00EE7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E0006"/>
    <w:pPr>
      <w:suppressAutoHyphens/>
      <w:autoSpaceDN w:val="0"/>
      <w:spacing w:after="160" w:line="256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6E0006"/>
    <w:pPr>
      <w:ind w:left="720"/>
    </w:pPr>
  </w:style>
  <w:style w:type="paragraph" w:customStyle="1" w:styleId="ConsPlusNormal">
    <w:name w:val="ConsPlusNormal"/>
    <w:rsid w:val="006E0006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1"/>
    <w:qFormat/>
    <w:rsid w:val="006E0006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gi.midural.ru" TargetMode="External"/><Relationship Id="rId5" Type="http://schemas.openxmlformats.org/officeDocument/2006/relationships/hyperlink" Target="http://www.torgi.midura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2738</Words>
  <Characters>15611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Экономист</cp:lastModifiedBy>
  <cp:revision>10</cp:revision>
  <dcterms:created xsi:type="dcterms:W3CDTF">2023-09-20T04:21:00Z</dcterms:created>
  <dcterms:modified xsi:type="dcterms:W3CDTF">2023-09-25T06:46:00Z</dcterms:modified>
</cp:coreProperties>
</file>