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7"/>
        <w:gridCol w:w="861"/>
        <w:gridCol w:w="1083"/>
        <w:gridCol w:w="882"/>
        <w:gridCol w:w="1470"/>
        <w:gridCol w:w="1332"/>
      </w:tblGrid>
      <w:tr w:rsidR="00555286" w14:paraId="43E60774" w14:textId="77777777">
        <w:trPr>
          <w:trHeight w:val="330"/>
        </w:trPr>
        <w:tc>
          <w:tcPr>
            <w:tcW w:w="67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CFB881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ГАУСО СО «КЦСОН Новолялинского района»</w:t>
            </w:r>
          </w:p>
        </w:tc>
      </w:tr>
      <w:tr w:rsidR="00555286" w14:paraId="763F1F24" w14:textId="7777777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AB8B7C4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B6ED71C" w14:textId="77777777" w:rsidR="00555286" w:rsidRDefault="00555286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</w:tr>
      <w:tr w:rsidR="00555286" w14:paraId="6D125150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E9A9D57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ИНН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3C92F6C9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ГАУСО СО «КЦСОН Новолялинского района»</w:t>
            </w:r>
          </w:p>
        </w:tc>
      </w:tr>
      <w:tr w:rsidR="00555286" w14:paraId="3EA99EF8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2C65129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</w:t>
            </w:r>
          </w:p>
        </w:tc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3D248FB3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г. Новая Ляля, ул. Уральская, д. 26</w:t>
            </w:r>
          </w:p>
        </w:tc>
      </w:tr>
      <w:tr w:rsidR="00555286" w14:paraId="18C90881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C445AE0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55F017E" w14:textId="77777777" w:rsidR="00555286" w:rsidRDefault="00555286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699</w:t>
            </w:r>
          </w:p>
        </w:tc>
      </w:tr>
      <w:tr w:rsidR="00555286" w14:paraId="4DA50339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3580C82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Показатель оценки качества по организации: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3E4DAA7" w14:textId="77777777" w:rsidR="00555286" w:rsidRDefault="00555286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97,26</w:t>
            </w:r>
          </w:p>
        </w:tc>
      </w:tr>
      <w:tr w:rsidR="00555286" w14:paraId="09323EC7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E797148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Ранг учреждения среди обследуемых в 2025 году (от 1 до 77):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23FBAD40" w14:textId="77777777" w:rsidR="00555286" w:rsidRDefault="00555286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49</w:t>
            </w:r>
          </w:p>
        </w:tc>
      </w:tr>
      <w:tr w:rsidR="00555286" w14:paraId="00FC5770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79F198E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5DA43E71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</w:tr>
      <w:tr w:rsidR="00555286" w14:paraId="26A4A8C9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BB303C1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НОК в 2022 году (при наличии)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4DA3F96D" w14:textId="77777777" w:rsidR="00555286" w:rsidRDefault="00555286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92,94</w:t>
            </w:r>
          </w:p>
        </w:tc>
      </w:tr>
      <w:tr w:rsidR="00555286" w14:paraId="7DBD6821" w14:textId="77777777">
        <w:trPr>
          <w:trHeight w:val="168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5EBE6DD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045679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Открытость и доступность информации об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761D8C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Комфортность условий предоставления услуг*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58698A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Доступность услуг для инвалидов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D59944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Доброжелательность, вежливость работников организации*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865A024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Удовлетворенность условиями оказания услуг*</w:t>
            </w:r>
          </w:p>
        </w:tc>
      </w:tr>
      <w:tr w:rsidR="00555286" w14:paraId="0C3793E0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650BF22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17303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661701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D3DD4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9DE42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E2067B7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555286" w14:paraId="1A29905B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B30BB49" w14:textId="77777777" w:rsidR="00555286" w:rsidRDefault="00555286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78DC13A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98,3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43AA285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87970A0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88,0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5E29FB0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214FC8E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</w:tr>
      <w:tr w:rsidR="00555286" w14:paraId="31E45E13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793B273" w14:textId="77777777" w:rsidR="00555286" w:rsidRDefault="00555286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831B2E2" w14:textId="77777777" w:rsidR="00555286" w:rsidRDefault="00555286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5A8380D" w14:textId="77777777" w:rsidR="00555286" w:rsidRDefault="00555286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17B5484" w14:textId="77777777" w:rsidR="00555286" w:rsidRDefault="00555286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366274B" w14:textId="77777777" w:rsidR="00555286" w:rsidRDefault="00555286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0FE2BD6" w14:textId="77777777" w:rsidR="00555286" w:rsidRDefault="00555286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</w:tr>
      <w:tr w:rsidR="00555286" w14:paraId="044F074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0F9D4A0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оценки в 2022 году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B5EB550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B5E7C37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2D02A61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6F685C2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5A7637FF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555286" w14:paraId="7488F0B8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6D7203B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FC77C9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8C39A1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BA6A3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48A30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2B63E83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</w:p>
        </w:tc>
      </w:tr>
      <w:tr w:rsidR="00555286" w14:paraId="6B5CDE7B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487A779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330A4B3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C2B3568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40AC8A1B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63B17E8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41100EA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  <w:tr w:rsidR="00555286" w14:paraId="69D9F68A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4D00DD7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AFE65F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258841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8F2DD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9EC8B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7B44578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4F968FF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9D40630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5FE5B86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A09CF5E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564F8A7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DA3FEA6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76D1A4C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  <w:tr w:rsidR="00555286" w14:paraId="60395B22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E1E56C4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37B16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5EBAF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F799B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911C3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CCB599B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4AA536E7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36A20AA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6973D027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1B05636D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38C41EB8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56DB55AE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772D013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</w:tbl>
    <w:p w14:paraId="7E955183" w14:textId="77777777" w:rsidR="00555286" w:rsidRDefault="00555286"/>
    <w:p w14:paraId="15AC888E" w14:textId="4164FBB0" w:rsidR="00555286" w:rsidRDefault="00555286">
      <w:r>
        <w:br w:type="page"/>
      </w:r>
    </w:p>
    <w:p w14:paraId="7D0239DB" w14:textId="77777777" w:rsidR="00555286" w:rsidRDefault="00555286" w:rsidP="00555286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555286" w14:paraId="376A4955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7C4E3F6" w14:textId="77777777" w:rsidR="00555286" w:rsidRDefault="00555286">
            <w:pPr>
              <w:spacing w:after="24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Общие итоги деятельности учреждения ГАУСО СО «КЦСОН Новолялинского района»</w:t>
            </w:r>
          </w:p>
        </w:tc>
      </w:tr>
      <w:tr w:rsidR="00555286" w14:paraId="2E6CB1E9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38C0A1D" w14:textId="77777777" w:rsidR="00555286" w:rsidRDefault="00555286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итогам 2025 года ГАУСО СО «КЦСОН Новолялинского района» занимает 49 место среди 77 организаций социального обслуживания Свердловской области по качеству условий оказания услуг (НОК). Таким образом, оно входит в 2 группу учреждений, набравших в среднем от 91,4 до 95,3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чей уровень БЛИЗОК К СРЕДНЕМУ по Свердловской области.</w:t>
            </w:r>
          </w:p>
        </w:tc>
      </w:tr>
      <w:tr w:rsidR="00555286" w14:paraId="4F2BE68B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1AF1F40A" w14:textId="77777777" w:rsidR="00555286" w:rsidRDefault="00555286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2025 году общий показатель оценки качества по организации составил 97,26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). Для сравнения, аналогичный показатель 2022 года составил 92,94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что свидетельствует о СТАБИЛЬНОСТИ оценки качества оказания услуг в целом по учреждению.</w:t>
            </w:r>
          </w:p>
        </w:tc>
      </w:tr>
      <w:tr w:rsidR="00555286" w14:paraId="239D5356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2384433" w14:textId="77777777" w:rsidR="00555286" w:rsidRDefault="00555286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Существенных отрицательных изменений по каждому из 5 критериев (для театрально-зрелищных и концертных организаций по 2 критериям) по сравнению с 2022 годом не наблюдается.</w:t>
            </w:r>
          </w:p>
        </w:tc>
      </w:tr>
      <w:tr w:rsidR="00555286" w14:paraId="4D987E92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592D8EA" w14:textId="77777777" w:rsidR="00555286" w:rsidRDefault="00555286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555286" w14:paraId="222069C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E3C80A7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Недостаточное выполнение условий (менее 95 баллов) фиксируется по 1 критерию/ям:</w:t>
            </w:r>
          </w:p>
        </w:tc>
      </w:tr>
      <w:tr w:rsidR="00555286" w14:paraId="7D9C7741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0879CF0" w14:textId="77777777" w:rsidR="00555286" w:rsidRDefault="00555286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(88);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555286" w14:paraId="3E0C08D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697F12B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Недостаточное выполнение условий (менее 95 баллов) фиксируется по 1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/ям:</w:t>
            </w:r>
          </w:p>
        </w:tc>
      </w:tr>
      <w:tr w:rsidR="00555286" w14:paraId="5FACB4C2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6EBCE511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- 3.1. Оборудование помещений организации и прилегающей к ней территории с учетом доступности для инвалидов (60 баллов)</w:t>
            </w:r>
          </w:p>
        </w:tc>
      </w:tr>
    </w:tbl>
    <w:p w14:paraId="36F1F232" w14:textId="77777777" w:rsidR="00555286" w:rsidRDefault="00555286" w:rsidP="00555286"/>
    <w:p w14:paraId="5A185465" w14:textId="7AE54958" w:rsidR="00555286" w:rsidRDefault="00555286">
      <w:r>
        <w:br w:type="page"/>
      </w:r>
    </w:p>
    <w:p w14:paraId="0E42017E" w14:textId="77777777" w:rsidR="00555286" w:rsidRDefault="00555286" w:rsidP="00555286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5"/>
      </w:tblGrid>
      <w:tr w:rsidR="00555286" w14:paraId="27671080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22A4CD5C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Основные рекомендации по ГАУСО СО «КЦСОН Новолялинского района»:</w:t>
            </w:r>
          </w:p>
        </w:tc>
      </w:tr>
      <w:tr w:rsidR="00555286" w14:paraId="2B2E7FCC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37F0C7D1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555286" w14:paraId="635DE8A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1E96F41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555286" w14:paraId="0A9B589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4B338EB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555286" w14:paraId="52C1328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4A1EB01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уровень доступности услуг для инвалидов</w:t>
            </w:r>
          </w:p>
        </w:tc>
      </w:tr>
      <w:tr w:rsidR="00555286" w14:paraId="62CF29D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8BCECA4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555286" w14:paraId="6F8B8C3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085FEC4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555286" w14:paraId="37C4386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78F83E8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555286" w14:paraId="2B55586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DB5323D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57EB0A1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42D4635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Обеспечить соответствие информации о деятельности организации, размещенной на общедоступных информационных ресурсах, ее содержанию и порядку (форме), установленным нормативными правовыми актами</w:t>
            </w:r>
          </w:p>
        </w:tc>
      </w:tr>
      <w:tr w:rsidR="00555286" w14:paraId="011DBF4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EEFD07A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3E6CD6A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D3FAA15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3E27C73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0747134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555286" w14:paraId="53B19E0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7131FA4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555286" w14:paraId="6908B8A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0098A3A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655245A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EA18404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583F4CD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046D3FD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76F0133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F742D07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555286" w14:paraId="135E094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31F5072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5F72412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9976108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555286" w14:paraId="5DE1E56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D3964EE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0D6D9D3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E2ADD03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13D01A2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1347097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555286" w14:paraId="35D012C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1877CEB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555286" w14:paraId="34DADB7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A6DE445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0367F17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B227178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65AB6D0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5A85400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55E7ED7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C835885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555286" w14:paraId="23E8342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D8EA1F6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555286" w14:paraId="03F5419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E24C70F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7067699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2E2586E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55286" w14:paraId="38653115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A4AF350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</w:tbl>
    <w:p w14:paraId="532107C0" w14:textId="77777777" w:rsidR="00555286" w:rsidRDefault="00555286" w:rsidP="00555286"/>
    <w:p w14:paraId="493BA55C" w14:textId="35332FE9" w:rsidR="00555286" w:rsidRDefault="00555286">
      <w:r>
        <w:br w:type="page"/>
      </w:r>
    </w:p>
    <w:p w14:paraId="721246F1" w14:textId="77777777" w:rsidR="00555286" w:rsidRDefault="00555286" w:rsidP="00555286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75"/>
        <w:gridCol w:w="505"/>
      </w:tblGrid>
      <w:tr w:rsidR="00555286" w14:paraId="3F72652F" w14:textId="77777777">
        <w:trPr>
          <w:trHeight w:val="315"/>
        </w:trPr>
        <w:tc>
          <w:tcPr>
            <w:tcW w:w="67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598BC09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Результаты опроса получателей услуг - % удовлетворенных</w:t>
            </w:r>
          </w:p>
        </w:tc>
      </w:tr>
      <w:tr w:rsidR="00555286" w14:paraId="25A730F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A09398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информационных стендах в помещении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54AE7B1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99,1</w:t>
            </w:r>
          </w:p>
        </w:tc>
      </w:tr>
      <w:tr w:rsidR="00555286" w14:paraId="64C87C8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F42E3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официальном сайте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685C44C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97,9</w:t>
            </w:r>
          </w:p>
        </w:tc>
      </w:tr>
      <w:tr w:rsidR="00555286" w14:paraId="34A0A8E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5E874E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Своевременностью предоставления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779BEFD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99,6</w:t>
            </w:r>
          </w:p>
        </w:tc>
      </w:tr>
      <w:tr w:rsidR="00555286" w14:paraId="1F9DF38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7D9512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Комфортностью предоставления услуг организацией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6CC8883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555286" w14:paraId="0B3ECC21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94C8FB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Доступностью услуг для инвалидов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BEF027A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555286" w14:paraId="4A67850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9BE3F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, обеспечивающих первичный контакт и информирование получателя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3742976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555286" w14:paraId="2E839D8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6994A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обеспечивающих непосредственное оказание услуги при обращении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B134D26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555286" w14:paraId="786C930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3EE324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при использовании дистанционных форм взаимодействия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99C9E2B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555286" w14:paraId="2C2BB0A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51C20B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38E10E9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555286" w14:paraId="3798382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24FA2B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C9E14FE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555286" w14:paraId="6805C55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AF0EE0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7DA97FF" w14:textId="77777777" w:rsidR="00555286" w:rsidRDefault="00555286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555286" w14:paraId="3158F751" w14:textId="77777777">
        <w:trPr>
          <w:trHeight w:val="33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0705AD2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 </w:t>
            </w:r>
          </w:p>
        </w:tc>
      </w:tr>
    </w:tbl>
    <w:p w14:paraId="79DA188A" w14:textId="77777777" w:rsidR="00555286" w:rsidRDefault="00555286" w:rsidP="00555286"/>
    <w:p w14:paraId="07C1CB59" w14:textId="3EEC528E" w:rsidR="00555286" w:rsidRDefault="00555286">
      <w:r>
        <w:br w:type="page"/>
      </w:r>
    </w:p>
    <w:p w14:paraId="29341FA4" w14:textId="77777777" w:rsidR="00555286" w:rsidRDefault="00555286" w:rsidP="00555286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207"/>
        <w:gridCol w:w="3534"/>
        <w:gridCol w:w="207"/>
        <w:gridCol w:w="114"/>
        <w:gridCol w:w="174"/>
        <w:gridCol w:w="224"/>
      </w:tblGrid>
      <w:tr w:rsidR="00555286" w14:paraId="193A5D90" w14:textId="77777777">
        <w:trPr>
          <w:trHeight w:val="315"/>
        </w:trPr>
        <w:tc>
          <w:tcPr>
            <w:tcW w:w="672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4EB7D7F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материалов, размещенных на официальном сайте организации:</w:t>
            </w:r>
          </w:p>
        </w:tc>
      </w:tr>
      <w:tr w:rsidR="00555286" w14:paraId="54B0920C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6F240A6B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Все необходимые материалы присутствуют</w:t>
            </w:r>
          </w:p>
        </w:tc>
      </w:tr>
      <w:tr w:rsidR="00555286" w14:paraId="65299E2E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14DFB4D9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3445BC6B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08A63124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B7F12A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DABD637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3A700FBC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hideMark/>
          </w:tcPr>
          <w:p w14:paraId="725A36CD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Все необходимые сведения в сети интернет представлены в полном объеме, актуальны, достоверны и удобно расположены для посетителей.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F53FD3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9E441E" w14:textId="77777777" w:rsidR="00555286" w:rsidRDefault="0055528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A7EACB" w14:textId="77777777" w:rsidR="00555286" w:rsidRDefault="0055528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E75AEB" w14:textId="77777777" w:rsidR="00555286" w:rsidRDefault="0055528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97B5DF" w14:textId="77777777" w:rsidR="00555286" w:rsidRDefault="00555286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329174F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5DAFA81A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7818778F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555286" w14:paraId="0DC729B5" w14:textId="77777777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36D0D0BA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E43CE6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телефон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010869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e-mail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ACA193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сервисы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BF60CB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FAQ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F0FDCD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анкета для опроса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14561D5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иные способы</w:t>
            </w:r>
          </w:p>
        </w:tc>
      </w:tr>
      <w:tr w:rsidR="00555286" w14:paraId="4CE6D305" w14:textId="77777777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2C97CC03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67A5EF6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F99F556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065A248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60F8D49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DABD6EC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4611EC8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55286" w14:paraId="22022836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4E3A441A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Комментарии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5378C1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94C5FC1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7F9189FC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7CD62D4" w14:textId="77777777" w:rsidR="00555286" w:rsidRDefault="00555286">
            <w:pPr>
              <w:rPr>
                <w:rFonts w:ascii="Aptos Narrow" w:hAnsi="Aptos Narrow" w:cs="Times New Roman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D55363C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90E5FC2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Все необходимые сведения в сети интернет представлены в полном объеме, актуальны, достоверны и удобно расположены для посетителей.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77C65A6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A5478C7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5AA64A7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E425F9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 </w:t>
            </w:r>
          </w:p>
        </w:tc>
      </w:tr>
    </w:tbl>
    <w:p w14:paraId="7E53BF65" w14:textId="77777777" w:rsidR="00555286" w:rsidRDefault="00555286" w:rsidP="00555286"/>
    <w:p w14:paraId="0B27E522" w14:textId="6DE27B2D" w:rsidR="00555286" w:rsidRDefault="00555286">
      <w:r>
        <w:br w:type="page"/>
      </w:r>
    </w:p>
    <w:p w14:paraId="3455D3F3" w14:textId="77777777" w:rsidR="00555286" w:rsidRDefault="00555286" w:rsidP="00555286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"/>
        <w:gridCol w:w="1038"/>
        <w:gridCol w:w="1033"/>
        <w:gridCol w:w="1033"/>
        <w:gridCol w:w="1033"/>
        <w:gridCol w:w="1038"/>
        <w:gridCol w:w="3112"/>
      </w:tblGrid>
      <w:tr w:rsidR="00555286" w14:paraId="7044864F" w14:textId="77777777">
        <w:trPr>
          <w:trHeight w:val="330"/>
        </w:trPr>
        <w:tc>
          <w:tcPr>
            <w:tcW w:w="6720" w:type="dxa"/>
            <w:gridSpan w:val="7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shd w:val="clear" w:color="000000" w:fill="D9D9D9"/>
            <w:noWrap/>
            <w:vAlign w:val="center"/>
            <w:hideMark/>
          </w:tcPr>
          <w:p w14:paraId="57D70E18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стендов, помещений, прилегающей территории</w:t>
            </w:r>
          </w:p>
        </w:tc>
      </w:tr>
      <w:tr w:rsidR="00555286" w14:paraId="06A3A856" w14:textId="77777777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FE16B81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5EF6E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F384F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55C0175F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D8E46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B57E972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33.1</w:t>
            </w:r>
          </w:p>
        </w:tc>
      </w:tr>
      <w:tr w:rsidR="00555286" w14:paraId="74A8DF3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F7DB0A0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3EDCB9C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г. Новая Ляля, ул. Уральская, д. 26</w:t>
            </w:r>
          </w:p>
        </w:tc>
      </w:tr>
      <w:tr w:rsidR="00555286" w14:paraId="33E7FC2F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0D87F5A9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555286" w14:paraId="6C4AD705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65C25BDB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254A3732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0E27BB54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555286" w14:paraId="0E16E4EE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B343D0D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555286" w14:paraId="58304CBD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F5943B2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86D736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FAFA66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64F559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250616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676105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801CD5D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555286" w14:paraId="7F38D9C1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FFCD456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16AD3BD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A49D419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D5AA624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9A46B81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3BCDEBA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FB93525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55286" w14:paraId="33FC086D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306B122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62E1B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7E3A9F6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555286" w14:paraId="71053F2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6DC1111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7A05B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F7B1B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28F8D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9FEC6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FB0A6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9A8850F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  <w:tr w:rsidR="00555286" w14:paraId="3355621B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153B50B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555286" w14:paraId="646EFA38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DA16A11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превышает установленный срок ожидания (0 баллов)</w:t>
            </w:r>
          </w:p>
        </w:tc>
      </w:tr>
      <w:tr w:rsidR="00555286" w14:paraId="6E0BEF2F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08233DA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555286" w14:paraId="6B461613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AE3D8BB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FE651B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79C195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0445E0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F96690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E06108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3F724A7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5BA60F98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AC9B708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77FAFE9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88C36D0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61FBA1A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A3370E7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27F389D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5ABD20C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7E2B0D6C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CB1102A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5DBD8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48FDD56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1DD85AA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4AED8A0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95DA5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4A75E2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92B01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39F46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5D23F6E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Отсутствует.</w:t>
            </w:r>
          </w:p>
        </w:tc>
      </w:tr>
      <w:tr w:rsidR="00555286" w14:paraId="7CD15547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01B27C4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555286" w14:paraId="728EE152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5C18526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1DBC1F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C6EFBE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E816E1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C27AD2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EEB644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2D2F85E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 режим</w:t>
            </w:r>
          </w:p>
        </w:tc>
      </w:tr>
      <w:tr w:rsidR="00555286" w14:paraId="4953B396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E670950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1DD4305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060BB29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9F8CB0B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89249DA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F27F667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B24AED2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55286" w14:paraId="4D9FFADC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B1D60BA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4943E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D87CBBE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1035E47B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D67A4AA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C24BFF5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8E50EAC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67088D7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63E8E53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8E6E769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487824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Соответствует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характеристикам.Организация</w:t>
            </w:r>
            <w:proofErr w:type="spellEnd"/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активно развивает дистанционные форматы работы</w:t>
            </w:r>
          </w:p>
        </w:tc>
      </w:tr>
    </w:tbl>
    <w:p w14:paraId="105F5716" w14:textId="77777777" w:rsidR="00555286" w:rsidRDefault="00555286" w:rsidP="00555286"/>
    <w:p w14:paraId="249C665C" w14:textId="349CA269" w:rsidR="00555286" w:rsidRDefault="00555286">
      <w:r>
        <w:br w:type="page"/>
      </w:r>
    </w:p>
    <w:p w14:paraId="046B3584" w14:textId="77777777" w:rsidR="00555286" w:rsidRDefault="00555286" w:rsidP="00555286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4"/>
        <w:gridCol w:w="1575"/>
        <w:gridCol w:w="817"/>
        <w:gridCol w:w="1720"/>
        <w:gridCol w:w="1100"/>
        <w:gridCol w:w="824"/>
        <w:gridCol w:w="2465"/>
      </w:tblGrid>
      <w:tr w:rsidR="00555286" w14:paraId="5398324E" w14:textId="77777777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3166F66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C633C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7E410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07352FE7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B6E96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04E36C7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33.2</w:t>
            </w:r>
          </w:p>
        </w:tc>
      </w:tr>
      <w:tr w:rsidR="00555286" w14:paraId="0D7384F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0CEB527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50860B9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п. Лобва, ул. Бажова, д. 19</w:t>
            </w:r>
          </w:p>
        </w:tc>
      </w:tr>
      <w:tr w:rsidR="00555286" w14:paraId="271A992B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23C06620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Не хватает следующих материалов на стендах филиала:</w:t>
            </w:r>
          </w:p>
        </w:tc>
      </w:tr>
      <w:tr w:rsidR="00555286" w14:paraId="468820AF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4272BB4C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8.     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1,</w:t>
            </w:r>
          </w:p>
        </w:tc>
      </w:tr>
      <w:tr w:rsidR="00555286" w14:paraId="072E6956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6F5ABDC0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555286" w14:paraId="7E9EC8A6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A8BC204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555286" w14:paraId="2DEA159C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C848729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41F74C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B922C8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783C62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B13A64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19F069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828BD11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555286" w14:paraId="5F3C9426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84BD2BF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FE0B164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A023885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23F356F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DF1CB79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017CD3B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C2915F7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55286" w14:paraId="77D6AC29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20C5377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EAD805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56DFED9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555286" w14:paraId="339C5422" w14:textId="7777777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1979F3A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43123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DE6FA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2F34D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Туалет в соседнем помещении, которое не относится к организации.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CB78C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A6940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FF48B9A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  <w:tr w:rsidR="00555286" w14:paraId="366F45AA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F54773E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555286" w14:paraId="03B93566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5D050D0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превышает установленный срок ожидания (0 баллов)</w:t>
            </w:r>
          </w:p>
        </w:tc>
      </w:tr>
      <w:tr w:rsidR="00555286" w14:paraId="513F050F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3424ADD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555286" w14:paraId="5C77D285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9B1E531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B27359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000290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6F10FF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BF9CE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DB0E49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8BFADB5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01C43299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BD41A05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2F72CA1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F77C4E0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0C89B8B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B03F8FD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273E56A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334F5BD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35F7A196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ED5D060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7E6F1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35383E5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6BE607D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7FED693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7AC981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Отсутствует пандус, но есть кнопка вызова сопровождающего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11655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284C1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BE410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При необходимости привозят с Новой Ляли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4E90EB5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Отсутствует.</w:t>
            </w:r>
          </w:p>
        </w:tc>
      </w:tr>
      <w:tr w:rsidR="00555286" w14:paraId="230D688E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2C8F935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555286" w14:paraId="06D67B04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470E4A1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FFD48D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89D374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81E5C0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57E411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D560E7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4F35A29" w14:textId="77777777" w:rsidR="00555286" w:rsidRDefault="00555286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 режим</w:t>
            </w:r>
          </w:p>
        </w:tc>
      </w:tr>
      <w:tr w:rsidR="00555286" w14:paraId="5FF94DC3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D39EAB1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1ED88E0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0A8EDE3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BBB089D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1463F48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EF69B9A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5BC32E5" w14:textId="77777777" w:rsidR="00555286" w:rsidRDefault="00555286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55286" w14:paraId="2E275770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A29121F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918C4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627C117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55286" w14:paraId="363DC8A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652337D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A8E070C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Отсутствует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5B11986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62CEC10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4691F78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FE90999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22059A" w14:textId="77777777" w:rsidR="00555286" w:rsidRDefault="00555286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Соответствует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характеристикам.Организация</w:t>
            </w:r>
            <w:proofErr w:type="spellEnd"/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активно развивает дистанционные форматы работы</w:t>
            </w:r>
          </w:p>
        </w:tc>
      </w:tr>
    </w:tbl>
    <w:p w14:paraId="4111DC60" w14:textId="77777777" w:rsidR="00555286" w:rsidRDefault="00555286" w:rsidP="00555286"/>
    <w:p w14:paraId="780F718E" w14:textId="65401AA0" w:rsidR="00555286" w:rsidRDefault="00555286">
      <w:r>
        <w:br w:type="page"/>
      </w:r>
    </w:p>
    <w:p w14:paraId="0F1C6254" w14:textId="77777777" w:rsidR="00555286" w:rsidRDefault="00555286" w:rsidP="00555286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0"/>
      </w:tblGrid>
      <w:tr w:rsidR="00555286" w14:paraId="656A70AB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6A554CA6" w14:textId="77777777" w:rsidR="00555286" w:rsidRDefault="00555286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Выказанные в ходе опроса предложения по улучшению условий оказания услуг (дословно)</w:t>
            </w:r>
          </w:p>
        </w:tc>
      </w:tr>
      <w:tr w:rsidR="00555286" w14:paraId="73E4EE37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3F712D55" w14:textId="77777777" w:rsidR="00555286" w:rsidRDefault="00555286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Филиал:33.2   Все хорошо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Филиал:33.0   Больше клубов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интересам,обучающих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курсов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 знаю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 знаю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 знаю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Филиал:33.1   Спасибо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 знаю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 знаю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 знаю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Филиал:33.0   Купить аппарат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артамод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для разработки коленного сустава после операции.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Меня всё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Все вежливые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Молодцы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Всё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Молодцы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Всё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Всё нравится, собираться почаще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Филиал:33.1   Хотелось бы ещё более расширенный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спектор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услуг для инвалидов учеба,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одоптация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инвалидов оставшихся без работы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 большое работникам социального обслуживания.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Филиал:33.1   Мне комфортно как меня обслуживает социальный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работник.Спасибо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за вашу заботу.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Филиал:33.0   Больше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финансирлвания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.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 социальным работникам по обслуживанию на дому.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 за ваш нелёгкий труд.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 за вашу заботу о пожилых людях.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Филиал:33.1   Меня всё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устраивает,спасибо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за ваш не лёгкий труд.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 меня устраивает всё.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 меня всё устраивает.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 за вашу заботу о пожилых людей.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Меня всё устраивает.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Филиал:33.1  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обновлениие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материально 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 за ваш благородный ,не лёгкий труд.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Филиал:33.1   Меня всё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устраивает.спастбо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нормально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 за ваш труд.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 меня всё устраивает.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в норме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-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Филиал:33.1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Нужно новое здание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_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Филиал:33.1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  Улучшить материальную базу.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Филиал:33.0   Дальнейших успехов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Филиал:33.2   Дальнейших успехов в работе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Филиал:33.2   Дальнейших успехов в работе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Филиал:33.2   Дальнейших успехов в работе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Филиал:33.2   Дальнейших успехов в работе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Филиал:33.2   Дальнейших успехов в работе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Филиал:33.1   Хорошая служба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Новое здание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улучшение материально-технической базы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Спасибо,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Филиал:33.1   Все понравилось. Все специалисты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поофессионалы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знают свою работу и выполняют её качественно и добросовестно.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 большое сотрудниками этого цента. Помогли мне, когда я оказалась в трудной жизненной ситуации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Большое всем спасибо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Филиал:33.2   Нет предложения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 имею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Очень благодарна сотрудникам центра. Побольше бы таких добрых и отзывчивых людей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Спасибо,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Хотелось бы, чтобы в этом центре была полевая комната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_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Филиал:33.1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В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 имею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 имею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Транспорт для социального туризма нужен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Новые услуги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Филиал:33.0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Филиал:33.1   Улучшить материальное обеспечение реабилитационного центра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Все умнички, всё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Всё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Филиал:33.2   Всё хорошо</w:t>
            </w:r>
          </w:p>
        </w:tc>
      </w:tr>
    </w:tbl>
    <w:p w14:paraId="674A69ED" w14:textId="2CCEA854" w:rsidR="00B4620D" w:rsidRDefault="00B4620D" w:rsidP="00555286"/>
    <w:sectPr w:rsidR="00B46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286"/>
    <w:rsid w:val="00555286"/>
    <w:rsid w:val="005E18FF"/>
    <w:rsid w:val="006C24ED"/>
    <w:rsid w:val="009244C0"/>
    <w:rsid w:val="00B239B8"/>
    <w:rsid w:val="00B4620D"/>
    <w:rsid w:val="00B940A9"/>
    <w:rsid w:val="00D6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6426B"/>
  <w15:chartTrackingRefBased/>
  <w15:docId w15:val="{9E74F182-0A5A-446C-8851-5D1FD4081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52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52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52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52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52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52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52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52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52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5552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52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52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528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528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528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528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528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5286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55528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552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552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528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5528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5528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552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5528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552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2235</Words>
  <Characters>12744</Characters>
  <Application>Microsoft Office Word</Application>
  <DocSecurity>0</DocSecurity>
  <Lines>106</Lines>
  <Paragraphs>29</Paragraphs>
  <ScaleCrop>false</ScaleCrop>
  <Company/>
  <LinksUpToDate>false</LinksUpToDate>
  <CharactersWithSpaces>14950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Шкурин Денис Вадимович</dc:creator>
  <cp:keywords/>
  <dc:description/>
  <cp:lastModifiedBy>Шкурин Денис Вадимович</cp:lastModifiedBy>
  <cp:revision>1</cp:revision>
  <dcterms:created xsi:type="dcterms:W3CDTF">2025-10-16T07:07:00Z</dcterms:created>
  <dcterms:modified xsi:type="dcterms:W3CDTF">2025-10-16T07:07:00Z</dcterms:modified>
</cp:coreProperties>
</file>